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0E5ED9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F4793">
        <w:tc>
          <w:tcPr>
            <w:tcW w:w="10326" w:type="dxa"/>
          </w:tcPr>
          <w:p w:rsidR="00190FF9" w:rsidRPr="00CF4793" w:rsidRDefault="00190FF9" w:rsidP="00CF4793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190FF9" w:rsidRPr="00CF4793" w:rsidRDefault="00FE1622" w:rsidP="00CF4793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CF4793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5D651D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FE1622" w:rsidRPr="00CF4793" w:rsidRDefault="00FE1622" w:rsidP="00CF4793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CF4793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CF4793" w:rsidRPr="00CF4793">
        <w:tc>
          <w:tcPr>
            <w:tcW w:w="10326" w:type="dxa"/>
          </w:tcPr>
          <w:p w:rsidR="00CF4793" w:rsidRPr="00CF4793" w:rsidRDefault="00CF4793" w:rsidP="00CF4793">
            <w:pPr>
              <w:widowControl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CF4793" w:rsidRPr="00CF4793" w:rsidRDefault="004A175D" w:rsidP="00CF4793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26.06.2019 № 181</w:t>
            </w:r>
            <w:bookmarkEnd w:id="0"/>
          </w:p>
        </w:tc>
      </w:tr>
    </w:tbl>
    <w:p w:rsidR="00CF4793" w:rsidRPr="00CF4793" w:rsidRDefault="00CF4793" w:rsidP="00CF4793">
      <w:pPr>
        <w:spacing w:line="230" w:lineRule="auto"/>
        <w:jc w:val="center"/>
        <w:rPr>
          <w:rFonts w:ascii="Times New Roman" w:hAnsi="Times New Roman"/>
        </w:rPr>
      </w:pPr>
    </w:p>
    <w:p w:rsidR="005F10E2" w:rsidRPr="00CF4793" w:rsidRDefault="0071458B" w:rsidP="00CF4793">
      <w:pPr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CF4793">
        <w:rPr>
          <w:rFonts w:ascii="Times New Roman" w:hAnsi="Times New Roman"/>
          <w:sz w:val="28"/>
          <w:szCs w:val="28"/>
        </w:rPr>
        <w:t xml:space="preserve">«5. </w:t>
      </w:r>
      <w:r w:rsidR="005F10E2" w:rsidRPr="00CF4793">
        <w:rPr>
          <w:rFonts w:ascii="Times New Roman" w:hAnsi="Times New Roman"/>
          <w:sz w:val="28"/>
          <w:szCs w:val="28"/>
        </w:rPr>
        <w:t>Система программных мероприятий</w:t>
      </w:r>
      <w:r w:rsidR="00AA531B">
        <w:rPr>
          <w:rFonts w:ascii="Times New Roman" w:hAnsi="Times New Roman"/>
          <w:sz w:val="28"/>
          <w:szCs w:val="28"/>
        </w:rPr>
        <w:t xml:space="preserve"> </w:t>
      </w:r>
      <w:r w:rsidR="006F6A3B">
        <w:rPr>
          <w:rFonts w:ascii="Times New Roman" w:hAnsi="Times New Roman"/>
          <w:sz w:val="28"/>
          <w:szCs w:val="28"/>
        </w:rPr>
        <w:t xml:space="preserve"> </w:t>
      </w:r>
      <w:r w:rsidR="005934DC">
        <w:rPr>
          <w:rFonts w:ascii="Times New Roman" w:hAnsi="Times New Roman"/>
          <w:sz w:val="28"/>
          <w:szCs w:val="28"/>
        </w:rPr>
        <w:t xml:space="preserve"> </w:t>
      </w:r>
    </w:p>
    <w:p w:rsidR="005F10E2" w:rsidRPr="00CF4793" w:rsidRDefault="005F10E2" w:rsidP="00CF4793">
      <w:pPr>
        <w:widowControl w:val="0"/>
        <w:autoSpaceDE w:val="0"/>
        <w:autoSpaceDN w:val="0"/>
        <w:adjustRightInd w:val="0"/>
        <w:spacing w:line="230" w:lineRule="auto"/>
        <w:outlineLvl w:val="1"/>
        <w:rPr>
          <w:rFonts w:ascii="Times New Roman" w:hAnsi="Times New Roman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20"/>
        <w:gridCol w:w="2074"/>
        <w:gridCol w:w="1276"/>
        <w:gridCol w:w="1276"/>
        <w:gridCol w:w="1134"/>
        <w:gridCol w:w="708"/>
        <w:gridCol w:w="709"/>
        <w:gridCol w:w="709"/>
        <w:gridCol w:w="709"/>
        <w:gridCol w:w="708"/>
        <w:gridCol w:w="709"/>
        <w:gridCol w:w="709"/>
        <w:gridCol w:w="3260"/>
      </w:tblGrid>
      <w:tr w:rsidR="005F10E2" w:rsidRPr="00CF4793" w:rsidTr="00285B59">
        <w:tc>
          <w:tcPr>
            <w:tcW w:w="620" w:type="dxa"/>
            <w:vMerge w:val="restart"/>
            <w:tcBorders>
              <w:bottom w:val="nil"/>
            </w:tcBorders>
          </w:tcPr>
          <w:p w:rsidR="005F10E2" w:rsidRPr="00CF479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9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F479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F479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074" w:type="dxa"/>
            <w:vMerge w:val="restart"/>
            <w:tcBorders>
              <w:bottom w:val="nil"/>
            </w:tcBorders>
          </w:tcPr>
          <w:p w:rsidR="005F10E2" w:rsidRPr="00CF479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93">
              <w:rPr>
                <w:rFonts w:ascii="Times New Roman" w:hAnsi="Times New Roman"/>
                <w:sz w:val="24"/>
                <w:szCs w:val="24"/>
              </w:rPr>
              <w:t>Мероприятия подпрограммы, обеспечивающие выполнение задачи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5F10E2" w:rsidRPr="00CF4793" w:rsidRDefault="005F10E2" w:rsidP="00CF4793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93">
              <w:rPr>
                <w:rFonts w:ascii="Times New Roman" w:hAnsi="Times New Roman"/>
                <w:sz w:val="24"/>
                <w:szCs w:val="24"/>
              </w:rPr>
              <w:t xml:space="preserve">Главные </w:t>
            </w:r>
            <w:proofErr w:type="spellStart"/>
            <w:proofErr w:type="gramStart"/>
            <w:r w:rsidRPr="00CF4793">
              <w:rPr>
                <w:rFonts w:ascii="Times New Roman" w:hAnsi="Times New Roman"/>
                <w:sz w:val="24"/>
                <w:szCs w:val="24"/>
              </w:rPr>
              <w:t>распоряди-тели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5F10E2" w:rsidRPr="00CF479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4793"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 w:rsidRPr="00CF4793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5F10E2" w:rsidRPr="00CF4793" w:rsidRDefault="005F10E2" w:rsidP="00CF4793">
            <w:pPr>
              <w:spacing w:line="230" w:lineRule="auto"/>
              <w:ind w:left="-5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93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CF4793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961" w:type="dxa"/>
            <w:gridSpan w:val="7"/>
            <w:tcBorders>
              <w:bottom w:val="single" w:sz="4" w:space="0" w:color="auto"/>
            </w:tcBorders>
          </w:tcPr>
          <w:p w:rsidR="005F10E2" w:rsidRPr="00CF479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93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3260" w:type="dxa"/>
            <w:tcBorders>
              <w:bottom w:val="nil"/>
            </w:tcBorders>
          </w:tcPr>
          <w:p w:rsidR="005F10E2" w:rsidRPr="00CF479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93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5F10E2" w:rsidRPr="00CF4793" w:rsidTr="00B46F97">
        <w:trPr>
          <w:cantSplit/>
          <w:trHeight w:val="1134"/>
        </w:trPr>
        <w:tc>
          <w:tcPr>
            <w:tcW w:w="620" w:type="dxa"/>
            <w:vMerge/>
            <w:tcBorders>
              <w:bottom w:val="nil"/>
            </w:tcBorders>
          </w:tcPr>
          <w:p w:rsidR="005F10E2" w:rsidRPr="00CF4793" w:rsidRDefault="005F10E2" w:rsidP="00CF479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bottom w:val="nil"/>
            </w:tcBorders>
          </w:tcPr>
          <w:p w:rsidR="005F10E2" w:rsidRPr="00CF4793" w:rsidRDefault="005F10E2" w:rsidP="00CF479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5F10E2" w:rsidRPr="00CF4793" w:rsidRDefault="005F10E2" w:rsidP="00CF479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5F10E2" w:rsidRPr="00CF4793" w:rsidRDefault="005F10E2" w:rsidP="00CF479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5F10E2" w:rsidRPr="00CF4793" w:rsidRDefault="005F10E2" w:rsidP="00CF479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5F10E2" w:rsidRPr="00CF4793" w:rsidRDefault="005F10E2" w:rsidP="00CF4793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5F10E2" w:rsidRPr="00CF4793" w:rsidRDefault="005F10E2" w:rsidP="00CF4793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93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5F10E2" w:rsidRPr="00CF4793" w:rsidRDefault="005F10E2" w:rsidP="00CF4793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9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5F10E2" w:rsidRPr="00CF4793" w:rsidRDefault="005F10E2" w:rsidP="00CF4793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9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5F10E2" w:rsidRPr="00CF4793" w:rsidRDefault="005F10E2" w:rsidP="00CF4793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9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5F10E2" w:rsidRPr="00CF4793" w:rsidRDefault="005F10E2" w:rsidP="00CF4793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9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5F10E2" w:rsidRPr="00CF4793" w:rsidRDefault="005F10E2" w:rsidP="00CF4793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79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5F10E2" w:rsidRPr="00CF4793" w:rsidRDefault="005F10E2" w:rsidP="00CF4793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0E2" w:rsidRPr="00CF4793" w:rsidRDefault="005F10E2" w:rsidP="00CF4793">
      <w:pPr>
        <w:spacing w:line="230" w:lineRule="auto"/>
        <w:rPr>
          <w:rFonts w:ascii="Times New Roman" w:hAnsi="Times New Roman"/>
          <w:sz w:val="2"/>
          <w:szCs w:val="2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16"/>
        <w:gridCol w:w="2078"/>
        <w:gridCol w:w="1276"/>
        <w:gridCol w:w="1276"/>
        <w:gridCol w:w="1134"/>
        <w:gridCol w:w="709"/>
        <w:gridCol w:w="709"/>
        <w:gridCol w:w="708"/>
        <w:gridCol w:w="709"/>
        <w:gridCol w:w="709"/>
        <w:gridCol w:w="708"/>
        <w:gridCol w:w="709"/>
        <w:gridCol w:w="3260"/>
      </w:tblGrid>
      <w:tr w:rsidR="005F10E2" w:rsidRPr="00C53623" w:rsidTr="0078612C">
        <w:trPr>
          <w:tblHeader/>
        </w:trPr>
        <w:tc>
          <w:tcPr>
            <w:tcW w:w="616" w:type="dxa"/>
            <w:tcBorders>
              <w:bottom w:val="single" w:sz="4" w:space="0" w:color="auto"/>
            </w:tcBorders>
          </w:tcPr>
          <w:p w:rsidR="005F10E2" w:rsidRPr="00C5362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:rsidR="005F10E2" w:rsidRPr="00C5362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10E2" w:rsidRPr="00C53623" w:rsidRDefault="00CF4793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10E2" w:rsidRPr="00C5362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F10E2" w:rsidRPr="00C5362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F10E2" w:rsidRPr="00C5362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F10E2" w:rsidRPr="00C5362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5F10E2" w:rsidRPr="00C5362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F10E2" w:rsidRPr="00C5362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F10E2" w:rsidRPr="00C5362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5F10E2" w:rsidRPr="00C5362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5F10E2" w:rsidRPr="00C5362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5F10E2" w:rsidRPr="00C53623" w:rsidRDefault="005F10E2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13</w:t>
            </w:r>
          </w:p>
        </w:tc>
      </w:tr>
      <w:tr w:rsidR="00166175" w:rsidRPr="00C53623" w:rsidTr="0078612C">
        <w:trPr>
          <w:cantSplit/>
          <w:trHeight w:val="31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5" w:rsidRPr="00145A3E" w:rsidRDefault="00166175" w:rsidP="00CB109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5" w:rsidRPr="0078612C" w:rsidRDefault="00166175" w:rsidP="0078612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45A3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145A3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="0078612C">
              <w:rPr>
                <w:rFonts w:ascii="Times New Roman" w:hAnsi="Times New Roman"/>
                <w:sz w:val="24"/>
                <w:szCs w:val="24"/>
              </w:rPr>
              <w:t>П</w:t>
            </w:r>
            <w:r w:rsidR="0078612C" w:rsidRPr="00C53623">
              <w:rPr>
                <w:rFonts w:ascii="Times New Roman" w:hAnsi="Times New Roman"/>
                <w:sz w:val="24"/>
                <w:szCs w:val="24"/>
              </w:rPr>
              <w:t>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5" w:rsidRPr="00145A3E" w:rsidRDefault="00166175" w:rsidP="00CB109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5" w:rsidRPr="00145A3E" w:rsidRDefault="00166175" w:rsidP="00CB109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6175" w:rsidRPr="00145A3E" w:rsidRDefault="00166175" w:rsidP="00CB1097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145A3E">
              <w:rPr>
                <w:rFonts w:ascii="Times New Roman" w:hAnsi="Times New Roman"/>
                <w:spacing w:val="-2"/>
                <w:sz w:val="24"/>
                <w:szCs w:val="24"/>
              </w:rPr>
              <w:t>област</w:t>
            </w:r>
            <w:proofErr w:type="spellEnd"/>
            <w:r w:rsidRPr="00145A3E">
              <w:rPr>
                <w:rFonts w:ascii="Times New Roman" w:hAnsi="Times New Roman"/>
                <w:spacing w:val="-2"/>
                <w:sz w:val="24"/>
                <w:szCs w:val="24"/>
              </w:rPr>
              <w:t>-ной</w:t>
            </w:r>
            <w:proofErr w:type="gramEnd"/>
            <w:r w:rsidRPr="00145A3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765,938</w:t>
            </w:r>
          </w:p>
        </w:tc>
        <w:tc>
          <w:tcPr>
            <w:tcW w:w="709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765,938</w:t>
            </w:r>
          </w:p>
        </w:tc>
        <w:tc>
          <w:tcPr>
            <w:tcW w:w="708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175" w:rsidRPr="00C53623" w:rsidRDefault="00166175" w:rsidP="00166175">
            <w:pPr>
              <w:spacing w:line="230" w:lineRule="auto"/>
              <w:ind w:right="-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доли </w:t>
            </w:r>
            <w:r w:rsidRPr="00C536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трудоустроенных работников в численности работников, прошедших переобучение, повысивших квалификацию </w:t>
            </w:r>
          </w:p>
          <w:p w:rsidR="00166175" w:rsidRDefault="00166175" w:rsidP="00166175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рамках мероприятий в области поддержки занятости</w:t>
            </w: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, не менее 85%</w:t>
            </w:r>
          </w:p>
          <w:p w:rsidR="00166175" w:rsidRPr="00C53623" w:rsidRDefault="00166175" w:rsidP="000442B9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78612C" w:rsidRPr="00C53623" w:rsidTr="0078612C">
        <w:trPr>
          <w:cantSplit/>
          <w:trHeight w:val="28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C" w:rsidRDefault="0078612C" w:rsidP="00CB109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C" w:rsidRPr="00145A3E" w:rsidRDefault="0078612C" w:rsidP="0078612C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Предоставление субсидий работодателям в целях возмещения затрат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переобучени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, повышени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квалификации работников предприятий </w:t>
            </w:r>
            <w:proofErr w:type="gramStart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proofErr w:type="gram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C" w:rsidRPr="00C53623" w:rsidRDefault="0078612C" w:rsidP="0011321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C" w:rsidRPr="00C53623" w:rsidRDefault="0078612C" w:rsidP="0011321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612C" w:rsidRPr="00C53623" w:rsidRDefault="0078612C" w:rsidP="0011321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-ной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C53623" w:rsidRDefault="0078612C" w:rsidP="00113213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765,938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C53623" w:rsidRDefault="0078612C" w:rsidP="00113213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765,938</w:t>
            </w:r>
          </w:p>
        </w:tc>
        <w:tc>
          <w:tcPr>
            <w:tcW w:w="708" w:type="dxa"/>
            <w:textDirection w:val="btLr"/>
            <w:vAlign w:val="center"/>
          </w:tcPr>
          <w:p w:rsidR="0078612C" w:rsidRPr="00C53623" w:rsidRDefault="0078612C" w:rsidP="00113213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C53623" w:rsidRDefault="0078612C" w:rsidP="00113213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C53623" w:rsidRDefault="0078612C" w:rsidP="00113213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78612C" w:rsidRPr="00C53623" w:rsidRDefault="0078612C" w:rsidP="00113213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8612C" w:rsidRPr="00C53623" w:rsidRDefault="0078612C" w:rsidP="00113213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C" w:rsidRPr="00C53623" w:rsidRDefault="0078612C" w:rsidP="00166175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66175" w:rsidRPr="00C53623" w:rsidTr="000442B9">
        <w:trPr>
          <w:cantSplit/>
          <w:trHeight w:val="2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5" w:rsidRDefault="00166175" w:rsidP="00CB109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5" w:rsidRPr="00C53623" w:rsidRDefault="00166175" w:rsidP="00CB1097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целях</w:t>
            </w:r>
            <w:proofErr w:type="gram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поддержки занятости и повышения эффективности рынка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5" w:rsidRPr="00C53623" w:rsidRDefault="00166175" w:rsidP="00CB1097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5" w:rsidRPr="00C53623" w:rsidRDefault="00166175" w:rsidP="00CB1097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6175" w:rsidRPr="00C53623" w:rsidRDefault="00166175" w:rsidP="00CB1097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5" w:rsidRPr="00C53623" w:rsidRDefault="00166175" w:rsidP="000442B9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166175" w:rsidRPr="00C53623" w:rsidTr="000442B9">
        <w:trPr>
          <w:cantSplit/>
          <w:trHeight w:val="2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5" w:rsidRDefault="00166175" w:rsidP="00CB1097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5" w:rsidRPr="00266518" w:rsidRDefault="00166175" w:rsidP="00166175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  <w:r w:rsidRPr="002665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2665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66518">
              <w:rPr>
                <w:rFonts w:ascii="Times New Roman" w:hAnsi="Times New Roman"/>
                <w:sz w:val="24"/>
                <w:szCs w:val="24"/>
              </w:rPr>
              <w:t xml:space="preserve">еализация регионального проекта «Поддержка занятости и повышение эффективности рынка труда для обеспечения роста производительности труда в Рязанской области», направленного </w:t>
            </w:r>
            <w:proofErr w:type="gramStart"/>
            <w:r w:rsidRPr="0026651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665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6175" w:rsidRPr="00C53623" w:rsidRDefault="00166175" w:rsidP="00166175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66518">
              <w:rPr>
                <w:rFonts w:ascii="Times New Roman" w:hAnsi="Times New Roman"/>
                <w:sz w:val="24"/>
                <w:szCs w:val="24"/>
              </w:rPr>
              <w:t>достижение результатов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5" w:rsidRPr="00C53623" w:rsidRDefault="00166175" w:rsidP="00CB1097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5" w:rsidRPr="00C53623" w:rsidRDefault="00166175" w:rsidP="00CB1097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МТСЗН РО, ГКУ ЦЗН РО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66175" w:rsidRPr="00C53623" w:rsidRDefault="00166175" w:rsidP="00CB1097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всего, в том числе:</w:t>
            </w:r>
          </w:p>
        </w:tc>
        <w:tc>
          <w:tcPr>
            <w:tcW w:w="709" w:type="dxa"/>
            <w:textDirection w:val="btLr"/>
            <w:vAlign w:val="center"/>
          </w:tcPr>
          <w:p w:rsidR="00166175" w:rsidRPr="00BE68DA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72470,0</w:t>
            </w:r>
          </w:p>
        </w:tc>
        <w:tc>
          <w:tcPr>
            <w:tcW w:w="709" w:type="dxa"/>
            <w:textDirection w:val="btLr"/>
            <w:vAlign w:val="center"/>
          </w:tcPr>
          <w:p w:rsidR="00166175" w:rsidRPr="00BE68DA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72470,0</w:t>
            </w:r>
          </w:p>
        </w:tc>
        <w:tc>
          <w:tcPr>
            <w:tcW w:w="708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166175" w:rsidRPr="00C53623" w:rsidRDefault="00166175" w:rsidP="00CB1097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175" w:rsidRPr="00C53623" w:rsidRDefault="00166175" w:rsidP="00166175">
            <w:pPr>
              <w:spacing w:line="230" w:lineRule="auto"/>
              <w:ind w:right="-5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доли </w:t>
            </w:r>
            <w:r w:rsidRPr="00C536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трудоустроенных работников в численности работников, прошедших переобучение, повысивших квалификацию </w:t>
            </w:r>
          </w:p>
          <w:p w:rsidR="00166175" w:rsidRDefault="00166175" w:rsidP="00166175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рамках мероприятий в области поддержки занятости</w:t>
            </w: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, не менее 85%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166175" w:rsidRPr="00C53623" w:rsidRDefault="00166175" w:rsidP="00166175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удовлетворенности соискателей – получателей услуг по подбору вакансий услугами служб занятости,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которые осуществляют внедрение единых требований, не менее 90%;</w:t>
            </w:r>
          </w:p>
          <w:p w:rsidR="0078612C" w:rsidRPr="00266518" w:rsidRDefault="00166175" w:rsidP="0078612C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удовлетворенности</w:t>
            </w:r>
            <w:r w:rsidR="0078612C"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работодателей – получателей услуг по подбору работников услугами служб занятости, которые осуществляют внедрение единых </w:t>
            </w:r>
            <w:r w:rsidR="0078612C" w:rsidRPr="00266518">
              <w:rPr>
                <w:rFonts w:ascii="Times New Roman" w:hAnsi="Times New Roman"/>
                <w:spacing w:val="-2"/>
                <w:sz w:val="24"/>
                <w:szCs w:val="24"/>
              </w:rPr>
              <w:t>требований, не менее 90%;</w:t>
            </w:r>
          </w:p>
          <w:p w:rsidR="00166175" w:rsidRPr="00C53623" w:rsidRDefault="0078612C" w:rsidP="0078612C">
            <w:pPr>
              <w:spacing w:line="230" w:lineRule="auto"/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266518">
              <w:rPr>
                <w:rFonts w:ascii="Times New Roman" w:hAnsi="Times New Roman"/>
                <w:sz w:val="24"/>
                <w:szCs w:val="24"/>
              </w:rPr>
              <w:t>обучен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266518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266518">
              <w:rPr>
                <w:rFonts w:ascii="Times New Roman" w:hAnsi="Times New Roman"/>
                <w:sz w:val="24"/>
                <w:szCs w:val="24"/>
              </w:rPr>
              <w:t xml:space="preserve"> предприятий, определенные в категории требующих</w:t>
            </w:r>
            <w:proofErr w:type="gramEnd"/>
          </w:p>
        </w:tc>
      </w:tr>
      <w:tr w:rsidR="0078612C" w:rsidRPr="00C53623" w:rsidTr="00A138CE">
        <w:trPr>
          <w:cantSplit/>
          <w:trHeight w:val="2984"/>
        </w:trPr>
        <w:tc>
          <w:tcPr>
            <w:tcW w:w="61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612C" w:rsidRPr="00C53623" w:rsidRDefault="0078612C" w:rsidP="000348F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612C" w:rsidRPr="00266518" w:rsidRDefault="0078612C" w:rsidP="000442B9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66518">
              <w:rPr>
                <w:rFonts w:ascii="Times New Roman" w:hAnsi="Times New Roman"/>
                <w:sz w:val="24"/>
                <w:szCs w:val="24"/>
              </w:rPr>
              <w:t>федерального проекта</w:t>
            </w:r>
            <w:r w:rsidR="003F0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518">
              <w:rPr>
                <w:rFonts w:ascii="Times New Roman" w:hAnsi="Times New Roman"/>
                <w:sz w:val="24"/>
                <w:szCs w:val="24"/>
              </w:rPr>
              <w:t>«Поддержка занятости и повышение эффективности рынка труда для обеспечения роста производительности труда»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612C" w:rsidRPr="00C53623" w:rsidRDefault="0078612C" w:rsidP="000348F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612C" w:rsidRPr="00C53623" w:rsidRDefault="0078612C" w:rsidP="000348F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612C" w:rsidRPr="00C53623" w:rsidRDefault="0078612C" w:rsidP="000348F9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област</w:t>
            </w:r>
            <w:proofErr w:type="spell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-ной</w:t>
            </w:r>
            <w:proofErr w:type="gram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BE68DA" w:rsidRDefault="0078612C" w:rsidP="000348F9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3623,8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BE68DA" w:rsidRDefault="0078612C" w:rsidP="000348F9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3623,8</w:t>
            </w:r>
          </w:p>
        </w:tc>
        <w:tc>
          <w:tcPr>
            <w:tcW w:w="708" w:type="dxa"/>
            <w:textDirection w:val="btLr"/>
            <w:vAlign w:val="center"/>
          </w:tcPr>
          <w:p w:rsidR="0078612C" w:rsidRPr="00C53623" w:rsidRDefault="0078612C" w:rsidP="000348F9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C53623" w:rsidRDefault="0078612C" w:rsidP="000348F9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C53623" w:rsidRDefault="0078612C" w:rsidP="000348F9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78612C" w:rsidRPr="00C53623" w:rsidRDefault="0078612C" w:rsidP="000348F9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8612C" w:rsidRPr="00C53623" w:rsidRDefault="0078612C" w:rsidP="000348F9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12C" w:rsidRPr="00257D05" w:rsidRDefault="0078612C" w:rsidP="0078612C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6518">
              <w:rPr>
                <w:rFonts w:ascii="Times New Roman" w:hAnsi="Times New Roman"/>
                <w:sz w:val="24"/>
                <w:szCs w:val="24"/>
              </w:rPr>
              <w:t xml:space="preserve">дополнительного обучения в целях повышения производительности труда, в том числе находящихся под </w:t>
            </w:r>
            <w:r w:rsidRPr="00257D05">
              <w:rPr>
                <w:rFonts w:ascii="Times New Roman" w:hAnsi="Times New Roman"/>
                <w:sz w:val="24"/>
                <w:szCs w:val="24"/>
              </w:rPr>
              <w:t>риском высвобождения, не менее 2100 человек;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257D05">
              <w:rPr>
                <w:rFonts w:ascii="Times New Roman" w:hAnsi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78612C" w:rsidRPr="000442B9" w:rsidRDefault="0078612C" w:rsidP="00166175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57D05">
              <w:rPr>
                <w:rFonts w:ascii="Times New Roman" w:hAnsi="Times New Roman"/>
                <w:sz w:val="24"/>
                <w:szCs w:val="24"/>
              </w:rPr>
              <w:t>по развитию системы планирования и прогнозирования баланса трудовых ресурсов, не менее</w:t>
            </w:r>
          </w:p>
          <w:p w:rsidR="0078612C" w:rsidRPr="00257D05" w:rsidRDefault="0078612C" w:rsidP="0078612C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7D05">
              <w:rPr>
                <w:rFonts w:ascii="Times New Roman" w:hAnsi="Times New Roman"/>
                <w:sz w:val="24"/>
                <w:szCs w:val="24"/>
              </w:rPr>
              <w:t>1 единицы;</w:t>
            </w:r>
          </w:p>
          <w:p w:rsidR="0078612C" w:rsidRPr="00266518" w:rsidRDefault="0078612C" w:rsidP="0078612C">
            <w:pPr>
              <w:pStyle w:val="ac"/>
              <w:tabs>
                <w:tab w:val="left" w:pos="1078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57D05">
              <w:rPr>
                <w:rFonts w:ascii="Times New Roman" w:hAnsi="Times New Roman"/>
                <w:sz w:val="24"/>
                <w:szCs w:val="24"/>
              </w:rPr>
              <w:t xml:space="preserve">внедрение единых требований к государственным учреждениям службы занятости населения (не </w:t>
            </w:r>
            <w:proofErr w:type="gramEnd"/>
          </w:p>
          <w:p w:rsidR="0078612C" w:rsidRPr="000442B9" w:rsidRDefault="0078612C" w:rsidP="000442B9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 w:rsidRPr="00257D05">
              <w:rPr>
                <w:rFonts w:ascii="Times New Roman" w:hAnsi="Times New Roman"/>
                <w:sz w:val="24"/>
                <w:szCs w:val="24"/>
              </w:rPr>
              <w:t xml:space="preserve"> менее чем в 1 центре занятости населения)</w:t>
            </w:r>
          </w:p>
        </w:tc>
      </w:tr>
      <w:tr w:rsidR="0078612C" w:rsidRPr="00C53623" w:rsidTr="00A138CE">
        <w:trPr>
          <w:cantSplit/>
          <w:trHeight w:val="11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C" w:rsidRPr="00C53623" w:rsidRDefault="0078612C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C" w:rsidRPr="00C53623" w:rsidRDefault="0078612C" w:rsidP="00CF4793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C" w:rsidRPr="00C53623" w:rsidRDefault="0078612C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2C" w:rsidRPr="00C53623" w:rsidRDefault="0078612C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8612C" w:rsidRPr="00C53623" w:rsidRDefault="0078612C" w:rsidP="00F442CD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феде</w:t>
            </w:r>
            <w:proofErr w:type="spellEnd"/>
            <w:r w:rsidRPr="00C53623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-</w:t>
            </w:r>
            <w:proofErr w:type="spellStart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ральный</w:t>
            </w:r>
            <w:proofErr w:type="spellEnd"/>
            <w:proofErr w:type="gram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BE68DA" w:rsidRDefault="0078612C" w:rsidP="00F442CD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68DA">
              <w:rPr>
                <w:rFonts w:ascii="Times New Roman" w:hAnsi="Times New Roman"/>
                <w:spacing w:val="-2"/>
                <w:sz w:val="24"/>
                <w:szCs w:val="24"/>
              </w:rPr>
              <w:t>68846,2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BE68DA" w:rsidRDefault="0078612C" w:rsidP="00F442CD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68DA">
              <w:rPr>
                <w:rFonts w:ascii="Times New Roman" w:hAnsi="Times New Roman"/>
                <w:spacing w:val="-2"/>
                <w:sz w:val="24"/>
                <w:szCs w:val="24"/>
              </w:rPr>
              <w:t>68846,2</w:t>
            </w:r>
          </w:p>
        </w:tc>
        <w:tc>
          <w:tcPr>
            <w:tcW w:w="708" w:type="dxa"/>
            <w:textDirection w:val="btLr"/>
            <w:vAlign w:val="center"/>
          </w:tcPr>
          <w:p w:rsidR="0078612C" w:rsidRPr="00C53623" w:rsidRDefault="0078612C" w:rsidP="00F442CD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C53623" w:rsidRDefault="0078612C" w:rsidP="00F442CD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C53623" w:rsidRDefault="0078612C" w:rsidP="00F442CD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78612C" w:rsidRPr="00C53623" w:rsidRDefault="0078612C" w:rsidP="00F442CD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8612C" w:rsidRPr="00C53623" w:rsidRDefault="0078612C" w:rsidP="00F442CD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12C" w:rsidRPr="00266518" w:rsidRDefault="0078612C" w:rsidP="000442B9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12C" w:rsidRPr="00C53623" w:rsidTr="00A138CE">
        <w:trPr>
          <w:trHeight w:val="1837"/>
        </w:trPr>
        <w:tc>
          <w:tcPr>
            <w:tcW w:w="616" w:type="dxa"/>
            <w:vMerge w:val="restart"/>
            <w:tcBorders>
              <w:top w:val="single" w:sz="4" w:space="0" w:color="auto"/>
            </w:tcBorders>
          </w:tcPr>
          <w:p w:rsidR="0078612C" w:rsidRPr="00C53623" w:rsidRDefault="0078612C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.1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</w:tcBorders>
          </w:tcPr>
          <w:p w:rsidR="0078612C" w:rsidRPr="00C53623" w:rsidRDefault="0078612C" w:rsidP="00D921CB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Предоставление субсидий работодателям в целях возмещения затрат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 </w:t>
            </w: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переобучени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, повышени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ю</w:t>
            </w: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квалификации работников предприятий </w:t>
            </w:r>
            <w:proofErr w:type="gramStart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proofErr w:type="gram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78612C" w:rsidRDefault="0078612C" w:rsidP="0099334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целях</w:t>
            </w:r>
            <w:proofErr w:type="gram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поддержки занятости и повышения эффективности рынка труда</w:t>
            </w:r>
          </w:p>
          <w:p w:rsidR="0078612C" w:rsidRPr="00C53623" w:rsidRDefault="0078612C" w:rsidP="0099334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8612C" w:rsidRPr="00C53623" w:rsidRDefault="0078612C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8612C" w:rsidRPr="00C53623" w:rsidRDefault="0078612C" w:rsidP="00CF4793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134" w:type="dxa"/>
          </w:tcPr>
          <w:p w:rsidR="0078612C" w:rsidRPr="00C53623" w:rsidRDefault="0078612C" w:rsidP="00042EA8">
            <w:pPr>
              <w:spacing w:line="23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област</w:t>
            </w:r>
            <w:proofErr w:type="spell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-ной</w:t>
            </w:r>
            <w:proofErr w:type="gram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C53623" w:rsidRDefault="0078612C" w:rsidP="00042EA8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1649,8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C53623" w:rsidRDefault="0078612C" w:rsidP="00042EA8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1649,8</w:t>
            </w:r>
          </w:p>
        </w:tc>
        <w:tc>
          <w:tcPr>
            <w:tcW w:w="708" w:type="dxa"/>
            <w:textDirection w:val="btLr"/>
            <w:vAlign w:val="center"/>
          </w:tcPr>
          <w:p w:rsidR="0078612C" w:rsidRPr="00C53623" w:rsidRDefault="0078612C" w:rsidP="00042EA8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C53623" w:rsidRDefault="0078612C" w:rsidP="00042EA8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78612C" w:rsidRPr="00C53623" w:rsidRDefault="0078612C" w:rsidP="00042EA8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78612C" w:rsidRPr="00C53623" w:rsidRDefault="0078612C" w:rsidP="00042EA8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78612C" w:rsidRPr="00C53623" w:rsidRDefault="0078612C" w:rsidP="00042EA8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8612C" w:rsidRPr="00C53623" w:rsidRDefault="0078612C" w:rsidP="000442B9">
            <w:pPr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442B9" w:rsidRPr="00C53623" w:rsidTr="000442B9">
        <w:trPr>
          <w:trHeight w:val="1270"/>
        </w:trPr>
        <w:tc>
          <w:tcPr>
            <w:tcW w:w="616" w:type="dxa"/>
            <w:vMerge/>
            <w:tcBorders>
              <w:bottom w:val="single" w:sz="4" w:space="0" w:color="auto"/>
            </w:tcBorders>
          </w:tcPr>
          <w:p w:rsidR="000442B9" w:rsidRPr="00C53623" w:rsidRDefault="000442B9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bottom w:val="single" w:sz="4" w:space="0" w:color="auto"/>
            </w:tcBorders>
          </w:tcPr>
          <w:p w:rsidR="000442B9" w:rsidRPr="00C53623" w:rsidRDefault="000442B9" w:rsidP="0099334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442B9" w:rsidRPr="00C53623" w:rsidRDefault="000442B9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442B9" w:rsidRPr="00C53623" w:rsidRDefault="000442B9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2B9" w:rsidRPr="00C53623" w:rsidRDefault="000442B9" w:rsidP="00CF479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феде</w:t>
            </w:r>
            <w:proofErr w:type="spellEnd"/>
            <w:r w:rsidRPr="00C53623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-</w:t>
            </w:r>
            <w:proofErr w:type="spellStart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ральный</w:t>
            </w:r>
            <w:proofErr w:type="spellEnd"/>
            <w:proofErr w:type="gram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31346,2</w:t>
            </w:r>
          </w:p>
        </w:tc>
        <w:tc>
          <w:tcPr>
            <w:tcW w:w="709" w:type="dxa"/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31346,2</w:t>
            </w:r>
          </w:p>
        </w:tc>
        <w:tc>
          <w:tcPr>
            <w:tcW w:w="708" w:type="dxa"/>
            <w:textDirection w:val="btLr"/>
            <w:vAlign w:val="center"/>
          </w:tcPr>
          <w:p w:rsidR="000442B9" w:rsidRPr="00C53623" w:rsidRDefault="000442B9" w:rsidP="005C78B4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0442B9" w:rsidRPr="00C53623" w:rsidRDefault="000442B9" w:rsidP="005C78B4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0442B9" w:rsidRPr="00C53623" w:rsidRDefault="000442B9" w:rsidP="005C78B4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0442B9" w:rsidRPr="00C53623" w:rsidRDefault="000442B9" w:rsidP="005C78B4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0442B9" w:rsidRPr="00C53623" w:rsidRDefault="000442B9" w:rsidP="005C78B4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B9" w:rsidRPr="00C53623" w:rsidRDefault="000442B9" w:rsidP="002E056C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442B9" w:rsidRPr="00C53623" w:rsidTr="00166175">
        <w:trPr>
          <w:trHeight w:val="1708"/>
        </w:trPr>
        <w:tc>
          <w:tcPr>
            <w:tcW w:w="616" w:type="dxa"/>
            <w:tcBorders>
              <w:top w:val="single" w:sz="4" w:space="0" w:color="auto"/>
              <w:bottom w:val="nil"/>
            </w:tcBorders>
          </w:tcPr>
          <w:p w:rsidR="000442B9" w:rsidRPr="00C53623" w:rsidRDefault="00166175" w:rsidP="00266518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0442B9" w:rsidRPr="00C5362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0442B9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bottom w:val="nil"/>
            </w:tcBorders>
          </w:tcPr>
          <w:p w:rsidR="000442B9" w:rsidRPr="00C53623" w:rsidRDefault="000442B9" w:rsidP="0069370F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Внедрение единых требований к организации деятельности государственных учреждений службы занятости, утвержденных Министерством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442B9" w:rsidRPr="00C53623" w:rsidRDefault="000442B9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442B9" w:rsidRPr="00C53623" w:rsidRDefault="000442B9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</w:p>
        </w:tc>
        <w:tc>
          <w:tcPr>
            <w:tcW w:w="1134" w:type="dxa"/>
          </w:tcPr>
          <w:p w:rsidR="000442B9" w:rsidRPr="00C53623" w:rsidRDefault="000442B9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област</w:t>
            </w:r>
            <w:proofErr w:type="spell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-ной</w:t>
            </w:r>
            <w:proofErr w:type="gram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*</w:t>
            </w:r>
          </w:p>
        </w:tc>
        <w:tc>
          <w:tcPr>
            <w:tcW w:w="709" w:type="dxa"/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1974,0</w:t>
            </w:r>
          </w:p>
        </w:tc>
        <w:tc>
          <w:tcPr>
            <w:tcW w:w="709" w:type="dxa"/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1974,0</w:t>
            </w:r>
          </w:p>
        </w:tc>
        <w:tc>
          <w:tcPr>
            <w:tcW w:w="708" w:type="dxa"/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26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442B9" w:rsidRPr="00C53623" w:rsidRDefault="000442B9" w:rsidP="002E056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442B9" w:rsidRPr="00C53623" w:rsidTr="000442B9">
        <w:trPr>
          <w:trHeight w:val="1065"/>
        </w:trPr>
        <w:tc>
          <w:tcPr>
            <w:tcW w:w="616" w:type="dxa"/>
            <w:tcBorders>
              <w:top w:val="nil"/>
            </w:tcBorders>
          </w:tcPr>
          <w:p w:rsidR="000442B9" w:rsidRPr="00C53623" w:rsidRDefault="000442B9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</w:tcBorders>
          </w:tcPr>
          <w:p w:rsidR="000442B9" w:rsidRPr="00C53623" w:rsidRDefault="000442B9" w:rsidP="002E056C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труда и социальной защиты Российской Федерации</w:t>
            </w:r>
          </w:p>
        </w:tc>
        <w:tc>
          <w:tcPr>
            <w:tcW w:w="1276" w:type="dxa"/>
            <w:vMerge/>
          </w:tcPr>
          <w:p w:rsidR="000442B9" w:rsidRPr="00C53623" w:rsidRDefault="000442B9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42B9" w:rsidRPr="00C53623" w:rsidRDefault="000442B9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2B9" w:rsidRPr="00C53623" w:rsidRDefault="000442B9" w:rsidP="00CF479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феде-ральный</w:t>
            </w:r>
            <w:proofErr w:type="spellEnd"/>
            <w:proofErr w:type="gram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37500,0</w:t>
            </w:r>
          </w:p>
        </w:tc>
        <w:tc>
          <w:tcPr>
            <w:tcW w:w="709" w:type="dxa"/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37500,0</w:t>
            </w:r>
          </w:p>
        </w:tc>
        <w:tc>
          <w:tcPr>
            <w:tcW w:w="708" w:type="dxa"/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0442B9" w:rsidRPr="00C53623" w:rsidRDefault="000442B9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42B9" w:rsidRPr="00C53623" w:rsidRDefault="000442B9" w:rsidP="002E056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F10E2" w:rsidRPr="00C53623" w:rsidTr="00285B59">
        <w:trPr>
          <w:trHeight w:val="1232"/>
        </w:trPr>
        <w:tc>
          <w:tcPr>
            <w:tcW w:w="616" w:type="dxa"/>
            <w:vMerge w:val="restart"/>
          </w:tcPr>
          <w:p w:rsidR="005F10E2" w:rsidRDefault="005F10E2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66175" w:rsidRPr="00C53623" w:rsidRDefault="00166175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</w:tcPr>
          <w:p w:rsidR="00CF4793" w:rsidRPr="00C53623" w:rsidRDefault="005F10E2" w:rsidP="002E056C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Итого по подпрограмме, </w:t>
            </w:r>
          </w:p>
          <w:p w:rsidR="005F10E2" w:rsidRPr="00C53623" w:rsidRDefault="005F10E2" w:rsidP="002E056C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Merge w:val="restart"/>
          </w:tcPr>
          <w:p w:rsidR="005F10E2" w:rsidRPr="00C53623" w:rsidRDefault="005F10E2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F10E2" w:rsidRPr="00C53623" w:rsidRDefault="005F10E2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0E2" w:rsidRPr="00C53623" w:rsidRDefault="005F10E2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F10E2" w:rsidRPr="00BE68DA" w:rsidRDefault="005F1088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73235,938</w:t>
            </w:r>
          </w:p>
        </w:tc>
        <w:tc>
          <w:tcPr>
            <w:tcW w:w="709" w:type="dxa"/>
            <w:textDirection w:val="btLr"/>
            <w:vAlign w:val="center"/>
          </w:tcPr>
          <w:p w:rsidR="005F10E2" w:rsidRPr="00BE68DA" w:rsidRDefault="005F1088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73235,938</w:t>
            </w:r>
          </w:p>
        </w:tc>
        <w:tc>
          <w:tcPr>
            <w:tcW w:w="708" w:type="dxa"/>
            <w:textDirection w:val="btLr"/>
            <w:vAlign w:val="center"/>
          </w:tcPr>
          <w:p w:rsidR="005F10E2" w:rsidRPr="00C53623" w:rsidRDefault="005F10E2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F10E2" w:rsidRPr="00C53623" w:rsidRDefault="005F10E2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F10E2" w:rsidRPr="00C53623" w:rsidRDefault="005F10E2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5F10E2" w:rsidRPr="00C53623" w:rsidRDefault="005F10E2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F10E2" w:rsidRPr="00C53623" w:rsidRDefault="005F10E2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260" w:type="dxa"/>
            <w:vMerge w:val="restart"/>
          </w:tcPr>
          <w:p w:rsidR="005F10E2" w:rsidRPr="00C53623" w:rsidRDefault="005F10E2" w:rsidP="002E056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F10E2" w:rsidRPr="00C53623" w:rsidTr="00285B59">
        <w:trPr>
          <w:trHeight w:val="1270"/>
        </w:trPr>
        <w:tc>
          <w:tcPr>
            <w:tcW w:w="616" w:type="dxa"/>
            <w:vMerge/>
          </w:tcPr>
          <w:p w:rsidR="005F10E2" w:rsidRPr="00C53623" w:rsidRDefault="005F10E2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5F10E2" w:rsidRPr="00C53623" w:rsidRDefault="005F10E2" w:rsidP="002E056C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10E2" w:rsidRPr="00C53623" w:rsidRDefault="005F10E2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10E2" w:rsidRPr="00C53623" w:rsidRDefault="005F10E2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0E2" w:rsidRPr="00C53623" w:rsidRDefault="005F10E2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област</w:t>
            </w:r>
            <w:proofErr w:type="spell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-ной</w:t>
            </w:r>
            <w:proofErr w:type="gram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extDirection w:val="btLr"/>
            <w:vAlign w:val="center"/>
          </w:tcPr>
          <w:p w:rsidR="005F10E2" w:rsidRPr="00BE68DA" w:rsidRDefault="005F1088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4389,738</w:t>
            </w:r>
          </w:p>
        </w:tc>
        <w:tc>
          <w:tcPr>
            <w:tcW w:w="709" w:type="dxa"/>
            <w:textDirection w:val="btLr"/>
            <w:vAlign w:val="center"/>
          </w:tcPr>
          <w:p w:rsidR="005F10E2" w:rsidRPr="00BE68DA" w:rsidRDefault="005F1088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4389,738</w:t>
            </w:r>
          </w:p>
        </w:tc>
        <w:tc>
          <w:tcPr>
            <w:tcW w:w="708" w:type="dxa"/>
            <w:textDirection w:val="btLr"/>
            <w:vAlign w:val="center"/>
          </w:tcPr>
          <w:p w:rsidR="005F10E2" w:rsidRPr="00C53623" w:rsidRDefault="005F10E2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F10E2" w:rsidRPr="00C53623" w:rsidRDefault="005F10E2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F10E2" w:rsidRPr="00C53623" w:rsidRDefault="005F10E2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5F10E2" w:rsidRPr="00C53623" w:rsidRDefault="005F10E2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F10E2" w:rsidRPr="00C53623" w:rsidRDefault="005F10E2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</w:tcPr>
          <w:p w:rsidR="005F10E2" w:rsidRPr="00C53623" w:rsidRDefault="005F10E2" w:rsidP="002E056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5F10E2" w:rsidRPr="00C53623" w:rsidTr="00285B59">
        <w:trPr>
          <w:cantSplit/>
          <w:trHeight w:val="1246"/>
        </w:trPr>
        <w:tc>
          <w:tcPr>
            <w:tcW w:w="616" w:type="dxa"/>
            <w:vMerge/>
          </w:tcPr>
          <w:p w:rsidR="005F10E2" w:rsidRPr="00C53623" w:rsidRDefault="005F10E2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5F10E2" w:rsidRPr="00C53623" w:rsidRDefault="005F10E2" w:rsidP="002E056C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10E2" w:rsidRPr="00C53623" w:rsidRDefault="005F10E2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10E2" w:rsidRPr="00C53623" w:rsidRDefault="005F10E2" w:rsidP="002E056C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10E2" w:rsidRPr="00C53623" w:rsidRDefault="005F10E2" w:rsidP="00CF4793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феде</w:t>
            </w:r>
            <w:r w:rsidR="00CF4793" w:rsidRPr="00C53623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ральный</w:t>
            </w:r>
            <w:proofErr w:type="spellEnd"/>
            <w:proofErr w:type="gramEnd"/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бюджет</w:t>
            </w:r>
          </w:p>
        </w:tc>
        <w:tc>
          <w:tcPr>
            <w:tcW w:w="709" w:type="dxa"/>
            <w:textDirection w:val="btLr"/>
            <w:vAlign w:val="center"/>
          </w:tcPr>
          <w:p w:rsidR="005F10E2" w:rsidRPr="00BE68DA" w:rsidRDefault="006924FB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68DA">
              <w:rPr>
                <w:rFonts w:ascii="Times New Roman" w:hAnsi="Times New Roman"/>
                <w:spacing w:val="-2"/>
                <w:sz w:val="24"/>
                <w:szCs w:val="24"/>
              </w:rPr>
              <w:t>68846,2</w:t>
            </w:r>
          </w:p>
        </w:tc>
        <w:tc>
          <w:tcPr>
            <w:tcW w:w="709" w:type="dxa"/>
            <w:textDirection w:val="btLr"/>
            <w:vAlign w:val="center"/>
          </w:tcPr>
          <w:p w:rsidR="005F10E2" w:rsidRPr="00BE68DA" w:rsidRDefault="006924FB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E68DA">
              <w:rPr>
                <w:rFonts w:ascii="Times New Roman" w:hAnsi="Times New Roman"/>
                <w:spacing w:val="-2"/>
                <w:sz w:val="24"/>
                <w:szCs w:val="24"/>
              </w:rPr>
              <w:t>68846,2</w:t>
            </w:r>
          </w:p>
        </w:tc>
        <w:tc>
          <w:tcPr>
            <w:tcW w:w="708" w:type="dxa"/>
            <w:textDirection w:val="btLr"/>
            <w:vAlign w:val="center"/>
          </w:tcPr>
          <w:p w:rsidR="005F10E2" w:rsidRPr="00C53623" w:rsidRDefault="005F10E2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F10E2" w:rsidRPr="00C53623" w:rsidRDefault="005F10E2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F10E2" w:rsidRPr="00C53623" w:rsidRDefault="005F10E2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8" w:type="dxa"/>
            <w:textDirection w:val="btLr"/>
            <w:vAlign w:val="center"/>
          </w:tcPr>
          <w:p w:rsidR="005F10E2" w:rsidRPr="00C53623" w:rsidRDefault="005F10E2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709" w:type="dxa"/>
            <w:textDirection w:val="btLr"/>
            <w:vAlign w:val="center"/>
          </w:tcPr>
          <w:p w:rsidR="005F10E2" w:rsidRPr="00C53623" w:rsidRDefault="005F10E2" w:rsidP="002E056C">
            <w:pPr>
              <w:ind w:left="113" w:right="113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53623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3260" w:type="dxa"/>
            <w:vMerge/>
          </w:tcPr>
          <w:p w:rsidR="005F10E2" w:rsidRPr="00C53623" w:rsidRDefault="005F10E2" w:rsidP="002E056C">
            <w:pPr>
              <w:ind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266518" w:rsidRDefault="00266518" w:rsidP="00C53623">
      <w:pPr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4"/>
          <w:szCs w:val="24"/>
        </w:rPr>
        <w:sectPr w:rsidR="00266518" w:rsidSect="000E5ED9">
          <w:headerReference w:type="default" r:id="rId12"/>
          <w:type w:val="continuous"/>
          <w:pgSz w:w="16834" w:h="11907" w:orient="landscape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p w:rsidR="000E5ED9" w:rsidRDefault="000E5ED9" w:rsidP="00266518">
      <w:pPr>
        <w:spacing w:line="192" w:lineRule="auto"/>
        <w:jc w:val="both"/>
        <w:rPr>
          <w:rFonts w:ascii="Times New Roman" w:hAnsi="Times New Roman"/>
          <w:sz w:val="22"/>
          <w:szCs w:val="22"/>
        </w:rPr>
      </w:pPr>
    </w:p>
    <w:p w:rsidR="00286ECA" w:rsidRDefault="00266518" w:rsidP="00266518">
      <w:pPr>
        <w:spacing w:line="19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</w:t>
      </w:r>
      <w:proofErr w:type="spellStart"/>
      <w:r>
        <w:rPr>
          <w:rFonts w:ascii="Times New Roman" w:hAnsi="Times New Roman"/>
          <w:sz w:val="22"/>
          <w:szCs w:val="22"/>
        </w:rPr>
        <w:t>Софинансирование</w:t>
      </w:r>
      <w:proofErr w:type="spellEnd"/>
      <w:r>
        <w:rPr>
          <w:rFonts w:ascii="Times New Roman" w:hAnsi="Times New Roman"/>
          <w:sz w:val="22"/>
          <w:szCs w:val="22"/>
        </w:rPr>
        <w:t xml:space="preserve"> в рамках соответствующего федерального проекта.</w:t>
      </w:r>
    </w:p>
    <w:p w:rsidR="00166175" w:rsidRDefault="00166175" w:rsidP="00266518">
      <w:pPr>
        <w:spacing w:line="192" w:lineRule="auto"/>
        <w:jc w:val="both"/>
        <w:rPr>
          <w:rFonts w:ascii="Times New Roman" w:hAnsi="Times New Roman"/>
          <w:sz w:val="22"/>
          <w:szCs w:val="22"/>
        </w:rPr>
      </w:pPr>
    </w:p>
    <w:p w:rsidR="00166175" w:rsidRDefault="00166175" w:rsidP="00266518">
      <w:pPr>
        <w:spacing w:line="192" w:lineRule="auto"/>
        <w:jc w:val="both"/>
        <w:rPr>
          <w:rFonts w:ascii="Times New Roman" w:hAnsi="Times New Roman"/>
          <w:sz w:val="22"/>
          <w:szCs w:val="22"/>
        </w:rPr>
      </w:pPr>
    </w:p>
    <w:p w:rsidR="00166175" w:rsidRDefault="00166175" w:rsidP="00266518">
      <w:pPr>
        <w:spacing w:line="192" w:lineRule="auto"/>
        <w:jc w:val="both"/>
        <w:rPr>
          <w:rFonts w:ascii="Times New Roman" w:hAnsi="Times New Roman"/>
          <w:sz w:val="22"/>
          <w:szCs w:val="22"/>
        </w:rPr>
      </w:pPr>
    </w:p>
    <w:p w:rsidR="00166175" w:rsidRDefault="00166175" w:rsidP="00266518">
      <w:pPr>
        <w:spacing w:line="192" w:lineRule="auto"/>
        <w:jc w:val="both"/>
        <w:rPr>
          <w:rFonts w:ascii="Times New Roman" w:hAnsi="Times New Roman"/>
          <w:sz w:val="22"/>
          <w:szCs w:val="22"/>
        </w:rPr>
      </w:pPr>
    </w:p>
    <w:p w:rsidR="005D651D" w:rsidRPr="004A7F67" w:rsidRDefault="005D651D" w:rsidP="005D651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A7F67">
        <w:rPr>
          <w:rFonts w:ascii="Times New Roman" w:hAnsi="Times New Roman"/>
          <w:bCs/>
          <w:sz w:val="28"/>
          <w:szCs w:val="28"/>
        </w:rPr>
        <w:t>6. Целевые показатели (индикаторы) эффективности</w:t>
      </w:r>
    </w:p>
    <w:p w:rsidR="005D651D" w:rsidRDefault="005D651D" w:rsidP="005D651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4A7F67">
        <w:rPr>
          <w:rFonts w:ascii="Times New Roman" w:hAnsi="Times New Roman"/>
          <w:bCs/>
          <w:sz w:val="28"/>
          <w:szCs w:val="28"/>
        </w:rPr>
        <w:t>исполнения подпрограммы</w:t>
      </w:r>
    </w:p>
    <w:p w:rsidR="005D651D" w:rsidRPr="005D651D" w:rsidRDefault="005D651D" w:rsidP="005D651D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9"/>
        <w:tblW w:w="14425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5263"/>
        <w:gridCol w:w="1349"/>
        <w:gridCol w:w="1276"/>
        <w:gridCol w:w="992"/>
        <w:gridCol w:w="992"/>
        <w:gridCol w:w="992"/>
        <w:gridCol w:w="993"/>
        <w:gridCol w:w="992"/>
        <w:gridCol w:w="992"/>
      </w:tblGrid>
      <w:tr w:rsidR="005D651D" w:rsidRPr="004A7F67" w:rsidTr="005D651D">
        <w:tc>
          <w:tcPr>
            <w:tcW w:w="584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F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A7F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63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9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</w:t>
            </w:r>
            <w:r w:rsidRPr="004A7F6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</w:tbl>
    <w:p w:rsidR="005D651D" w:rsidRPr="00164A69" w:rsidRDefault="005D651D" w:rsidP="005D651D">
      <w:pPr>
        <w:rPr>
          <w:sz w:val="2"/>
          <w:szCs w:val="2"/>
        </w:rPr>
      </w:pPr>
    </w:p>
    <w:tbl>
      <w:tblPr>
        <w:tblStyle w:val="a9"/>
        <w:tblW w:w="14425" w:type="dxa"/>
        <w:tblLayout w:type="fixed"/>
        <w:tblLook w:val="0000" w:firstRow="0" w:lastRow="0" w:firstColumn="0" w:lastColumn="0" w:noHBand="0" w:noVBand="0"/>
      </w:tblPr>
      <w:tblGrid>
        <w:gridCol w:w="584"/>
        <w:gridCol w:w="5263"/>
        <w:gridCol w:w="1349"/>
        <w:gridCol w:w="1276"/>
        <w:gridCol w:w="992"/>
        <w:gridCol w:w="992"/>
        <w:gridCol w:w="992"/>
        <w:gridCol w:w="992"/>
        <w:gridCol w:w="992"/>
        <w:gridCol w:w="993"/>
      </w:tblGrid>
      <w:tr w:rsidR="005D651D" w:rsidRPr="004A7F67" w:rsidTr="005D651D">
        <w:trPr>
          <w:tblHeader/>
        </w:trPr>
        <w:tc>
          <w:tcPr>
            <w:tcW w:w="584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651D" w:rsidRPr="004A7F67" w:rsidTr="005D651D">
        <w:tc>
          <w:tcPr>
            <w:tcW w:w="584" w:type="dxa"/>
          </w:tcPr>
          <w:p w:rsidR="005D651D" w:rsidRPr="00164A69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A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3" w:type="dxa"/>
          </w:tcPr>
          <w:p w:rsidR="005D651D" w:rsidRPr="00164A69" w:rsidRDefault="005D651D" w:rsidP="00570A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64A69">
              <w:rPr>
                <w:rFonts w:ascii="Times New Roman" w:hAnsi="Times New Roman"/>
                <w:sz w:val="24"/>
                <w:szCs w:val="24"/>
              </w:rPr>
              <w:t>Показатели регионального проекта «Поддержка занятости и повышение эффективности рынка труда для обеспечения роста производительности труда в Рязанской области»</w:t>
            </w:r>
          </w:p>
        </w:tc>
        <w:tc>
          <w:tcPr>
            <w:tcW w:w="1349" w:type="dxa"/>
          </w:tcPr>
          <w:p w:rsidR="005D651D" w:rsidRPr="00164A69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51D" w:rsidRPr="004A7F67" w:rsidTr="005D651D">
        <w:tc>
          <w:tcPr>
            <w:tcW w:w="584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5263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 xml:space="preserve">Доля трудоустроенных работников в численности работников, прошедших переобучение, повысивших квалификацию в рамках мероприятий в области поддержки </w:t>
            </w:r>
            <w:r w:rsidRPr="005F1088">
              <w:rPr>
                <w:rFonts w:ascii="Times New Roman" w:hAnsi="Times New Roman"/>
                <w:sz w:val="24"/>
                <w:szCs w:val="24"/>
              </w:rPr>
              <w:t>занятости</w:t>
            </w:r>
            <w:r w:rsidR="00C8269A" w:rsidRPr="005F1088">
              <w:rPr>
                <w:rFonts w:ascii="Times New Roman" w:hAnsi="Times New Roman"/>
                <w:sz w:val="24"/>
                <w:szCs w:val="24"/>
              </w:rPr>
              <w:t xml:space="preserve"> (в течение года)</w:t>
            </w:r>
          </w:p>
        </w:tc>
        <w:tc>
          <w:tcPr>
            <w:tcW w:w="1349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5D651D" w:rsidRPr="004A7F67" w:rsidTr="005D651D">
        <w:tc>
          <w:tcPr>
            <w:tcW w:w="584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A7F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63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удовлетворе</w:t>
            </w:r>
            <w:r w:rsidRPr="004A7F67">
              <w:rPr>
                <w:rFonts w:ascii="Times New Roman" w:hAnsi="Times New Roman"/>
                <w:sz w:val="24"/>
                <w:szCs w:val="24"/>
              </w:rPr>
              <w:t>нности соискателей - получателей услуг по подбору вакансий услугами служб занятости, которые осуществляют внедрение единых требований</w:t>
            </w:r>
          </w:p>
        </w:tc>
        <w:tc>
          <w:tcPr>
            <w:tcW w:w="1349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D651D" w:rsidRPr="004A7F67" w:rsidTr="005D651D">
        <w:tc>
          <w:tcPr>
            <w:tcW w:w="584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A7F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63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удовлетворе</w:t>
            </w:r>
            <w:r w:rsidRPr="004A7F67">
              <w:rPr>
                <w:rFonts w:ascii="Times New Roman" w:hAnsi="Times New Roman"/>
                <w:sz w:val="24"/>
                <w:szCs w:val="24"/>
              </w:rPr>
              <w:t>нности работодателей - получателей услуг по подбору работников услугами служб занятости, которые осуществляют внедрение единых требований</w:t>
            </w:r>
          </w:p>
        </w:tc>
        <w:tc>
          <w:tcPr>
            <w:tcW w:w="1349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D651D" w:rsidRPr="004A7F67" w:rsidTr="005D651D">
        <w:tc>
          <w:tcPr>
            <w:tcW w:w="584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A7F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3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Численность работников предприятий, прошедших опережающее профессиональное обучение и дополнительное профессиональное образование в целях повышения производительности труда в Рязанской области (нарастающим итогом)</w:t>
            </w:r>
          </w:p>
        </w:tc>
        <w:tc>
          <w:tcPr>
            <w:tcW w:w="1349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A7F67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F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993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</w:tr>
      <w:tr w:rsidR="005D651D" w:rsidRPr="004A7F67" w:rsidTr="005D651D">
        <w:tc>
          <w:tcPr>
            <w:tcW w:w="584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A7F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3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A7F67">
              <w:rPr>
                <w:rFonts w:ascii="Times New Roman" w:hAnsi="Times New Roman"/>
                <w:sz w:val="24"/>
                <w:szCs w:val="24"/>
              </w:rPr>
              <w:t>оличество центров занятости населения в Рязанской области, в которых реализуются или реализованы пилотные проекты</w:t>
            </w:r>
          </w:p>
        </w:tc>
        <w:tc>
          <w:tcPr>
            <w:tcW w:w="1349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D651D" w:rsidRPr="004A7F67" w:rsidRDefault="005D651D" w:rsidP="00570A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</w:tbl>
    <w:p w:rsidR="005D651D" w:rsidRPr="004A7F67" w:rsidRDefault="005D651D" w:rsidP="005D651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66518" w:rsidRPr="00266518" w:rsidRDefault="00266518" w:rsidP="00266518">
      <w:pPr>
        <w:spacing w:line="192" w:lineRule="auto"/>
        <w:jc w:val="both"/>
        <w:rPr>
          <w:rFonts w:ascii="Times New Roman" w:hAnsi="Times New Roman"/>
          <w:sz w:val="22"/>
          <w:szCs w:val="22"/>
        </w:rPr>
      </w:pPr>
    </w:p>
    <w:sectPr w:rsidR="00266518" w:rsidRPr="00266518" w:rsidSect="000E5ED9"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5D" w:rsidRDefault="004C1C5D">
      <w:r>
        <w:separator/>
      </w:r>
    </w:p>
  </w:endnote>
  <w:endnote w:type="continuationSeparator" w:id="0">
    <w:p w:rsidR="004C1C5D" w:rsidRDefault="004C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6574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5F10E2">
          <w:pPr>
            <w:pStyle w:val="a6"/>
          </w:pPr>
          <w:r>
            <w:rPr>
              <w:noProof/>
            </w:rPr>
            <w:drawing>
              <wp:inline distT="0" distB="0" distL="0" distR="0" wp14:anchorId="24ECBB6D" wp14:editId="28DEF826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5F10E2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0CE2A273" wp14:editId="6D7EC4AE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0E5ED9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4554  25.06.2019 15:06:17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6574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5D" w:rsidRDefault="004C1C5D">
      <w:r>
        <w:separator/>
      </w:r>
    </w:p>
  </w:footnote>
  <w:footnote w:type="continuationSeparator" w:id="0">
    <w:p w:rsidR="004C1C5D" w:rsidRDefault="004C1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FC741B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FC741B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A175D">
      <w:rPr>
        <w:rStyle w:val="a8"/>
        <w:rFonts w:ascii="Times New Roman" w:hAnsi="Times New Roman"/>
        <w:noProof/>
        <w:sz w:val="28"/>
        <w:szCs w:val="28"/>
      </w:rPr>
      <w:t>6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2.55pt;height:10.65pt" o:bullet="t">
        <v:imagedata r:id="rId1" o:title="Номер версии 555" gain="79922f" blacklevel="-1966f"/>
      </v:shape>
    </w:pict>
  </w:numPicBullet>
  <w:abstractNum w:abstractNumId="0">
    <w:nsid w:val="11B61CDD"/>
    <w:multiLevelType w:val="hybridMultilevel"/>
    <w:tmpl w:val="470CF7DE"/>
    <w:lvl w:ilvl="0" w:tplc="D4B8199E">
      <w:start w:val="5"/>
      <w:numFmt w:val="decimal"/>
      <w:lvlText w:val="%1."/>
      <w:lvlJc w:val="left"/>
      <w:pPr>
        <w:ind w:left="5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">
    <w:nsid w:val="15FC28AC"/>
    <w:multiLevelType w:val="hybridMultilevel"/>
    <w:tmpl w:val="610EEFD4"/>
    <w:lvl w:ilvl="0" w:tplc="650E4696">
      <w:start w:val="7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D4A0ACE"/>
    <w:multiLevelType w:val="hybridMultilevel"/>
    <w:tmpl w:val="CAE2E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EBE34C2"/>
    <w:multiLevelType w:val="hybridMultilevel"/>
    <w:tmpl w:val="E2F45AF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1AD4FA2"/>
    <w:multiLevelType w:val="hybridMultilevel"/>
    <w:tmpl w:val="EDF0BBC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4074B"/>
    <w:multiLevelType w:val="hybridMultilevel"/>
    <w:tmpl w:val="60A28FCA"/>
    <w:lvl w:ilvl="0" w:tplc="5510DC3A">
      <w:start w:val="5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VqOGo4ZHWiWNek9+RM5ocpyG/Q=" w:salt="6+MpnNJI8/97mtp7vfLj8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F8D"/>
    <w:rsid w:val="0001360F"/>
    <w:rsid w:val="000331B3"/>
    <w:rsid w:val="00033413"/>
    <w:rsid w:val="00037C0C"/>
    <w:rsid w:val="000442B9"/>
    <w:rsid w:val="000502A3"/>
    <w:rsid w:val="00056DEB"/>
    <w:rsid w:val="000702B5"/>
    <w:rsid w:val="00073A7A"/>
    <w:rsid w:val="00076D5E"/>
    <w:rsid w:val="00084DD3"/>
    <w:rsid w:val="000917C0"/>
    <w:rsid w:val="00093A2F"/>
    <w:rsid w:val="000B0736"/>
    <w:rsid w:val="000C5763"/>
    <w:rsid w:val="000E5ED9"/>
    <w:rsid w:val="000F4FC7"/>
    <w:rsid w:val="00102F53"/>
    <w:rsid w:val="00122CFD"/>
    <w:rsid w:val="00123DD5"/>
    <w:rsid w:val="00123DDA"/>
    <w:rsid w:val="0014273A"/>
    <w:rsid w:val="00145A3E"/>
    <w:rsid w:val="00151370"/>
    <w:rsid w:val="00162E72"/>
    <w:rsid w:val="00166175"/>
    <w:rsid w:val="00173654"/>
    <w:rsid w:val="00175BE5"/>
    <w:rsid w:val="001850F4"/>
    <w:rsid w:val="00190FF9"/>
    <w:rsid w:val="001947BE"/>
    <w:rsid w:val="001A560F"/>
    <w:rsid w:val="001A6488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1569"/>
    <w:rsid w:val="00224DBA"/>
    <w:rsid w:val="002279F1"/>
    <w:rsid w:val="00231F1C"/>
    <w:rsid w:val="00242DDB"/>
    <w:rsid w:val="002479A2"/>
    <w:rsid w:val="00253D7C"/>
    <w:rsid w:val="00257D05"/>
    <w:rsid w:val="0026087E"/>
    <w:rsid w:val="00261DE0"/>
    <w:rsid w:val="00265420"/>
    <w:rsid w:val="00266518"/>
    <w:rsid w:val="00274E14"/>
    <w:rsid w:val="002802A1"/>
    <w:rsid w:val="00280A6D"/>
    <w:rsid w:val="00285B59"/>
    <w:rsid w:val="00286ECA"/>
    <w:rsid w:val="002953B6"/>
    <w:rsid w:val="00297FF4"/>
    <w:rsid w:val="002A5878"/>
    <w:rsid w:val="002B7A59"/>
    <w:rsid w:val="002C6B4B"/>
    <w:rsid w:val="002D6C79"/>
    <w:rsid w:val="002E51A7"/>
    <w:rsid w:val="002E5A5F"/>
    <w:rsid w:val="002F1E81"/>
    <w:rsid w:val="00310D92"/>
    <w:rsid w:val="003160CB"/>
    <w:rsid w:val="003222A3"/>
    <w:rsid w:val="003266B5"/>
    <w:rsid w:val="00336235"/>
    <w:rsid w:val="00345C57"/>
    <w:rsid w:val="00360A40"/>
    <w:rsid w:val="003870C2"/>
    <w:rsid w:val="00391A31"/>
    <w:rsid w:val="003A0EAE"/>
    <w:rsid w:val="003B4A8C"/>
    <w:rsid w:val="003C6592"/>
    <w:rsid w:val="003D3B8A"/>
    <w:rsid w:val="003D4E74"/>
    <w:rsid w:val="003D54F8"/>
    <w:rsid w:val="003D6F41"/>
    <w:rsid w:val="003E3C7B"/>
    <w:rsid w:val="003F02BA"/>
    <w:rsid w:val="003F030C"/>
    <w:rsid w:val="003F1C0E"/>
    <w:rsid w:val="003F4F5E"/>
    <w:rsid w:val="00400906"/>
    <w:rsid w:val="00415153"/>
    <w:rsid w:val="00416FA6"/>
    <w:rsid w:val="00422273"/>
    <w:rsid w:val="0042590E"/>
    <w:rsid w:val="00437F65"/>
    <w:rsid w:val="00460FEA"/>
    <w:rsid w:val="004734B7"/>
    <w:rsid w:val="00481B88"/>
    <w:rsid w:val="00485B4F"/>
    <w:rsid w:val="004862D1"/>
    <w:rsid w:val="004A175D"/>
    <w:rsid w:val="004B2D5A"/>
    <w:rsid w:val="004C1C5D"/>
    <w:rsid w:val="004D293D"/>
    <w:rsid w:val="004F44FE"/>
    <w:rsid w:val="00512A47"/>
    <w:rsid w:val="00531C68"/>
    <w:rsid w:val="00532119"/>
    <w:rsid w:val="005335F3"/>
    <w:rsid w:val="00542DFE"/>
    <w:rsid w:val="00543C38"/>
    <w:rsid w:val="00543D2D"/>
    <w:rsid w:val="00545A3D"/>
    <w:rsid w:val="00546DBB"/>
    <w:rsid w:val="00557C4F"/>
    <w:rsid w:val="00561A5B"/>
    <w:rsid w:val="00563640"/>
    <w:rsid w:val="0057074C"/>
    <w:rsid w:val="00573FBF"/>
    <w:rsid w:val="00574FF3"/>
    <w:rsid w:val="00582538"/>
    <w:rsid w:val="005838EA"/>
    <w:rsid w:val="00585EE1"/>
    <w:rsid w:val="00590C0E"/>
    <w:rsid w:val="005934DC"/>
    <w:rsid w:val="005939E6"/>
    <w:rsid w:val="005A4227"/>
    <w:rsid w:val="005B229B"/>
    <w:rsid w:val="005B3518"/>
    <w:rsid w:val="005B59FC"/>
    <w:rsid w:val="005C56AE"/>
    <w:rsid w:val="005C6688"/>
    <w:rsid w:val="005C6F3A"/>
    <w:rsid w:val="005C7449"/>
    <w:rsid w:val="005D651D"/>
    <w:rsid w:val="005D7F48"/>
    <w:rsid w:val="005E266E"/>
    <w:rsid w:val="005E6D99"/>
    <w:rsid w:val="005F1088"/>
    <w:rsid w:val="005F10E2"/>
    <w:rsid w:val="005F2ADD"/>
    <w:rsid w:val="005F2C49"/>
    <w:rsid w:val="006013EB"/>
    <w:rsid w:val="0060479E"/>
    <w:rsid w:val="00604BE7"/>
    <w:rsid w:val="00616AED"/>
    <w:rsid w:val="00622B04"/>
    <w:rsid w:val="00632A4F"/>
    <w:rsid w:val="00632B56"/>
    <w:rsid w:val="006351E3"/>
    <w:rsid w:val="00641AF6"/>
    <w:rsid w:val="00644236"/>
    <w:rsid w:val="006471E5"/>
    <w:rsid w:val="006473A9"/>
    <w:rsid w:val="00671D3B"/>
    <w:rsid w:val="00673200"/>
    <w:rsid w:val="00675292"/>
    <w:rsid w:val="0067623C"/>
    <w:rsid w:val="00684A5B"/>
    <w:rsid w:val="00691B9F"/>
    <w:rsid w:val="006924FB"/>
    <w:rsid w:val="0069370F"/>
    <w:rsid w:val="00695709"/>
    <w:rsid w:val="00696350"/>
    <w:rsid w:val="006A1F71"/>
    <w:rsid w:val="006D0046"/>
    <w:rsid w:val="006D7A89"/>
    <w:rsid w:val="006E6408"/>
    <w:rsid w:val="006F328B"/>
    <w:rsid w:val="006F5886"/>
    <w:rsid w:val="006F6A3B"/>
    <w:rsid w:val="007022F1"/>
    <w:rsid w:val="00707734"/>
    <w:rsid w:val="00707E19"/>
    <w:rsid w:val="00712F7C"/>
    <w:rsid w:val="0071458B"/>
    <w:rsid w:val="0072328A"/>
    <w:rsid w:val="007377B5"/>
    <w:rsid w:val="00746CC2"/>
    <w:rsid w:val="00754CB7"/>
    <w:rsid w:val="00760323"/>
    <w:rsid w:val="00765600"/>
    <w:rsid w:val="0078605C"/>
    <w:rsid w:val="0078612C"/>
    <w:rsid w:val="00791C9F"/>
    <w:rsid w:val="00792AAB"/>
    <w:rsid w:val="00793B47"/>
    <w:rsid w:val="007A1D0C"/>
    <w:rsid w:val="007A2A7B"/>
    <w:rsid w:val="007D4925"/>
    <w:rsid w:val="007D6BE0"/>
    <w:rsid w:val="007F0C8A"/>
    <w:rsid w:val="007F11AB"/>
    <w:rsid w:val="008075CE"/>
    <w:rsid w:val="008143CB"/>
    <w:rsid w:val="00823CA1"/>
    <w:rsid w:val="00824884"/>
    <w:rsid w:val="00840678"/>
    <w:rsid w:val="00847E99"/>
    <w:rsid w:val="008513B9"/>
    <w:rsid w:val="008702D3"/>
    <w:rsid w:val="00876034"/>
    <w:rsid w:val="008827E7"/>
    <w:rsid w:val="008938DA"/>
    <w:rsid w:val="008A1696"/>
    <w:rsid w:val="008C17DC"/>
    <w:rsid w:val="008C58FE"/>
    <w:rsid w:val="008C6A4F"/>
    <w:rsid w:val="008D6B8B"/>
    <w:rsid w:val="008E6C41"/>
    <w:rsid w:val="008F0816"/>
    <w:rsid w:val="008F6BB7"/>
    <w:rsid w:val="00900F42"/>
    <w:rsid w:val="00917D87"/>
    <w:rsid w:val="00932E3C"/>
    <w:rsid w:val="00937599"/>
    <w:rsid w:val="009458A3"/>
    <w:rsid w:val="00947B6A"/>
    <w:rsid w:val="00954F2C"/>
    <w:rsid w:val="009573D3"/>
    <w:rsid w:val="0099334B"/>
    <w:rsid w:val="00993FCC"/>
    <w:rsid w:val="009977FF"/>
    <w:rsid w:val="009A085B"/>
    <w:rsid w:val="009C1DE6"/>
    <w:rsid w:val="009C1F0E"/>
    <w:rsid w:val="009C733A"/>
    <w:rsid w:val="009D3E8C"/>
    <w:rsid w:val="009E217A"/>
    <w:rsid w:val="009E261D"/>
    <w:rsid w:val="009E3A0E"/>
    <w:rsid w:val="00A1314B"/>
    <w:rsid w:val="00A13160"/>
    <w:rsid w:val="00A137D3"/>
    <w:rsid w:val="00A218D5"/>
    <w:rsid w:val="00A237EC"/>
    <w:rsid w:val="00A34340"/>
    <w:rsid w:val="00A44A8F"/>
    <w:rsid w:val="00A500FD"/>
    <w:rsid w:val="00A51D96"/>
    <w:rsid w:val="00A645C1"/>
    <w:rsid w:val="00A92194"/>
    <w:rsid w:val="00A96F84"/>
    <w:rsid w:val="00AA531B"/>
    <w:rsid w:val="00AB0CEE"/>
    <w:rsid w:val="00AC3953"/>
    <w:rsid w:val="00AC7150"/>
    <w:rsid w:val="00AD34A2"/>
    <w:rsid w:val="00AE1DCA"/>
    <w:rsid w:val="00AF5F7C"/>
    <w:rsid w:val="00B02207"/>
    <w:rsid w:val="00B03403"/>
    <w:rsid w:val="00B07B98"/>
    <w:rsid w:val="00B10324"/>
    <w:rsid w:val="00B1270E"/>
    <w:rsid w:val="00B21EF9"/>
    <w:rsid w:val="00B23EF6"/>
    <w:rsid w:val="00B376B1"/>
    <w:rsid w:val="00B41FEA"/>
    <w:rsid w:val="00B44502"/>
    <w:rsid w:val="00B451BD"/>
    <w:rsid w:val="00B45DC1"/>
    <w:rsid w:val="00B46E7F"/>
    <w:rsid w:val="00B46F97"/>
    <w:rsid w:val="00B50656"/>
    <w:rsid w:val="00B620D9"/>
    <w:rsid w:val="00B633DB"/>
    <w:rsid w:val="00B639ED"/>
    <w:rsid w:val="00B66A8C"/>
    <w:rsid w:val="00B8061C"/>
    <w:rsid w:val="00B822BE"/>
    <w:rsid w:val="00B83BA2"/>
    <w:rsid w:val="00B853AA"/>
    <w:rsid w:val="00B875BF"/>
    <w:rsid w:val="00B91F62"/>
    <w:rsid w:val="00BB2C98"/>
    <w:rsid w:val="00BB5CBA"/>
    <w:rsid w:val="00BC647C"/>
    <w:rsid w:val="00BD0B82"/>
    <w:rsid w:val="00BD69B3"/>
    <w:rsid w:val="00BE68DA"/>
    <w:rsid w:val="00BF4F5F"/>
    <w:rsid w:val="00C04EEB"/>
    <w:rsid w:val="00C075A4"/>
    <w:rsid w:val="00C10F12"/>
    <w:rsid w:val="00C11826"/>
    <w:rsid w:val="00C12BB9"/>
    <w:rsid w:val="00C258E4"/>
    <w:rsid w:val="00C40657"/>
    <w:rsid w:val="00C46D42"/>
    <w:rsid w:val="00C50C32"/>
    <w:rsid w:val="00C53623"/>
    <w:rsid w:val="00C60178"/>
    <w:rsid w:val="00C61760"/>
    <w:rsid w:val="00C63CD6"/>
    <w:rsid w:val="00C8269A"/>
    <w:rsid w:val="00C87D95"/>
    <w:rsid w:val="00C9077A"/>
    <w:rsid w:val="00C95CD2"/>
    <w:rsid w:val="00CA051B"/>
    <w:rsid w:val="00CA2B85"/>
    <w:rsid w:val="00CB2CFD"/>
    <w:rsid w:val="00CB3CBE"/>
    <w:rsid w:val="00CF03D8"/>
    <w:rsid w:val="00CF4793"/>
    <w:rsid w:val="00CF624E"/>
    <w:rsid w:val="00D015D5"/>
    <w:rsid w:val="00D03D68"/>
    <w:rsid w:val="00D266DD"/>
    <w:rsid w:val="00D32B04"/>
    <w:rsid w:val="00D35613"/>
    <w:rsid w:val="00D374E7"/>
    <w:rsid w:val="00D56905"/>
    <w:rsid w:val="00D63949"/>
    <w:rsid w:val="00D652E7"/>
    <w:rsid w:val="00D77BCF"/>
    <w:rsid w:val="00D84394"/>
    <w:rsid w:val="00D921CB"/>
    <w:rsid w:val="00D95E55"/>
    <w:rsid w:val="00DA21D5"/>
    <w:rsid w:val="00DA2FA1"/>
    <w:rsid w:val="00DB3664"/>
    <w:rsid w:val="00DC16FB"/>
    <w:rsid w:val="00DC4A65"/>
    <w:rsid w:val="00DC4F66"/>
    <w:rsid w:val="00DD42DE"/>
    <w:rsid w:val="00DF1130"/>
    <w:rsid w:val="00E07C3B"/>
    <w:rsid w:val="00E10B44"/>
    <w:rsid w:val="00E11F02"/>
    <w:rsid w:val="00E15F8D"/>
    <w:rsid w:val="00E1671A"/>
    <w:rsid w:val="00E25759"/>
    <w:rsid w:val="00E26D73"/>
    <w:rsid w:val="00E2726B"/>
    <w:rsid w:val="00E37801"/>
    <w:rsid w:val="00E46EAA"/>
    <w:rsid w:val="00E5038C"/>
    <w:rsid w:val="00E50B69"/>
    <w:rsid w:val="00E5298B"/>
    <w:rsid w:val="00E54995"/>
    <w:rsid w:val="00E56EFB"/>
    <w:rsid w:val="00E6458F"/>
    <w:rsid w:val="00E7242D"/>
    <w:rsid w:val="00E82A36"/>
    <w:rsid w:val="00E87E25"/>
    <w:rsid w:val="00E93394"/>
    <w:rsid w:val="00EA04F1"/>
    <w:rsid w:val="00EA2FD3"/>
    <w:rsid w:val="00EB06C3"/>
    <w:rsid w:val="00EB7CE9"/>
    <w:rsid w:val="00EC433F"/>
    <w:rsid w:val="00ED1FDE"/>
    <w:rsid w:val="00F06EFB"/>
    <w:rsid w:val="00F12C8F"/>
    <w:rsid w:val="00F144FC"/>
    <w:rsid w:val="00F14EE7"/>
    <w:rsid w:val="00F1529E"/>
    <w:rsid w:val="00F16F07"/>
    <w:rsid w:val="00F26562"/>
    <w:rsid w:val="00F26718"/>
    <w:rsid w:val="00F45975"/>
    <w:rsid w:val="00F45B7C"/>
    <w:rsid w:val="00F45FCE"/>
    <w:rsid w:val="00F9334F"/>
    <w:rsid w:val="00F97D7F"/>
    <w:rsid w:val="00FA122C"/>
    <w:rsid w:val="00FA3B95"/>
    <w:rsid w:val="00FC1278"/>
    <w:rsid w:val="00FC741B"/>
    <w:rsid w:val="00FE1622"/>
    <w:rsid w:val="00FE7735"/>
    <w:rsid w:val="00FF0DFF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292"/>
    <w:rPr>
      <w:rFonts w:ascii="TimesET" w:hAnsi="TimesET"/>
    </w:rPr>
  </w:style>
  <w:style w:type="paragraph" w:styleId="1">
    <w:name w:val="heading 1"/>
    <w:basedOn w:val="a"/>
    <w:next w:val="a"/>
    <w:qFormat/>
    <w:rsid w:val="00675292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75292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5292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75292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7529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7529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75292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75292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F1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292"/>
    <w:rPr>
      <w:rFonts w:ascii="TimesET" w:hAnsi="TimesET"/>
    </w:rPr>
  </w:style>
  <w:style w:type="paragraph" w:styleId="1">
    <w:name w:val="heading 1"/>
    <w:basedOn w:val="a"/>
    <w:next w:val="a"/>
    <w:qFormat/>
    <w:rsid w:val="00675292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75292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75292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75292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7529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7529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75292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75292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5F1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014E7-EDDF-4499-8A65-70BD9233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cherkasovaiv</dc:creator>
  <cp:lastModifiedBy>Дягилева М.А.</cp:lastModifiedBy>
  <cp:revision>62</cp:revision>
  <cp:lastPrinted>2019-02-08T13:18:00Z</cp:lastPrinted>
  <dcterms:created xsi:type="dcterms:W3CDTF">2019-02-08T07:08:00Z</dcterms:created>
  <dcterms:modified xsi:type="dcterms:W3CDTF">2019-06-26T14:15:00Z</dcterms:modified>
</cp:coreProperties>
</file>