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B7177E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190FF9">
        <w:tc>
          <w:tcPr>
            <w:tcW w:w="10326" w:type="dxa"/>
          </w:tcPr>
          <w:p w:rsidR="00190FF9" w:rsidRP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Default="00190FF9" w:rsidP="002629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F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262953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262953" w:rsidRPr="00190FF9" w:rsidRDefault="00262953" w:rsidP="002629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B7177E" w:rsidRPr="00190FF9">
        <w:tc>
          <w:tcPr>
            <w:tcW w:w="10326" w:type="dxa"/>
          </w:tcPr>
          <w:p w:rsidR="00B7177E" w:rsidRPr="00190FF9" w:rsidRDefault="00B7177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B7177E" w:rsidRPr="00190FF9" w:rsidRDefault="004C0E8A" w:rsidP="002629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26.06.2019 № 181</w:t>
            </w:r>
            <w:bookmarkStart w:id="0" w:name="_GoBack"/>
            <w:bookmarkEnd w:id="0"/>
          </w:p>
        </w:tc>
      </w:tr>
      <w:tr w:rsidR="00B7177E" w:rsidRPr="00190FF9">
        <w:tc>
          <w:tcPr>
            <w:tcW w:w="10326" w:type="dxa"/>
          </w:tcPr>
          <w:p w:rsidR="00B7177E" w:rsidRPr="00190FF9" w:rsidRDefault="00B7177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B7177E" w:rsidRPr="00190FF9" w:rsidRDefault="00B7177E" w:rsidP="002629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2953" w:rsidRDefault="00262953" w:rsidP="00262953">
      <w:pPr>
        <w:autoSpaceDE w:val="0"/>
        <w:autoSpaceDN w:val="0"/>
        <w:adjustRightInd w:val="0"/>
        <w:jc w:val="center"/>
        <w:outlineLvl w:val="0"/>
        <w:rPr>
          <w:rFonts w:cs="TimesET"/>
          <w:b/>
          <w:bCs/>
          <w:sz w:val="28"/>
          <w:szCs w:val="28"/>
        </w:rPr>
      </w:pPr>
    </w:p>
    <w:p w:rsidR="00262953" w:rsidRPr="00262953" w:rsidRDefault="00262953" w:rsidP="0026295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62953">
        <w:rPr>
          <w:rFonts w:ascii="Times New Roman" w:hAnsi="Times New Roman"/>
          <w:bCs/>
          <w:sz w:val="28"/>
          <w:szCs w:val="28"/>
        </w:rPr>
        <w:t>«5. Система программных мероприятий</w:t>
      </w:r>
      <w:r w:rsidR="009428DE">
        <w:rPr>
          <w:rFonts w:ascii="Times New Roman" w:hAnsi="Times New Roman"/>
          <w:bCs/>
          <w:sz w:val="28"/>
          <w:szCs w:val="28"/>
        </w:rPr>
        <w:t xml:space="preserve"> </w:t>
      </w:r>
    </w:p>
    <w:p w:rsidR="00262953" w:rsidRDefault="00AA4E71" w:rsidP="00262953">
      <w:pPr>
        <w:autoSpaceDE w:val="0"/>
        <w:autoSpaceDN w:val="0"/>
        <w:adjustRightInd w:val="0"/>
        <w:jc w:val="both"/>
        <w:rPr>
          <w:rFonts w:cs="TimesET"/>
          <w:sz w:val="28"/>
          <w:szCs w:val="28"/>
        </w:rPr>
      </w:pPr>
      <w:r>
        <w:rPr>
          <w:rFonts w:cs="TimesET"/>
          <w:sz w:val="28"/>
          <w:szCs w:val="28"/>
        </w:rPr>
        <w:t xml:space="preserve"> </w:t>
      </w:r>
    </w:p>
    <w:tbl>
      <w:tblPr>
        <w:tblStyle w:val="a9"/>
        <w:tblW w:w="14317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2410"/>
      </w:tblGrid>
      <w:tr w:rsidR="00262953" w:rsidRPr="00262953" w:rsidTr="00262953">
        <w:tc>
          <w:tcPr>
            <w:tcW w:w="567" w:type="dxa"/>
            <w:vMerge w:val="restart"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29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Мероприятия подпрограммы, обеспечивающие выполнение задачи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262953">
              <w:rPr>
                <w:rFonts w:ascii="Times New Roman" w:hAnsi="Times New Roman"/>
                <w:sz w:val="24"/>
                <w:szCs w:val="24"/>
              </w:rPr>
              <w:t>распоряди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953">
              <w:rPr>
                <w:rFonts w:ascii="Times New Roman" w:hAnsi="Times New Roman"/>
                <w:sz w:val="24"/>
                <w:szCs w:val="24"/>
              </w:rPr>
              <w:t>Исполни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262953">
              <w:rPr>
                <w:rFonts w:ascii="Times New Roman" w:hAnsi="Times New Roman"/>
                <w:sz w:val="24"/>
                <w:szCs w:val="24"/>
              </w:rPr>
              <w:t>финанси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262953" w:rsidRPr="00262953" w:rsidTr="00262953">
        <w:trPr>
          <w:trHeight w:val="1134"/>
        </w:trPr>
        <w:tc>
          <w:tcPr>
            <w:tcW w:w="567" w:type="dxa"/>
            <w:vMerge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953" w:rsidRPr="00262953" w:rsidRDefault="00262953">
      <w:pPr>
        <w:rPr>
          <w:sz w:val="2"/>
          <w:szCs w:val="2"/>
        </w:rPr>
      </w:pPr>
    </w:p>
    <w:tbl>
      <w:tblPr>
        <w:tblStyle w:val="a9"/>
        <w:tblW w:w="14317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276"/>
        <w:gridCol w:w="1275"/>
        <w:gridCol w:w="567"/>
        <w:gridCol w:w="567"/>
        <w:gridCol w:w="567"/>
        <w:gridCol w:w="567"/>
        <w:gridCol w:w="567"/>
        <w:gridCol w:w="567"/>
        <w:gridCol w:w="567"/>
        <w:gridCol w:w="2410"/>
      </w:tblGrid>
      <w:tr w:rsidR="00262953" w:rsidRPr="00262953" w:rsidTr="00262953">
        <w:trPr>
          <w:tblHeader/>
        </w:trPr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62953" w:rsidRPr="00262953" w:rsidTr="00262953">
        <w:trPr>
          <w:trHeight w:val="1515"/>
        </w:trPr>
        <w:tc>
          <w:tcPr>
            <w:tcW w:w="567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</w:tcPr>
          <w:p w:rsidR="00262953" w:rsidRDefault="00262953" w:rsidP="0026295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еализация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область)», направленного на достижение результатов реализации федерального проекта «</w:t>
            </w:r>
            <w:r w:rsidR="0067104D">
              <w:rPr>
                <w:rFonts w:ascii="Times New Roman" w:hAnsi="Times New Roman"/>
                <w:sz w:val="24"/>
                <w:szCs w:val="24"/>
              </w:rPr>
              <w:t>С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тарше</w:t>
            </w:r>
            <w:r w:rsidR="0067104D">
              <w:rPr>
                <w:rFonts w:ascii="Times New Roman" w:hAnsi="Times New Roman"/>
                <w:sz w:val="24"/>
                <w:szCs w:val="24"/>
              </w:rPr>
              <w:t>е поколение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2953" w:rsidRPr="00262953" w:rsidRDefault="00262953" w:rsidP="00262953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vMerge w:val="restart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МТСЗН РО, 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ГКУ ЦЗН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ГАУ ДПО Учебный центр МТСЗН</w:t>
            </w:r>
            <w:r w:rsidR="00A52648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  <w:r w:rsidR="00B7177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83009,466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26352,211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26352,211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26352,211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3" w:rsidRPr="00262953" w:rsidRDefault="00CC40AD" w:rsidP="00262953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62953" w:rsidRPr="00262953">
              <w:rPr>
                <w:rFonts w:ascii="Times New Roman" w:hAnsi="Times New Roman"/>
                <w:sz w:val="24"/>
                <w:szCs w:val="24"/>
              </w:rPr>
              <w:t>бучен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="00262953" w:rsidRPr="00262953">
              <w:rPr>
                <w:rFonts w:ascii="Times New Roman" w:hAnsi="Times New Roman"/>
                <w:sz w:val="24"/>
                <w:szCs w:val="24"/>
              </w:rPr>
              <w:t xml:space="preserve">с использованием инфраструктуры службы занятости населения не менее 2310 лиц </w:t>
            </w:r>
            <w:proofErr w:type="spellStart"/>
            <w:r w:rsidR="00262953"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="00262953" w:rsidRPr="00262953">
              <w:rPr>
                <w:rFonts w:ascii="Times New Roman" w:hAnsi="Times New Roman"/>
                <w:sz w:val="24"/>
                <w:szCs w:val="24"/>
              </w:rPr>
              <w:t xml:space="preserve"> возраста;</w:t>
            </w:r>
          </w:p>
          <w:p w:rsidR="00262953" w:rsidRPr="00262953" w:rsidRDefault="00262953" w:rsidP="007D3C2D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определен</w:t>
            </w:r>
            <w:r w:rsidR="007D3C2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7D3C2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мероприятий по профессиональному обучению и дополнительному профессиональному образованию для лиц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возраста, 1 </w:t>
            </w:r>
            <w:r w:rsidR="007D3C2D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</w:tr>
      <w:tr w:rsidR="00262953" w:rsidRPr="00262953" w:rsidTr="00262953">
        <w:trPr>
          <w:trHeight w:val="1531"/>
        </w:trPr>
        <w:tc>
          <w:tcPr>
            <w:tcW w:w="567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7905,666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134"/>
        </w:trPr>
        <w:tc>
          <w:tcPr>
            <w:tcW w:w="567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75103,8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25034,6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25034,6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25034,6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538"/>
        </w:trPr>
        <w:tc>
          <w:tcPr>
            <w:tcW w:w="567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61"/>
            <w:bookmarkEnd w:id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402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возраста, ищущих работу и обратившихся в органы службы занятости населения Рязанской области</w:t>
            </w:r>
          </w:p>
        </w:tc>
        <w:tc>
          <w:tcPr>
            <w:tcW w:w="1418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ГКУ ЦЗН РО</w:t>
            </w: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5327,24622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800,37434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800,37434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800,37434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975,3744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975,3744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975,3744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559"/>
        </w:trPr>
        <w:tc>
          <w:tcPr>
            <w:tcW w:w="567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45621,31968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15207,10656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15207,10656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15207,10656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540"/>
        </w:trPr>
        <w:tc>
          <w:tcPr>
            <w:tcW w:w="567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Предоставление субсидий работодателям в целях возмещения затрат на организацию профессионального обучения и дополнительного профессионального образования</w:t>
            </w:r>
          </w:p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работников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418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2053,4196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342,2366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342,2366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342,2366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342,2366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342,2366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342,2366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419"/>
        </w:trPr>
        <w:tc>
          <w:tcPr>
            <w:tcW w:w="567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19507,4805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6502,4935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6502,4935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6502,4935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384"/>
        </w:trPr>
        <w:tc>
          <w:tcPr>
            <w:tcW w:w="567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102"/>
            <w:bookmarkEnd w:id="2"/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Государственное задание</w:t>
            </w:r>
          </w:p>
        </w:tc>
        <w:tc>
          <w:tcPr>
            <w:tcW w:w="1418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ГАУ ДПО Учебный центр МТСЗН</w:t>
            </w:r>
            <w:r w:rsidR="00A52648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525,00018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175,00006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175,00006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175,00006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680"/>
        </w:trPr>
        <w:tc>
          <w:tcPr>
            <w:tcW w:w="567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9974,99982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3324,99994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3324,99994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3324,99994 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559"/>
        </w:trPr>
        <w:tc>
          <w:tcPr>
            <w:tcW w:w="6663" w:type="dxa"/>
            <w:gridSpan w:val="4"/>
            <w:vMerge w:val="restart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Итого по подпрограмме, в том числе:</w:t>
            </w: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83009,466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26352,211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26352,211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26352,211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134"/>
        </w:trPr>
        <w:tc>
          <w:tcPr>
            <w:tcW w:w="6663" w:type="dxa"/>
            <w:gridSpan w:val="4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7905,666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1317,611</w:t>
            </w:r>
          </w:p>
        </w:tc>
        <w:tc>
          <w:tcPr>
            <w:tcW w:w="2410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rPr>
          <w:trHeight w:val="1134"/>
        </w:trPr>
        <w:tc>
          <w:tcPr>
            <w:tcW w:w="6663" w:type="dxa"/>
            <w:gridSpan w:val="4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едераль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75103,8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25034,6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25034,6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25034,6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extDirection w:val="btLr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2953" w:rsidRPr="00EE7006" w:rsidRDefault="00262953" w:rsidP="00262953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  <w:r w:rsidRPr="00EE7006">
        <w:rPr>
          <w:rFonts w:ascii="Times New Roman" w:hAnsi="Times New Roman"/>
          <w:sz w:val="24"/>
          <w:szCs w:val="24"/>
        </w:rPr>
        <w:t xml:space="preserve"> *</w:t>
      </w:r>
      <w:proofErr w:type="spellStart"/>
      <w:r w:rsidRPr="00EE7006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E7006">
        <w:rPr>
          <w:rFonts w:ascii="Times New Roman" w:hAnsi="Times New Roman"/>
          <w:sz w:val="24"/>
          <w:szCs w:val="24"/>
        </w:rPr>
        <w:t xml:space="preserve"> в рамках соответствующего федерального проекта.</w:t>
      </w:r>
    </w:p>
    <w:p w:rsidR="00262953" w:rsidRDefault="00262953" w:rsidP="00262953">
      <w:pPr>
        <w:autoSpaceDE w:val="0"/>
        <w:autoSpaceDN w:val="0"/>
        <w:adjustRightInd w:val="0"/>
        <w:jc w:val="center"/>
        <w:outlineLvl w:val="0"/>
        <w:rPr>
          <w:rFonts w:cs="TimesET"/>
          <w:b/>
          <w:bCs/>
          <w:sz w:val="24"/>
          <w:szCs w:val="24"/>
        </w:rPr>
      </w:pPr>
    </w:p>
    <w:p w:rsidR="00262953" w:rsidRPr="00262953" w:rsidRDefault="00262953" w:rsidP="00262953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262953">
        <w:rPr>
          <w:rFonts w:ascii="Times New Roman" w:hAnsi="Times New Roman"/>
          <w:bCs/>
          <w:sz w:val="28"/>
          <w:szCs w:val="28"/>
        </w:rPr>
        <w:t>6. Целевые индикаторы и показатели</w:t>
      </w:r>
    </w:p>
    <w:p w:rsidR="00262953" w:rsidRDefault="00262953" w:rsidP="0026295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62953">
        <w:rPr>
          <w:rFonts w:ascii="Times New Roman" w:hAnsi="Times New Roman"/>
          <w:bCs/>
          <w:sz w:val="28"/>
          <w:szCs w:val="28"/>
        </w:rPr>
        <w:t>эффективности исполнения подпрограммы</w:t>
      </w:r>
    </w:p>
    <w:p w:rsidR="00262953" w:rsidRPr="00262953" w:rsidRDefault="00262953" w:rsidP="0026295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310"/>
        <w:gridCol w:w="1276"/>
        <w:gridCol w:w="1270"/>
        <w:gridCol w:w="1270"/>
        <w:gridCol w:w="1270"/>
        <w:gridCol w:w="1270"/>
        <w:gridCol w:w="1270"/>
        <w:gridCol w:w="1270"/>
      </w:tblGrid>
      <w:tr w:rsidR="00262953" w:rsidRPr="00262953" w:rsidTr="00262953">
        <w:tc>
          <w:tcPr>
            <w:tcW w:w="6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29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6295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402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</w:tbl>
    <w:p w:rsidR="00262953" w:rsidRPr="00262953" w:rsidRDefault="00262953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310"/>
        <w:gridCol w:w="1276"/>
        <w:gridCol w:w="1270"/>
        <w:gridCol w:w="1270"/>
        <w:gridCol w:w="1270"/>
        <w:gridCol w:w="1270"/>
        <w:gridCol w:w="1270"/>
        <w:gridCol w:w="1270"/>
      </w:tblGrid>
      <w:tr w:rsidR="00262953" w:rsidRPr="00262953" w:rsidTr="00262953">
        <w:trPr>
          <w:tblHeader/>
        </w:trPr>
        <w:tc>
          <w:tcPr>
            <w:tcW w:w="675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2953" w:rsidRPr="00262953" w:rsidTr="00262953">
        <w:tc>
          <w:tcPr>
            <w:tcW w:w="675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62953" w:rsidRPr="00262953" w:rsidRDefault="00262953" w:rsidP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«Разработка и реализация программы системной поддержки и повышения качества жизни граждан старшего поколения (Рязанская область)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53" w:rsidRPr="00262953" w:rsidTr="00262953">
        <w:tc>
          <w:tcPr>
            <w:tcW w:w="6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Численность лиц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 (нарастающим итогом)</w:t>
            </w:r>
          </w:p>
        </w:tc>
        <w:tc>
          <w:tcPr>
            <w:tcW w:w="131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</w:tr>
      <w:tr w:rsidR="00262953" w:rsidRPr="00262953" w:rsidTr="00262953">
        <w:tc>
          <w:tcPr>
            <w:tcW w:w="6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Доля сохранивших занятость работников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 на конец отчетного периода, прошедших профессиональное обучение или получивших дополнительное профессиональное образование, в численности работников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возраста, прошедших обучение</w:t>
            </w:r>
          </w:p>
        </w:tc>
        <w:tc>
          <w:tcPr>
            <w:tcW w:w="131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262953" w:rsidRPr="00262953" w:rsidTr="00262953">
        <w:tc>
          <w:tcPr>
            <w:tcW w:w="675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 xml:space="preserve">Доля занятых на конец отчетного периода в численности граждан </w:t>
            </w:r>
            <w:proofErr w:type="spellStart"/>
            <w:r w:rsidRPr="00262953">
              <w:rPr>
                <w:rFonts w:ascii="Times New Roman" w:hAnsi="Times New Roman"/>
                <w:sz w:val="24"/>
                <w:szCs w:val="24"/>
              </w:rPr>
              <w:t>предпенсионного</w:t>
            </w:r>
            <w:proofErr w:type="spellEnd"/>
            <w:r w:rsidRPr="00262953">
              <w:rPr>
                <w:rFonts w:ascii="Times New Roman" w:hAnsi="Times New Roman"/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</w:t>
            </w:r>
          </w:p>
        </w:tc>
        <w:tc>
          <w:tcPr>
            <w:tcW w:w="131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270" w:type="dxa"/>
          </w:tcPr>
          <w:p w:rsidR="00262953" w:rsidRPr="00262953" w:rsidRDefault="002629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953">
              <w:rPr>
                <w:rFonts w:ascii="Times New Roman" w:hAnsi="Times New Roman"/>
                <w:sz w:val="24"/>
                <w:szCs w:val="24"/>
              </w:rPr>
              <w:t>85,0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62953" w:rsidRPr="00262953" w:rsidRDefault="00262953" w:rsidP="00262953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sectPr w:rsidR="00262953" w:rsidRPr="00262953" w:rsidSect="00B7177E">
      <w:headerReference w:type="default" r:id="rId12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69" w:rsidRDefault="00D54069">
      <w:r>
        <w:separator/>
      </w:r>
    </w:p>
  </w:endnote>
  <w:endnote w:type="continuationSeparator" w:id="0">
    <w:p w:rsidR="00D54069" w:rsidRDefault="00D5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262953">
          <w:pPr>
            <w:pStyle w:val="a6"/>
          </w:pPr>
          <w:r>
            <w:rPr>
              <w:noProof/>
            </w:rPr>
            <w:drawing>
              <wp:inline distT="0" distB="0" distL="0" distR="0" wp14:anchorId="143FA83F" wp14:editId="692623E5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262953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3BEC11" wp14:editId="50DC4D3F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B7177E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3478  25.06.2019 15:07:22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69" w:rsidRDefault="00D54069">
      <w:r>
        <w:separator/>
      </w:r>
    </w:p>
  </w:footnote>
  <w:footnote w:type="continuationSeparator" w:id="0">
    <w:p w:rsidR="00D54069" w:rsidRDefault="00D5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4F7489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4F7489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C0E8A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130660A"/>
    <w:multiLevelType w:val="hybridMultilevel"/>
    <w:tmpl w:val="01AECA08"/>
    <w:lvl w:ilvl="0" w:tplc="7F58CA72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E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95780"/>
    <w:multiLevelType w:val="hybridMultilevel"/>
    <w:tmpl w:val="414A4394"/>
    <w:lvl w:ilvl="0" w:tplc="4B3233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CLBXIpSSt20P+hl8FRiYNwObFE=" w:salt="8Sl2Lo46sQ3ZKRzLg2a68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173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F33BB"/>
    <w:rsid w:val="00116636"/>
    <w:rsid w:val="00122CFD"/>
    <w:rsid w:val="00151370"/>
    <w:rsid w:val="00162321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2953"/>
    <w:rsid w:val="00265420"/>
    <w:rsid w:val="00274E14"/>
    <w:rsid w:val="00280A6D"/>
    <w:rsid w:val="00286ECA"/>
    <w:rsid w:val="002953B6"/>
    <w:rsid w:val="002A7C07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0E8A"/>
    <w:rsid w:val="004D293D"/>
    <w:rsid w:val="004E0173"/>
    <w:rsid w:val="004F44FE"/>
    <w:rsid w:val="004F7489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200A"/>
    <w:rsid w:val="0060479E"/>
    <w:rsid w:val="00604BE7"/>
    <w:rsid w:val="00616AED"/>
    <w:rsid w:val="00632A4F"/>
    <w:rsid w:val="00632B56"/>
    <w:rsid w:val="006351E3"/>
    <w:rsid w:val="00644236"/>
    <w:rsid w:val="006471E5"/>
    <w:rsid w:val="0067104D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8B5"/>
    <w:rsid w:val="00793B47"/>
    <w:rsid w:val="007A1D0C"/>
    <w:rsid w:val="007A2A7B"/>
    <w:rsid w:val="007D3C2D"/>
    <w:rsid w:val="007D4925"/>
    <w:rsid w:val="007E763D"/>
    <w:rsid w:val="007F0C8A"/>
    <w:rsid w:val="007F11AB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28DE"/>
    <w:rsid w:val="009573D3"/>
    <w:rsid w:val="0099015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52648"/>
    <w:rsid w:val="00A7560B"/>
    <w:rsid w:val="00A96F84"/>
    <w:rsid w:val="00AA4E71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7177E"/>
    <w:rsid w:val="00B8061C"/>
    <w:rsid w:val="00B83BA2"/>
    <w:rsid w:val="00B853AA"/>
    <w:rsid w:val="00B875BF"/>
    <w:rsid w:val="00B91F62"/>
    <w:rsid w:val="00BA67BF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0AD"/>
    <w:rsid w:val="00CF03D8"/>
    <w:rsid w:val="00D015D5"/>
    <w:rsid w:val="00D03D68"/>
    <w:rsid w:val="00D266DD"/>
    <w:rsid w:val="00D32B04"/>
    <w:rsid w:val="00D374E7"/>
    <w:rsid w:val="00D54069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7006"/>
    <w:rsid w:val="00F06EFB"/>
    <w:rsid w:val="00F13040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321"/>
    <w:rPr>
      <w:rFonts w:ascii="TimesET" w:hAnsi="TimesET"/>
    </w:rPr>
  </w:style>
  <w:style w:type="paragraph" w:styleId="1">
    <w:name w:val="heading 1"/>
    <w:basedOn w:val="a"/>
    <w:next w:val="a"/>
    <w:qFormat/>
    <w:rsid w:val="00162321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62321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2321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62321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6232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6232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62321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62321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ConsPlusNormal">
    <w:name w:val="ConsPlusNormal Знак"/>
    <w:link w:val="ConsPlusNormal0"/>
    <w:locked/>
    <w:rsid w:val="00262953"/>
    <w:rPr>
      <w:rFonts w:ascii="Calibri" w:hAnsi="Calibri" w:cs="Calibri"/>
      <w:sz w:val="22"/>
    </w:rPr>
  </w:style>
  <w:style w:type="paragraph" w:customStyle="1" w:styleId="ConsPlusNormal0">
    <w:name w:val="ConsPlusNormal"/>
    <w:link w:val="ConsPlusNormal"/>
    <w:rsid w:val="002629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6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3790-183A-4C71-82E2-DC78EEF3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12</cp:revision>
  <cp:lastPrinted>2008-04-23T08:17:00Z</cp:lastPrinted>
  <dcterms:created xsi:type="dcterms:W3CDTF">2019-06-18T09:48:00Z</dcterms:created>
  <dcterms:modified xsi:type="dcterms:W3CDTF">2019-06-26T14:15:00Z</dcterms:modified>
</cp:coreProperties>
</file>