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882445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286EC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C6359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FC6359" w:rsidRPr="00190FF9" w:rsidRDefault="00FC6359" w:rsidP="00286EC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359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C6359" w:rsidRPr="00190FF9">
        <w:tc>
          <w:tcPr>
            <w:tcW w:w="10326" w:type="dxa"/>
          </w:tcPr>
          <w:p w:rsidR="00FC6359" w:rsidRPr="00190FF9" w:rsidRDefault="00FC635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C6359" w:rsidRPr="00190FF9" w:rsidRDefault="00A71FE6" w:rsidP="00286EC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26.06.2019 № 187</w:t>
            </w:r>
            <w:bookmarkStart w:id="0" w:name="_GoBack"/>
            <w:bookmarkEnd w:id="0"/>
          </w:p>
        </w:tc>
      </w:tr>
      <w:tr w:rsidR="00FC6359" w:rsidRPr="00190FF9">
        <w:tc>
          <w:tcPr>
            <w:tcW w:w="10326" w:type="dxa"/>
          </w:tcPr>
          <w:p w:rsidR="00FC6359" w:rsidRPr="00190FF9" w:rsidRDefault="00FC635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C6359" w:rsidRPr="00190FF9" w:rsidRDefault="00FC6359" w:rsidP="00286EC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6359" w:rsidRDefault="00FC6359" w:rsidP="00FC635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«5. Система программных мероприятий</w:t>
      </w:r>
    </w:p>
    <w:p w:rsidR="00FC6359" w:rsidRPr="00DA3F8E" w:rsidRDefault="00FC6359" w:rsidP="00FC635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12"/>
          <w:szCs w:val="12"/>
          <w:lang w:eastAsia="en-US"/>
        </w:rPr>
      </w:pPr>
    </w:p>
    <w:tbl>
      <w:tblPr>
        <w:tblW w:w="14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28" w:type="dxa"/>
          <w:bottom w:w="74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1869"/>
        <w:gridCol w:w="799"/>
        <w:gridCol w:w="800"/>
        <w:gridCol w:w="800"/>
        <w:gridCol w:w="709"/>
        <w:gridCol w:w="713"/>
        <w:gridCol w:w="700"/>
        <w:gridCol w:w="714"/>
        <w:gridCol w:w="700"/>
        <w:gridCol w:w="728"/>
        <w:gridCol w:w="700"/>
        <w:gridCol w:w="714"/>
        <w:gridCol w:w="714"/>
        <w:gridCol w:w="699"/>
        <w:gridCol w:w="714"/>
        <w:gridCol w:w="1988"/>
      </w:tblGrid>
      <w:tr w:rsidR="00FC6359" w:rsidRPr="00723281" w:rsidTr="00503D14">
        <w:trPr>
          <w:trHeight w:val="351"/>
          <w:tblHeader/>
        </w:trPr>
        <w:tc>
          <w:tcPr>
            <w:tcW w:w="499" w:type="dxa"/>
            <w:vMerge w:val="restar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jc w:val="center"/>
              <w:rPr>
                <w:rFonts w:ascii="Times New Roman" w:hAnsi="Times New Roman"/>
              </w:rPr>
            </w:pPr>
            <w:r w:rsidRPr="00E32E4C">
              <w:rPr>
                <w:rFonts w:ascii="Times New Roman" w:hAnsi="Times New Roman"/>
              </w:rPr>
              <w:t xml:space="preserve">№ </w:t>
            </w:r>
            <w:proofErr w:type="gramStart"/>
            <w:r w:rsidRPr="00E32E4C">
              <w:rPr>
                <w:rFonts w:ascii="Times New Roman" w:hAnsi="Times New Roman"/>
              </w:rPr>
              <w:t>п</w:t>
            </w:r>
            <w:proofErr w:type="gramEnd"/>
            <w:r w:rsidRPr="00E32E4C">
              <w:rPr>
                <w:rFonts w:ascii="Times New Roman" w:hAnsi="Times New Roman"/>
              </w:rPr>
              <w:t>/п</w:t>
            </w:r>
          </w:p>
        </w:tc>
        <w:tc>
          <w:tcPr>
            <w:tcW w:w="1869" w:type="dxa"/>
            <w:vMerge w:val="restar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jc w:val="center"/>
              <w:rPr>
                <w:rFonts w:ascii="Times New Roman" w:hAnsi="Times New Roman"/>
              </w:rPr>
            </w:pPr>
            <w:r w:rsidRPr="00E32E4C"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jc w:val="center"/>
              <w:rPr>
                <w:rFonts w:ascii="Times New Roman" w:hAnsi="Times New Roman"/>
              </w:rPr>
            </w:pPr>
            <w:r w:rsidRPr="00E32E4C">
              <w:rPr>
                <w:rFonts w:ascii="Times New Roman" w:hAnsi="Times New Roman"/>
              </w:rPr>
              <w:t xml:space="preserve">Главные </w:t>
            </w:r>
            <w:proofErr w:type="spellStart"/>
            <w:proofErr w:type="gramStart"/>
            <w:r w:rsidRPr="00E32E4C">
              <w:rPr>
                <w:rFonts w:ascii="Times New Roman" w:hAnsi="Times New Roman"/>
                <w:spacing w:val="-2"/>
              </w:rPr>
              <w:t>распоря</w:t>
            </w:r>
            <w:r w:rsidRPr="00E32E4C">
              <w:rPr>
                <w:rFonts w:ascii="Times New Roman" w:hAnsi="Times New Roman"/>
              </w:rPr>
              <w:t>-дители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32E4C">
              <w:rPr>
                <w:rFonts w:ascii="Times New Roman" w:hAnsi="Times New Roman"/>
              </w:rPr>
              <w:t>Испол-нители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32E4C">
              <w:rPr>
                <w:rFonts w:ascii="Times New Roman" w:hAnsi="Times New Roman"/>
              </w:rPr>
              <w:t>Источ</w:t>
            </w:r>
            <w:proofErr w:type="spellEnd"/>
            <w:r w:rsidRPr="00E32E4C">
              <w:rPr>
                <w:rFonts w:ascii="Times New Roman" w:hAnsi="Times New Roman"/>
              </w:rPr>
              <w:t>-ник</w:t>
            </w:r>
            <w:proofErr w:type="gramEnd"/>
            <w:r w:rsidRPr="00E32E4C">
              <w:rPr>
                <w:rFonts w:ascii="Times New Roman" w:hAnsi="Times New Roman"/>
              </w:rPr>
              <w:t xml:space="preserve"> </w:t>
            </w:r>
            <w:proofErr w:type="spellStart"/>
            <w:r w:rsidRPr="00E32E4C">
              <w:rPr>
                <w:rFonts w:ascii="Times New Roman" w:hAnsi="Times New Roman"/>
              </w:rPr>
              <w:t>финан-сирова-ния</w:t>
            </w:r>
            <w:proofErr w:type="spellEnd"/>
          </w:p>
        </w:tc>
        <w:tc>
          <w:tcPr>
            <w:tcW w:w="7805" w:type="dxa"/>
            <w:gridSpan w:val="11"/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E4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1988" w:type="dxa"/>
            <w:vMerge w:val="restart"/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jc w:val="center"/>
              <w:rPr>
                <w:rFonts w:ascii="Times New Roman" w:hAnsi="Times New Roman"/>
              </w:rPr>
            </w:pPr>
            <w:r w:rsidRPr="00E32E4C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FC6359" w:rsidRPr="00723281" w:rsidTr="00503D14">
        <w:trPr>
          <w:trHeight w:val="351"/>
          <w:tblHeader/>
        </w:trPr>
        <w:tc>
          <w:tcPr>
            <w:tcW w:w="499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vMerge/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jc w:val="center"/>
              <w:rPr>
                <w:rFonts w:ascii="Times New Roman" w:hAnsi="Times New Roman"/>
              </w:rPr>
            </w:pPr>
            <w:r w:rsidRPr="00E32E4C">
              <w:rPr>
                <w:rFonts w:ascii="Times New Roman" w:hAnsi="Times New Roman"/>
              </w:rPr>
              <w:t>всего</w:t>
            </w:r>
          </w:p>
        </w:tc>
        <w:tc>
          <w:tcPr>
            <w:tcW w:w="7096" w:type="dxa"/>
            <w:gridSpan w:val="10"/>
            <w:tcBorders>
              <w:bottom w:val="single" w:sz="4" w:space="0" w:color="auto"/>
            </w:tcBorders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E4C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988" w:type="dxa"/>
            <w:vMerge/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6359" w:rsidRPr="00723281" w:rsidTr="00503D14">
        <w:trPr>
          <w:trHeight w:val="351"/>
          <w:tblHeader/>
        </w:trPr>
        <w:tc>
          <w:tcPr>
            <w:tcW w:w="499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E4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E4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1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E4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</w:rPr>
            </w:pPr>
            <w:r w:rsidRPr="00E32E4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E4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FC6359" w:rsidRPr="00E32E4C" w:rsidRDefault="00FC6359" w:rsidP="00503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E4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vMerge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C6359" w:rsidRPr="00723281" w:rsidRDefault="00FC6359" w:rsidP="00503D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C6359" w:rsidRDefault="00FC6359" w:rsidP="00FC6359">
      <w:pPr>
        <w:spacing w:line="192" w:lineRule="auto"/>
        <w:rPr>
          <w:rFonts w:ascii="Times New Roman" w:hAnsi="Times New Roman"/>
          <w:sz w:val="2"/>
          <w:szCs w:val="2"/>
        </w:rPr>
      </w:pPr>
    </w:p>
    <w:tbl>
      <w:tblPr>
        <w:tblW w:w="14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867"/>
        <w:gridCol w:w="800"/>
        <w:gridCol w:w="800"/>
        <w:gridCol w:w="800"/>
        <w:gridCol w:w="708"/>
        <w:gridCol w:w="720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  <w:gridCol w:w="2000"/>
      </w:tblGrid>
      <w:tr w:rsidR="00FC6359" w:rsidRPr="00F55C00" w:rsidTr="00503D14">
        <w:trPr>
          <w:tblHeader/>
        </w:trPr>
        <w:tc>
          <w:tcPr>
            <w:tcW w:w="49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2</w:t>
            </w:r>
          </w:p>
        </w:tc>
        <w:tc>
          <w:tcPr>
            <w:tcW w:w="800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3</w:t>
            </w:r>
          </w:p>
        </w:tc>
        <w:tc>
          <w:tcPr>
            <w:tcW w:w="800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0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0" w:type="dxa"/>
            <w:tcMar>
              <w:top w:w="28" w:type="dxa"/>
              <w:bottom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C6359" w:rsidRPr="00F55C00" w:rsidTr="00503D14">
        <w:trPr>
          <w:cantSplit/>
          <w:trHeight w:hRule="exact" w:val="177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Задача 1. Улучшение качества жизни медицинских работников, студентов, обучающихся по очной форме обучения, и снижение оттока кадров из отрасли, в том числе:</w:t>
            </w:r>
          </w:p>
        </w:tc>
        <w:tc>
          <w:tcPr>
            <w:tcW w:w="800" w:type="dxa"/>
            <w:vMerge w:val="restart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 w:val="restart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6E06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479544,63967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80771,38524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87475,049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-2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92436,256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95953,40063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6E0659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19917,79197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6E06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20542,30206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6E06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21211,87415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6E06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20412,19354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6E06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20412,19354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6E06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20412,19354</w:t>
            </w:r>
          </w:p>
        </w:tc>
        <w:tc>
          <w:tcPr>
            <w:tcW w:w="2000" w:type="dxa"/>
            <w:vMerge w:val="restart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увеличение укомплектованности штатных врачебных должностей занятыми должностями до 90%;</w:t>
            </w:r>
          </w:p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увеличение укомплектованности штатных должностей среднего медицинского персонала занятыми должностями</w:t>
            </w:r>
          </w:p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до 91%</w:t>
            </w:r>
          </w:p>
        </w:tc>
      </w:tr>
      <w:tr w:rsidR="00FC6359" w:rsidRPr="00F55C00" w:rsidTr="00503D14">
        <w:trPr>
          <w:cantSplit/>
          <w:trHeight w:hRule="exact" w:val="215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Default="006E06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11100,0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C6359" w:rsidRDefault="00FC6359" w:rsidP="00503D14">
            <w:pPr>
              <w:widowControl w:val="0"/>
              <w:autoSpaceDE w:val="0"/>
              <w:autoSpaceDN w:val="0"/>
              <w:ind w:left="-2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FC6359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6E0659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6E06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D155D1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134"/>
        </w:trPr>
        <w:tc>
          <w:tcPr>
            <w:tcW w:w="497" w:type="dxa"/>
            <w:tcBorders>
              <w:top w:val="single" w:sz="4" w:space="0" w:color="auto"/>
            </w:tcBorders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Предоставление компенсаций расходов на оплату жилых помещений, отопления, газоснабжения на цели отопления и освещения (электро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снабжения на цели освещения) жилых помещений специалистам, работающим и проживающим в сельской местности и рабочих поселках (поселках городского типа), и совместно проживающим с ними членам их семей (в части учреждений, функции и полномочия учредителя которых осуществляет Минздрав Рязанской области)</w:t>
            </w:r>
            <w:proofErr w:type="gramEnd"/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ГБУ РО, ГКУЗ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E46B5D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254048,84939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58087,78524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62144,65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66563,724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67252,69015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E46B5D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E46B5D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E46B5D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E46B5D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E46B5D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E46B5D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00" w:type="dxa"/>
            <w:vMerge w:val="restart"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134"/>
        </w:trPr>
        <w:tc>
          <w:tcPr>
            <w:tcW w:w="497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 xml:space="preserve">Выплата государственной академической стипендии, государственной социальной стипендии </w:t>
            </w:r>
            <w:proofErr w:type="gramStart"/>
            <w:r w:rsidRPr="00F55C00">
              <w:rPr>
                <w:rFonts w:ascii="Times New Roman" w:hAnsi="Times New Roman"/>
              </w:rPr>
              <w:t>обучающимся</w:t>
            </w:r>
            <w:proofErr w:type="gramEnd"/>
            <w:r w:rsidRPr="00F55C00">
              <w:rPr>
                <w:rFonts w:ascii="Times New Roman" w:hAnsi="Times New Roman"/>
              </w:rPr>
              <w:t xml:space="preserve"> по очной форме обучения в государственных профессиональных образовательных организациях Рязанской области (в части организаций, функции и полномочия учредителя которых осуществляет Минздрав Рязанской области)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ОГБОУ СПО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62253,5199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5095,6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5545,195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6005,06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7179,6649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6157,0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6403,0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6659,0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6403,0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6403,0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6403,0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134"/>
        </w:trPr>
        <w:tc>
          <w:tcPr>
            <w:tcW w:w="497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1.3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 xml:space="preserve">Предоставление компенсации стоимости питания </w:t>
            </w:r>
            <w:proofErr w:type="gramStart"/>
            <w:r w:rsidRPr="00F55C00">
              <w:rPr>
                <w:rFonts w:ascii="Times New Roman" w:hAnsi="Times New Roman"/>
              </w:rPr>
              <w:t>обучающимся</w:t>
            </w:r>
            <w:proofErr w:type="gramEnd"/>
            <w:r w:rsidRPr="00F55C00">
              <w:rPr>
                <w:rFonts w:ascii="Times New Roman" w:hAnsi="Times New Roman"/>
              </w:rPr>
              <w:t xml:space="preserve"> по очной форме в государственных профессиональных образовательных организациях Рязанской области (в части организаций, функции и полномочия учредителя которых осуществляет Минздрав Рязанской области)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ОГБОУ СПО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73282,55123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6424,0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6835,136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6735,136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7108,54144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7414,20826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7695,94817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8003,7861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7688,59842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7688,59842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7688,59842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134"/>
        </w:trPr>
        <w:tc>
          <w:tcPr>
            <w:tcW w:w="497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Default="00FC6359" w:rsidP="00503D14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 xml:space="preserve">Ежемесячная денежная выплата обучающимся по образовательным </w:t>
            </w:r>
            <w:r w:rsidRPr="0042711A">
              <w:rPr>
                <w:rFonts w:ascii="Times New Roman" w:hAnsi="Times New Roman"/>
                <w:spacing w:val="-4"/>
              </w:rPr>
              <w:t>программам среднего профессионального и высшего образования</w:t>
            </w:r>
            <w:r w:rsidRPr="00F55C00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 xml:space="preserve">в организациях, </w:t>
            </w:r>
            <w:r>
              <w:rPr>
                <w:rFonts w:ascii="Times New Roman" w:hAnsi="Times New Roman"/>
              </w:rPr>
              <w:t>осуществляю</w:t>
            </w:r>
            <w:r w:rsidRPr="00F55C00">
              <w:rPr>
                <w:rFonts w:ascii="Times New Roman" w:hAnsi="Times New Roman"/>
              </w:rPr>
              <w:t>щих образовательную деятельность на условиях договора о целевом обучении, заключенного с органом государственной власти Рязанской области, государственным учреждением Рязанской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-62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области, ГБУ РО, ГКУЗ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B10BC7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13656,0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1952,0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3146,0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3788,0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B10BC7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B10BC7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B10BC7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B10BC7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B10BC7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B10BC7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134"/>
        </w:trPr>
        <w:tc>
          <w:tcPr>
            <w:tcW w:w="497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Дополнительные гарантии по социальной поддержке детей-сирот и детей, оставшихся без попечения родителей (в части обучающихся в государственных профессиональных образовательных организациях Рязанской области, функции и полномочия учредителя которых осуществляет Минздрав Рязанской области)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ОГБОУ СПО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19603,71915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712,0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604,068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544,336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2242,50414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2546,58371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2643,35389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2749,08805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2520,59512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2520,59512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2520,59512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134"/>
        </w:trPr>
        <w:tc>
          <w:tcPr>
            <w:tcW w:w="497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1.6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Default="00FC6359" w:rsidP="00503D14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 xml:space="preserve">Предоставление единовременных компенсационных </w:t>
            </w:r>
            <w:r w:rsidRPr="0042711A">
              <w:rPr>
                <w:rFonts w:ascii="Times New Roman" w:hAnsi="Times New Roman"/>
                <w:spacing w:val="-4"/>
              </w:rPr>
              <w:t>выплат  медицинским</w:t>
            </w:r>
            <w:r w:rsidRPr="00F55C00">
              <w:rPr>
                <w:rFonts w:ascii="Times New Roman" w:hAnsi="Times New Roman"/>
              </w:rPr>
              <w:t xml:space="preserve"> работникам с высшим профессиональным образованием, прибывшим </w:t>
            </w:r>
          </w:p>
          <w:p w:rsidR="00FC6359" w:rsidRDefault="00FC6359" w:rsidP="00503D14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 xml:space="preserve">или </w:t>
            </w:r>
            <w:proofErr w:type="gramStart"/>
            <w:r w:rsidRPr="00F55C00">
              <w:rPr>
                <w:rFonts w:ascii="Times New Roman" w:hAnsi="Times New Roman"/>
              </w:rPr>
              <w:t>переехавшим</w:t>
            </w:r>
            <w:proofErr w:type="gramEnd"/>
            <w:r w:rsidRPr="00F55C00">
              <w:rPr>
                <w:rFonts w:ascii="Times New Roman" w:hAnsi="Times New Roman"/>
              </w:rPr>
              <w:t xml:space="preserve"> на работу </w:t>
            </w:r>
          </w:p>
          <w:p w:rsidR="00FC6359" w:rsidRPr="00F55C00" w:rsidRDefault="00FC6359" w:rsidP="00503D14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в сельские населенные пункты либо рабочие поселки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26500,0</w:t>
            </w:r>
          </w:p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8500,0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</w:t>
            </w:r>
            <w:r w:rsidRPr="00F55C00">
              <w:rPr>
                <w:rFonts w:ascii="Times New Roman" w:hAnsi="Times New Roman"/>
              </w:rPr>
              <w:t>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134"/>
        </w:trPr>
        <w:tc>
          <w:tcPr>
            <w:tcW w:w="497" w:type="dxa"/>
            <w:vMerge w:val="restart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1867" w:type="dxa"/>
            <w:vMerge w:val="restart"/>
            <w:tcMar>
              <w:left w:w="28" w:type="dxa"/>
              <w:right w:w="28" w:type="dxa"/>
            </w:tcMar>
          </w:tcPr>
          <w:p w:rsidR="00FC6359" w:rsidRPr="000D0927" w:rsidRDefault="00FC6359" w:rsidP="00503D14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Предоставление единовременных компенсационных выплат</w:t>
            </w:r>
            <w:r>
              <w:rPr>
                <w:rFonts w:ascii="Times New Roman" w:hAnsi="Times New Roman"/>
              </w:rPr>
              <w:t xml:space="preserve"> </w:t>
            </w:r>
            <w:r w:rsidRPr="000D0927">
              <w:rPr>
                <w:rFonts w:ascii="Times New Roman" w:hAnsi="Times New Roman"/>
              </w:rPr>
              <w:t>медицинским работникам</w:t>
            </w:r>
            <w:r>
              <w:rPr>
                <w:rFonts w:ascii="Times New Roman" w:hAnsi="Times New Roman"/>
              </w:rPr>
              <w:t xml:space="preserve"> (врачам, фельдшерам)</w:t>
            </w:r>
            <w:r w:rsidRPr="000D0927">
              <w:rPr>
                <w:rFonts w:ascii="Times New Roman" w:hAnsi="Times New Roman"/>
              </w:rPr>
              <w:t xml:space="preserve">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</w:p>
          <w:p w:rsidR="00FC6359" w:rsidRPr="00F55C00" w:rsidRDefault="00FC6359" w:rsidP="00503D14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r w:rsidRPr="000D0927">
              <w:rPr>
                <w:rFonts w:ascii="Times New Roman" w:hAnsi="Times New Roman"/>
              </w:rPr>
              <w:t>до 50 тыс. человек</w:t>
            </w:r>
          </w:p>
        </w:tc>
        <w:tc>
          <w:tcPr>
            <w:tcW w:w="800" w:type="dxa"/>
            <w:vMerge w:val="restart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vMerge w:val="restart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C6359">
              <w:rPr>
                <w:rFonts w:ascii="Times New Roman" w:hAnsi="Times New Roman"/>
              </w:rPr>
              <w:t>200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C6359"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C6359"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C6359"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C6359"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C6359">
              <w:rPr>
                <w:rFonts w:ascii="Times New Roman" w:hAnsi="Times New Roman"/>
              </w:rPr>
              <w:t>800,0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C6359">
              <w:rPr>
                <w:rFonts w:ascii="Times New Roman" w:hAnsi="Times New Roman"/>
              </w:rPr>
              <w:t>800,0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134"/>
        </w:trPr>
        <w:tc>
          <w:tcPr>
            <w:tcW w:w="497" w:type="dxa"/>
            <w:vMerge/>
          </w:tcPr>
          <w:p w:rsidR="00FC6359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11100,0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C64A3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2275"/>
        </w:trPr>
        <w:tc>
          <w:tcPr>
            <w:tcW w:w="497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outlineLvl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F55C00">
              <w:rPr>
                <w:rFonts w:ascii="Times New Roman" w:hAnsi="Times New Roman"/>
              </w:rPr>
              <w:t>. Совершенствование системы практической подготовки медицинских работников, в том числе: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943856,22127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95583,47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75679,957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76425,59275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87832,9722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98444,74282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98444,74282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98444,74282</w:t>
            </w:r>
          </w:p>
        </w:tc>
        <w:tc>
          <w:tcPr>
            <w:tcW w:w="2000" w:type="dxa"/>
            <w:vMerge w:val="restart"/>
          </w:tcPr>
          <w:p w:rsidR="00FC6359" w:rsidRDefault="00FC6359" w:rsidP="00503D1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 xml:space="preserve">увеличение количества обучающихся, прошедших подготовку на базе </w:t>
            </w:r>
            <w:proofErr w:type="spellStart"/>
            <w:r>
              <w:rPr>
                <w:rFonts w:ascii="Times New Roman" w:hAnsi="Times New Roman"/>
              </w:rPr>
              <w:t>симуляци</w:t>
            </w:r>
            <w:r w:rsidRPr="00F55C00">
              <w:rPr>
                <w:rFonts w:ascii="Times New Roman" w:hAnsi="Times New Roman"/>
              </w:rPr>
              <w:t>онного</w:t>
            </w:r>
            <w:proofErr w:type="spellEnd"/>
            <w:r w:rsidRPr="00F55C00">
              <w:rPr>
                <w:rFonts w:ascii="Times New Roman" w:hAnsi="Times New Roman"/>
              </w:rPr>
              <w:t xml:space="preserve"> центра, до </w:t>
            </w:r>
            <w:r>
              <w:rPr>
                <w:rFonts w:ascii="Times New Roman" w:hAnsi="Times New Roman"/>
              </w:rPr>
              <w:t>8260</w:t>
            </w:r>
            <w:r w:rsidRPr="00F55C00"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</w:rPr>
              <w:t>овек</w:t>
            </w:r>
            <w:r w:rsidRPr="00F55C00">
              <w:rPr>
                <w:rFonts w:ascii="Times New Roman" w:hAnsi="Times New Roman"/>
              </w:rPr>
              <w:t xml:space="preserve">; </w:t>
            </w:r>
          </w:p>
          <w:p w:rsidR="00FC6359" w:rsidRPr="00F55C00" w:rsidRDefault="00FC6359" w:rsidP="00503D14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обеспечение выполнения государственного задания ежегодно на 100%</w:t>
            </w:r>
          </w:p>
        </w:tc>
      </w:tr>
      <w:tr w:rsidR="00FC6359" w:rsidRPr="00F55C00" w:rsidTr="00503D14">
        <w:trPr>
          <w:cantSplit/>
          <w:trHeight w:val="1763"/>
        </w:trPr>
        <w:tc>
          <w:tcPr>
            <w:tcW w:w="497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55C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ГБУ РО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932213,05831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83940,30704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75679,957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76425,59275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87832,9722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109000,0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98444,74282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98444,74282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98444,74282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C6359" w:rsidRPr="00F55C00" w:rsidTr="00503D14">
        <w:trPr>
          <w:cantSplit/>
          <w:trHeight w:val="1707"/>
        </w:trPr>
        <w:tc>
          <w:tcPr>
            <w:tcW w:w="497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F55C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ГКУЗ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11643,16296</w:t>
            </w:r>
          </w:p>
        </w:tc>
        <w:tc>
          <w:tcPr>
            <w:tcW w:w="72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11643,16296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FC6359" w:rsidRPr="00F55C00" w:rsidRDefault="00FC6359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0</w:t>
            </w:r>
          </w:p>
        </w:tc>
        <w:tc>
          <w:tcPr>
            <w:tcW w:w="2000" w:type="dxa"/>
            <w:vMerge/>
          </w:tcPr>
          <w:p w:rsidR="00FC6359" w:rsidRPr="00F55C00" w:rsidRDefault="00FC6359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8256A" w:rsidRPr="00F55C00" w:rsidTr="00503D14">
        <w:trPr>
          <w:cantSplit/>
          <w:trHeight w:val="1707"/>
        </w:trPr>
        <w:tc>
          <w:tcPr>
            <w:tcW w:w="497" w:type="dxa"/>
            <w:vMerge w:val="restart"/>
          </w:tcPr>
          <w:p w:rsidR="00F8256A" w:rsidRDefault="00F8256A" w:rsidP="00F74C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Merge w:val="restart"/>
            <w:tcMar>
              <w:left w:w="28" w:type="dxa"/>
              <w:right w:w="28" w:type="dxa"/>
            </w:tcMar>
          </w:tcPr>
          <w:p w:rsidR="00F8256A" w:rsidRDefault="00F8256A" w:rsidP="00C902F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</w:t>
            </w:r>
            <w: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494A0D">
              <w:rPr>
                <w:rFonts w:ascii="Times New Roman" w:hAnsi="Times New Roman"/>
              </w:rPr>
              <w:t xml:space="preserve">еализация регионального проекта «Обеспечение медицинских организаций системы здравоохранения </w:t>
            </w:r>
            <w:proofErr w:type="gramStart"/>
            <w:r w:rsidRPr="00494A0D">
              <w:rPr>
                <w:rFonts w:ascii="Times New Roman" w:hAnsi="Times New Roman"/>
              </w:rPr>
              <w:t>квалифицирован</w:t>
            </w:r>
            <w:r w:rsidR="00882445">
              <w:rPr>
                <w:rFonts w:ascii="Times New Roman" w:hAnsi="Times New Roman"/>
              </w:rPr>
              <w:t>-</w:t>
            </w:r>
            <w:proofErr w:type="spellStart"/>
            <w:r w:rsidRPr="00494A0D"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 w:rsidRPr="00494A0D">
              <w:rPr>
                <w:rFonts w:ascii="Times New Roman" w:hAnsi="Times New Roman"/>
              </w:rPr>
              <w:t xml:space="preserve"> кадрами (Рязанская область)», направленного на достижение результатов реализации федерального проекта «Обеспечение медицинских организаций системы здравоохранения квалифицирован</w:t>
            </w:r>
            <w:r w:rsidR="00882445">
              <w:rPr>
                <w:rFonts w:ascii="Times New Roman" w:hAnsi="Times New Roman"/>
              </w:rPr>
              <w:t>-</w:t>
            </w:r>
            <w:proofErr w:type="spellStart"/>
            <w:r w:rsidRPr="00494A0D">
              <w:rPr>
                <w:rFonts w:ascii="Times New Roman" w:hAnsi="Times New Roman"/>
              </w:rPr>
              <w:t>ными</w:t>
            </w:r>
            <w:proofErr w:type="spellEnd"/>
            <w:r w:rsidRPr="00494A0D">
              <w:rPr>
                <w:rFonts w:ascii="Times New Roman" w:hAnsi="Times New Roman"/>
              </w:rPr>
              <w:t xml:space="preserve"> кадрами»</w:t>
            </w:r>
            <w:r>
              <w:rPr>
                <w:rFonts w:ascii="Times New Roman" w:hAnsi="Times New Roman"/>
              </w:rPr>
              <w:t>, в том числе:</w:t>
            </w:r>
          </w:p>
          <w:p w:rsidR="00F8256A" w:rsidRDefault="00F8256A" w:rsidP="00C902F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8256A" w:rsidRDefault="00F8256A" w:rsidP="00C902F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8256A" w:rsidRDefault="00F8256A" w:rsidP="00C902F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8256A" w:rsidRDefault="00F8256A" w:rsidP="00C902F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8256A" w:rsidRPr="00F55C00" w:rsidRDefault="00F8256A" w:rsidP="00C902F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576067,8144</w:t>
            </w:r>
          </w:p>
        </w:tc>
        <w:tc>
          <w:tcPr>
            <w:tcW w:w="720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793772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793772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95127,04453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99322,08822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103377,61175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92747,0233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92747,0233</w:t>
            </w:r>
          </w:p>
        </w:tc>
        <w:tc>
          <w:tcPr>
            <w:tcW w:w="710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92747,0233</w:t>
            </w:r>
          </w:p>
        </w:tc>
        <w:tc>
          <w:tcPr>
            <w:tcW w:w="2000" w:type="dxa"/>
            <w:vMerge w:val="restart"/>
          </w:tcPr>
          <w:p w:rsidR="00F8256A" w:rsidRDefault="00F8256A" w:rsidP="009A1A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увеличение численность врачей и средних медицинских работников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</w:p>
          <w:p w:rsidR="00F8256A" w:rsidRDefault="00F8256A" w:rsidP="009A1A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медицинских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  <w:p w:rsidR="00F8256A" w:rsidRDefault="00F8256A" w:rsidP="00F8256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Рязанской области</w:t>
            </w:r>
          </w:p>
          <w:p w:rsidR="00F8256A" w:rsidRDefault="00F8256A" w:rsidP="00F8256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составляет до 16,593 тыс. чел.;</w:t>
            </w:r>
          </w:p>
          <w:p w:rsidR="0070164E" w:rsidRDefault="0070164E" w:rsidP="00F8256A">
            <w:pPr>
              <w:rPr>
                <w:rFonts w:ascii="Times New Roman" w:hAnsi="Times New Roman"/>
                <w:sz w:val="21"/>
                <w:szCs w:val="21"/>
              </w:rPr>
            </w:pPr>
            <w:r w:rsidRPr="0070164E">
              <w:rPr>
                <w:rFonts w:ascii="Times New Roman" w:hAnsi="Times New Roman"/>
                <w:sz w:val="21"/>
                <w:szCs w:val="21"/>
              </w:rPr>
              <w:t>доведение количества специалистов, допущенных к профессиональной деятельности через процедуру аккредитации,  до  20,343 тыс. специалистов (нарастающим итогом), человек;</w:t>
            </w:r>
          </w:p>
          <w:p w:rsidR="00F8256A" w:rsidRDefault="00F8256A" w:rsidP="00F8256A">
            <w:r>
              <w:t>доведение числ</w:t>
            </w:r>
            <w:r w:rsidR="0070164E">
              <w:t>а</w:t>
            </w:r>
            <w:r>
              <w:t xml:space="preserve"> специалистов, совершенствующих свои знания </w:t>
            </w:r>
            <w:proofErr w:type="gramStart"/>
            <w:r>
              <w:t>в</w:t>
            </w:r>
            <w:proofErr w:type="gramEnd"/>
          </w:p>
          <w:p w:rsidR="00F8256A" w:rsidRDefault="00F8256A" w:rsidP="00F8256A">
            <w:r>
              <w:t xml:space="preserve">рамках системы непрерывного медицинского образования, </w:t>
            </w:r>
            <w:proofErr w:type="gramStart"/>
            <w:r>
              <w:t>в</w:t>
            </w:r>
            <w:proofErr w:type="gramEnd"/>
          </w:p>
          <w:p w:rsidR="00F8256A" w:rsidRDefault="00F8256A" w:rsidP="00F8256A">
            <w:r>
              <w:lastRenderedPageBreak/>
              <w:t xml:space="preserve">том числе с использованием </w:t>
            </w:r>
            <w:proofErr w:type="gramStart"/>
            <w:r>
              <w:t>дистанционных</w:t>
            </w:r>
            <w:proofErr w:type="gramEnd"/>
            <w:r>
              <w:t xml:space="preserve"> образовательных</w:t>
            </w:r>
          </w:p>
          <w:p w:rsidR="00F8256A" w:rsidRDefault="00F8256A" w:rsidP="00F8256A">
            <w:r>
              <w:t>технологий, путем освоения дополнительных образовательных</w:t>
            </w:r>
          </w:p>
          <w:p w:rsidR="00F8256A" w:rsidRDefault="00F8256A" w:rsidP="00F8256A">
            <w:r>
              <w:t>программ, разработанных с учетом порядков оказания</w:t>
            </w:r>
          </w:p>
          <w:p w:rsidR="00F8256A" w:rsidRDefault="00F8256A" w:rsidP="00F8256A">
            <w:r>
              <w:t>медицинской помощи, клинических рекомендаций и</w:t>
            </w:r>
          </w:p>
          <w:p w:rsidR="00F8256A" w:rsidRDefault="00F8256A" w:rsidP="00F8256A">
            <w:r>
              <w:t>принципов доказательной медицины, с использованием</w:t>
            </w:r>
          </w:p>
          <w:p w:rsidR="00F8256A" w:rsidRDefault="00F8256A" w:rsidP="00F8256A">
            <w:r>
              <w:t xml:space="preserve">портала непрерывного медицинского образования </w:t>
            </w:r>
          </w:p>
          <w:p w:rsidR="00F8256A" w:rsidRPr="00F55C00" w:rsidRDefault="00F8256A" w:rsidP="00F8256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t>16,5 тыс. человек</w:t>
            </w:r>
            <w:r w:rsidR="002752CA">
              <w:t xml:space="preserve"> </w:t>
            </w:r>
          </w:p>
        </w:tc>
      </w:tr>
      <w:tr w:rsidR="00F8256A" w:rsidRPr="00F55C00" w:rsidTr="00503D14">
        <w:trPr>
          <w:cantSplit/>
          <w:trHeight w:val="1707"/>
        </w:trPr>
        <w:tc>
          <w:tcPr>
            <w:tcW w:w="497" w:type="dxa"/>
            <w:vMerge/>
          </w:tcPr>
          <w:p w:rsidR="00F8256A" w:rsidRDefault="00F8256A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Mar>
              <w:left w:w="28" w:type="dxa"/>
              <w:right w:w="28" w:type="dxa"/>
            </w:tcMar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22500,0</w:t>
            </w:r>
          </w:p>
        </w:tc>
        <w:tc>
          <w:tcPr>
            <w:tcW w:w="720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00" w:type="dxa"/>
            <w:vMerge/>
          </w:tcPr>
          <w:p w:rsidR="00F8256A" w:rsidRPr="00F55C00" w:rsidRDefault="00F8256A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F8256A" w:rsidRPr="00F55C00" w:rsidTr="00503D14">
        <w:trPr>
          <w:cantSplit/>
          <w:trHeight w:val="1707"/>
        </w:trPr>
        <w:tc>
          <w:tcPr>
            <w:tcW w:w="497" w:type="dxa"/>
          </w:tcPr>
          <w:p w:rsidR="00F8256A" w:rsidRDefault="00F8256A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F8256A" w:rsidRPr="00F55C00" w:rsidRDefault="00F8256A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gramStart"/>
            <w:r w:rsidRPr="00F74C71">
              <w:rPr>
                <w:rFonts w:ascii="Times New Roman" w:hAnsi="Times New Roman"/>
              </w:rPr>
              <w:t>Предоставление компенсаций расходов на оплату жилых помещений, отопления, газоснабжения на цели отопления и освещения (электро-снабжения на цели освещения) жилых помещений специалистам, работающим и проживающим в сельской местности и рабочих поселках (поселках городского типа), и совместно проживающим с ними членам их семей (в части учреждений, функции и полномочия учредителя которых осуществляет Минздрав Рязанской области)</w:t>
            </w:r>
            <w:proofErr w:type="gramEnd"/>
          </w:p>
        </w:tc>
        <w:tc>
          <w:tcPr>
            <w:tcW w:w="800" w:type="dxa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ГБУ РО, ГКУЗ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506319,8144</w:t>
            </w:r>
          </w:p>
        </w:tc>
        <w:tc>
          <w:tcPr>
            <w:tcW w:w="720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83659,04453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86838,08822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90311,61175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81837,0233</w:t>
            </w:r>
          </w:p>
        </w:tc>
        <w:tc>
          <w:tcPr>
            <w:tcW w:w="709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81837,0233</w:t>
            </w:r>
          </w:p>
        </w:tc>
        <w:tc>
          <w:tcPr>
            <w:tcW w:w="710" w:type="dxa"/>
            <w:textDirection w:val="btLr"/>
            <w:vAlign w:val="center"/>
          </w:tcPr>
          <w:p w:rsidR="00F8256A" w:rsidRPr="00F55C00" w:rsidRDefault="00F8256A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81837,0233</w:t>
            </w:r>
          </w:p>
        </w:tc>
        <w:tc>
          <w:tcPr>
            <w:tcW w:w="2000" w:type="dxa"/>
            <w:vMerge/>
          </w:tcPr>
          <w:p w:rsidR="00F8256A" w:rsidRPr="00F55C00" w:rsidRDefault="00F8256A" w:rsidP="00503D1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82A02" w:rsidRPr="00F55C00" w:rsidTr="00EB6456">
        <w:trPr>
          <w:cantSplit/>
          <w:trHeight w:val="1707"/>
        </w:trPr>
        <w:tc>
          <w:tcPr>
            <w:tcW w:w="497" w:type="dxa"/>
          </w:tcPr>
          <w:p w:rsidR="00282A02" w:rsidRDefault="00282A02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1867" w:type="dxa"/>
            <w:tcMar>
              <w:left w:w="28" w:type="dxa"/>
              <w:right w:w="28" w:type="dxa"/>
            </w:tcMar>
          </w:tcPr>
          <w:p w:rsidR="00282A02" w:rsidRDefault="00282A02" w:rsidP="00981047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 xml:space="preserve">Ежемесячная денежная выплата обучающимся по образовательным </w:t>
            </w:r>
            <w:r w:rsidRPr="0042711A">
              <w:rPr>
                <w:rFonts w:ascii="Times New Roman" w:hAnsi="Times New Roman"/>
                <w:spacing w:val="-4"/>
              </w:rPr>
              <w:t>программам среднего профессионального и высшего образования</w:t>
            </w:r>
            <w:r w:rsidRPr="00F55C00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282A02" w:rsidRPr="00F55C00" w:rsidRDefault="00282A02" w:rsidP="00981047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 xml:space="preserve">в организациях, </w:t>
            </w:r>
            <w:r>
              <w:rPr>
                <w:rFonts w:ascii="Times New Roman" w:hAnsi="Times New Roman"/>
              </w:rPr>
              <w:t>осуществляю</w:t>
            </w:r>
            <w:r w:rsidRPr="00F55C00">
              <w:rPr>
                <w:rFonts w:ascii="Times New Roman" w:hAnsi="Times New Roman"/>
              </w:rPr>
              <w:t>щих образовательную деятельность на условиях договора о целевом обучении, заключенного с органом государственной власти Рязанской области, государственным учреждением Рязанской области</w:t>
            </w:r>
          </w:p>
        </w:tc>
        <w:tc>
          <w:tcPr>
            <w:tcW w:w="800" w:type="dxa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-62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области, ГБУ РО, ГКУЗ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39748,0</w:t>
            </w:r>
          </w:p>
        </w:tc>
        <w:tc>
          <w:tcPr>
            <w:tcW w:w="720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6468,0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7484,0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8066,0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5910,0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5910,0</w:t>
            </w:r>
          </w:p>
        </w:tc>
        <w:tc>
          <w:tcPr>
            <w:tcW w:w="710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5910,0</w:t>
            </w:r>
          </w:p>
        </w:tc>
        <w:tc>
          <w:tcPr>
            <w:tcW w:w="2000" w:type="dxa"/>
            <w:vMerge w:val="restart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82A02" w:rsidRPr="00F55C00" w:rsidTr="00EB6456">
        <w:trPr>
          <w:cantSplit/>
          <w:trHeight w:val="1707"/>
        </w:trPr>
        <w:tc>
          <w:tcPr>
            <w:tcW w:w="497" w:type="dxa"/>
            <w:vMerge w:val="restart"/>
          </w:tcPr>
          <w:p w:rsidR="00282A02" w:rsidRDefault="00282A02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867" w:type="dxa"/>
            <w:vMerge w:val="restart"/>
            <w:tcMar>
              <w:left w:w="28" w:type="dxa"/>
              <w:right w:w="28" w:type="dxa"/>
            </w:tcMar>
          </w:tcPr>
          <w:p w:rsidR="00282A02" w:rsidRPr="000D0927" w:rsidRDefault="00282A02" w:rsidP="00981047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Предоставление единовременных компенсационных выплат</w:t>
            </w:r>
            <w:r>
              <w:rPr>
                <w:rFonts w:ascii="Times New Roman" w:hAnsi="Times New Roman"/>
              </w:rPr>
              <w:t xml:space="preserve"> </w:t>
            </w:r>
            <w:r w:rsidRPr="000D0927">
              <w:rPr>
                <w:rFonts w:ascii="Times New Roman" w:hAnsi="Times New Roman"/>
              </w:rPr>
              <w:t>медицинским работникам</w:t>
            </w:r>
            <w:r>
              <w:rPr>
                <w:rFonts w:ascii="Times New Roman" w:hAnsi="Times New Roman"/>
              </w:rPr>
              <w:t xml:space="preserve"> (врачам, фельдшерам)</w:t>
            </w:r>
            <w:r w:rsidRPr="000D0927">
              <w:rPr>
                <w:rFonts w:ascii="Times New Roman" w:hAnsi="Times New Roman"/>
              </w:rPr>
              <w:t xml:space="preserve">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</w:p>
          <w:p w:rsidR="00282A02" w:rsidRPr="00F55C00" w:rsidRDefault="00282A02" w:rsidP="00981047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  <w:r w:rsidRPr="000D0927">
              <w:rPr>
                <w:rFonts w:ascii="Times New Roman" w:hAnsi="Times New Roman"/>
              </w:rPr>
              <w:t>до 50 тыс. человек</w:t>
            </w:r>
          </w:p>
        </w:tc>
        <w:tc>
          <w:tcPr>
            <w:tcW w:w="800" w:type="dxa"/>
            <w:vMerge w:val="restart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vMerge w:val="restart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gramStart"/>
            <w:r w:rsidRPr="00F55C0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здрав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Рязан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ской</w:t>
            </w:r>
            <w:proofErr w:type="spellEnd"/>
            <w:r w:rsidRPr="00F55C0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</w:t>
            </w:r>
            <w:proofErr w:type="spellStart"/>
            <w:r w:rsidRPr="00F55C00">
              <w:rPr>
                <w:rFonts w:ascii="Times New Roman" w:hAnsi="Times New Roman"/>
              </w:rPr>
              <w:t>бюд</w:t>
            </w:r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жет</w:t>
            </w:r>
            <w:proofErr w:type="spellEnd"/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08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720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710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2000" w:type="dxa"/>
            <w:vMerge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82A02" w:rsidRPr="00F55C00" w:rsidTr="00EB6456">
        <w:trPr>
          <w:cantSplit/>
          <w:trHeight w:val="1707"/>
        </w:trPr>
        <w:tc>
          <w:tcPr>
            <w:tcW w:w="497" w:type="dxa"/>
            <w:vMerge/>
          </w:tcPr>
          <w:p w:rsidR="00282A02" w:rsidRDefault="00282A02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Mar>
              <w:left w:w="28" w:type="dxa"/>
              <w:right w:w="28" w:type="dxa"/>
            </w:tcMar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right="-62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22500,0</w:t>
            </w:r>
          </w:p>
        </w:tc>
        <w:tc>
          <w:tcPr>
            <w:tcW w:w="720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282A02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00" w:type="dxa"/>
            <w:vMerge/>
            <w:textDirection w:val="btLr"/>
            <w:vAlign w:val="center"/>
          </w:tcPr>
          <w:p w:rsidR="00282A02" w:rsidRPr="00F55C00" w:rsidRDefault="00282A02" w:rsidP="00981047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93772" w:rsidRPr="00F55C00" w:rsidTr="00503D14">
        <w:trPr>
          <w:cantSplit/>
          <w:trHeight w:val="1493"/>
        </w:trPr>
        <w:tc>
          <w:tcPr>
            <w:tcW w:w="2364" w:type="dxa"/>
            <w:gridSpan w:val="2"/>
            <w:vMerge w:val="restart"/>
          </w:tcPr>
          <w:p w:rsidR="00793772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lastRenderedPageBreak/>
              <w:t>Итого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00" w:type="dxa"/>
            <w:vMerge w:val="restart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 w:val="restart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2033068,67534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176354,85524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163155,00686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168861,84875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194886,37283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219544,8365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234364,39028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241089,4859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211603,95966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211603,95966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211603,95966</w:t>
            </w:r>
          </w:p>
        </w:tc>
        <w:tc>
          <w:tcPr>
            <w:tcW w:w="2000" w:type="dxa"/>
            <w:vMerge w:val="restart"/>
          </w:tcPr>
          <w:p w:rsidR="00793772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793772" w:rsidRPr="00F55C00" w:rsidTr="00503D14">
        <w:trPr>
          <w:cantSplit/>
          <w:trHeight w:val="1617"/>
        </w:trPr>
        <w:tc>
          <w:tcPr>
            <w:tcW w:w="2364" w:type="dxa"/>
            <w:gridSpan w:val="2"/>
            <w:vMerge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55C00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5C00">
              <w:rPr>
                <w:rFonts w:ascii="Times New Roman" w:hAnsi="Times New Roman"/>
              </w:rPr>
              <w:t>ной</w:t>
            </w:r>
            <w:proofErr w:type="gramEnd"/>
            <w:r w:rsidRPr="00F55C0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1999468,67534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 w:rsidRPr="00F55C00">
              <w:rPr>
                <w:rFonts w:ascii="Times New Roman" w:hAnsi="Times New Roman"/>
              </w:rPr>
              <w:t>176354,85524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163155,00686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168861,84875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183786,37283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212044,8365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226864,39028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233589,4859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211603,95966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211603,95966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211603,95966</w:t>
            </w:r>
          </w:p>
        </w:tc>
        <w:tc>
          <w:tcPr>
            <w:tcW w:w="2000" w:type="dxa"/>
            <w:vMerge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793772" w:rsidRPr="00F55C00" w:rsidTr="00503D14">
        <w:trPr>
          <w:cantSplit/>
          <w:trHeight w:val="1134"/>
        </w:trPr>
        <w:tc>
          <w:tcPr>
            <w:tcW w:w="2364" w:type="dxa"/>
            <w:gridSpan w:val="2"/>
            <w:vMerge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08" w:type="dxa"/>
            <w:textDirection w:val="btLr"/>
            <w:vAlign w:val="center"/>
          </w:tcPr>
          <w:p w:rsidR="00793772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33600,0</w:t>
            </w:r>
          </w:p>
        </w:tc>
        <w:tc>
          <w:tcPr>
            <w:tcW w:w="720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11100,0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Default="00793772" w:rsidP="00503D14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extDirection w:val="btLr"/>
            <w:vAlign w:val="center"/>
          </w:tcPr>
          <w:p w:rsidR="00793772" w:rsidRPr="00F55C00" w:rsidRDefault="00793772" w:rsidP="00503D1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0»</w:t>
            </w:r>
          </w:p>
        </w:tc>
        <w:tc>
          <w:tcPr>
            <w:tcW w:w="2000" w:type="dxa"/>
            <w:vMerge/>
          </w:tcPr>
          <w:p w:rsidR="00793772" w:rsidRDefault="00793772" w:rsidP="00503D1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FC6359" w:rsidRDefault="00FC6359" w:rsidP="00FC6359">
      <w:pPr>
        <w:spacing w:line="192" w:lineRule="auto"/>
        <w:rPr>
          <w:rFonts w:ascii="Times New Roman" w:hAnsi="Times New Roman"/>
          <w:sz w:val="2"/>
          <w:szCs w:val="2"/>
        </w:rPr>
      </w:pPr>
    </w:p>
    <w:p w:rsidR="00FC6359" w:rsidRDefault="00FC6359" w:rsidP="00FC6359">
      <w:pPr>
        <w:spacing w:line="192" w:lineRule="auto"/>
        <w:rPr>
          <w:rFonts w:ascii="Times New Roman" w:hAnsi="Times New Roman"/>
          <w:sz w:val="2"/>
          <w:szCs w:val="2"/>
        </w:rPr>
      </w:pPr>
    </w:p>
    <w:p w:rsidR="00FC6359" w:rsidRDefault="00FC6359" w:rsidP="00FC6359">
      <w:pPr>
        <w:spacing w:line="192" w:lineRule="auto"/>
        <w:rPr>
          <w:rFonts w:ascii="Times New Roman" w:hAnsi="Times New Roman"/>
          <w:sz w:val="2"/>
          <w:szCs w:val="2"/>
        </w:rPr>
      </w:pPr>
    </w:p>
    <w:p w:rsidR="006042B9" w:rsidRDefault="00F8056C" w:rsidP="006042B9">
      <w:pPr>
        <w:jc w:val="both"/>
        <w:rPr>
          <w:rFonts w:ascii="Times New Roman" w:hAnsi="Times New Roman"/>
        </w:rPr>
      </w:pPr>
      <w:r w:rsidRPr="007F3142">
        <w:rPr>
          <w:rFonts w:ascii="Times New Roman" w:hAnsi="Times New Roman"/>
          <w:sz w:val="18"/>
          <w:szCs w:val="18"/>
        </w:rPr>
        <w:t xml:space="preserve">* </w:t>
      </w:r>
      <w:r w:rsidR="006042B9" w:rsidRPr="007F31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042B9" w:rsidRPr="00F80ACD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="006042B9" w:rsidRPr="00F80ACD">
        <w:rPr>
          <w:rFonts w:ascii="Times New Roman" w:hAnsi="Times New Roman"/>
          <w:sz w:val="18"/>
          <w:szCs w:val="18"/>
        </w:rPr>
        <w:t xml:space="preserve"> в рамках соответствующего федерального проекта</w:t>
      </w:r>
      <w:proofErr w:type="gramStart"/>
      <w:r w:rsidR="006042B9" w:rsidRPr="00F80ACD">
        <w:rPr>
          <w:rFonts w:ascii="Times New Roman" w:hAnsi="Times New Roman"/>
          <w:sz w:val="18"/>
          <w:szCs w:val="18"/>
        </w:rPr>
        <w:t>.»</w:t>
      </w:r>
      <w:r w:rsidR="00C56C02">
        <w:rPr>
          <w:rFonts w:ascii="Times New Roman" w:hAnsi="Times New Roman"/>
          <w:sz w:val="18"/>
          <w:szCs w:val="18"/>
        </w:rPr>
        <w:t>.</w:t>
      </w:r>
      <w:proofErr w:type="gramEnd"/>
    </w:p>
    <w:p w:rsidR="00F8056C" w:rsidRPr="007F3142" w:rsidRDefault="00F8056C" w:rsidP="00F8056C">
      <w:pPr>
        <w:jc w:val="both"/>
        <w:rPr>
          <w:rFonts w:ascii="Times New Roman" w:hAnsi="Times New Roman"/>
          <w:sz w:val="18"/>
          <w:szCs w:val="18"/>
        </w:rPr>
      </w:pPr>
    </w:p>
    <w:p w:rsidR="00FC6359" w:rsidRPr="00477518" w:rsidRDefault="00FC6359" w:rsidP="00FC635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86ECA" w:rsidRPr="00FC6359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FC6359" w:rsidSect="00882445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45" w:rsidRDefault="00001445">
      <w:r>
        <w:separator/>
      </w:r>
    </w:p>
  </w:endnote>
  <w:endnote w:type="continuationSeparator" w:id="0">
    <w:p w:rsidR="00001445" w:rsidRDefault="000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C6359">
          <w:pPr>
            <w:pStyle w:val="a6"/>
          </w:pPr>
          <w:r>
            <w:rPr>
              <w:noProof/>
            </w:rPr>
            <w:drawing>
              <wp:inline distT="0" distB="0" distL="0" distR="0" wp14:anchorId="459D8023" wp14:editId="46499D0D">
                <wp:extent cx="662940" cy="281940"/>
                <wp:effectExtent l="0" t="0" r="3810" b="381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C6359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11AC980" wp14:editId="4BB0FBCE">
                <wp:extent cx="175260" cy="144780"/>
                <wp:effectExtent l="0" t="0" r="0" b="762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882445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7762  24.06.2019 10:57:59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45" w:rsidRDefault="00001445">
      <w:r>
        <w:separator/>
      </w:r>
    </w:p>
  </w:footnote>
  <w:footnote w:type="continuationSeparator" w:id="0">
    <w:p w:rsidR="00001445" w:rsidRDefault="0000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71FE6">
      <w:rPr>
        <w:rStyle w:val="a8"/>
        <w:rFonts w:ascii="Times New Roman" w:hAnsi="Times New Roman"/>
        <w:noProof/>
        <w:sz w:val="28"/>
        <w:szCs w:val="28"/>
      </w:rPr>
      <w:t>10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3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ZWly7/gZZx39wpn9+MKN89qfEE=" w:salt="5Vxyls2OzDdR6Uj1OTgam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59"/>
    <w:rsid w:val="0000144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1C45"/>
    <w:rsid w:val="00122CFD"/>
    <w:rsid w:val="00151370"/>
    <w:rsid w:val="00162E72"/>
    <w:rsid w:val="00173F8D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77A0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752CA"/>
    <w:rsid w:val="00280A6D"/>
    <w:rsid w:val="00282A02"/>
    <w:rsid w:val="00286ECA"/>
    <w:rsid w:val="002953B6"/>
    <w:rsid w:val="002B7A59"/>
    <w:rsid w:val="002C6B4B"/>
    <w:rsid w:val="002E51A7"/>
    <w:rsid w:val="002E5A5F"/>
    <w:rsid w:val="002F1E81"/>
    <w:rsid w:val="00310D92"/>
    <w:rsid w:val="0031452B"/>
    <w:rsid w:val="003160CB"/>
    <w:rsid w:val="003222A3"/>
    <w:rsid w:val="00360A40"/>
    <w:rsid w:val="003870C2"/>
    <w:rsid w:val="00396A8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4A0D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0B68"/>
    <w:rsid w:val="005C56AE"/>
    <w:rsid w:val="005C7449"/>
    <w:rsid w:val="005E22DA"/>
    <w:rsid w:val="005E6D99"/>
    <w:rsid w:val="005F2ADD"/>
    <w:rsid w:val="005F2C49"/>
    <w:rsid w:val="005F7B48"/>
    <w:rsid w:val="006013EB"/>
    <w:rsid w:val="006042B9"/>
    <w:rsid w:val="0060479E"/>
    <w:rsid w:val="00604BE7"/>
    <w:rsid w:val="00616AED"/>
    <w:rsid w:val="00632A4F"/>
    <w:rsid w:val="00632B56"/>
    <w:rsid w:val="006351E3"/>
    <w:rsid w:val="00644236"/>
    <w:rsid w:val="00646657"/>
    <w:rsid w:val="006471E5"/>
    <w:rsid w:val="00667BEB"/>
    <w:rsid w:val="00671D3B"/>
    <w:rsid w:val="00684A5B"/>
    <w:rsid w:val="006A1F71"/>
    <w:rsid w:val="006E0659"/>
    <w:rsid w:val="006F328B"/>
    <w:rsid w:val="006F5886"/>
    <w:rsid w:val="0070164E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772"/>
    <w:rsid w:val="00793B47"/>
    <w:rsid w:val="007A1D0C"/>
    <w:rsid w:val="007A2A7B"/>
    <w:rsid w:val="007A7537"/>
    <w:rsid w:val="007D4925"/>
    <w:rsid w:val="007F0C8A"/>
    <w:rsid w:val="007F11AB"/>
    <w:rsid w:val="008143CB"/>
    <w:rsid w:val="00823CA1"/>
    <w:rsid w:val="00824EBF"/>
    <w:rsid w:val="008513B9"/>
    <w:rsid w:val="008702D3"/>
    <w:rsid w:val="00876034"/>
    <w:rsid w:val="00882445"/>
    <w:rsid w:val="008827E7"/>
    <w:rsid w:val="008A1696"/>
    <w:rsid w:val="008C58FE"/>
    <w:rsid w:val="008E6C41"/>
    <w:rsid w:val="008F0816"/>
    <w:rsid w:val="008F6BB7"/>
    <w:rsid w:val="00900F42"/>
    <w:rsid w:val="0093200B"/>
    <w:rsid w:val="00932E3C"/>
    <w:rsid w:val="009573D3"/>
    <w:rsid w:val="009977FF"/>
    <w:rsid w:val="009A085B"/>
    <w:rsid w:val="009A1AE5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E6"/>
    <w:rsid w:val="00A96F84"/>
    <w:rsid w:val="00AC3953"/>
    <w:rsid w:val="00AC7150"/>
    <w:rsid w:val="00AE1DCA"/>
    <w:rsid w:val="00AF5F7C"/>
    <w:rsid w:val="00B02207"/>
    <w:rsid w:val="00B03403"/>
    <w:rsid w:val="00B10324"/>
    <w:rsid w:val="00B10BC7"/>
    <w:rsid w:val="00B376B1"/>
    <w:rsid w:val="00B56A23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56C02"/>
    <w:rsid w:val="00C60178"/>
    <w:rsid w:val="00C601EE"/>
    <w:rsid w:val="00C61760"/>
    <w:rsid w:val="00C63CD6"/>
    <w:rsid w:val="00C64A3A"/>
    <w:rsid w:val="00C87D95"/>
    <w:rsid w:val="00C902FB"/>
    <w:rsid w:val="00C9077A"/>
    <w:rsid w:val="00C91324"/>
    <w:rsid w:val="00C95CD2"/>
    <w:rsid w:val="00CA051B"/>
    <w:rsid w:val="00CB3CBE"/>
    <w:rsid w:val="00CF03D8"/>
    <w:rsid w:val="00D015D5"/>
    <w:rsid w:val="00D03D68"/>
    <w:rsid w:val="00D155D1"/>
    <w:rsid w:val="00D266DD"/>
    <w:rsid w:val="00D32B04"/>
    <w:rsid w:val="00D374E7"/>
    <w:rsid w:val="00D63949"/>
    <w:rsid w:val="00D652E7"/>
    <w:rsid w:val="00D745B7"/>
    <w:rsid w:val="00D77BCF"/>
    <w:rsid w:val="00D84394"/>
    <w:rsid w:val="00D95E55"/>
    <w:rsid w:val="00DB3664"/>
    <w:rsid w:val="00DC16FB"/>
    <w:rsid w:val="00DC4A65"/>
    <w:rsid w:val="00DC4F66"/>
    <w:rsid w:val="00DE2662"/>
    <w:rsid w:val="00E10B44"/>
    <w:rsid w:val="00E11F02"/>
    <w:rsid w:val="00E2726B"/>
    <w:rsid w:val="00E37801"/>
    <w:rsid w:val="00E46B5D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74C71"/>
    <w:rsid w:val="00F8056C"/>
    <w:rsid w:val="00F8256A"/>
    <w:rsid w:val="00F9334F"/>
    <w:rsid w:val="00F97D7F"/>
    <w:rsid w:val="00FA122C"/>
    <w:rsid w:val="00FA3B95"/>
    <w:rsid w:val="00FC1278"/>
    <w:rsid w:val="00FC635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C6359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C635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60</TotalTime>
  <Pages>10</Pages>
  <Words>1293</Words>
  <Characters>6986</Characters>
  <Application>Microsoft Office Word</Application>
  <DocSecurity>0</DocSecurity>
  <Lines>3493</Lines>
  <Paragraphs>827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Лёксина М.А.</cp:lastModifiedBy>
  <cp:revision>32</cp:revision>
  <cp:lastPrinted>2008-04-23T07:17:00Z</cp:lastPrinted>
  <dcterms:created xsi:type="dcterms:W3CDTF">2019-06-15T08:15:00Z</dcterms:created>
  <dcterms:modified xsi:type="dcterms:W3CDTF">2019-06-26T14:59:00Z</dcterms:modified>
</cp:coreProperties>
</file>