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5" w:type="dxa"/>
        <w:tblInd w:w="250" w:type="dxa"/>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000" w:firstRow="0" w:lastRow="0" w:firstColumn="0" w:lastColumn="0" w:noHBand="0" w:noVBand="0"/>
      </w:tblPr>
      <w:tblGrid>
        <w:gridCol w:w="9905"/>
      </w:tblGrid>
      <w:tr w:rsidR="00F80893" w:rsidRPr="000A567D" w:rsidTr="0025794C">
        <w:trPr>
          <w:trHeight w:val="15129"/>
        </w:trPr>
        <w:tc>
          <w:tcPr>
            <w:tcW w:w="9905" w:type="dxa"/>
          </w:tcPr>
          <w:p w:rsidR="00F80893" w:rsidRPr="009B0D78" w:rsidRDefault="00F80893" w:rsidP="00F80893">
            <w:pPr>
              <w:pStyle w:val="a3"/>
              <w:ind w:left="0" w:firstLine="0"/>
              <w:jc w:val="left"/>
              <w:rPr>
                <w:sz w:val="20"/>
                <w:lang w:val="ru-RU"/>
              </w:rPr>
            </w:pPr>
            <w:bookmarkStart w:id="0" w:name="_GoBack"/>
            <w:bookmarkEnd w:id="0"/>
          </w:p>
          <w:p w:rsidR="00F80893" w:rsidRDefault="00F80893" w:rsidP="00F80893">
            <w:pPr>
              <w:pStyle w:val="a3"/>
              <w:ind w:left="0" w:firstLine="0"/>
              <w:jc w:val="center"/>
              <w:rPr>
                <w:sz w:val="20"/>
                <w:lang w:val="ru-RU"/>
              </w:rPr>
            </w:pPr>
            <w:r>
              <w:rPr>
                <w:b/>
                <w:sz w:val="44"/>
                <w:szCs w:val="44"/>
                <w:lang w:val="ru-RU"/>
              </w:rPr>
              <w:t xml:space="preserve">ИП </w:t>
            </w:r>
            <w:r w:rsidRPr="00913B75">
              <w:rPr>
                <w:b/>
                <w:sz w:val="44"/>
                <w:szCs w:val="44"/>
                <w:lang w:val="ru-RU"/>
              </w:rPr>
              <w:t>КОЛОСКОВ С.А.</w:t>
            </w:r>
          </w:p>
          <w:p w:rsidR="00F80893" w:rsidRDefault="00F80893">
            <w:pPr>
              <w:pStyle w:val="a3"/>
              <w:ind w:left="0" w:firstLine="0"/>
              <w:jc w:val="left"/>
              <w:rPr>
                <w:sz w:val="20"/>
                <w:lang w:val="ru-RU"/>
              </w:rPr>
            </w:pPr>
          </w:p>
          <w:p w:rsidR="00F80893" w:rsidRDefault="00F80893" w:rsidP="00F80893">
            <w:pPr>
              <w:widowControl/>
              <w:autoSpaceDE w:val="0"/>
              <w:autoSpaceDN w:val="0"/>
              <w:adjustRightInd w:val="0"/>
              <w:jc w:val="center"/>
              <w:rPr>
                <w:b/>
                <w:sz w:val="40"/>
                <w:lang w:val="ru-RU"/>
              </w:rPr>
            </w:pPr>
          </w:p>
          <w:p w:rsidR="00F80893" w:rsidRDefault="00771155" w:rsidP="00F80893">
            <w:pPr>
              <w:widowControl/>
              <w:autoSpaceDE w:val="0"/>
              <w:autoSpaceDN w:val="0"/>
              <w:adjustRightInd w:val="0"/>
              <w:jc w:val="center"/>
              <w:rPr>
                <w:b/>
                <w:sz w:val="40"/>
                <w:lang w:val="ru-RU"/>
              </w:rPr>
            </w:pPr>
            <w:r w:rsidRPr="00771155">
              <w:rPr>
                <w:b/>
                <w:noProof/>
                <w:sz w:val="40"/>
                <w:lang w:val="ru-RU" w:eastAsia="ru-RU"/>
              </w:rPr>
              <w:drawing>
                <wp:inline distT="0" distB="0" distL="0" distR="0" wp14:anchorId="427B9847" wp14:editId="1A8DAA05">
                  <wp:extent cx="760715" cy="1215968"/>
                  <wp:effectExtent l="19050" t="0" r="1285" b="0"/>
                  <wp:docPr id="4" name="Рисунок 3" descr="E:\ГЕН ПЛАНЫ СЕЛЬСКИХ ПОСЕЛЕНИЙ\Михайловский район\Щетиновское сельское поселение\ГЕРБ\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ГЕН ПЛАНЫ СЕЛЬСКИХ ПОСЕЛЕНИЙ\Михайловский район\Щетиновское сельское поселение\ГЕРБ\ГЕРБ.gif"/>
                          <pic:cNvPicPr>
                            <a:picLocks noChangeAspect="1" noChangeArrowheads="1"/>
                          </pic:cNvPicPr>
                        </pic:nvPicPr>
                        <pic:blipFill>
                          <a:blip r:embed="rId9"/>
                          <a:srcRect/>
                          <a:stretch>
                            <a:fillRect/>
                          </a:stretch>
                        </pic:blipFill>
                        <pic:spPr bwMode="auto">
                          <a:xfrm>
                            <a:off x="0" y="0"/>
                            <a:ext cx="762717" cy="1219169"/>
                          </a:xfrm>
                          <a:prstGeom prst="rect">
                            <a:avLst/>
                          </a:prstGeom>
                          <a:noFill/>
                          <a:ln w="9525">
                            <a:noFill/>
                            <a:miter lim="800000"/>
                            <a:headEnd/>
                            <a:tailEnd/>
                          </a:ln>
                        </pic:spPr>
                      </pic:pic>
                    </a:graphicData>
                  </a:graphic>
                </wp:inline>
              </w:drawing>
            </w:r>
          </w:p>
          <w:p w:rsidR="00F80893" w:rsidRDefault="00F80893" w:rsidP="00F80893">
            <w:pPr>
              <w:widowControl/>
              <w:autoSpaceDE w:val="0"/>
              <w:autoSpaceDN w:val="0"/>
              <w:adjustRightInd w:val="0"/>
              <w:jc w:val="center"/>
              <w:rPr>
                <w:b/>
                <w:sz w:val="40"/>
                <w:lang w:val="ru-RU"/>
              </w:rPr>
            </w:pPr>
          </w:p>
          <w:p w:rsidR="00F80893" w:rsidRDefault="00F80893" w:rsidP="00F80893">
            <w:pPr>
              <w:widowControl/>
              <w:autoSpaceDE w:val="0"/>
              <w:autoSpaceDN w:val="0"/>
              <w:adjustRightInd w:val="0"/>
              <w:jc w:val="center"/>
              <w:rPr>
                <w:rFonts w:eastAsiaTheme="minorHAnsi"/>
                <w:b/>
                <w:i/>
                <w:color w:val="000000"/>
                <w:sz w:val="40"/>
                <w:szCs w:val="40"/>
                <w:lang w:val="ru-RU"/>
              </w:rPr>
            </w:pPr>
            <w:r w:rsidRPr="00771155">
              <w:rPr>
                <w:b/>
                <w:i/>
                <w:sz w:val="40"/>
                <w:szCs w:val="40"/>
                <w:lang w:val="ru-RU"/>
              </w:rPr>
              <w:t xml:space="preserve">Правила землепользования и застройки </w:t>
            </w:r>
            <w:r w:rsidR="00771155" w:rsidRPr="00771155">
              <w:rPr>
                <w:b/>
                <w:i/>
                <w:sz w:val="40"/>
                <w:szCs w:val="40"/>
                <w:lang w:val="ru-RU"/>
              </w:rPr>
              <w:t xml:space="preserve">муниципального образования - </w:t>
            </w:r>
            <w:r w:rsidR="001046A9">
              <w:rPr>
                <w:b/>
                <w:i/>
                <w:sz w:val="40"/>
                <w:szCs w:val="40"/>
                <w:lang w:val="ru-RU"/>
              </w:rPr>
              <w:t>Слободское</w:t>
            </w:r>
            <w:r w:rsidR="00771155" w:rsidRPr="00771155">
              <w:rPr>
                <w:b/>
                <w:i/>
                <w:sz w:val="40"/>
                <w:szCs w:val="40"/>
                <w:lang w:val="ru-RU"/>
              </w:rPr>
              <w:t xml:space="preserve"> сельское поселение Михайловского муниципальный район Рязанской области</w:t>
            </w:r>
            <w:r w:rsidR="00771155" w:rsidRPr="00771155">
              <w:rPr>
                <w:rFonts w:eastAsiaTheme="minorHAnsi"/>
                <w:b/>
                <w:i/>
                <w:color w:val="000000"/>
                <w:sz w:val="40"/>
                <w:szCs w:val="40"/>
                <w:lang w:val="ru-RU"/>
              </w:rPr>
              <w:t xml:space="preserve"> </w:t>
            </w:r>
          </w:p>
          <w:p w:rsidR="00771155" w:rsidRDefault="00771155" w:rsidP="00F80893">
            <w:pPr>
              <w:widowControl/>
              <w:autoSpaceDE w:val="0"/>
              <w:autoSpaceDN w:val="0"/>
              <w:adjustRightInd w:val="0"/>
              <w:jc w:val="center"/>
              <w:rPr>
                <w:rFonts w:eastAsiaTheme="minorHAnsi"/>
                <w:b/>
                <w:i/>
                <w:color w:val="000000"/>
                <w:sz w:val="40"/>
                <w:szCs w:val="40"/>
                <w:lang w:val="ru-RU"/>
              </w:rPr>
            </w:pPr>
          </w:p>
          <w:p w:rsidR="00771155" w:rsidRPr="00771155" w:rsidRDefault="00771155" w:rsidP="00F80893">
            <w:pPr>
              <w:widowControl/>
              <w:autoSpaceDE w:val="0"/>
              <w:autoSpaceDN w:val="0"/>
              <w:adjustRightInd w:val="0"/>
              <w:jc w:val="center"/>
              <w:rPr>
                <w:rFonts w:eastAsiaTheme="minorHAnsi"/>
                <w:b/>
                <w:i/>
                <w:color w:val="000000"/>
                <w:sz w:val="40"/>
                <w:szCs w:val="40"/>
                <w:lang w:val="ru-RU"/>
              </w:rPr>
            </w:pPr>
          </w:p>
          <w:p w:rsidR="00F80893" w:rsidRDefault="00771155" w:rsidP="00F80893">
            <w:pPr>
              <w:widowControl/>
              <w:autoSpaceDE w:val="0"/>
              <w:autoSpaceDN w:val="0"/>
              <w:adjustRightInd w:val="0"/>
              <w:jc w:val="center"/>
              <w:rPr>
                <w:rFonts w:eastAsiaTheme="minorHAnsi"/>
                <w:b/>
                <w:color w:val="000000"/>
                <w:sz w:val="40"/>
                <w:szCs w:val="40"/>
                <w:lang w:val="ru-RU"/>
              </w:rPr>
            </w:pPr>
            <w:r w:rsidRPr="00771155">
              <w:rPr>
                <w:rFonts w:eastAsiaTheme="minorHAnsi"/>
                <w:b/>
                <w:noProof/>
                <w:color w:val="000000"/>
                <w:sz w:val="40"/>
                <w:szCs w:val="40"/>
                <w:lang w:val="ru-RU" w:eastAsia="ru-RU"/>
              </w:rPr>
              <w:drawing>
                <wp:inline distT="0" distB="0" distL="0" distR="0" wp14:anchorId="2F58AD86" wp14:editId="7805C3FC">
                  <wp:extent cx="3319145" cy="3800475"/>
                  <wp:effectExtent l="19050" t="0" r="0" b="0"/>
                  <wp:docPr id="5" name="Рисунок 3" descr="E:\ГЕН ПЛАНЫ СЕЛЬСКИХ ПОСЕЛЕНИЙ\Михайловский район\Щетиновское сельское поселение\ГЕРБ\Новый 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ГЕН ПЛАНЫ СЕЛЬСКИХ ПОСЕЛЕНИЙ\Михайловский район\Щетиновское сельское поселение\ГЕРБ\Новый рисунок.jpg"/>
                          <pic:cNvPicPr>
                            <a:picLocks noChangeAspect="1" noChangeArrowheads="1"/>
                          </pic:cNvPicPr>
                        </pic:nvPicPr>
                        <pic:blipFill>
                          <a:blip r:embed="rId10"/>
                          <a:srcRect/>
                          <a:stretch>
                            <a:fillRect/>
                          </a:stretch>
                        </pic:blipFill>
                        <pic:spPr bwMode="auto">
                          <a:xfrm>
                            <a:off x="0" y="0"/>
                            <a:ext cx="3319145" cy="3800475"/>
                          </a:xfrm>
                          <a:prstGeom prst="rect">
                            <a:avLst/>
                          </a:prstGeom>
                          <a:noFill/>
                          <a:ln w="9525">
                            <a:noFill/>
                            <a:miter lim="800000"/>
                            <a:headEnd/>
                            <a:tailEnd/>
                          </a:ln>
                        </pic:spPr>
                      </pic:pic>
                    </a:graphicData>
                  </a:graphic>
                </wp:inline>
              </w:drawing>
            </w:r>
          </w:p>
          <w:p w:rsidR="00F80893" w:rsidRDefault="00F80893" w:rsidP="00F80893">
            <w:pPr>
              <w:widowControl/>
              <w:autoSpaceDE w:val="0"/>
              <w:autoSpaceDN w:val="0"/>
              <w:adjustRightInd w:val="0"/>
              <w:jc w:val="center"/>
              <w:rPr>
                <w:rFonts w:eastAsiaTheme="minorHAnsi"/>
                <w:b/>
                <w:color w:val="000000"/>
                <w:sz w:val="40"/>
                <w:szCs w:val="40"/>
                <w:lang w:val="ru-RU"/>
              </w:rPr>
            </w:pPr>
          </w:p>
          <w:p w:rsidR="00F80893" w:rsidRDefault="00CF4F3A" w:rsidP="00F80893">
            <w:pPr>
              <w:widowControl/>
              <w:autoSpaceDE w:val="0"/>
              <w:autoSpaceDN w:val="0"/>
              <w:adjustRightInd w:val="0"/>
              <w:jc w:val="center"/>
              <w:rPr>
                <w:rFonts w:eastAsiaTheme="minorHAnsi"/>
                <w:b/>
                <w:color w:val="000000"/>
                <w:sz w:val="40"/>
                <w:szCs w:val="40"/>
                <w:lang w:val="ru-RU"/>
              </w:rPr>
            </w:pPr>
            <w:r w:rsidRPr="0071344F">
              <w:rPr>
                <w:b/>
                <w:bCs/>
                <w:color w:val="000000"/>
                <w:spacing w:val="-14"/>
                <w:sz w:val="28"/>
                <w:szCs w:val="28"/>
                <w:lang w:val="ru-RU" w:eastAsia="ru-RU"/>
              </w:rPr>
              <w:t xml:space="preserve">ЧАСТЬ </w:t>
            </w:r>
            <w:r w:rsidRPr="0071344F">
              <w:rPr>
                <w:b/>
                <w:bCs/>
                <w:color w:val="000000"/>
                <w:spacing w:val="-14"/>
                <w:sz w:val="28"/>
                <w:szCs w:val="28"/>
                <w:lang w:eastAsia="ru-RU"/>
              </w:rPr>
              <w:t>I</w:t>
            </w:r>
            <w:r w:rsidRPr="0071344F">
              <w:rPr>
                <w:b/>
                <w:bCs/>
                <w:color w:val="000000"/>
                <w:spacing w:val="-14"/>
                <w:sz w:val="28"/>
                <w:szCs w:val="28"/>
                <w:lang w:val="ru-RU" w:eastAsia="ru-RU"/>
              </w:rPr>
              <w:t>. ПОРЯДОК ПРИМЕНЕНИЯ ПРАВИЛ</w:t>
            </w:r>
          </w:p>
          <w:p w:rsidR="00F80893" w:rsidRDefault="00F80893" w:rsidP="00F80893">
            <w:pPr>
              <w:widowControl/>
              <w:autoSpaceDE w:val="0"/>
              <w:autoSpaceDN w:val="0"/>
              <w:adjustRightInd w:val="0"/>
              <w:jc w:val="center"/>
              <w:rPr>
                <w:rFonts w:eastAsiaTheme="minorHAnsi"/>
                <w:b/>
                <w:color w:val="000000"/>
                <w:sz w:val="40"/>
                <w:szCs w:val="40"/>
                <w:lang w:val="ru-RU"/>
              </w:rPr>
            </w:pPr>
          </w:p>
          <w:p w:rsidR="00F80893" w:rsidRDefault="00F80893" w:rsidP="00F80893">
            <w:pPr>
              <w:widowControl/>
              <w:autoSpaceDE w:val="0"/>
              <w:autoSpaceDN w:val="0"/>
              <w:adjustRightInd w:val="0"/>
              <w:jc w:val="center"/>
              <w:rPr>
                <w:rFonts w:eastAsiaTheme="minorHAnsi"/>
                <w:b/>
                <w:color w:val="000000"/>
                <w:sz w:val="40"/>
                <w:szCs w:val="40"/>
                <w:lang w:val="ru-RU"/>
              </w:rPr>
            </w:pPr>
          </w:p>
          <w:p w:rsidR="00F80893" w:rsidRDefault="00F80893" w:rsidP="00F80893">
            <w:pPr>
              <w:widowControl/>
              <w:autoSpaceDE w:val="0"/>
              <w:autoSpaceDN w:val="0"/>
              <w:adjustRightInd w:val="0"/>
              <w:jc w:val="center"/>
              <w:rPr>
                <w:rFonts w:eastAsiaTheme="minorHAnsi"/>
                <w:b/>
                <w:color w:val="000000"/>
                <w:sz w:val="40"/>
                <w:szCs w:val="40"/>
                <w:lang w:val="ru-RU"/>
              </w:rPr>
            </w:pPr>
          </w:p>
          <w:p w:rsidR="00F80893" w:rsidRPr="00EF7C89" w:rsidRDefault="00F80893" w:rsidP="00F80893">
            <w:pPr>
              <w:spacing w:line="280" w:lineRule="exact"/>
              <w:ind w:right="-18"/>
              <w:jc w:val="center"/>
              <w:rPr>
                <w:b/>
                <w:sz w:val="28"/>
                <w:lang w:val="ru-RU"/>
              </w:rPr>
            </w:pPr>
            <w:r w:rsidRPr="0025794C">
              <w:rPr>
                <w:b/>
                <w:sz w:val="28"/>
                <w:lang w:val="ru-RU"/>
              </w:rPr>
              <w:t>Рязань</w:t>
            </w:r>
            <w:r w:rsidRPr="0025794C">
              <w:rPr>
                <w:b/>
                <w:spacing w:val="-11"/>
                <w:sz w:val="28"/>
                <w:lang w:val="ru-RU"/>
              </w:rPr>
              <w:t xml:space="preserve"> </w:t>
            </w:r>
            <w:r w:rsidRPr="0025794C">
              <w:rPr>
                <w:b/>
                <w:sz w:val="28"/>
                <w:lang w:val="ru-RU"/>
              </w:rPr>
              <w:t>201</w:t>
            </w:r>
            <w:r w:rsidR="00EF7C89">
              <w:rPr>
                <w:b/>
                <w:sz w:val="28"/>
                <w:lang w:val="ru-RU"/>
              </w:rPr>
              <w:t>8</w:t>
            </w:r>
          </w:p>
          <w:p w:rsidR="00F80893" w:rsidRDefault="00F80893">
            <w:pPr>
              <w:pStyle w:val="a3"/>
              <w:ind w:left="0" w:firstLine="0"/>
              <w:jc w:val="left"/>
              <w:rPr>
                <w:sz w:val="20"/>
                <w:lang w:val="ru-RU"/>
              </w:rPr>
            </w:pPr>
          </w:p>
        </w:tc>
      </w:tr>
    </w:tbl>
    <w:p w:rsidR="00B048A6" w:rsidRPr="009B0D78" w:rsidRDefault="00B048A6">
      <w:pPr>
        <w:pStyle w:val="a3"/>
        <w:spacing w:before="11"/>
        <w:ind w:left="0" w:firstLine="0"/>
        <w:jc w:val="left"/>
        <w:rPr>
          <w:b/>
          <w:sz w:val="8"/>
          <w:lang w:val="ru-RU"/>
        </w:rPr>
      </w:pPr>
    </w:p>
    <w:p w:rsidR="00B048A6" w:rsidRPr="009B0D78" w:rsidRDefault="00B048A6">
      <w:pPr>
        <w:pStyle w:val="a3"/>
        <w:ind w:left="0" w:firstLine="0"/>
        <w:jc w:val="left"/>
        <w:rPr>
          <w:b/>
          <w:sz w:val="20"/>
          <w:lang w:val="ru-RU"/>
        </w:rPr>
      </w:pPr>
    </w:p>
    <w:p w:rsidR="00B048A6" w:rsidRPr="009B0D78" w:rsidRDefault="00B048A6">
      <w:pPr>
        <w:pStyle w:val="a3"/>
        <w:ind w:left="0" w:firstLine="0"/>
        <w:jc w:val="left"/>
        <w:rPr>
          <w:b/>
          <w:sz w:val="20"/>
          <w:lang w:val="ru-RU"/>
        </w:rPr>
      </w:pPr>
    </w:p>
    <w:p w:rsidR="00F80893" w:rsidRDefault="00F80893" w:rsidP="00F80893">
      <w:pPr>
        <w:pStyle w:val="a3"/>
        <w:ind w:left="0" w:firstLine="0"/>
        <w:jc w:val="center"/>
        <w:rPr>
          <w:sz w:val="20"/>
          <w:lang w:val="ru-RU"/>
        </w:rPr>
      </w:pPr>
      <w:r>
        <w:rPr>
          <w:b/>
          <w:sz w:val="44"/>
          <w:szCs w:val="44"/>
          <w:lang w:val="ru-RU"/>
        </w:rPr>
        <w:t xml:space="preserve">ИП </w:t>
      </w:r>
      <w:r w:rsidRPr="00913B75">
        <w:rPr>
          <w:b/>
          <w:sz w:val="44"/>
          <w:szCs w:val="44"/>
          <w:lang w:val="ru-RU"/>
        </w:rPr>
        <w:t>КОЛОСКОВ С.А.</w:t>
      </w:r>
    </w:p>
    <w:p w:rsidR="00F80893" w:rsidRDefault="00F80893" w:rsidP="00913B75">
      <w:pPr>
        <w:widowControl/>
        <w:autoSpaceDE w:val="0"/>
        <w:autoSpaceDN w:val="0"/>
        <w:adjustRightInd w:val="0"/>
        <w:jc w:val="center"/>
        <w:rPr>
          <w:b/>
          <w:sz w:val="40"/>
          <w:lang w:val="ru-RU"/>
        </w:rPr>
      </w:pPr>
    </w:p>
    <w:p w:rsidR="00F80893" w:rsidRDefault="00F80893" w:rsidP="00913B75">
      <w:pPr>
        <w:widowControl/>
        <w:autoSpaceDE w:val="0"/>
        <w:autoSpaceDN w:val="0"/>
        <w:adjustRightInd w:val="0"/>
        <w:jc w:val="center"/>
        <w:rPr>
          <w:b/>
          <w:sz w:val="40"/>
          <w:lang w:val="ru-RU"/>
        </w:rPr>
      </w:pPr>
    </w:p>
    <w:p w:rsidR="00F80893" w:rsidRDefault="00F80893" w:rsidP="00913B75">
      <w:pPr>
        <w:widowControl/>
        <w:autoSpaceDE w:val="0"/>
        <w:autoSpaceDN w:val="0"/>
        <w:adjustRightInd w:val="0"/>
        <w:jc w:val="center"/>
        <w:rPr>
          <w:b/>
          <w:sz w:val="40"/>
          <w:lang w:val="ru-RU"/>
        </w:rPr>
      </w:pPr>
    </w:p>
    <w:p w:rsidR="00F80893" w:rsidRDefault="00F80893" w:rsidP="00913B75">
      <w:pPr>
        <w:widowControl/>
        <w:autoSpaceDE w:val="0"/>
        <w:autoSpaceDN w:val="0"/>
        <w:adjustRightInd w:val="0"/>
        <w:jc w:val="center"/>
        <w:rPr>
          <w:b/>
          <w:sz w:val="40"/>
          <w:lang w:val="ru-RU"/>
        </w:rPr>
      </w:pPr>
    </w:p>
    <w:p w:rsidR="00F80893" w:rsidRDefault="00F80893" w:rsidP="00913B75">
      <w:pPr>
        <w:widowControl/>
        <w:autoSpaceDE w:val="0"/>
        <w:autoSpaceDN w:val="0"/>
        <w:adjustRightInd w:val="0"/>
        <w:jc w:val="center"/>
        <w:rPr>
          <w:b/>
          <w:sz w:val="40"/>
          <w:lang w:val="ru-RU"/>
        </w:rPr>
      </w:pPr>
    </w:p>
    <w:p w:rsidR="00771155" w:rsidRDefault="00771155" w:rsidP="00771155">
      <w:pPr>
        <w:widowControl/>
        <w:autoSpaceDE w:val="0"/>
        <w:autoSpaceDN w:val="0"/>
        <w:adjustRightInd w:val="0"/>
        <w:jc w:val="center"/>
        <w:rPr>
          <w:rFonts w:eastAsiaTheme="minorHAnsi"/>
          <w:b/>
          <w:i/>
          <w:color w:val="000000"/>
          <w:sz w:val="40"/>
          <w:szCs w:val="40"/>
          <w:lang w:val="ru-RU"/>
        </w:rPr>
      </w:pPr>
      <w:r w:rsidRPr="00771155">
        <w:rPr>
          <w:b/>
          <w:i/>
          <w:sz w:val="40"/>
          <w:szCs w:val="40"/>
          <w:lang w:val="ru-RU"/>
        </w:rPr>
        <w:t xml:space="preserve">Правила землепользования и застройки муниципального образования - </w:t>
      </w:r>
      <w:r w:rsidR="001046A9">
        <w:rPr>
          <w:b/>
          <w:i/>
          <w:sz w:val="40"/>
          <w:szCs w:val="40"/>
          <w:lang w:val="ru-RU"/>
        </w:rPr>
        <w:t>Слободское</w:t>
      </w:r>
      <w:r w:rsidRPr="00771155">
        <w:rPr>
          <w:b/>
          <w:i/>
          <w:sz w:val="40"/>
          <w:szCs w:val="40"/>
          <w:lang w:val="ru-RU"/>
        </w:rPr>
        <w:t xml:space="preserve"> сельское поселение Михайловского муниципальный район Рязанской области</w:t>
      </w:r>
      <w:r w:rsidRPr="00771155">
        <w:rPr>
          <w:rFonts w:eastAsiaTheme="minorHAnsi"/>
          <w:b/>
          <w:i/>
          <w:color w:val="000000"/>
          <w:sz w:val="40"/>
          <w:szCs w:val="40"/>
          <w:lang w:val="ru-RU"/>
        </w:rPr>
        <w:t xml:space="preserve"> </w:t>
      </w:r>
    </w:p>
    <w:p w:rsidR="00B048A6" w:rsidRDefault="00B048A6">
      <w:pPr>
        <w:spacing w:before="48"/>
        <w:ind w:left="910" w:right="1000"/>
        <w:jc w:val="center"/>
        <w:rPr>
          <w:b/>
          <w:sz w:val="40"/>
          <w:lang w:val="ru-RU"/>
        </w:rPr>
      </w:pPr>
    </w:p>
    <w:p w:rsidR="00B048A6" w:rsidRPr="009B0D78" w:rsidRDefault="00CF4F3A" w:rsidP="00CF4F3A">
      <w:pPr>
        <w:pStyle w:val="a3"/>
        <w:ind w:left="0" w:firstLine="0"/>
        <w:jc w:val="center"/>
        <w:rPr>
          <w:b/>
          <w:sz w:val="40"/>
          <w:lang w:val="ru-RU"/>
        </w:rPr>
      </w:pPr>
      <w:r w:rsidRPr="0071344F">
        <w:rPr>
          <w:b/>
          <w:bCs/>
          <w:color w:val="000000"/>
          <w:spacing w:val="-14"/>
          <w:sz w:val="28"/>
          <w:szCs w:val="28"/>
          <w:lang w:val="ru-RU" w:eastAsia="ru-RU"/>
        </w:rPr>
        <w:t xml:space="preserve">ЧАСТЬ </w:t>
      </w:r>
      <w:r w:rsidRPr="0071344F">
        <w:rPr>
          <w:b/>
          <w:bCs/>
          <w:color w:val="000000"/>
          <w:spacing w:val="-14"/>
          <w:sz w:val="28"/>
          <w:szCs w:val="28"/>
          <w:lang w:eastAsia="ru-RU"/>
        </w:rPr>
        <w:t>I</w:t>
      </w:r>
      <w:r w:rsidRPr="0071344F">
        <w:rPr>
          <w:b/>
          <w:bCs/>
          <w:color w:val="000000"/>
          <w:spacing w:val="-14"/>
          <w:sz w:val="28"/>
          <w:szCs w:val="28"/>
          <w:lang w:val="ru-RU" w:eastAsia="ru-RU"/>
        </w:rPr>
        <w:t>. ПОРЯДОК ПРИМЕНЕНИЯ ПРАВИЛ</w:t>
      </w:r>
    </w:p>
    <w:p w:rsidR="00B048A6" w:rsidRPr="009B0D78" w:rsidRDefault="00B048A6">
      <w:pPr>
        <w:pStyle w:val="a3"/>
        <w:ind w:left="0" w:firstLine="0"/>
        <w:jc w:val="left"/>
        <w:rPr>
          <w:b/>
          <w:sz w:val="40"/>
          <w:lang w:val="ru-RU"/>
        </w:rPr>
      </w:pPr>
    </w:p>
    <w:p w:rsidR="00B048A6" w:rsidRPr="009B0D78" w:rsidRDefault="00B048A6">
      <w:pPr>
        <w:pStyle w:val="a3"/>
        <w:spacing w:before="11"/>
        <w:ind w:left="0" w:firstLine="0"/>
        <w:jc w:val="left"/>
        <w:rPr>
          <w:b/>
          <w:sz w:val="55"/>
          <w:lang w:val="ru-RU"/>
        </w:rPr>
      </w:pPr>
    </w:p>
    <w:p w:rsidR="00B048A6" w:rsidRPr="009B0D78" w:rsidRDefault="00B048A6">
      <w:pPr>
        <w:pStyle w:val="a3"/>
        <w:ind w:left="0" w:firstLine="0"/>
        <w:jc w:val="left"/>
        <w:rPr>
          <w:b/>
          <w:sz w:val="36"/>
          <w:lang w:val="ru-RU"/>
        </w:rPr>
      </w:pPr>
    </w:p>
    <w:p w:rsidR="00B048A6" w:rsidRPr="009B0D78" w:rsidRDefault="00B048A6">
      <w:pPr>
        <w:pStyle w:val="a3"/>
        <w:ind w:left="0" w:firstLine="0"/>
        <w:jc w:val="left"/>
        <w:rPr>
          <w:b/>
          <w:sz w:val="36"/>
          <w:lang w:val="ru-RU"/>
        </w:rPr>
      </w:pPr>
    </w:p>
    <w:p w:rsidR="00B048A6" w:rsidRPr="009B0D78" w:rsidRDefault="00B048A6">
      <w:pPr>
        <w:pStyle w:val="a3"/>
        <w:ind w:left="0" w:firstLine="0"/>
        <w:jc w:val="left"/>
        <w:rPr>
          <w:b/>
          <w:sz w:val="48"/>
          <w:lang w:val="ru-RU"/>
        </w:rPr>
      </w:pPr>
    </w:p>
    <w:p w:rsidR="00B048A6" w:rsidRDefault="009B0D78">
      <w:pPr>
        <w:tabs>
          <w:tab w:val="left" w:pos="6618"/>
        </w:tabs>
        <w:ind w:left="5"/>
        <w:jc w:val="center"/>
        <w:rPr>
          <w:b/>
          <w:spacing w:val="-8"/>
          <w:sz w:val="36"/>
          <w:lang w:val="ru-RU"/>
        </w:rPr>
      </w:pPr>
      <w:r w:rsidRPr="009B0D78">
        <w:rPr>
          <w:b/>
          <w:sz w:val="36"/>
          <w:lang w:val="ru-RU"/>
        </w:rPr>
        <w:t>Директор</w:t>
      </w:r>
      <w:r w:rsidRPr="009B0D78">
        <w:rPr>
          <w:b/>
          <w:sz w:val="36"/>
          <w:lang w:val="ru-RU"/>
        </w:rPr>
        <w:tab/>
      </w:r>
      <w:r w:rsidR="00F80893">
        <w:rPr>
          <w:b/>
          <w:spacing w:val="-8"/>
          <w:sz w:val="36"/>
          <w:lang w:val="ru-RU"/>
        </w:rPr>
        <w:t>Колосков С. А.</w:t>
      </w:r>
    </w:p>
    <w:p w:rsidR="00F80893" w:rsidRDefault="00F80893">
      <w:pPr>
        <w:tabs>
          <w:tab w:val="left" w:pos="6618"/>
        </w:tabs>
        <w:ind w:left="5"/>
        <w:jc w:val="center"/>
        <w:rPr>
          <w:b/>
          <w:spacing w:val="-8"/>
          <w:sz w:val="36"/>
          <w:lang w:val="ru-RU"/>
        </w:rPr>
      </w:pPr>
    </w:p>
    <w:p w:rsidR="00F80893" w:rsidRPr="009B0D78" w:rsidRDefault="00F80893">
      <w:pPr>
        <w:tabs>
          <w:tab w:val="left" w:pos="6618"/>
        </w:tabs>
        <w:ind w:left="5"/>
        <w:jc w:val="center"/>
        <w:rPr>
          <w:b/>
          <w:sz w:val="36"/>
          <w:lang w:val="ru-RU"/>
        </w:rPr>
      </w:pPr>
      <w:r>
        <w:rPr>
          <w:b/>
          <w:spacing w:val="-8"/>
          <w:sz w:val="36"/>
          <w:lang w:val="ru-RU"/>
        </w:rPr>
        <w:t>Архитектор                                                           Муравьев А.В.</w:t>
      </w:r>
    </w:p>
    <w:p w:rsidR="00B048A6" w:rsidRPr="009B0D78" w:rsidRDefault="00B048A6">
      <w:pPr>
        <w:pStyle w:val="a3"/>
        <w:ind w:left="0" w:firstLine="0"/>
        <w:jc w:val="left"/>
        <w:rPr>
          <w:b/>
          <w:sz w:val="36"/>
          <w:lang w:val="ru-RU"/>
        </w:rPr>
      </w:pPr>
    </w:p>
    <w:p w:rsidR="00B048A6" w:rsidRPr="009B0D78" w:rsidRDefault="00B048A6">
      <w:pPr>
        <w:pStyle w:val="a3"/>
        <w:ind w:left="0" w:firstLine="0"/>
        <w:jc w:val="left"/>
        <w:rPr>
          <w:b/>
          <w:sz w:val="36"/>
          <w:lang w:val="ru-RU"/>
        </w:rPr>
      </w:pPr>
    </w:p>
    <w:p w:rsidR="00B048A6" w:rsidRPr="009B0D78" w:rsidRDefault="00B048A6">
      <w:pPr>
        <w:pStyle w:val="a3"/>
        <w:ind w:left="0" w:firstLine="0"/>
        <w:jc w:val="left"/>
        <w:rPr>
          <w:b/>
          <w:sz w:val="36"/>
          <w:lang w:val="ru-RU"/>
        </w:rPr>
      </w:pPr>
    </w:p>
    <w:p w:rsidR="00B048A6" w:rsidRDefault="00B048A6">
      <w:pPr>
        <w:pStyle w:val="a3"/>
        <w:ind w:left="0" w:firstLine="0"/>
        <w:jc w:val="left"/>
        <w:rPr>
          <w:b/>
          <w:sz w:val="36"/>
          <w:lang w:val="ru-RU"/>
        </w:rPr>
      </w:pPr>
    </w:p>
    <w:p w:rsidR="00F80893" w:rsidRDefault="00F80893">
      <w:pPr>
        <w:pStyle w:val="a3"/>
        <w:ind w:left="0" w:firstLine="0"/>
        <w:jc w:val="left"/>
        <w:rPr>
          <w:b/>
          <w:sz w:val="36"/>
          <w:lang w:val="ru-RU"/>
        </w:rPr>
      </w:pPr>
    </w:p>
    <w:p w:rsidR="00F80893" w:rsidRDefault="00F80893">
      <w:pPr>
        <w:pStyle w:val="a3"/>
        <w:ind w:left="0" w:firstLine="0"/>
        <w:jc w:val="left"/>
        <w:rPr>
          <w:b/>
          <w:sz w:val="36"/>
          <w:lang w:val="ru-RU"/>
        </w:rPr>
      </w:pPr>
    </w:p>
    <w:p w:rsidR="00F80893" w:rsidRDefault="00F80893">
      <w:pPr>
        <w:pStyle w:val="a3"/>
        <w:ind w:left="0" w:firstLine="0"/>
        <w:jc w:val="left"/>
        <w:rPr>
          <w:b/>
          <w:sz w:val="36"/>
          <w:lang w:val="ru-RU"/>
        </w:rPr>
      </w:pPr>
    </w:p>
    <w:p w:rsidR="00F80893" w:rsidRPr="009B0D78" w:rsidRDefault="00F80893">
      <w:pPr>
        <w:pStyle w:val="a3"/>
        <w:ind w:left="0" w:firstLine="0"/>
        <w:jc w:val="left"/>
        <w:rPr>
          <w:b/>
          <w:sz w:val="36"/>
          <w:lang w:val="ru-RU"/>
        </w:rPr>
      </w:pPr>
    </w:p>
    <w:p w:rsidR="00B048A6" w:rsidRPr="009B0D78" w:rsidRDefault="00B048A6">
      <w:pPr>
        <w:pStyle w:val="a3"/>
        <w:ind w:left="0" w:firstLine="0"/>
        <w:jc w:val="left"/>
        <w:rPr>
          <w:b/>
          <w:sz w:val="36"/>
          <w:lang w:val="ru-RU"/>
        </w:rPr>
      </w:pPr>
    </w:p>
    <w:p w:rsidR="00B048A6" w:rsidRPr="009B0D78" w:rsidRDefault="00B048A6">
      <w:pPr>
        <w:pStyle w:val="a3"/>
        <w:ind w:left="0" w:firstLine="0"/>
        <w:jc w:val="left"/>
        <w:rPr>
          <w:b/>
          <w:sz w:val="36"/>
          <w:lang w:val="ru-RU"/>
        </w:rPr>
      </w:pPr>
    </w:p>
    <w:p w:rsidR="00B048A6" w:rsidRPr="009B0D78" w:rsidRDefault="00EF7C89">
      <w:pPr>
        <w:spacing w:before="277"/>
        <w:ind w:left="910" w:right="467"/>
        <w:jc w:val="center"/>
        <w:rPr>
          <w:b/>
          <w:sz w:val="28"/>
          <w:lang w:val="ru-RU"/>
        </w:rPr>
      </w:pPr>
      <w:r>
        <w:rPr>
          <w:b/>
          <w:sz w:val="28"/>
          <w:lang w:val="ru-RU"/>
        </w:rPr>
        <w:t>Рязань 2018</w:t>
      </w:r>
    </w:p>
    <w:p w:rsidR="00B048A6" w:rsidRPr="009B0D78" w:rsidRDefault="00B048A6">
      <w:pPr>
        <w:jc w:val="center"/>
        <w:rPr>
          <w:sz w:val="28"/>
          <w:lang w:val="ru-RU"/>
        </w:rPr>
        <w:sectPr w:rsidR="00B048A6" w:rsidRPr="009B0D78" w:rsidSect="00F80893">
          <w:headerReference w:type="default" r:id="rId11"/>
          <w:footerReference w:type="default" r:id="rId12"/>
          <w:pgSz w:w="11900" w:h="16840"/>
          <w:pgMar w:top="677" w:right="701" w:bottom="280" w:left="1320" w:header="6" w:footer="0" w:gutter="0"/>
          <w:cols w:space="720"/>
        </w:sectPr>
      </w:pPr>
    </w:p>
    <w:p w:rsidR="00B048A6" w:rsidRPr="009B0D78" w:rsidRDefault="00B048A6">
      <w:pPr>
        <w:pStyle w:val="a3"/>
        <w:spacing w:before="3"/>
        <w:ind w:left="0" w:firstLine="0"/>
        <w:jc w:val="left"/>
        <w:rPr>
          <w:b/>
          <w:sz w:val="16"/>
          <w:lang w:val="ru-RU"/>
        </w:rPr>
      </w:pPr>
    </w:p>
    <w:p w:rsidR="00CF4F3A" w:rsidRDefault="00CF4F3A" w:rsidP="0071344F">
      <w:pPr>
        <w:widowControl/>
        <w:rPr>
          <w:b/>
          <w:bCs/>
          <w:color w:val="000000"/>
          <w:spacing w:val="-14"/>
          <w:sz w:val="28"/>
          <w:szCs w:val="28"/>
          <w:lang w:val="ru-RU" w:eastAsia="ru-RU"/>
        </w:rPr>
      </w:pPr>
    </w:p>
    <w:p w:rsidR="0071344F" w:rsidRPr="0071344F" w:rsidRDefault="0071344F" w:rsidP="0071344F">
      <w:pPr>
        <w:widowControl/>
        <w:rPr>
          <w:b/>
          <w:bCs/>
          <w:color w:val="000000"/>
          <w:spacing w:val="-14"/>
          <w:sz w:val="28"/>
          <w:szCs w:val="28"/>
          <w:lang w:val="ru-RU" w:eastAsia="ru-RU"/>
        </w:rPr>
      </w:pPr>
      <w:r w:rsidRPr="0071344F">
        <w:rPr>
          <w:b/>
          <w:bCs/>
          <w:color w:val="000000"/>
          <w:spacing w:val="-14"/>
          <w:sz w:val="28"/>
          <w:szCs w:val="28"/>
          <w:lang w:val="ru-RU" w:eastAsia="ru-RU"/>
        </w:rPr>
        <w:t>СОДЕРЖАНИЕ</w:t>
      </w:r>
    </w:p>
    <w:tbl>
      <w:tblPr>
        <w:tblW w:w="0" w:type="auto"/>
        <w:tblLook w:val="04A0" w:firstRow="1" w:lastRow="0" w:firstColumn="1" w:lastColumn="0" w:noHBand="0" w:noVBand="1"/>
      </w:tblPr>
      <w:tblGrid>
        <w:gridCol w:w="8613"/>
        <w:gridCol w:w="817"/>
      </w:tblGrid>
      <w:tr w:rsidR="0071344F" w:rsidRPr="000A567D" w:rsidTr="00465800">
        <w:tc>
          <w:tcPr>
            <w:tcW w:w="8613" w:type="dxa"/>
            <w:hideMark/>
          </w:tcPr>
          <w:p w:rsidR="0071344F" w:rsidRPr="0071344F" w:rsidRDefault="0071344F" w:rsidP="0071344F">
            <w:pPr>
              <w:widowControl/>
              <w:rPr>
                <w:b/>
                <w:sz w:val="28"/>
                <w:szCs w:val="28"/>
                <w:lang w:val="ru-RU" w:eastAsia="ru-RU"/>
              </w:rPr>
            </w:pPr>
            <w:r w:rsidRPr="0071344F">
              <w:rPr>
                <w:b/>
                <w:bCs/>
                <w:color w:val="000000"/>
                <w:spacing w:val="-14"/>
                <w:sz w:val="28"/>
                <w:szCs w:val="28"/>
                <w:lang w:val="ru-RU" w:eastAsia="ru-RU"/>
              </w:rPr>
              <w:t xml:space="preserve">ЧАСТЬ </w:t>
            </w:r>
            <w:r w:rsidRPr="0071344F">
              <w:rPr>
                <w:b/>
                <w:bCs/>
                <w:color w:val="000000"/>
                <w:spacing w:val="-14"/>
                <w:sz w:val="28"/>
                <w:szCs w:val="28"/>
                <w:lang w:eastAsia="ru-RU"/>
              </w:rPr>
              <w:t>I</w:t>
            </w:r>
            <w:r w:rsidRPr="0071344F">
              <w:rPr>
                <w:b/>
                <w:bCs/>
                <w:color w:val="000000"/>
                <w:spacing w:val="-14"/>
                <w:sz w:val="28"/>
                <w:szCs w:val="28"/>
                <w:lang w:val="ru-RU" w:eastAsia="ru-RU"/>
              </w:rPr>
              <w:t>. ПОРЯДОК ПРИМЕНЕНИЯ ПРАВИЛ ЗЕМЛЕПОЛЬЗОВАНИЯ  И ЗАСТРОЙКИ И ВНЕСЕНИЯ В НИХ ИЗМЕНЕНИЙ</w:t>
            </w:r>
          </w:p>
        </w:tc>
        <w:tc>
          <w:tcPr>
            <w:tcW w:w="817" w:type="dxa"/>
          </w:tcPr>
          <w:p w:rsidR="0071344F" w:rsidRPr="0071344F" w:rsidRDefault="0071344F" w:rsidP="0071344F">
            <w:pPr>
              <w:widowControl/>
              <w:jc w:val="center"/>
              <w:rPr>
                <w:b/>
                <w:sz w:val="28"/>
                <w:szCs w:val="28"/>
                <w:lang w:val="ru-RU" w:eastAsia="ru-RU"/>
              </w:rPr>
            </w:pPr>
          </w:p>
        </w:tc>
      </w:tr>
      <w:tr w:rsidR="0071344F" w:rsidRPr="0071344F" w:rsidTr="00465800">
        <w:tc>
          <w:tcPr>
            <w:tcW w:w="8613" w:type="dxa"/>
            <w:hideMark/>
          </w:tcPr>
          <w:p w:rsidR="0071344F" w:rsidRPr="0071344F" w:rsidRDefault="0071344F" w:rsidP="0071344F">
            <w:pPr>
              <w:widowControl/>
              <w:rPr>
                <w:b/>
                <w:sz w:val="28"/>
                <w:szCs w:val="28"/>
                <w:lang w:val="ru-RU" w:eastAsia="ru-RU"/>
              </w:rPr>
            </w:pPr>
            <w:r w:rsidRPr="0071344F">
              <w:rPr>
                <w:b/>
                <w:bCs/>
                <w:i/>
                <w:color w:val="000000"/>
                <w:spacing w:val="-14"/>
                <w:sz w:val="28"/>
                <w:szCs w:val="28"/>
                <w:lang w:val="ru-RU" w:eastAsia="ru-RU"/>
              </w:rPr>
              <w:t>Глава 1. Общие положения</w:t>
            </w:r>
          </w:p>
        </w:tc>
        <w:tc>
          <w:tcPr>
            <w:tcW w:w="817" w:type="dxa"/>
          </w:tcPr>
          <w:p w:rsidR="0071344F" w:rsidRPr="0071344F" w:rsidRDefault="0071344F" w:rsidP="0071344F">
            <w:pPr>
              <w:widowControl/>
              <w:jc w:val="center"/>
              <w:rPr>
                <w:b/>
                <w:sz w:val="28"/>
                <w:szCs w:val="28"/>
                <w:lang w:val="ru-RU" w:eastAsia="ru-RU"/>
              </w:rPr>
            </w:pPr>
          </w:p>
        </w:tc>
      </w:tr>
      <w:tr w:rsidR="0071344F" w:rsidRPr="000A567D" w:rsidTr="00465800">
        <w:tc>
          <w:tcPr>
            <w:tcW w:w="8613" w:type="dxa"/>
            <w:hideMark/>
          </w:tcPr>
          <w:p w:rsidR="0071344F" w:rsidRPr="0071344F" w:rsidRDefault="0071344F" w:rsidP="0071344F">
            <w:pPr>
              <w:widowControl/>
              <w:rPr>
                <w:b/>
                <w:sz w:val="28"/>
                <w:szCs w:val="28"/>
                <w:lang w:val="ru-RU" w:eastAsia="ru-RU"/>
              </w:rPr>
            </w:pPr>
            <w:r w:rsidRPr="0071344F">
              <w:rPr>
                <w:bCs/>
                <w:color w:val="000000"/>
                <w:spacing w:val="-14"/>
                <w:sz w:val="28"/>
                <w:szCs w:val="28"/>
                <w:lang w:val="ru-RU" w:eastAsia="ru-RU"/>
              </w:rPr>
              <w:t>Статья 1. Основные понятия, используемые в Правилах</w:t>
            </w:r>
          </w:p>
        </w:tc>
        <w:tc>
          <w:tcPr>
            <w:tcW w:w="817" w:type="dxa"/>
          </w:tcPr>
          <w:p w:rsidR="0071344F" w:rsidRPr="0071344F" w:rsidRDefault="0071344F" w:rsidP="0071344F">
            <w:pPr>
              <w:widowControl/>
              <w:jc w:val="center"/>
              <w:rPr>
                <w:b/>
                <w:sz w:val="28"/>
                <w:szCs w:val="28"/>
                <w:lang w:val="ru-RU" w:eastAsia="ru-RU"/>
              </w:rPr>
            </w:pPr>
          </w:p>
        </w:tc>
      </w:tr>
      <w:tr w:rsidR="0071344F" w:rsidRPr="000A567D" w:rsidTr="00465800">
        <w:tc>
          <w:tcPr>
            <w:tcW w:w="8613" w:type="dxa"/>
            <w:hideMark/>
          </w:tcPr>
          <w:p w:rsidR="0071344F" w:rsidRPr="0071344F" w:rsidRDefault="0071344F" w:rsidP="0071344F">
            <w:pPr>
              <w:widowControl/>
              <w:rPr>
                <w:b/>
                <w:sz w:val="28"/>
                <w:szCs w:val="28"/>
                <w:lang w:val="ru-RU" w:eastAsia="ru-RU"/>
              </w:rPr>
            </w:pPr>
            <w:r w:rsidRPr="0071344F">
              <w:rPr>
                <w:bCs/>
                <w:color w:val="000000"/>
                <w:spacing w:val="-14"/>
                <w:sz w:val="28"/>
                <w:szCs w:val="28"/>
                <w:lang w:val="ru-RU" w:eastAsia="ru-RU"/>
              </w:rPr>
              <w:t>Статья 2. Цели, правовой статус, сфера регулирования Правил</w:t>
            </w:r>
          </w:p>
        </w:tc>
        <w:tc>
          <w:tcPr>
            <w:tcW w:w="817" w:type="dxa"/>
          </w:tcPr>
          <w:p w:rsidR="0071344F" w:rsidRPr="0071344F" w:rsidRDefault="0071344F" w:rsidP="0071344F">
            <w:pPr>
              <w:widowControl/>
              <w:jc w:val="center"/>
              <w:rPr>
                <w:b/>
                <w:sz w:val="28"/>
                <w:szCs w:val="28"/>
                <w:lang w:val="ru-RU" w:eastAsia="ru-RU"/>
              </w:rPr>
            </w:pPr>
          </w:p>
        </w:tc>
      </w:tr>
      <w:tr w:rsidR="0071344F" w:rsidRPr="0071344F" w:rsidTr="00465800">
        <w:tc>
          <w:tcPr>
            <w:tcW w:w="8613" w:type="dxa"/>
            <w:hideMark/>
          </w:tcPr>
          <w:p w:rsidR="0071344F" w:rsidRPr="0071344F" w:rsidRDefault="0071344F" w:rsidP="0071344F">
            <w:pPr>
              <w:widowControl/>
              <w:shd w:val="clear" w:color="auto" w:fill="FFFFFF"/>
              <w:jc w:val="both"/>
              <w:rPr>
                <w:bCs/>
                <w:color w:val="000000"/>
                <w:spacing w:val="-14"/>
                <w:sz w:val="28"/>
                <w:szCs w:val="28"/>
                <w:lang w:val="ru-RU" w:eastAsia="ru-RU"/>
              </w:rPr>
            </w:pPr>
            <w:r w:rsidRPr="0071344F">
              <w:rPr>
                <w:bCs/>
                <w:color w:val="000000"/>
                <w:spacing w:val="-14"/>
                <w:sz w:val="28"/>
                <w:szCs w:val="28"/>
                <w:lang w:val="ru-RU" w:eastAsia="ru-RU"/>
              </w:rPr>
              <w:t xml:space="preserve">Статья 3. Открытость и доступность информации о землепользовании и </w:t>
            </w:r>
          </w:p>
          <w:p w:rsidR="0071344F" w:rsidRPr="0071344F" w:rsidRDefault="0071344F" w:rsidP="0071344F">
            <w:pPr>
              <w:widowControl/>
              <w:shd w:val="clear" w:color="auto" w:fill="FFFFFF"/>
              <w:jc w:val="both"/>
              <w:rPr>
                <w:bCs/>
                <w:color w:val="000000"/>
                <w:spacing w:val="-14"/>
                <w:sz w:val="28"/>
                <w:szCs w:val="28"/>
                <w:lang w:val="ru-RU" w:eastAsia="ru-RU"/>
              </w:rPr>
            </w:pPr>
            <w:r w:rsidRPr="0071344F">
              <w:rPr>
                <w:bCs/>
                <w:color w:val="000000"/>
                <w:spacing w:val="-14"/>
                <w:sz w:val="28"/>
                <w:szCs w:val="28"/>
                <w:lang w:val="ru-RU" w:eastAsia="ru-RU"/>
              </w:rPr>
              <w:t xml:space="preserve">застройки. Участие граждан в принятии решений по вопросам </w:t>
            </w:r>
          </w:p>
          <w:p w:rsidR="0071344F" w:rsidRPr="0071344F" w:rsidRDefault="0071344F" w:rsidP="0071344F">
            <w:pPr>
              <w:widowControl/>
              <w:rPr>
                <w:b/>
                <w:sz w:val="28"/>
                <w:szCs w:val="28"/>
                <w:lang w:val="ru-RU" w:eastAsia="ru-RU"/>
              </w:rPr>
            </w:pPr>
            <w:r w:rsidRPr="0071344F">
              <w:rPr>
                <w:bCs/>
                <w:color w:val="000000"/>
                <w:spacing w:val="-14"/>
                <w:sz w:val="28"/>
                <w:szCs w:val="28"/>
                <w:lang w:val="ru-RU" w:eastAsia="ru-RU"/>
              </w:rPr>
              <w:t>землепользования и застройки</w:t>
            </w:r>
          </w:p>
        </w:tc>
        <w:tc>
          <w:tcPr>
            <w:tcW w:w="817" w:type="dxa"/>
          </w:tcPr>
          <w:p w:rsidR="0071344F" w:rsidRPr="0071344F" w:rsidRDefault="0071344F" w:rsidP="0071344F">
            <w:pPr>
              <w:widowControl/>
              <w:jc w:val="center"/>
              <w:rPr>
                <w:b/>
                <w:sz w:val="28"/>
                <w:szCs w:val="28"/>
                <w:lang w:val="ru-RU" w:eastAsia="ru-RU"/>
              </w:rPr>
            </w:pPr>
          </w:p>
        </w:tc>
      </w:tr>
      <w:tr w:rsidR="0071344F" w:rsidRPr="0071344F" w:rsidTr="00465800">
        <w:tc>
          <w:tcPr>
            <w:tcW w:w="8613" w:type="dxa"/>
            <w:hideMark/>
          </w:tcPr>
          <w:p w:rsidR="0071344F" w:rsidRPr="0071344F" w:rsidRDefault="0071344F" w:rsidP="0071344F">
            <w:pPr>
              <w:widowControl/>
              <w:rPr>
                <w:b/>
                <w:sz w:val="28"/>
                <w:szCs w:val="28"/>
                <w:lang w:val="ru-RU" w:eastAsia="ru-RU"/>
              </w:rPr>
            </w:pPr>
            <w:r w:rsidRPr="0071344F">
              <w:rPr>
                <w:bCs/>
                <w:color w:val="000000"/>
                <w:spacing w:val="-14"/>
                <w:sz w:val="28"/>
                <w:szCs w:val="28"/>
                <w:lang w:val="ru-RU" w:eastAsia="ru-RU"/>
              </w:rPr>
              <w:t>Статья 4. Состав Правил</w:t>
            </w:r>
          </w:p>
        </w:tc>
        <w:tc>
          <w:tcPr>
            <w:tcW w:w="817" w:type="dxa"/>
          </w:tcPr>
          <w:p w:rsidR="0071344F" w:rsidRPr="0071344F" w:rsidRDefault="0071344F" w:rsidP="0071344F">
            <w:pPr>
              <w:widowControl/>
              <w:jc w:val="center"/>
              <w:rPr>
                <w:b/>
                <w:sz w:val="28"/>
                <w:szCs w:val="28"/>
                <w:lang w:val="ru-RU" w:eastAsia="ru-RU"/>
              </w:rPr>
            </w:pPr>
          </w:p>
        </w:tc>
      </w:tr>
      <w:tr w:rsidR="0071344F" w:rsidRPr="000A567D" w:rsidTr="00465800">
        <w:tc>
          <w:tcPr>
            <w:tcW w:w="8613" w:type="dxa"/>
            <w:hideMark/>
          </w:tcPr>
          <w:p w:rsidR="0071344F" w:rsidRPr="0071344F" w:rsidRDefault="0071344F" w:rsidP="0071344F">
            <w:pPr>
              <w:widowControl/>
              <w:rPr>
                <w:b/>
                <w:sz w:val="28"/>
                <w:szCs w:val="28"/>
                <w:lang w:val="ru-RU" w:eastAsia="ru-RU"/>
              </w:rPr>
            </w:pPr>
            <w:r w:rsidRPr="0071344F">
              <w:rPr>
                <w:b/>
                <w:bCs/>
                <w:i/>
                <w:color w:val="000000"/>
                <w:spacing w:val="-14"/>
                <w:sz w:val="28"/>
                <w:szCs w:val="28"/>
                <w:lang w:val="ru-RU" w:eastAsia="ru-RU"/>
              </w:rPr>
              <w:t xml:space="preserve">Глава 2. Положение о регулировании землепользования и застройки   органами местного самоуправления   на    территории муниципального образования – </w:t>
            </w:r>
            <w:r w:rsidR="001046A9">
              <w:rPr>
                <w:b/>
                <w:bCs/>
                <w:i/>
                <w:color w:val="000000"/>
                <w:spacing w:val="-14"/>
                <w:sz w:val="28"/>
                <w:szCs w:val="28"/>
                <w:lang w:val="ru-RU" w:eastAsia="ru-RU"/>
              </w:rPr>
              <w:t>Слободское</w:t>
            </w:r>
            <w:r w:rsidRPr="0071344F">
              <w:rPr>
                <w:b/>
                <w:bCs/>
                <w:i/>
                <w:color w:val="000000"/>
                <w:spacing w:val="-14"/>
                <w:sz w:val="28"/>
                <w:szCs w:val="28"/>
                <w:lang w:val="ru-RU" w:eastAsia="ru-RU"/>
              </w:rPr>
              <w:t xml:space="preserve"> сельское   поселение Михайловского муниципального района Рязанской области</w:t>
            </w:r>
          </w:p>
        </w:tc>
        <w:tc>
          <w:tcPr>
            <w:tcW w:w="817" w:type="dxa"/>
          </w:tcPr>
          <w:p w:rsidR="0071344F" w:rsidRPr="0071344F" w:rsidRDefault="0071344F" w:rsidP="0071344F">
            <w:pPr>
              <w:widowControl/>
              <w:jc w:val="center"/>
              <w:rPr>
                <w:b/>
                <w:sz w:val="28"/>
                <w:szCs w:val="28"/>
                <w:lang w:val="ru-RU" w:eastAsia="ru-RU"/>
              </w:rPr>
            </w:pPr>
          </w:p>
        </w:tc>
      </w:tr>
      <w:tr w:rsidR="0071344F" w:rsidRPr="000A567D" w:rsidTr="00465800">
        <w:tc>
          <w:tcPr>
            <w:tcW w:w="8613" w:type="dxa"/>
            <w:hideMark/>
          </w:tcPr>
          <w:p w:rsidR="0071344F" w:rsidRPr="0071344F" w:rsidRDefault="0071344F" w:rsidP="0071344F">
            <w:pPr>
              <w:widowControl/>
              <w:shd w:val="clear" w:color="auto" w:fill="FFFFFF"/>
              <w:rPr>
                <w:bCs/>
                <w:color w:val="000000"/>
                <w:spacing w:val="-14"/>
                <w:sz w:val="28"/>
                <w:szCs w:val="28"/>
                <w:lang w:val="ru-RU" w:eastAsia="ru-RU"/>
              </w:rPr>
            </w:pPr>
            <w:r w:rsidRPr="0071344F">
              <w:rPr>
                <w:bCs/>
                <w:color w:val="000000"/>
                <w:spacing w:val="-14"/>
                <w:sz w:val="28"/>
                <w:szCs w:val="28"/>
                <w:lang w:val="ru-RU" w:eastAsia="ru-RU"/>
              </w:rPr>
              <w:t xml:space="preserve">Статья 5. Участники отношений, осуществляющих землепользования </w:t>
            </w:r>
          </w:p>
          <w:p w:rsidR="0071344F" w:rsidRPr="0071344F" w:rsidRDefault="0071344F" w:rsidP="0071344F">
            <w:pPr>
              <w:widowControl/>
              <w:rPr>
                <w:b/>
                <w:sz w:val="28"/>
                <w:szCs w:val="28"/>
                <w:lang w:val="ru-RU" w:eastAsia="ru-RU"/>
              </w:rPr>
            </w:pPr>
            <w:r w:rsidRPr="0071344F">
              <w:rPr>
                <w:bCs/>
                <w:color w:val="000000"/>
                <w:spacing w:val="-14"/>
                <w:sz w:val="28"/>
                <w:szCs w:val="28"/>
                <w:lang w:val="ru-RU" w:eastAsia="ru-RU"/>
              </w:rPr>
              <w:t>и застройку</w:t>
            </w:r>
          </w:p>
        </w:tc>
        <w:tc>
          <w:tcPr>
            <w:tcW w:w="817" w:type="dxa"/>
          </w:tcPr>
          <w:p w:rsidR="0071344F" w:rsidRPr="0071344F" w:rsidRDefault="0071344F" w:rsidP="0071344F">
            <w:pPr>
              <w:widowControl/>
              <w:jc w:val="center"/>
              <w:rPr>
                <w:b/>
                <w:sz w:val="28"/>
                <w:szCs w:val="28"/>
                <w:lang w:val="ru-RU" w:eastAsia="ru-RU"/>
              </w:rPr>
            </w:pPr>
          </w:p>
        </w:tc>
      </w:tr>
      <w:tr w:rsidR="0071344F" w:rsidRPr="000A567D" w:rsidTr="00465800">
        <w:tc>
          <w:tcPr>
            <w:tcW w:w="8613" w:type="dxa"/>
            <w:hideMark/>
          </w:tcPr>
          <w:p w:rsidR="0071344F" w:rsidRPr="0071344F" w:rsidRDefault="0071344F" w:rsidP="0071344F">
            <w:pPr>
              <w:widowControl/>
              <w:rPr>
                <w:b/>
                <w:sz w:val="28"/>
                <w:szCs w:val="28"/>
                <w:lang w:val="ru-RU" w:eastAsia="ru-RU"/>
              </w:rPr>
            </w:pPr>
            <w:r w:rsidRPr="0071344F">
              <w:rPr>
                <w:bCs/>
                <w:color w:val="000000"/>
                <w:spacing w:val="-14"/>
                <w:sz w:val="28"/>
                <w:szCs w:val="28"/>
                <w:lang w:val="ru-RU" w:eastAsia="ru-RU"/>
              </w:rPr>
              <w:t>Статья 6. Полномочия органов и должностных лиц местного самоуправления               в области землепользования и застройки</w:t>
            </w:r>
          </w:p>
        </w:tc>
        <w:tc>
          <w:tcPr>
            <w:tcW w:w="817" w:type="dxa"/>
          </w:tcPr>
          <w:p w:rsidR="0071344F" w:rsidRPr="0071344F" w:rsidRDefault="0071344F" w:rsidP="0071344F">
            <w:pPr>
              <w:widowControl/>
              <w:jc w:val="center"/>
              <w:rPr>
                <w:b/>
                <w:sz w:val="28"/>
                <w:szCs w:val="28"/>
                <w:lang w:val="ru-RU" w:eastAsia="ru-RU"/>
              </w:rPr>
            </w:pPr>
          </w:p>
        </w:tc>
      </w:tr>
      <w:tr w:rsidR="0071344F" w:rsidRPr="000A567D" w:rsidTr="00465800">
        <w:tc>
          <w:tcPr>
            <w:tcW w:w="8613" w:type="dxa"/>
            <w:hideMark/>
          </w:tcPr>
          <w:p w:rsidR="0071344F" w:rsidRPr="0071344F" w:rsidRDefault="0071344F" w:rsidP="0071344F">
            <w:pPr>
              <w:widowControl/>
              <w:rPr>
                <w:b/>
                <w:sz w:val="28"/>
                <w:szCs w:val="28"/>
                <w:lang w:val="ru-RU" w:eastAsia="ru-RU"/>
              </w:rPr>
            </w:pPr>
            <w:r w:rsidRPr="0071344F">
              <w:rPr>
                <w:bCs/>
                <w:color w:val="000000"/>
                <w:spacing w:val="-14"/>
                <w:sz w:val="28"/>
                <w:szCs w:val="28"/>
                <w:lang w:val="ru-RU" w:eastAsia="ru-RU"/>
              </w:rPr>
              <w:t>Статья 7. Комиссия по землепользованию и застройке</w:t>
            </w:r>
          </w:p>
        </w:tc>
        <w:tc>
          <w:tcPr>
            <w:tcW w:w="817" w:type="dxa"/>
          </w:tcPr>
          <w:p w:rsidR="0071344F" w:rsidRPr="0071344F" w:rsidRDefault="0071344F" w:rsidP="0071344F">
            <w:pPr>
              <w:widowControl/>
              <w:jc w:val="center"/>
              <w:rPr>
                <w:b/>
                <w:sz w:val="28"/>
                <w:szCs w:val="28"/>
                <w:lang w:val="ru-RU" w:eastAsia="ru-RU"/>
              </w:rPr>
            </w:pPr>
          </w:p>
        </w:tc>
      </w:tr>
      <w:tr w:rsidR="0071344F" w:rsidRPr="000A567D" w:rsidTr="00465800">
        <w:tc>
          <w:tcPr>
            <w:tcW w:w="8613" w:type="dxa"/>
            <w:hideMark/>
          </w:tcPr>
          <w:p w:rsidR="0071344F" w:rsidRPr="0071344F" w:rsidRDefault="0071344F" w:rsidP="0071344F">
            <w:pPr>
              <w:widowControl/>
              <w:rPr>
                <w:b/>
                <w:sz w:val="28"/>
                <w:szCs w:val="28"/>
                <w:lang w:val="ru-RU" w:eastAsia="ru-RU"/>
              </w:rPr>
            </w:pPr>
            <w:r w:rsidRPr="0071344F">
              <w:rPr>
                <w:b/>
                <w:bCs/>
                <w:i/>
                <w:color w:val="000000"/>
                <w:spacing w:val="-14"/>
                <w:sz w:val="28"/>
                <w:szCs w:val="28"/>
                <w:lang w:val="ru-RU" w:eastAsia="ru-RU"/>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tc>
        <w:tc>
          <w:tcPr>
            <w:tcW w:w="817" w:type="dxa"/>
          </w:tcPr>
          <w:p w:rsidR="0071344F" w:rsidRPr="0071344F" w:rsidRDefault="0071344F" w:rsidP="0071344F">
            <w:pPr>
              <w:widowControl/>
              <w:jc w:val="center"/>
              <w:rPr>
                <w:b/>
                <w:sz w:val="28"/>
                <w:szCs w:val="28"/>
                <w:lang w:val="ru-RU" w:eastAsia="ru-RU"/>
              </w:rPr>
            </w:pPr>
          </w:p>
        </w:tc>
      </w:tr>
      <w:tr w:rsidR="0071344F" w:rsidRPr="000A567D" w:rsidTr="00465800">
        <w:tc>
          <w:tcPr>
            <w:tcW w:w="8613" w:type="dxa"/>
            <w:hideMark/>
          </w:tcPr>
          <w:p w:rsidR="0071344F" w:rsidRPr="0071344F" w:rsidRDefault="0071344F" w:rsidP="0071344F">
            <w:pPr>
              <w:widowControl/>
              <w:rPr>
                <w:b/>
                <w:sz w:val="28"/>
                <w:szCs w:val="28"/>
                <w:lang w:val="ru-RU" w:eastAsia="ru-RU"/>
              </w:rPr>
            </w:pPr>
            <w:r w:rsidRPr="0071344F">
              <w:rPr>
                <w:bCs/>
                <w:color w:val="000000"/>
                <w:spacing w:val="-14"/>
                <w:sz w:val="28"/>
                <w:szCs w:val="28"/>
                <w:lang w:val="ru-RU" w:eastAsia="ru-RU"/>
              </w:rPr>
              <w:t>Статья 8. Виды разрешенного использования земельных участков и объектов капитального строительства</w:t>
            </w:r>
          </w:p>
        </w:tc>
        <w:tc>
          <w:tcPr>
            <w:tcW w:w="817" w:type="dxa"/>
          </w:tcPr>
          <w:p w:rsidR="0071344F" w:rsidRPr="0071344F" w:rsidRDefault="0071344F" w:rsidP="0071344F">
            <w:pPr>
              <w:widowControl/>
              <w:jc w:val="center"/>
              <w:rPr>
                <w:b/>
                <w:sz w:val="28"/>
                <w:szCs w:val="28"/>
                <w:lang w:val="ru-RU" w:eastAsia="ru-RU"/>
              </w:rPr>
            </w:pPr>
          </w:p>
        </w:tc>
      </w:tr>
      <w:tr w:rsidR="0071344F" w:rsidRPr="000A567D" w:rsidTr="00465800">
        <w:tc>
          <w:tcPr>
            <w:tcW w:w="8613" w:type="dxa"/>
            <w:hideMark/>
          </w:tcPr>
          <w:p w:rsidR="0071344F" w:rsidRPr="0071344F" w:rsidRDefault="0071344F" w:rsidP="0071344F">
            <w:pPr>
              <w:widowControl/>
              <w:rPr>
                <w:b/>
                <w:sz w:val="28"/>
                <w:szCs w:val="28"/>
                <w:lang w:val="ru-RU" w:eastAsia="ru-RU"/>
              </w:rPr>
            </w:pPr>
            <w:r w:rsidRPr="0071344F">
              <w:rPr>
                <w:bCs/>
                <w:color w:val="000000"/>
                <w:spacing w:val="-14"/>
                <w:sz w:val="28"/>
                <w:szCs w:val="28"/>
                <w:lang w:val="ru-RU" w:eastAsia="ru-RU"/>
              </w:rPr>
              <w:t>Статья 9. Порядок предоставления разрешения на условно разрешенный вид использования земельного участка или объекта капитального строительства</w:t>
            </w:r>
          </w:p>
        </w:tc>
        <w:tc>
          <w:tcPr>
            <w:tcW w:w="817" w:type="dxa"/>
          </w:tcPr>
          <w:p w:rsidR="0071344F" w:rsidRPr="0071344F" w:rsidRDefault="0071344F" w:rsidP="0071344F">
            <w:pPr>
              <w:widowControl/>
              <w:jc w:val="center"/>
              <w:rPr>
                <w:b/>
                <w:sz w:val="28"/>
                <w:szCs w:val="28"/>
                <w:lang w:val="ru-RU" w:eastAsia="ru-RU"/>
              </w:rPr>
            </w:pPr>
          </w:p>
        </w:tc>
      </w:tr>
      <w:tr w:rsidR="0071344F" w:rsidRPr="0071344F" w:rsidTr="00465800">
        <w:tc>
          <w:tcPr>
            <w:tcW w:w="8613" w:type="dxa"/>
            <w:hideMark/>
          </w:tcPr>
          <w:p w:rsidR="0071344F" w:rsidRPr="0071344F" w:rsidRDefault="0071344F" w:rsidP="0071344F">
            <w:pPr>
              <w:widowControl/>
              <w:shd w:val="clear" w:color="auto" w:fill="FFFFFF"/>
              <w:rPr>
                <w:b/>
                <w:bCs/>
                <w:i/>
                <w:color w:val="000000"/>
                <w:spacing w:val="-14"/>
                <w:sz w:val="28"/>
                <w:szCs w:val="28"/>
                <w:lang w:val="ru-RU" w:eastAsia="ru-RU"/>
              </w:rPr>
            </w:pPr>
            <w:r w:rsidRPr="0071344F">
              <w:rPr>
                <w:b/>
                <w:bCs/>
                <w:i/>
                <w:color w:val="000000"/>
                <w:spacing w:val="-14"/>
                <w:sz w:val="28"/>
                <w:szCs w:val="28"/>
                <w:lang w:val="ru-RU" w:eastAsia="ru-RU"/>
              </w:rPr>
              <w:t xml:space="preserve">Глава 4. Положения о подготовке документации по планировке </w:t>
            </w:r>
          </w:p>
          <w:p w:rsidR="0071344F" w:rsidRPr="0071344F" w:rsidRDefault="0071344F" w:rsidP="0071344F">
            <w:pPr>
              <w:widowControl/>
              <w:rPr>
                <w:b/>
                <w:sz w:val="28"/>
                <w:szCs w:val="28"/>
                <w:lang w:val="ru-RU" w:eastAsia="ru-RU"/>
              </w:rPr>
            </w:pPr>
            <w:r w:rsidRPr="0071344F">
              <w:rPr>
                <w:b/>
                <w:bCs/>
                <w:i/>
                <w:color w:val="000000"/>
                <w:spacing w:val="-14"/>
                <w:sz w:val="28"/>
                <w:szCs w:val="28"/>
                <w:lang w:val="ru-RU" w:eastAsia="ru-RU"/>
              </w:rPr>
              <w:t>территории</w:t>
            </w:r>
          </w:p>
        </w:tc>
        <w:tc>
          <w:tcPr>
            <w:tcW w:w="817" w:type="dxa"/>
          </w:tcPr>
          <w:p w:rsidR="0071344F" w:rsidRPr="0071344F" w:rsidRDefault="0071344F" w:rsidP="0071344F">
            <w:pPr>
              <w:widowControl/>
              <w:jc w:val="center"/>
              <w:rPr>
                <w:b/>
                <w:sz w:val="28"/>
                <w:szCs w:val="28"/>
                <w:lang w:val="ru-RU" w:eastAsia="ru-RU"/>
              </w:rPr>
            </w:pPr>
          </w:p>
        </w:tc>
      </w:tr>
      <w:tr w:rsidR="0071344F" w:rsidRPr="000A567D" w:rsidTr="00465800">
        <w:tc>
          <w:tcPr>
            <w:tcW w:w="8613" w:type="dxa"/>
            <w:hideMark/>
          </w:tcPr>
          <w:p w:rsidR="0071344F" w:rsidRPr="0071344F" w:rsidRDefault="0071344F" w:rsidP="0071344F">
            <w:pPr>
              <w:widowControl/>
              <w:rPr>
                <w:b/>
                <w:sz w:val="28"/>
                <w:szCs w:val="28"/>
                <w:lang w:val="ru-RU" w:eastAsia="ru-RU"/>
              </w:rPr>
            </w:pPr>
            <w:r w:rsidRPr="0071344F">
              <w:rPr>
                <w:bCs/>
                <w:color w:val="000000"/>
                <w:spacing w:val="-14"/>
                <w:sz w:val="28"/>
                <w:szCs w:val="28"/>
                <w:lang w:val="ru-RU" w:eastAsia="ru-RU"/>
              </w:rPr>
              <w:t>Статья 10. Общие положения о подготовке документации по планировке           территории</w:t>
            </w:r>
          </w:p>
        </w:tc>
        <w:tc>
          <w:tcPr>
            <w:tcW w:w="817" w:type="dxa"/>
          </w:tcPr>
          <w:p w:rsidR="0071344F" w:rsidRPr="0071344F" w:rsidRDefault="0071344F" w:rsidP="0071344F">
            <w:pPr>
              <w:widowControl/>
              <w:jc w:val="center"/>
              <w:rPr>
                <w:b/>
                <w:sz w:val="28"/>
                <w:szCs w:val="28"/>
                <w:lang w:val="ru-RU" w:eastAsia="ru-RU"/>
              </w:rPr>
            </w:pPr>
          </w:p>
        </w:tc>
      </w:tr>
      <w:tr w:rsidR="0071344F" w:rsidRPr="0071344F" w:rsidTr="00465800">
        <w:tc>
          <w:tcPr>
            <w:tcW w:w="8613" w:type="dxa"/>
            <w:hideMark/>
          </w:tcPr>
          <w:p w:rsidR="0071344F" w:rsidRPr="0071344F" w:rsidRDefault="0071344F" w:rsidP="0071344F">
            <w:pPr>
              <w:widowControl/>
              <w:rPr>
                <w:b/>
                <w:sz w:val="28"/>
                <w:szCs w:val="28"/>
                <w:lang w:val="ru-RU" w:eastAsia="ru-RU"/>
              </w:rPr>
            </w:pPr>
            <w:r w:rsidRPr="0071344F">
              <w:rPr>
                <w:bCs/>
                <w:color w:val="000000"/>
                <w:spacing w:val="-14"/>
                <w:sz w:val="28"/>
                <w:szCs w:val="28"/>
                <w:lang w:val="ru-RU" w:eastAsia="ru-RU"/>
              </w:rPr>
              <w:t>Статья 11. Проект планировки территории</w:t>
            </w:r>
          </w:p>
        </w:tc>
        <w:tc>
          <w:tcPr>
            <w:tcW w:w="817" w:type="dxa"/>
          </w:tcPr>
          <w:p w:rsidR="0071344F" w:rsidRPr="0071344F" w:rsidRDefault="0071344F" w:rsidP="0071344F">
            <w:pPr>
              <w:widowControl/>
              <w:jc w:val="center"/>
              <w:rPr>
                <w:b/>
                <w:sz w:val="28"/>
                <w:szCs w:val="28"/>
                <w:lang w:val="ru-RU" w:eastAsia="ru-RU"/>
              </w:rPr>
            </w:pPr>
          </w:p>
        </w:tc>
      </w:tr>
      <w:tr w:rsidR="0071344F" w:rsidRPr="0071344F" w:rsidTr="00465800">
        <w:tc>
          <w:tcPr>
            <w:tcW w:w="8613" w:type="dxa"/>
            <w:hideMark/>
          </w:tcPr>
          <w:p w:rsidR="0071344F" w:rsidRPr="0071344F" w:rsidRDefault="0071344F" w:rsidP="0071344F">
            <w:pPr>
              <w:widowControl/>
              <w:rPr>
                <w:b/>
                <w:sz w:val="28"/>
                <w:szCs w:val="28"/>
                <w:lang w:val="ru-RU" w:eastAsia="ru-RU"/>
              </w:rPr>
            </w:pPr>
            <w:r w:rsidRPr="0071344F">
              <w:rPr>
                <w:bCs/>
                <w:color w:val="000000"/>
                <w:spacing w:val="-14"/>
                <w:sz w:val="28"/>
                <w:szCs w:val="28"/>
                <w:lang w:val="ru-RU" w:eastAsia="ru-RU"/>
              </w:rPr>
              <w:t>Статья 12. Проекты межевания территории</w:t>
            </w:r>
          </w:p>
        </w:tc>
        <w:tc>
          <w:tcPr>
            <w:tcW w:w="817" w:type="dxa"/>
          </w:tcPr>
          <w:p w:rsidR="0071344F" w:rsidRPr="0071344F" w:rsidRDefault="0071344F" w:rsidP="0071344F">
            <w:pPr>
              <w:widowControl/>
              <w:jc w:val="center"/>
              <w:rPr>
                <w:b/>
                <w:sz w:val="28"/>
                <w:szCs w:val="28"/>
                <w:lang w:val="ru-RU" w:eastAsia="ru-RU"/>
              </w:rPr>
            </w:pPr>
          </w:p>
        </w:tc>
      </w:tr>
      <w:tr w:rsidR="0071344F" w:rsidRPr="000A567D" w:rsidTr="00465800">
        <w:tc>
          <w:tcPr>
            <w:tcW w:w="8613" w:type="dxa"/>
            <w:hideMark/>
          </w:tcPr>
          <w:p w:rsidR="0071344F" w:rsidRPr="0071344F" w:rsidRDefault="0071344F" w:rsidP="0071344F">
            <w:pPr>
              <w:widowControl/>
              <w:rPr>
                <w:b/>
                <w:sz w:val="28"/>
                <w:szCs w:val="28"/>
                <w:lang w:val="ru-RU" w:eastAsia="ru-RU"/>
              </w:rPr>
            </w:pPr>
            <w:r w:rsidRPr="0071344F">
              <w:rPr>
                <w:bCs/>
                <w:color w:val="000000"/>
                <w:spacing w:val="-14"/>
                <w:sz w:val="28"/>
                <w:szCs w:val="28"/>
                <w:lang w:val="ru-RU" w:eastAsia="ru-RU"/>
              </w:rPr>
              <w:t>Статья 13. Градостроительный план земельного участка</w:t>
            </w:r>
          </w:p>
        </w:tc>
        <w:tc>
          <w:tcPr>
            <w:tcW w:w="817" w:type="dxa"/>
          </w:tcPr>
          <w:p w:rsidR="0071344F" w:rsidRPr="0071344F" w:rsidRDefault="0071344F" w:rsidP="0071344F">
            <w:pPr>
              <w:widowControl/>
              <w:jc w:val="center"/>
              <w:rPr>
                <w:b/>
                <w:sz w:val="28"/>
                <w:szCs w:val="28"/>
                <w:lang w:val="ru-RU" w:eastAsia="ru-RU"/>
              </w:rPr>
            </w:pPr>
          </w:p>
        </w:tc>
      </w:tr>
      <w:tr w:rsidR="0071344F" w:rsidRPr="000A567D" w:rsidTr="00465800">
        <w:tc>
          <w:tcPr>
            <w:tcW w:w="8613" w:type="dxa"/>
            <w:hideMark/>
          </w:tcPr>
          <w:p w:rsidR="0071344F" w:rsidRPr="0071344F" w:rsidRDefault="0071344F" w:rsidP="0071344F">
            <w:pPr>
              <w:widowControl/>
              <w:rPr>
                <w:b/>
                <w:sz w:val="28"/>
                <w:szCs w:val="28"/>
                <w:lang w:val="ru-RU" w:eastAsia="ru-RU"/>
              </w:rPr>
            </w:pPr>
            <w:r w:rsidRPr="0071344F">
              <w:rPr>
                <w:b/>
                <w:bCs/>
                <w:i/>
                <w:color w:val="000000"/>
                <w:spacing w:val="-14"/>
                <w:sz w:val="28"/>
                <w:szCs w:val="28"/>
                <w:lang w:val="ru-RU" w:eastAsia="ru-RU"/>
              </w:rPr>
              <w:t>Глава 5. Публичные слушания по вопросам  землепользования и застройки</w:t>
            </w:r>
          </w:p>
        </w:tc>
        <w:tc>
          <w:tcPr>
            <w:tcW w:w="817" w:type="dxa"/>
          </w:tcPr>
          <w:p w:rsidR="0071344F" w:rsidRPr="0071344F" w:rsidRDefault="0071344F" w:rsidP="0071344F">
            <w:pPr>
              <w:widowControl/>
              <w:jc w:val="center"/>
              <w:rPr>
                <w:b/>
                <w:sz w:val="28"/>
                <w:szCs w:val="28"/>
                <w:lang w:val="ru-RU" w:eastAsia="ru-RU"/>
              </w:rPr>
            </w:pPr>
          </w:p>
        </w:tc>
      </w:tr>
      <w:tr w:rsidR="0071344F" w:rsidRPr="000A567D" w:rsidTr="00465800">
        <w:tc>
          <w:tcPr>
            <w:tcW w:w="8613" w:type="dxa"/>
            <w:hideMark/>
          </w:tcPr>
          <w:p w:rsidR="0071344F" w:rsidRPr="0071344F" w:rsidRDefault="0071344F" w:rsidP="0071344F">
            <w:pPr>
              <w:widowControl/>
              <w:rPr>
                <w:b/>
                <w:sz w:val="28"/>
                <w:szCs w:val="28"/>
                <w:lang w:val="ru-RU" w:eastAsia="ru-RU"/>
              </w:rPr>
            </w:pPr>
            <w:r w:rsidRPr="0071344F">
              <w:rPr>
                <w:bCs/>
                <w:color w:val="000000"/>
                <w:spacing w:val="-14"/>
                <w:sz w:val="28"/>
                <w:szCs w:val="28"/>
                <w:lang w:val="ru-RU" w:eastAsia="ru-RU"/>
              </w:rPr>
              <w:t>Статья 14. Общие положения о публичных слушаниях</w:t>
            </w:r>
          </w:p>
        </w:tc>
        <w:tc>
          <w:tcPr>
            <w:tcW w:w="817" w:type="dxa"/>
          </w:tcPr>
          <w:p w:rsidR="0071344F" w:rsidRPr="0071344F" w:rsidRDefault="0071344F" w:rsidP="0071344F">
            <w:pPr>
              <w:widowControl/>
              <w:jc w:val="center"/>
              <w:rPr>
                <w:b/>
                <w:sz w:val="28"/>
                <w:szCs w:val="28"/>
                <w:lang w:val="ru-RU" w:eastAsia="ru-RU"/>
              </w:rPr>
            </w:pPr>
          </w:p>
        </w:tc>
      </w:tr>
      <w:tr w:rsidR="0071344F" w:rsidRPr="000A567D" w:rsidTr="00465800">
        <w:tc>
          <w:tcPr>
            <w:tcW w:w="8613" w:type="dxa"/>
            <w:hideMark/>
          </w:tcPr>
          <w:p w:rsidR="0071344F" w:rsidRPr="0071344F" w:rsidRDefault="0071344F" w:rsidP="0071344F">
            <w:pPr>
              <w:widowControl/>
              <w:jc w:val="both"/>
              <w:rPr>
                <w:sz w:val="28"/>
                <w:szCs w:val="24"/>
                <w:lang w:val="ru-RU" w:eastAsia="ru-RU"/>
              </w:rPr>
            </w:pPr>
            <w:r w:rsidRPr="0071344F">
              <w:rPr>
                <w:bCs/>
                <w:color w:val="000000"/>
                <w:spacing w:val="-14"/>
                <w:sz w:val="28"/>
                <w:szCs w:val="28"/>
                <w:lang w:val="ru-RU" w:eastAsia="ru-RU"/>
              </w:rPr>
              <w:t xml:space="preserve">Статья 15. Проведения публичных слушаний по </w:t>
            </w:r>
            <w:r w:rsidRPr="0071344F">
              <w:rPr>
                <w:b/>
                <w:i/>
                <w:sz w:val="28"/>
                <w:szCs w:val="24"/>
                <w:lang w:val="ru-RU" w:eastAsia="ru-RU"/>
              </w:rPr>
              <w:t xml:space="preserve"> </w:t>
            </w:r>
            <w:r w:rsidRPr="0071344F">
              <w:rPr>
                <w:sz w:val="28"/>
                <w:szCs w:val="24"/>
                <w:lang w:val="ru-RU" w:eastAsia="ru-RU"/>
              </w:rPr>
              <w:t xml:space="preserve">проекту о внесении </w:t>
            </w:r>
          </w:p>
          <w:p w:rsidR="0071344F" w:rsidRDefault="0071344F" w:rsidP="0071344F">
            <w:pPr>
              <w:widowControl/>
              <w:shd w:val="clear" w:color="auto" w:fill="FFFFFF"/>
              <w:rPr>
                <w:sz w:val="28"/>
                <w:szCs w:val="24"/>
                <w:lang w:val="ru-RU" w:eastAsia="ru-RU"/>
              </w:rPr>
            </w:pPr>
            <w:r w:rsidRPr="0071344F">
              <w:rPr>
                <w:sz w:val="28"/>
                <w:szCs w:val="24"/>
                <w:lang w:val="ru-RU" w:eastAsia="ru-RU"/>
              </w:rPr>
              <w:t>изменений в настоящие Правила</w:t>
            </w:r>
          </w:p>
          <w:p w:rsidR="00465800" w:rsidRPr="00465800" w:rsidRDefault="00465800" w:rsidP="00465800">
            <w:pPr>
              <w:widowControl/>
              <w:jc w:val="both"/>
              <w:rPr>
                <w:rFonts w:cs="Arial"/>
                <w:sz w:val="28"/>
                <w:szCs w:val="26"/>
                <w:lang w:val="ru-RU" w:eastAsia="ru-RU"/>
              </w:rPr>
            </w:pPr>
            <w:r w:rsidRPr="00465800">
              <w:rPr>
                <w:rFonts w:cs="Arial"/>
                <w:sz w:val="28"/>
                <w:szCs w:val="26"/>
                <w:lang w:val="ru-RU" w:eastAsia="ru-RU"/>
              </w:rPr>
              <w:t>Статья 16.  Порядок  предоставления  разрешения  на  условно  разрешенный  вид  использования  земельного  участка  или объекта капитального строительства</w:t>
            </w:r>
          </w:p>
        </w:tc>
        <w:tc>
          <w:tcPr>
            <w:tcW w:w="817" w:type="dxa"/>
          </w:tcPr>
          <w:p w:rsidR="0071344F" w:rsidRPr="0071344F" w:rsidRDefault="0071344F" w:rsidP="0071344F">
            <w:pPr>
              <w:widowControl/>
              <w:jc w:val="center"/>
              <w:rPr>
                <w:b/>
                <w:sz w:val="28"/>
                <w:szCs w:val="28"/>
                <w:lang w:val="ru-RU" w:eastAsia="ru-RU"/>
              </w:rPr>
            </w:pPr>
          </w:p>
        </w:tc>
      </w:tr>
      <w:tr w:rsidR="0071344F" w:rsidRPr="000A567D" w:rsidTr="0071344F">
        <w:tc>
          <w:tcPr>
            <w:tcW w:w="8613" w:type="dxa"/>
            <w:hideMark/>
          </w:tcPr>
          <w:p w:rsidR="0071344F" w:rsidRPr="0071344F" w:rsidRDefault="0071344F" w:rsidP="00465800">
            <w:pPr>
              <w:widowControl/>
              <w:rPr>
                <w:b/>
                <w:sz w:val="28"/>
                <w:szCs w:val="28"/>
                <w:lang w:val="ru-RU" w:eastAsia="ru-RU"/>
              </w:rPr>
            </w:pPr>
            <w:r w:rsidRPr="0071344F">
              <w:rPr>
                <w:bCs/>
                <w:color w:val="000000"/>
                <w:spacing w:val="-14"/>
                <w:sz w:val="28"/>
                <w:szCs w:val="28"/>
                <w:lang w:val="ru-RU" w:eastAsia="ru-RU"/>
              </w:rPr>
              <w:t>Статья 1</w:t>
            </w:r>
            <w:r w:rsidR="00465800">
              <w:rPr>
                <w:bCs/>
                <w:color w:val="000000"/>
                <w:spacing w:val="-14"/>
                <w:sz w:val="28"/>
                <w:szCs w:val="28"/>
                <w:lang w:val="ru-RU" w:eastAsia="ru-RU"/>
              </w:rPr>
              <w:t>7</w:t>
            </w:r>
            <w:r w:rsidRPr="0071344F">
              <w:rPr>
                <w:bCs/>
                <w:color w:val="000000"/>
                <w:spacing w:val="-14"/>
                <w:sz w:val="28"/>
                <w:szCs w:val="28"/>
                <w:lang w:val="ru-RU" w:eastAsia="ru-RU"/>
              </w:rPr>
              <w:t xml:space="preserve">. Проведение публичных слушаний по вопросу рассмотрения проекта планировки территории и  проектов межевания территории </w:t>
            </w:r>
            <w:r w:rsidRPr="0071344F">
              <w:rPr>
                <w:bCs/>
                <w:color w:val="000000"/>
                <w:spacing w:val="-14"/>
                <w:sz w:val="28"/>
                <w:szCs w:val="28"/>
                <w:lang w:val="ru-RU" w:eastAsia="ru-RU"/>
              </w:rPr>
              <w:lastRenderedPageBreak/>
              <w:t>подготовленных в составе документации по планировке территории</w:t>
            </w:r>
          </w:p>
        </w:tc>
        <w:tc>
          <w:tcPr>
            <w:tcW w:w="817" w:type="dxa"/>
            <w:hideMark/>
          </w:tcPr>
          <w:p w:rsidR="0071344F" w:rsidRPr="0071344F" w:rsidRDefault="0071344F" w:rsidP="0071344F">
            <w:pPr>
              <w:widowControl/>
              <w:jc w:val="center"/>
              <w:rPr>
                <w:b/>
                <w:sz w:val="28"/>
                <w:szCs w:val="28"/>
                <w:lang w:val="ru-RU" w:eastAsia="ru-RU"/>
              </w:rPr>
            </w:pPr>
          </w:p>
        </w:tc>
      </w:tr>
      <w:tr w:rsidR="0071344F" w:rsidRPr="000A567D" w:rsidTr="00465800">
        <w:tc>
          <w:tcPr>
            <w:tcW w:w="8613" w:type="dxa"/>
            <w:hideMark/>
          </w:tcPr>
          <w:p w:rsidR="0071344F" w:rsidRPr="0071344F" w:rsidRDefault="0071344F" w:rsidP="00465800">
            <w:pPr>
              <w:widowControl/>
              <w:rPr>
                <w:b/>
                <w:sz w:val="28"/>
                <w:szCs w:val="28"/>
                <w:lang w:val="ru-RU" w:eastAsia="ru-RU"/>
              </w:rPr>
            </w:pPr>
            <w:r w:rsidRPr="0071344F">
              <w:rPr>
                <w:bCs/>
                <w:color w:val="000000"/>
                <w:spacing w:val="-14"/>
                <w:sz w:val="28"/>
                <w:szCs w:val="28"/>
                <w:lang w:val="ru-RU" w:eastAsia="ru-RU"/>
              </w:rPr>
              <w:lastRenderedPageBreak/>
              <w:t>Статья 1</w:t>
            </w:r>
            <w:r w:rsidR="00465800">
              <w:rPr>
                <w:bCs/>
                <w:color w:val="000000"/>
                <w:spacing w:val="-14"/>
                <w:sz w:val="28"/>
                <w:szCs w:val="28"/>
                <w:lang w:val="ru-RU" w:eastAsia="ru-RU"/>
              </w:rPr>
              <w:t>8</w:t>
            </w:r>
            <w:r w:rsidRPr="0071344F">
              <w:rPr>
                <w:bCs/>
                <w:color w:val="000000"/>
                <w:spacing w:val="-14"/>
                <w:sz w:val="28"/>
                <w:szCs w:val="28"/>
                <w:lang w:val="ru-RU" w:eastAsia="ru-RU"/>
              </w:rPr>
              <w:t>.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tc>
        <w:tc>
          <w:tcPr>
            <w:tcW w:w="817" w:type="dxa"/>
          </w:tcPr>
          <w:p w:rsidR="0071344F" w:rsidRPr="0071344F" w:rsidRDefault="0071344F" w:rsidP="0071344F">
            <w:pPr>
              <w:widowControl/>
              <w:jc w:val="center"/>
              <w:rPr>
                <w:b/>
                <w:sz w:val="28"/>
                <w:szCs w:val="28"/>
                <w:lang w:val="ru-RU" w:eastAsia="ru-RU"/>
              </w:rPr>
            </w:pPr>
          </w:p>
        </w:tc>
      </w:tr>
      <w:tr w:rsidR="0071344F" w:rsidRPr="0071344F" w:rsidTr="00465800">
        <w:tc>
          <w:tcPr>
            <w:tcW w:w="8613" w:type="dxa"/>
            <w:hideMark/>
          </w:tcPr>
          <w:p w:rsidR="0071344F" w:rsidRPr="0071344F" w:rsidRDefault="0071344F" w:rsidP="0071344F">
            <w:pPr>
              <w:widowControl/>
              <w:shd w:val="clear" w:color="auto" w:fill="FFFFFF"/>
              <w:rPr>
                <w:b/>
                <w:bCs/>
                <w:i/>
                <w:color w:val="000000"/>
                <w:spacing w:val="-14"/>
                <w:sz w:val="28"/>
                <w:szCs w:val="28"/>
                <w:lang w:val="ru-RU" w:eastAsia="ru-RU"/>
              </w:rPr>
            </w:pPr>
            <w:r w:rsidRPr="0071344F">
              <w:rPr>
                <w:b/>
                <w:bCs/>
                <w:i/>
                <w:color w:val="000000"/>
                <w:spacing w:val="-14"/>
                <w:sz w:val="28"/>
                <w:szCs w:val="28"/>
                <w:lang w:val="ru-RU" w:eastAsia="ru-RU"/>
              </w:rPr>
              <w:t xml:space="preserve">Глава 6. Положение о  внесении изменений в Правила землепользования и </w:t>
            </w:r>
          </w:p>
          <w:p w:rsidR="0071344F" w:rsidRPr="0071344F" w:rsidRDefault="0071344F" w:rsidP="0071344F">
            <w:pPr>
              <w:widowControl/>
              <w:rPr>
                <w:b/>
                <w:sz w:val="28"/>
                <w:szCs w:val="28"/>
                <w:lang w:val="ru-RU" w:eastAsia="ru-RU"/>
              </w:rPr>
            </w:pPr>
            <w:r w:rsidRPr="0071344F">
              <w:rPr>
                <w:b/>
                <w:bCs/>
                <w:i/>
                <w:color w:val="000000"/>
                <w:spacing w:val="-14"/>
                <w:sz w:val="28"/>
                <w:szCs w:val="28"/>
                <w:lang w:val="ru-RU" w:eastAsia="ru-RU"/>
              </w:rPr>
              <w:t>застройки</w:t>
            </w:r>
          </w:p>
        </w:tc>
        <w:tc>
          <w:tcPr>
            <w:tcW w:w="817" w:type="dxa"/>
          </w:tcPr>
          <w:p w:rsidR="0071344F" w:rsidRPr="0071344F" w:rsidRDefault="0071344F" w:rsidP="0071344F">
            <w:pPr>
              <w:widowControl/>
              <w:jc w:val="center"/>
              <w:rPr>
                <w:b/>
                <w:sz w:val="28"/>
                <w:szCs w:val="28"/>
                <w:lang w:val="ru-RU" w:eastAsia="ru-RU"/>
              </w:rPr>
            </w:pPr>
          </w:p>
        </w:tc>
      </w:tr>
      <w:tr w:rsidR="0071344F" w:rsidRPr="000A567D" w:rsidTr="00465800">
        <w:tc>
          <w:tcPr>
            <w:tcW w:w="8613" w:type="dxa"/>
            <w:hideMark/>
          </w:tcPr>
          <w:p w:rsidR="0071344F" w:rsidRPr="0071344F" w:rsidRDefault="0071344F" w:rsidP="00465800">
            <w:pPr>
              <w:widowControl/>
              <w:rPr>
                <w:b/>
                <w:sz w:val="28"/>
                <w:szCs w:val="28"/>
                <w:lang w:val="ru-RU" w:eastAsia="ru-RU"/>
              </w:rPr>
            </w:pPr>
            <w:r w:rsidRPr="0071344F">
              <w:rPr>
                <w:bCs/>
                <w:color w:val="000000"/>
                <w:spacing w:val="-14"/>
                <w:sz w:val="28"/>
                <w:szCs w:val="28"/>
                <w:lang w:val="ru-RU" w:eastAsia="ru-RU"/>
              </w:rPr>
              <w:t>Статья 1</w:t>
            </w:r>
            <w:r w:rsidR="00465800">
              <w:rPr>
                <w:bCs/>
                <w:color w:val="000000"/>
                <w:spacing w:val="-14"/>
                <w:sz w:val="28"/>
                <w:szCs w:val="28"/>
                <w:lang w:val="ru-RU" w:eastAsia="ru-RU"/>
              </w:rPr>
              <w:t>9</w:t>
            </w:r>
            <w:r w:rsidRPr="0071344F">
              <w:rPr>
                <w:bCs/>
                <w:color w:val="000000"/>
                <w:spacing w:val="-14"/>
                <w:sz w:val="28"/>
                <w:szCs w:val="28"/>
                <w:lang w:val="ru-RU" w:eastAsia="ru-RU"/>
              </w:rPr>
              <w:t>. Внесение изменений в Правила</w:t>
            </w:r>
          </w:p>
        </w:tc>
        <w:tc>
          <w:tcPr>
            <w:tcW w:w="817" w:type="dxa"/>
          </w:tcPr>
          <w:p w:rsidR="0071344F" w:rsidRPr="0071344F" w:rsidRDefault="0071344F" w:rsidP="0071344F">
            <w:pPr>
              <w:widowControl/>
              <w:jc w:val="center"/>
              <w:rPr>
                <w:b/>
                <w:sz w:val="28"/>
                <w:szCs w:val="28"/>
                <w:lang w:val="ru-RU" w:eastAsia="ru-RU"/>
              </w:rPr>
            </w:pPr>
          </w:p>
        </w:tc>
      </w:tr>
      <w:tr w:rsidR="0071344F" w:rsidRPr="000A567D" w:rsidTr="00465800">
        <w:tc>
          <w:tcPr>
            <w:tcW w:w="8613" w:type="dxa"/>
            <w:hideMark/>
          </w:tcPr>
          <w:p w:rsidR="0071344F" w:rsidRPr="0071344F" w:rsidRDefault="0071344F" w:rsidP="0071344F">
            <w:pPr>
              <w:widowControl/>
              <w:rPr>
                <w:b/>
                <w:sz w:val="28"/>
                <w:szCs w:val="28"/>
                <w:lang w:val="ru-RU" w:eastAsia="ru-RU"/>
              </w:rPr>
            </w:pPr>
            <w:r w:rsidRPr="0071344F">
              <w:rPr>
                <w:b/>
                <w:bCs/>
                <w:i/>
                <w:color w:val="000000"/>
                <w:spacing w:val="-14"/>
                <w:sz w:val="28"/>
                <w:szCs w:val="28"/>
                <w:lang w:val="ru-RU" w:eastAsia="ru-RU"/>
              </w:rPr>
              <w:t>Глава 7. Права использования недвижимости, возникшие до вступления в силу Правил</w:t>
            </w:r>
          </w:p>
        </w:tc>
        <w:tc>
          <w:tcPr>
            <w:tcW w:w="817" w:type="dxa"/>
          </w:tcPr>
          <w:p w:rsidR="0071344F" w:rsidRPr="0071344F" w:rsidRDefault="0071344F" w:rsidP="0071344F">
            <w:pPr>
              <w:widowControl/>
              <w:jc w:val="center"/>
              <w:rPr>
                <w:b/>
                <w:sz w:val="28"/>
                <w:szCs w:val="28"/>
                <w:lang w:val="ru-RU" w:eastAsia="ru-RU"/>
              </w:rPr>
            </w:pPr>
          </w:p>
        </w:tc>
      </w:tr>
      <w:tr w:rsidR="0071344F" w:rsidRPr="004131B1" w:rsidTr="00465800">
        <w:tc>
          <w:tcPr>
            <w:tcW w:w="8613" w:type="dxa"/>
            <w:hideMark/>
          </w:tcPr>
          <w:p w:rsidR="0071344F" w:rsidRPr="0071344F" w:rsidRDefault="0071344F" w:rsidP="00465800">
            <w:pPr>
              <w:widowControl/>
              <w:rPr>
                <w:b/>
                <w:sz w:val="28"/>
                <w:szCs w:val="28"/>
                <w:lang w:val="ru-RU" w:eastAsia="ru-RU"/>
              </w:rPr>
            </w:pPr>
            <w:r w:rsidRPr="0071344F">
              <w:rPr>
                <w:bCs/>
                <w:color w:val="000000"/>
                <w:spacing w:val="-14"/>
                <w:sz w:val="28"/>
                <w:szCs w:val="28"/>
                <w:lang w:val="ru-RU" w:eastAsia="ru-RU"/>
              </w:rPr>
              <w:t xml:space="preserve">Статья </w:t>
            </w:r>
            <w:r w:rsidR="00465800">
              <w:rPr>
                <w:bCs/>
                <w:color w:val="000000"/>
                <w:spacing w:val="-14"/>
                <w:sz w:val="28"/>
                <w:szCs w:val="28"/>
                <w:lang w:val="ru-RU" w:eastAsia="ru-RU"/>
              </w:rPr>
              <w:t>20</w:t>
            </w:r>
            <w:r w:rsidRPr="0071344F">
              <w:rPr>
                <w:bCs/>
                <w:color w:val="000000"/>
                <w:spacing w:val="-14"/>
                <w:sz w:val="28"/>
                <w:szCs w:val="28"/>
                <w:lang w:val="ru-RU" w:eastAsia="ru-RU"/>
              </w:rPr>
              <w:t xml:space="preserve">. </w:t>
            </w:r>
            <w:proofErr w:type="gramStart"/>
            <w:r w:rsidRPr="0071344F">
              <w:rPr>
                <w:bCs/>
                <w:color w:val="000000"/>
                <w:spacing w:val="-14"/>
                <w:sz w:val="28"/>
                <w:szCs w:val="28"/>
                <w:lang w:val="ru-RU" w:eastAsia="ru-RU"/>
              </w:rPr>
              <w:t>Действия  настоящих  Правил по отношению к ранее к возникшим           правам</w:t>
            </w:r>
            <w:proofErr w:type="gramEnd"/>
          </w:p>
        </w:tc>
        <w:tc>
          <w:tcPr>
            <w:tcW w:w="817" w:type="dxa"/>
          </w:tcPr>
          <w:p w:rsidR="0071344F" w:rsidRPr="0071344F" w:rsidRDefault="0071344F" w:rsidP="0071344F">
            <w:pPr>
              <w:widowControl/>
              <w:jc w:val="center"/>
              <w:rPr>
                <w:b/>
                <w:sz w:val="28"/>
                <w:szCs w:val="28"/>
                <w:lang w:val="ru-RU" w:eastAsia="ru-RU"/>
              </w:rPr>
            </w:pPr>
          </w:p>
        </w:tc>
      </w:tr>
      <w:tr w:rsidR="0071344F" w:rsidRPr="000A567D" w:rsidTr="00465800">
        <w:tc>
          <w:tcPr>
            <w:tcW w:w="8613" w:type="dxa"/>
            <w:hideMark/>
          </w:tcPr>
          <w:p w:rsidR="0071344F" w:rsidRPr="0071344F" w:rsidRDefault="0071344F" w:rsidP="0071344F">
            <w:pPr>
              <w:widowControl/>
              <w:rPr>
                <w:b/>
                <w:sz w:val="28"/>
                <w:szCs w:val="28"/>
                <w:lang w:val="ru-RU" w:eastAsia="ru-RU"/>
              </w:rPr>
            </w:pPr>
            <w:r w:rsidRPr="0071344F">
              <w:rPr>
                <w:b/>
                <w:bCs/>
                <w:i/>
                <w:color w:val="000000"/>
                <w:spacing w:val="-14"/>
                <w:sz w:val="28"/>
                <w:szCs w:val="28"/>
                <w:lang w:val="ru-RU" w:eastAsia="ru-RU"/>
              </w:rPr>
              <w:t xml:space="preserve">Глава 8. Положения о застройке земельных участков на территории муниципального образования – </w:t>
            </w:r>
            <w:r w:rsidR="001046A9">
              <w:rPr>
                <w:b/>
                <w:bCs/>
                <w:i/>
                <w:color w:val="000000"/>
                <w:spacing w:val="-14"/>
                <w:sz w:val="28"/>
                <w:szCs w:val="28"/>
                <w:lang w:val="ru-RU" w:eastAsia="ru-RU"/>
              </w:rPr>
              <w:t>Слободское</w:t>
            </w:r>
            <w:r w:rsidRPr="0071344F">
              <w:rPr>
                <w:b/>
                <w:bCs/>
                <w:i/>
                <w:color w:val="000000"/>
                <w:spacing w:val="-14"/>
                <w:sz w:val="28"/>
                <w:szCs w:val="28"/>
                <w:lang w:val="ru-RU" w:eastAsia="ru-RU"/>
              </w:rPr>
              <w:t xml:space="preserve"> сельское поселение Михайловского муниципального района</w:t>
            </w:r>
          </w:p>
        </w:tc>
        <w:tc>
          <w:tcPr>
            <w:tcW w:w="817" w:type="dxa"/>
          </w:tcPr>
          <w:p w:rsidR="0071344F" w:rsidRPr="0071344F" w:rsidRDefault="0071344F" w:rsidP="0071344F">
            <w:pPr>
              <w:widowControl/>
              <w:jc w:val="center"/>
              <w:rPr>
                <w:b/>
                <w:sz w:val="28"/>
                <w:szCs w:val="28"/>
                <w:lang w:val="ru-RU" w:eastAsia="ru-RU"/>
              </w:rPr>
            </w:pPr>
          </w:p>
        </w:tc>
      </w:tr>
      <w:tr w:rsidR="0071344F" w:rsidRPr="000A567D" w:rsidTr="00465800">
        <w:tc>
          <w:tcPr>
            <w:tcW w:w="8613" w:type="dxa"/>
            <w:hideMark/>
          </w:tcPr>
          <w:p w:rsidR="0071344F" w:rsidRPr="0071344F" w:rsidRDefault="0071344F" w:rsidP="00465800">
            <w:pPr>
              <w:widowControl/>
              <w:rPr>
                <w:b/>
                <w:sz w:val="28"/>
                <w:szCs w:val="28"/>
                <w:lang w:val="ru-RU" w:eastAsia="ru-RU"/>
              </w:rPr>
            </w:pPr>
            <w:r w:rsidRPr="0071344F">
              <w:rPr>
                <w:bCs/>
                <w:color w:val="000000"/>
                <w:spacing w:val="-14"/>
                <w:sz w:val="28"/>
                <w:szCs w:val="28"/>
                <w:lang w:val="ru-RU" w:eastAsia="ru-RU"/>
              </w:rPr>
              <w:t>Статья 2</w:t>
            </w:r>
            <w:r w:rsidR="00465800">
              <w:rPr>
                <w:bCs/>
                <w:color w:val="000000"/>
                <w:spacing w:val="-14"/>
                <w:sz w:val="28"/>
                <w:szCs w:val="28"/>
                <w:lang w:val="ru-RU" w:eastAsia="ru-RU"/>
              </w:rPr>
              <w:t>1</w:t>
            </w:r>
            <w:r w:rsidRPr="0071344F">
              <w:rPr>
                <w:bCs/>
                <w:color w:val="000000"/>
                <w:spacing w:val="-14"/>
                <w:sz w:val="28"/>
                <w:szCs w:val="28"/>
                <w:lang w:val="ru-RU" w:eastAsia="ru-RU"/>
              </w:rPr>
              <w:t>. Основные принципы организации застройки на территории поселения</w:t>
            </w:r>
          </w:p>
        </w:tc>
        <w:tc>
          <w:tcPr>
            <w:tcW w:w="817" w:type="dxa"/>
          </w:tcPr>
          <w:p w:rsidR="0071344F" w:rsidRPr="0071344F" w:rsidRDefault="0071344F" w:rsidP="0071344F">
            <w:pPr>
              <w:widowControl/>
              <w:jc w:val="center"/>
              <w:rPr>
                <w:b/>
                <w:sz w:val="28"/>
                <w:szCs w:val="28"/>
                <w:lang w:val="ru-RU" w:eastAsia="ru-RU"/>
              </w:rPr>
            </w:pPr>
          </w:p>
        </w:tc>
      </w:tr>
      <w:tr w:rsidR="0071344F" w:rsidRPr="000A567D" w:rsidTr="00465800">
        <w:tc>
          <w:tcPr>
            <w:tcW w:w="8613" w:type="dxa"/>
            <w:hideMark/>
          </w:tcPr>
          <w:p w:rsidR="0071344F" w:rsidRPr="0071344F" w:rsidRDefault="0071344F" w:rsidP="00465800">
            <w:pPr>
              <w:widowControl/>
              <w:rPr>
                <w:b/>
                <w:sz w:val="28"/>
                <w:szCs w:val="28"/>
                <w:lang w:val="ru-RU" w:eastAsia="ru-RU"/>
              </w:rPr>
            </w:pPr>
            <w:r w:rsidRPr="0071344F">
              <w:rPr>
                <w:bCs/>
                <w:color w:val="000000"/>
                <w:spacing w:val="-14"/>
                <w:sz w:val="28"/>
                <w:szCs w:val="28"/>
                <w:lang w:val="ru-RU" w:eastAsia="ru-RU"/>
              </w:rPr>
              <w:t>Статья 2</w:t>
            </w:r>
            <w:r w:rsidR="00465800">
              <w:rPr>
                <w:bCs/>
                <w:color w:val="000000"/>
                <w:spacing w:val="-14"/>
                <w:sz w:val="28"/>
                <w:szCs w:val="28"/>
                <w:lang w:val="ru-RU" w:eastAsia="ru-RU"/>
              </w:rPr>
              <w:t>2</w:t>
            </w:r>
            <w:r w:rsidRPr="0071344F">
              <w:rPr>
                <w:bCs/>
                <w:color w:val="000000"/>
                <w:spacing w:val="-14"/>
                <w:sz w:val="28"/>
                <w:szCs w:val="28"/>
                <w:lang w:val="ru-RU" w:eastAsia="ru-RU"/>
              </w:rPr>
              <w:t>. Проектная документация объекта капитального строительства</w:t>
            </w:r>
          </w:p>
        </w:tc>
        <w:tc>
          <w:tcPr>
            <w:tcW w:w="817" w:type="dxa"/>
          </w:tcPr>
          <w:p w:rsidR="0071344F" w:rsidRPr="0071344F" w:rsidRDefault="0071344F" w:rsidP="0071344F">
            <w:pPr>
              <w:widowControl/>
              <w:jc w:val="center"/>
              <w:rPr>
                <w:b/>
                <w:sz w:val="28"/>
                <w:szCs w:val="28"/>
                <w:lang w:val="ru-RU" w:eastAsia="ru-RU"/>
              </w:rPr>
            </w:pPr>
          </w:p>
        </w:tc>
      </w:tr>
      <w:tr w:rsidR="0071344F" w:rsidRPr="0071344F" w:rsidTr="00465800">
        <w:tc>
          <w:tcPr>
            <w:tcW w:w="8613" w:type="dxa"/>
            <w:hideMark/>
          </w:tcPr>
          <w:p w:rsidR="0071344F" w:rsidRPr="0071344F" w:rsidRDefault="0071344F" w:rsidP="00465800">
            <w:pPr>
              <w:widowControl/>
              <w:rPr>
                <w:b/>
                <w:sz w:val="28"/>
                <w:szCs w:val="28"/>
                <w:lang w:val="ru-RU" w:eastAsia="ru-RU"/>
              </w:rPr>
            </w:pPr>
            <w:r w:rsidRPr="0071344F">
              <w:rPr>
                <w:bCs/>
                <w:color w:val="000000"/>
                <w:spacing w:val="-14"/>
                <w:sz w:val="28"/>
                <w:szCs w:val="28"/>
                <w:lang w:val="ru-RU" w:eastAsia="ru-RU"/>
              </w:rPr>
              <w:t>Статья 2</w:t>
            </w:r>
            <w:r w:rsidR="00465800">
              <w:rPr>
                <w:bCs/>
                <w:color w:val="000000"/>
                <w:spacing w:val="-14"/>
                <w:sz w:val="28"/>
                <w:szCs w:val="28"/>
                <w:lang w:val="ru-RU" w:eastAsia="ru-RU"/>
              </w:rPr>
              <w:t>3</w:t>
            </w:r>
            <w:r w:rsidRPr="0071344F">
              <w:rPr>
                <w:bCs/>
                <w:color w:val="000000"/>
                <w:spacing w:val="-14"/>
                <w:sz w:val="28"/>
                <w:szCs w:val="28"/>
                <w:lang w:val="ru-RU" w:eastAsia="ru-RU"/>
              </w:rPr>
              <w:t>. Разрешение на строительство</w:t>
            </w:r>
          </w:p>
        </w:tc>
        <w:tc>
          <w:tcPr>
            <w:tcW w:w="817" w:type="dxa"/>
          </w:tcPr>
          <w:p w:rsidR="0071344F" w:rsidRPr="0071344F" w:rsidRDefault="0071344F" w:rsidP="0071344F">
            <w:pPr>
              <w:widowControl/>
              <w:jc w:val="center"/>
              <w:rPr>
                <w:b/>
                <w:sz w:val="28"/>
                <w:szCs w:val="28"/>
                <w:lang w:val="ru-RU" w:eastAsia="ru-RU"/>
              </w:rPr>
            </w:pPr>
          </w:p>
        </w:tc>
      </w:tr>
      <w:tr w:rsidR="0071344F" w:rsidRPr="000A567D" w:rsidTr="00465800">
        <w:tc>
          <w:tcPr>
            <w:tcW w:w="8613" w:type="dxa"/>
            <w:hideMark/>
          </w:tcPr>
          <w:p w:rsidR="0071344F" w:rsidRPr="0071344F" w:rsidRDefault="0071344F" w:rsidP="00465800">
            <w:pPr>
              <w:widowControl/>
              <w:rPr>
                <w:b/>
                <w:sz w:val="28"/>
                <w:szCs w:val="28"/>
                <w:lang w:val="ru-RU" w:eastAsia="ru-RU"/>
              </w:rPr>
            </w:pPr>
            <w:r w:rsidRPr="0071344F">
              <w:rPr>
                <w:bCs/>
                <w:color w:val="000000"/>
                <w:spacing w:val="-14"/>
                <w:sz w:val="28"/>
                <w:szCs w:val="28"/>
                <w:lang w:val="ru-RU" w:eastAsia="ru-RU"/>
              </w:rPr>
              <w:t>Статья 2</w:t>
            </w:r>
            <w:r w:rsidR="00465800">
              <w:rPr>
                <w:bCs/>
                <w:color w:val="000000"/>
                <w:spacing w:val="-14"/>
                <w:sz w:val="28"/>
                <w:szCs w:val="28"/>
                <w:lang w:val="ru-RU" w:eastAsia="ru-RU"/>
              </w:rPr>
              <w:t>4</w:t>
            </w:r>
            <w:r w:rsidRPr="0071344F">
              <w:rPr>
                <w:bCs/>
                <w:color w:val="000000"/>
                <w:spacing w:val="-14"/>
                <w:sz w:val="28"/>
                <w:szCs w:val="28"/>
                <w:lang w:val="ru-RU" w:eastAsia="ru-RU"/>
              </w:rPr>
              <w:t>. Разрешение на ввод объекта в эксплуатацию</w:t>
            </w:r>
          </w:p>
        </w:tc>
        <w:tc>
          <w:tcPr>
            <w:tcW w:w="817" w:type="dxa"/>
          </w:tcPr>
          <w:p w:rsidR="0071344F" w:rsidRPr="0071344F" w:rsidRDefault="0071344F" w:rsidP="0071344F">
            <w:pPr>
              <w:widowControl/>
              <w:jc w:val="center"/>
              <w:rPr>
                <w:b/>
                <w:sz w:val="28"/>
                <w:szCs w:val="28"/>
                <w:lang w:val="ru-RU" w:eastAsia="ru-RU"/>
              </w:rPr>
            </w:pPr>
          </w:p>
        </w:tc>
      </w:tr>
      <w:tr w:rsidR="0071344F" w:rsidRPr="000A567D" w:rsidTr="00465800">
        <w:tc>
          <w:tcPr>
            <w:tcW w:w="8613" w:type="dxa"/>
            <w:hideMark/>
          </w:tcPr>
          <w:p w:rsidR="0071344F" w:rsidRPr="0071344F" w:rsidRDefault="0071344F" w:rsidP="0071344F">
            <w:pPr>
              <w:widowControl/>
              <w:rPr>
                <w:b/>
                <w:sz w:val="28"/>
                <w:szCs w:val="28"/>
                <w:lang w:val="ru-RU" w:eastAsia="ru-RU"/>
              </w:rPr>
            </w:pPr>
            <w:r w:rsidRPr="0071344F">
              <w:rPr>
                <w:b/>
                <w:bCs/>
                <w:i/>
                <w:color w:val="000000"/>
                <w:spacing w:val="-14"/>
                <w:sz w:val="28"/>
                <w:szCs w:val="28"/>
                <w:lang w:val="ru-RU" w:eastAsia="ru-RU"/>
              </w:rPr>
              <w:t>Глава 9. Ответственность за нарушения Правил</w:t>
            </w:r>
          </w:p>
        </w:tc>
        <w:tc>
          <w:tcPr>
            <w:tcW w:w="817" w:type="dxa"/>
          </w:tcPr>
          <w:p w:rsidR="0071344F" w:rsidRPr="0071344F" w:rsidRDefault="0071344F" w:rsidP="0071344F">
            <w:pPr>
              <w:widowControl/>
              <w:jc w:val="center"/>
              <w:rPr>
                <w:b/>
                <w:sz w:val="28"/>
                <w:szCs w:val="28"/>
                <w:lang w:val="ru-RU" w:eastAsia="ru-RU"/>
              </w:rPr>
            </w:pPr>
          </w:p>
        </w:tc>
      </w:tr>
      <w:tr w:rsidR="0071344F" w:rsidRPr="000A567D" w:rsidTr="00465800">
        <w:tc>
          <w:tcPr>
            <w:tcW w:w="8613" w:type="dxa"/>
            <w:hideMark/>
          </w:tcPr>
          <w:p w:rsidR="0071344F" w:rsidRPr="0071344F" w:rsidRDefault="00465800" w:rsidP="0071344F">
            <w:pPr>
              <w:widowControl/>
              <w:rPr>
                <w:b/>
                <w:bCs/>
                <w:i/>
                <w:color w:val="000000"/>
                <w:spacing w:val="-14"/>
                <w:sz w:val="28"/>
                <w:szCs w:val="28"/>
                <w:lang w:val="ru-RU" w:eastAsia="ru-RU"/>
              </w:rPr>
            </w:pPr>
            <w:r>
              <w:rPr>
                <w:bCs/>
                <w:color w:val="000000"/>
                <w:spacing w:val="-14"/>
                <w:sz w:val="28"/>
                <w:szCs w:val="28"/>
                <w:lang w:val="ru-RU" w:eastAsia="ru-RU"/>
              </w:rPr>
              <w:t>Статья 25</w:t>
            </w:r>
            <w:r w:rsidR="0071344F" w:rsidRPr="0071344F">
              <w:rPr>
                <w:bCs/>
                <w:color w:val="000000"/>
                <w:spacing w:val="-14"/>
                <w:sz w:val="28"/>
                <w:szCs w:val="28"/>
                <w:lang w:val="ru-RU" w:eastAsia="ru-RU"/>
              </w:rPr>
              <w:t>. Ответственность за нарушения Правил</w:t>
            </w:r>
          </w:p>
        </w:tc>
        <w:tc>
          <w:tcPr>
            <w:tcW w:w="817" w:type="dxa"/>
          </w:tcPr>
          <w:p w:rsidR="0071344F" w:rsidRPr="0071344F" w:rsidRDefault="0071344F" w:rsidP="0071344F">
            <w:pPr>
              <w:widowControl/>
              <w:jc w:val="center"/>
              <w:rPr>
                <w:b/>
                <w:sz w:val="28"/>
                <w:szCs w:val="28"/>
                <w:lang w:val="ru-RU" w:eastAsia="ru-RU"/>
              </w:rPr>
            </w:pPr>
          </w:p>
        </w:tc>
      </w:tr>
    </w:tbl>
    <w:p w:rsidR="0071344F" w:rsidRPr="0071344F" w:rsidRDefault="0071344F" w:rsidP="0071344F">
      <w:pPr>
        <w:widowControl/>
        <w:rPr>
          <w:b/>
          <w:sz w:val="44"/>
          <w:szCs w:val="44"/>
          <w:lang w:val="ru-RU" w:eastAsia="ru-RU"/>
        </w:rPr>
      </w:pPr>
    </w:p>
    <w:p w:rsidR="0071344F" w:rsidRPr="0071344F" w:rsidRDefault="0071344F" w:rsidP="0071344F">
      <w:pPr>
        <w:widowControl/>
        <w:shd w:val="clear" w:color="auto" w:fill="FFFFFF"/>
        <w:spacing w:before="504" w:after="254"/>
        <w:jc w:val="both"/>
        <w:rPr>
          <w:bCs/>
          <w:color w:val="000000"/>
          <w:spacing w:val="-14"/>
          <w:sz w:val="28"/>
          <w:szCs w:val="28"/>
          <w:lang w:val="ru-RU" w:eastAsia="ru-RU"/>
        </w:rPr>
      </w:pPr>
    </w:p>
    <w:p w:rsidR="00085D4A" w:rsidRDefault="00085D4A">
      <w:pPr>
        <w:pStyle w:val="110"/>
        <w:spacing w:before="70"/>
        <w:ind w:right="1492"/>
        <w:rPr>
          <w:lang w:val="ru-RU"/>
        </w:rPr>
      </w:pPr>
    </w:p>
    <w:p w:rsidR="0071344F" w:rsidRDefault="0071344F">
      <w:pPr>
        <w:pStyle w:val="110"/>
        <w:spacing w:before="70"/>
        <w:ind w:right="1492"/>
        <w:rPr>
          <w:lang w:val="ru-RU"/>
        </w:rPr>
      </w:pPr>
    </w:p>
    <w:p w:rsidR="0071344F" w:rsidRDefault="0071344F">
      <w:pPr>
        <w:pStyle w:val="110"/>
        <w:spacing w:before="70"/>
        <w:ind w:right="1492"/>
        <w:rPr>
          <w:lang w:val="ru-RU"/>
        </w:rPr>
      </w:pPr>
    </w:p>
    <w:p w:rsidR="0071344F" w:rsidRDefault="0071344F">
      <w:pPr>
        <w:pStyle w:val="110"/>
        <w:spacing w:before="70"/>
        <w:ind w:right="1492"/>
        <w:rPr>
          <w:lang w:val="ru-RU"/>
        </w:rPr>
      </w:pPr>
    </w:p>
    <w:p w:rsidR="0071344F" w:rsidRDefault="0071344F">
      <w:pPr>
        <w:pStyle w:val="110"/>
        <w:spacing w:before="70"/>
        <w:ind w:right="1492"/>
        <w:rPr>
          <w:lang w:val="ru-RU"/>
        </w:rPr>
      </w:pPr>
    </w:p>
    <w:p w:rsidR="0071344F" w:rsidRDefault="0071344F">
      <w:pPr>
        <w:pStyle w:val="110"/>
        <w:spacing w:before="70"/>
        <w:ind w:right="1492"/>
        <w:rPr>
          <w:lang w:val="ru-RU"/>
        </w:rPr>
      </w:pPr>
    </w:p>
    <w:p w:rsidR="0071344F" w:rsidRDefault="0071344F">
      <w:pPr>
        <w:pStyle w:val="110"/>
        <w:spacing w:before="70"/>
        <w:ind w:right="1492"/>
        <w:rPr>
          <w:lang w:val="ru-RU"/>
        </w:rPr>
      </w:pPr>
    </w:p>
    <w:p w:rsidR="0071344F" w:rsidRDefault="0071344F">
      <w:pPr>
        <w:pStyle w:val="110"/>
        <w:spacing w:before="70"/>
        <w:ind w:right="1492"/>
        <w:rPr>
          <w:lang w:val="ru-RU"/>
        </w:rPr>
      </w:pPr>
    </w:p>
    <w:p w:rsidR="0071344F" w:rsidRDefault="0071344F">
      <w:pPr>
        <w:pStyle w:val="110"/>
        <w:spacing w:before="70"/>
        <w:ind w:right="1492"/>
        <w:rPr>
          <w:lang w:val="ru-RU"/>
        </w:rPr>
      </w:pPr>
    </w:p>
    <w:p w:rsidR="0071344F" w:rsidRDefault="0071344F">
      <w:pPr>
        <w:pStyle w:val="110"/>
        <w:spacing w:before="70"/>
        <w:ind w:right="1492"/>
        <w:rPr>
          <w:lang w:val="ru-RU"/>
        </w:rPr>
      </w:pPr>
    </w:p>
    <w:p w:rsidR="0071344F" w:rsidRDefault="0071344F">
      <w:pPr>
        <w:pStyle w:val="110"/>
        <w:spacing w:before="70"/>
        <w:ind w:right="1492"/>
        <w:rPr>
          <w:lang w:val="ru-RU"/>
        </w:rPr>
      </w:pPr>
    </w:p>
    <w:p w:rsidR="0071344F" w:rsidRDefault="0071344F">
      <w:pPr>
        <w:pStyle w:val="110"/>
        <w:spacing w:before="70"/>
        <w:ind w:right="1492"/>
        <w:rPr>
          <w:lang w:val="ru-RU"/>
        </w:rPr>
      </w:pPr>
    </w:p>
    <w:p w:rsidR="0071344F" w:rsidRDefault="0071344F">
      <w:pPr>
        <w:pStyle w:val="110"/>
        <w:spacing w:before="70"/>
        <w:ind w:right="1492"/>
        <w:rPr>
          <w:lang w:val="ru-RU"/>
        </w:rPr>
      </w:pPr>
    </w:p>
    <w:p w:rsidR="0071344F" w:rsidRDefault="0071344F">
      <w:pPr>
        <w:pStyle w:val="110"/>
        <w:spacing w:before="70"/>
        <w:ind w:right="1492"/>
        <w:rPr>
          <w:lang w:val="ru-RU"/>
        </w:rPr>
      </w:pPr>
    </w:p>
    <w:p w:rsidR="0071344F" w:rsidRDefault="0071344F">
      <w:pPr>
        <w:pStyle w:val="110"/>
        <w:spacing w:before="70"/>
        <w:ind w:right="1492"/>
        <w:rPr>
          <w:lang w:val="ru-RU"/>
        </w:rPr>
      </w:pPr>
    </w:p>
    <w:p w:rsidR="0071344F" w:rsidRDefault="0071344F">
      <w:pPr>
        <w:pStyle w:val="110"/>
        <w:spacing w:before="70"/>
        <w:ind w:right="1492"/>
        <w:rPr>
          <w:lang w:val="ru-RU"/>
        </w:rPr>
      </w:pPr>
    </w:p>
    <w:p w:rsidR="00085D4A" w:rsidRDefault="00085D4A">
      <w:pPr>
        <w:pStyle w:val="110"/>
        <w:spacing w:before="70"/>
        <w:ind w:right="1492"/>
        <w:rPr>
          <w:lang w:val="ru-RU"/>
        </w:rPr>
      </w:pPr>
    </w:p>
    <w:p w:rsidR="000A567D" w:rsidRPr="000A567D" w:rsidRDefault="000A567D" w:rsidP="000A567D">
      <w:pPr>
        <w:keepNext/>
        <w:widowControl/>
        <w:spacing w:before="240" w:after="60"/>
        <w:jc w:val="center"/>
        <w:outlineLvl w:val="0"/>
        <w:rPr>
          <w:rFonts w:cs="Arial"/>
          <w:b/>
          <w:bCs/>
          <w:spacing w:val="2"/>
          <w:kern w:val="32"/>
          <w:sz w:val="32"/>
          <w:szCs w:val="32"/>
          <w:lang w:val="ru-RU" w:eastAsia="ru-RU"/>
        </w:rPr>
      </w:pPr>
      <w:bookmarkStart w:id="1" w:name="_Toc335899653"/>
      <w:bookmarkStart w:id="2" w:name="_Toc446324640"/>
      <w:r w:rsidRPr="000A567D">
        <w:rPr>
          <w:rFonts w:cs="Arial"/>
          <w:b/>
          <w:bCs/>
          <w:spacing w:val="2"/>
          <w:kern w:val="32"/>
          <w:sz w:val="32"/>
          <w:szCs w:val="32"/>
          <w:lang w:val="ru-RU" w:eastAsia="ru-RU"/>
        </w:rPr>
        <w:lastRenderedPageBreak/>
        <w:t xml:space="preserve">ЧАСТЬ </w:t>
      </w:r>
      <w:r w:rsidRPr="000A567D">
        <w:rPr>
          <w:rFonts w:cs="Arial"/>
          <w:b/>
          <w:bCs/>
          <w:spacing w:val="2"/>
          <w:kern w:val="32"/>
          <w:sz w:val="32"/>
          <w:szCs w:val="32"/>
          <w:lang w:eastAsia="ru-RU"/>
        </w:rPr>
        <w:t>I</w:t>
      </w:r>
      <w:r w:rsidRPr="000A567D">
        <w:rPr>
          <w:rFonts w:cs="Arial"/>
          <w:b/>
          <w:bCs/>
          <w:spacing w:val="2"/>
          <w:kern w:val="32"/>
          <w:sz w:val="32"/>
          <w:szCs w:val="32"/>
          <w:lang w:val="ru-RU" w:eastAsia="ru-RU"/>
        </w:rPr>
        <w:t>. ПОРЯДОК ПРИМЕНЕНИЯ ПРАВИЛ ЗЕМЛЕПОЛЬЗОВАНИЯ И ЗАСТРОЙКИ И ВНЕСЕНИЯ В НИХ ИЗМЕНЕНИЙ</w:t>
      </w:r>
      <w:bookmarkEnd w:id="1"/>
      <w:bookmarkEnd w:id="2"/>
    </w:p>
    <w:p w:rsidR="000A567D" w:rsidRPr="000A567D" w:rsidRDefault="000A567D" w:rsidP="000A567D">
      <w:pPr>
        <w:keepNext/>
        <w:widowControl/>
        <w:spacing w:before="240" w:after="60"/>
        <w:jc w:val="center"/>
        <w:outlineLvl w:val="1"/>
        <w:rPr>
          <w:rFonts w:cs="Arial"/>
          <w:b/>
          <w:bCs/>
          <w:iCs/>
          <w:sz w:val="28"/>
          <w:szCs w:val="28"/>
          <w:lang w:val="ru-RU" w:eastAsia="ru-RU"/>
        </w:rPr>
      </w:pPr>
      <w:bookmarkStart w:id="3" w:name="_Toc335899654"/>
      <w:bookmarkStart w:id="4" w:name="_Toc446324641"/>
      <w:r w:rsidRPr="000A567D">
        <w:rPr>
          <w:rFonts w:cs="Arial"/>
          <w:b/>
          <w:bCs/>
          <w:iCs/>
          <w:sz w:val="28"/>
          <w:szCs w:val="28"/>
          <w:lang w:val="ru-RU" w:eastAsia="ru-RU"/>
        </w:rPr>
        <w:t>Глава 1. Общие положения</w:t>
      </w:r>
      <w:bookmarkEnd w:id="3"/>
      <w:bookmarkEnd w:id="4"/>
    </w:p>
    <w:p w:rsidR="000A567D" w:rsidRPr="000A567D" w:rsidRDefault="000A567D" w:rsidP="000A567D">
      <w:pPr>
        <w:keepNext/>
        <w:widowControl/>
        <w:spacing w:before="240" w:after="120"/>
        <w:ind w:left="426"/>
        <w:jc w:val="center"/>
        <w:outlineLvl w:val="2"/>
        <w:rPr>
          <w:rFonts w:cs="Arial"/>
          <w:b/>
          <w:i/>
          <w:sz w:val="28"/>
          <w:szCs w:val="26"/>
          <w:lang w:val="ru-RU" w:eastAsia="ru-RU"/>
        </w:rPr>
      </w:pPr>
      <w:bookmarkStart w:id="5" w:name="_Toc335899655"/>
      <w:bookmarkStart w:id="6" w:name="_Toc446324642"/>
      <w:r w:rsidRPr="000A567D">
        <w:rPr>
          <w:rFonts w:cs="Arial"/>
          <w:b/>
          <w:i/>
          <w:sz w:val="28"/>
          <w:szCs w:val="26"/>
          <w:lang w:val="ru-RU" w:eastAsia="ru-RU"/>
        </w:rPr>
        <w:t>Статья 1. Основные понятия, используемые в Правила</w:t>
      </w:r>
      <w:bookmarkEnd w:id="5"/>
      <w:r w:rsidRPr="000A567D">
        <w:rPr>
          <w:rFonts w:cs="Arial"/>
          <w:b/>
          <w:i/>
          <w:sz w:val="28"/>
          <w:szCs w:val="26"/>
          <w:lang w:val="ru-RU" w:eastAsia="ru-RU"/>
        </w:rPr>
        <w:t>х</w:t>
      </w:r>
      <w:bookmarkEnd w:id="6"/>
    </w:p>
    <w:p w:rsidR="000A567D" w:rsidRPr="000A567D" w:rsidRDefault="000A567D" w:rsidP="000A567D">
      <w:pPr>
        <w:widowControl/>
        <w:rPr>
          <w:sz w:val="24"/>
          <w:szCs w:val="24"/>
          <w:lang w:val="ru-RU" w:eastAsia="ru-RU"/>
        </w:rPr>
      </w:pPr>
    </w:p>
    <w:p w:rsidR="000A567D" w:rsidRPr="000A567D" w:rsidRDefault="000A567D" w:rsidP="000A567D">
      <w:pPr>
        <w:widowControl/>
        <w:jc w:val="both"/>
        <w:rPr>
          <w:color w:val="000000"/>
          <w:sz w:val="28"/>
          <w:szCs w:val="28"/>
          <w:lang w:val="ru-RU" w:eastAsia="ru-RU"/>
        </w:rPr>
      </w:pPr>
      <w:r w:rsidRPr="000A567D">
        <w:rPr>
          <w:b/>
          <w:color w:val="000000"/>
          <w:sz w:val="28"/>
          <w:szCs w:val="28"/>
          <w:lang w:val="ru-RU" w:eastAsia="ru-RU"/>
        </w:rPr>
        <w:t>градостроительная деятельность</w:t>
      </w:r>
      <w:r w:rsidRPr="000A567D">
        <w:rPr>
          <w:color w:val="000000"/>
          <w:sz w:val="28"/>
          <w:szCs w:val="28"/>
          <w:lang w:val="ru-RU" w:eastAsia="ru-RU"/>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0A567D" w:rsidRPr="000A567D" w:rsidRDefault="000A567D" w:rsidP="000A567D">
      <w:pPr>
        <w:widowControl/>
        <w:jc w:val="both"/>
        <w:rPr>
          <w:color w:val="000000"/>
          <w:sz w:val="28"/>
          <w:szCs w:val="28"/>
          <w:lang w:val="ru-RU" w:eastAsia="ru-RU"/>
        </w:rPr>
      </w:pPr>
      <w:r w:rsidRPr="000A567D">
        <w:rPr>
          <w:color w:val="000000"/>
          <w:sz w:val="28"/>
          <w:szCs w:val="28"/>
          <w:lang w:val="ru-RU" w:eastAsia="ru-RU"/>
        </w:rPr>
        <w:t>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0A567D" w:rsidRPr="000A567D" w:rsidRDefault="000A567D" w:rsidP="000A567D">
      <w:pPr>
        <w:widowControl/>
        <w:jc w:val="both"/>
        <w:rPr>
          <w:sz w:val="28"/>
          <w:szCs w:val="28"/>
          <w:lang w:val="ru-RU" w:eastAsia="ru-RU"/>
        </w:rPr>
      </w:pPr>
      <w:r w:rsidRPr="000A567D">
        <w:rPr>
          <w:b/>
          <w:color w:val="000000"/>
          <w:sz w:val="28"/>
          <w:szCs w:val="28"/>
          <w:lang w:val="ru-RU" w:eastAsia="ru-RU"/>
        </w:rPr>
        <w:t>устойчивое развитие территорий</w:t>
      </w:r>
      <w:r w:rsidRPr="000A567D">
        <w:rPr>
          <w:color w:val="000000"/>
          <w:sz w:val="28"/>
          <w:szCs w:val="28"/>
          <w:lang w:val="ru-RU"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0A567D" w:rsidRPr="000A567D" w:rsidRDefault="000A567D" w:rsidP="000A567D">
      <w:pPr>
        <w:widowControl/>
        <w:jc w:val="both"/>
        <w:rPr>
          <w:color w:val="000000"/>
          <w:sz w:val="28"/>
          <w:szCs w:val="28"/>
          <w:lang w:val="ru-RU" w:eastAsia="ru-RU"/>
        </w:rPr>
      </w:pPr>
      <w:r w:rsidRPr="000A567D">
        <w:rPr>
          <w:b/>
          <w:color w:val="000000"/>
          <w:sz w:val="28"/>
          <w:szCs w:val="28"/>
          <w:lang w:val="ru-RU" w:eastAsia="ru-RU"/>
        </w:rPr>
        <w:t xml:space="preserve"> зоны с особыми условиями использования территорий</w:t>
      </w:r>
      <w:r w:rsidRPr="000A567D">
        <w:rPr>
          <w:color w:val="000000"/>
          <w:sz w:val="28"/>
          <w:szCs w:val="28"/>
          <w:lang w:val="ru-RU" w:eastAsia="ru-RU"/>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0A567D">
        <w:rPr>
          <w:color w:val="000000"/>
          <w:sz w:val="28"/>
          <w:szCs w:val="28"/>
          <w:lang w:val="ru-RU" w:eastAsia="ru-RU"/>
        </w:rPr>
        <w:t>водоохранные</w:t>
      </w:r>
      <w:proofErr w:type="spellEnd"/>
      <w:r w:rsidRPr="000A567D">
        <w:rPr>
          <w:color w:val="000000"/>
          <w:sz w:val="28"/>
          <w:szCs w:val="28"/>
          <w:lang w:val="ru-RU" w:eastAsia="ru-RU"/>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0A567D" w:rsidRPr="000A567D" w:rsidRDefault="000A567D" w:rsidP="000A567D">
      <w:pPr>
        <w:widowControl/>
        <w:jc w:val="both"/>
        <w:rPr>
          <w:color w:val="000000"/>
          <w:sz w:val="28"/>
          <w:szCs w:val="28"/>
          <w:lang w:val="ru-RU" w:eastAsia="ru-RU"/>
        </w:rPr>
      </w:pPr>
      <w:r w:rsidRPr="000A567D">
        <w:rPr>
          <w:b/>
          <w:color w:val="000000"/>
          <w:sz w:val="28"/>
          <w:szCs w:val="28"/>
          <w:lang w:val="ru-RU" w:eastAsia="ru-RU"/>
        </w:rPr>
        <w:t>функциональные зоны</w:t>
      </w:r>
      <w:r w:rsidRPr="000A567D">
        <w:rPr>
          <w:color w:val="000000"/>
          <w:sz w:val="28"/>
          <w:szCs w:val="28"/>
          <w:lang w:val="ru-RU" w:eastAsia="ru-RU"/>
        </w:rPr>
        <w:t xml:space="preserve"> - зоны, для которых документами территориального планирования определены границы и функциональное назначение;</w:t>
      </w:r>
    </w:p>
    <w:p w:rsidR="000A567D" w:rsidRPr="000A567D" w:rsidRDefault="000A567D" w:rsidP="000A567D">
      <w:pPr>
        <w:widowControl/>
        <w:jc w:val="both"/>
        <w:rPr>
          <w:color w:val="000000"/>
          <w:sz w:val="28"/>
          <w:szCs w:val="28"/>
          <w:lang w:val="ru-RU" w:eastAsia="ru-RU"/>
        </w:rPr>
      </w:pPr>
      <w:r w:rsidRPr="000A567D">
        <w:rPr>
          <w:b/>
          <w:color w:val="000000"/>
          <w:sz w:val="28"/>
          <w:szCs w:val="28"/>
          <w:lang w:val="ru-RU" w:eastAsia="ru-RU"/>
        </w:rPr>
        <w:t>градостроительное зонирование</w:t>
      </w:r>
      <w:r w:rsidRPr="000A567D">
        <w:rPr>
          <w:color w:val="000000"/>
          <w:sz w:val="28"/>
          <w:szCs w:val="28"/>
          <w:lang w:val="ru-RU" w:eastAsia="ru-RU"/>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0A567D" w:rsidRPr="000A567D" w:rsidRDefault="000A567D" w:rsidP="000A567D">
      <w:pPr>
        <w:widowControl/>
        <w:jc w:val="both"/>
        <w:rPr>
          <w:color w:val="000000"/>
          <w:sz w:val="28"/>
          <w:szCs w:val="28"/>
          <w:lang w:val="ru-RU" w:eastAsia="ru-RU"/>
        </w:rPr>
      </w:pPr>
      <w:r w:rsidRPr="000A567D">
        <w:rPr>
          <w:b/>
          <w:color w:val="000000"/>
          <w:sz w:val="28"/>
          <w:szCs w:val="28"/>
          <w:lang w:val="ru-RU" w:eastAsia="ru-RU"/>
        </w:rPr>
        <w:t>территориальные зоны</w:t>
      </w:r>
      <w:r w:rsidRPr="000A567D">
        <w:rPr>
          <w:color w:val="000000"/>
          <w:sz w:val="28"/>
          <w:szCs w:val="28"/>
          <w:lang w:val="ru-RU"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0A567D" w:rsidRPr="000A567D" w:rsidRDefault="000A567D" w:rsidP="000A567D">
      <w:pPr>
        <w:widowControl/>
        <w:jc w:val="both"/>
        <w:rPr>
          <w:color w:val="000000"/>
          <w:sz w:val="28"/>
          <w:szCs w:val="28"/>
          <w:shd w:val="clear" w:color="auto" w:fill="FAFAFA"/>
          <w:lang w:val="ru-RU" w:eastAsia="ru-RU"/>
        </w:rPr>
      </w:pPr>
      <w:proofErr w:type="gramStart"/>
      <w:r w:rsidRPr="000A567D">
        <w:rPr>
          <w:b/>
          <w:color w:val="000000"/>
          <w:sz w:val="28"/>
          <w:szCs w:val="28"/>
          <w:shd w:val="clear" w:color="auto" w:fill="FAFAFA"/>
          <w:lang w:val="ru-RU" w:eastAsia="ru-RU"/>
        </w:rPr>
        <w:t>градостроительный регламент</w:t>
      </w:r>
      <w:r w:rsidRPr="000A567D">
        <w:rPr>
          <w:color w:val="000000"/>
          <w:sz w:val="28"/>
          <w:szCs w:val="28"/>
          <w:shd w:val="clear" w:color="auto" w:fill="FAFAFA"/>
          <w:lang w:val="ru-RU" w:eastAsia="ru-RU"/>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w:t>
      </w:r>
      <w:r w:rsidRPr="000A567D">
        <w:rPr>
          <w:color w:val="000000"/>
          <w:sz w:val="28"/>
          <w:szCs w:val="28"/>
          <w:shd w:val="clear" w:color="auto" w:fill="FAFAFA"/>
          <w:lang w:val="ru-RU" w:eastAsia="ru-RU"/>
        </w:rPr>
        <w:lastRenderedPageBreak/>
        <w:t>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0A567D">
        <w:rPr>
          <w:color w:val="000000"/>
          <w:sz w:val="28"/>
          <w:szCs w:val="28"/>
          <w:shd w:val="clear" w:color="auto" w:fill="FAFAFA"/>
          <w:lang w:val="ru-RU" w:eastAsia="ru-RU"/>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0A567D" w:rsidRPr="000A567D" w:rsidRDefault="000A567D" w:rsidP="000A567D">
      <w:pPr>
        <w:widowControl/>
        <w:jc w:val="both"/>
        <w:rPr>
          <w:color w:val="000000"/>
          <w:sz w:val="28"/>
          <w:szCs w:val="28"/>
          <w:lang w:val="ru-RU" w:eastAsia="ru-RU"/>
        </w:rPr>
      </w:pPr>
      <w:proofErr w:type="gramStart"/>
      <w:r w:rsidRPr="000A567D">
        <w:rPr>
          <w:b/>
          <w:color w:val="000000"/>
          <w:sz w:val="28"/>
          <w:szCs w:val="28"/>
          <w:lang w:val="ru-RU" w:eastAsia="ru-RU"/>
        </w:rPr>
        <w:t>объект капитального строительства</w:t>
      </w:r>
      <w:r w:rsidRPr="000A567D">
        <w:rPr>
          <w:color w:val="000000"/>
          <w:sz w:val="28"/>
          <w:szCs w:val="28"/>
          <w:lang w:val="ru-RU" w:eastAsia="ru-RU"/>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roofErr w:type="gramEnd"/>
    </w:p>
    <w:p w:rsidR="000A567D" w:rsidRPr="000A567D" w:rsidRDefault="000A567D" w:rsidP="000A567D">
      <w:pPr>
        <w:widowControl/>
        <w:jc w:val="both"/>
        <w:rPr>
          <w:sz w:val="28"/>
          <w:szCs w:val="28"/>
          <w:lang w:val="ru-RU" w:eastAsia="ru-RU"/>
        </w:rPr>
      </w:pPr>
      <w:proofErr w:type="gramStart"/>
      <w:r w:rsidRPr="000A567D">
        <w:rPr>
          <w:b/>
          <w:color w:val="000000"/>
          <w:sz w:val="28"/>
          <w:szCs w:val="28"/>
          <w:shd w:val="clear" w:color="auto" w:fill="FAFAFA"/>
          <w:lang w:val="ru-RU" w:eastAsia="ru-RU"/>
        </w:rPr>
        <w:t>красные линии</w:t>
      </w:r>
      <w:r w:rsidRPr="000A567D">
        <w:rPr>
          <w:color w:val="000000"/>
          <w:sz w:val="28"/>
          <w:szCs w:val="28"/>
          <w:shd w:val="clear" w:color="auto" w:fill="FAFAFA"/>
          <w:lang w:val="ru-RU" w:eastAsia="ru-RU"/>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roofErr w:type="gramEnd"/>
    </w:p>
    <w:p w:rsidR="000A567D" w:rsidRPr="000A567D" w:rsidRDefault="000A567D" w:rsidP="000A567D">
      <w:pPr>
        <w:widowControl/>
        <w:jc w:val="both"/>
        <w:rPr>
          <w:color w:val="000000"/>
          <w:sz w:val="28"/>
          <w:szCs w:val="28"/>
          <w:shd w:val="clear" w:color="auto" w:fill="FAFAFA"/>
          <w:lang w:val="ru-RU" w:eastAsia="ru-RU"/>
        </w:rPr>
      </w:pPr>
      <w:r w:rsidRPr="000A567D">
        <w:rPr>
          <w:color w:val="000000"/>
          <w:sz w:val="28"/>
          <w:szCs w:val="28"/>
          <w:shd w:val="clear" w:color="auto" w:fill="FAFAFA"/>
          <w:lang w:val="ru-RU" w:eastAsia="ru-RU"/>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0A567D" w:rsidRPr="000A567D" w:rsidRDefault="000A567D" w:rsidP="000A567D">
      <w:pPr>
        <w:widowControl/>
        <w:shd w:val="clear" w:color="auto" w:fill="FFFFFF"/>
        <w:spacing w:line="300" w:lineRule="atLeast"/>
        <w:textAlignment w:val="baseline"/>
        <w:rPr>
          <w:sz w:val="28"/>
          <w:szCs w:val="28"/>
          <w:lang w:val="ru-RU" w:eastAsia="ru-RU"/>
        </w:rPr>
      </w:pPr>
      <w:r w:rsidRPr="000A567D">
        <w:rPr>
          <w:b/>
          <w:sz w:val="28"/>
          <w:szCs w:val="28"/>
          <w:lang w:val="ru-RU" w:eastAsia="ru-RU"/>
        </w:rPr>
        <w:t>блокированный жилой дом</w:t>
      </w:r>
      <w:r w:rsidRPr="000A567D">
        <w:rPr>
          <w:sz w:val="28"/>
          <w:szCs w:val="28"/>
          <w:lang w:val="ru-RU" w:eastAsia="ru-RU"/>
        </w:rPr>
        <w:t> — здание квартирного типа, состоящее из двух и более квартир, разделенных между собой стенами без проемов, каждая из таких квартир имеет доступ на отдельный земельный участок и изолированный выход на территорию общего пользования (улицу, проезд);</w:t>
      </w:r>
    </w:p>
    <w:p w:rsidR="000A567D" w:rsidRPr="000A567D" w:rsidRDefault="000A567D" w:rsidP="000A567D">
      <w:pPr>
        <w:widowControl/>
        <w:jc w:val="both"/>
        <w:rPr>
          <w:color w:val="000000"/>
          <w:sz w:val="28"/>
          <w:szCs w:val="28"/>
          <w:shd w:val="clear" w:color="auto" w:fill="FAFAFA"/>
          <w:lang w:val="ru-RU" w:eastAsia="ru-RU"/>
        </w:rPr>
      </w:pPr>
      <w:r w:rsidRPr="000A567D">
        <w:rPr>
          <w:b/>
          <w:color w:val="000000"/>
          <w:sz w:val="28"/>
          <w:szCs w:val="28"/>
          <w:shd w:val="clear" w:color="auto" w:fill="FAFAFA"/>
          <w:lang w:val="ru-RU" w:eastAsia="ru-RU"/>
        </w:rPr>
        <w:t>строительство</w:t>
      </w:r>
      <w:r w:rsidRPr="000A567D">
        <w:rPr>
          <w:color w:val="000000"/>
          <w:sz w:val="28"/>
          <w:szCs w:val="28"/>
          <w:shd w:val="clear" w:color="auto" w:fill="FAFAFA"/>
          <w:lang w:val="ru-RU" w:eastAsia="ru-RU"/>
        </w:rPr>
        <w:t xml:space="preserve"> - создание зданий, строений, сооружений (в том числе на месте сносимых объектов капитального строительства);</w:t>
      </w:r>
    </w:p>
    <w:p w:rsidR="000A567D" w:rsidRPr="000A567D" w:rsidRDefault="000A567D" w:rsidP="000A567D">
      <w:pPr>
        <w:widowControl/>
        <w:jc w:val="both"/>
        <w:rPr>
          <w:color w:val="000000"/>
          <w:sz w:val="28"/>
          <w:szCs w:val="28"/>
          <w:shd w:val="clear" w:color="auto" w:fill="FAFAFA"/>
          <w:lang w:val="ru-RU" w:eastAsia="ru-RU"/>
        </w:rPr>
      </w:pPr>
      <w:proofErr w:type="gramStart"/>
      <w:r w:rsidRPr="000A567D">
        <w:rPr>
          <w:b/>
          <w:color w:val="000000"/>
          <w:sz w:val="28"/>
          <w:szCs w:val="28"/>
          <w:shd w:val="clear" w:color="auto" w:fill="FAFAFA"/>
          <w:lang w:val="ru-RU" w:eastAsia="ru-RU"/>
        </w:rPr>
        <w:t>реконструкция объектов капитального строительства (за исключением линейных объектов)</w:t>
      </w:r>
      <w:r w:rsidRPr="000A567D">
        <w:rPr>
          <w:color w:val="000000"/>
          <w:sz w:val="28"/>
          <w:szCs w:val="28"/>
          <w:shd w:val="clear" w:color="auto" w:fill="FAFAFA"/>
          <w:lang w:val="ru-RU"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0A567D">
        <w:rPr>
          <w:color w:val="000000"/>
          <w:sz w:val="28"/>
          <w:szCs w:val="28"/>
          <w:shd w:val="clear" w:color="auto" w:fill="FAFAFA"/>
          <w:lang w:val="ru-RU" w:eastAsia="ru-RU"/>
        </w:rPr>
        <w:t xml:space="preserve"> указанных элементов;</w:t>
      </w:r>
    </w:p>
    <w:p w:rsidR="000A567D" w:rsidRPr="000A567D" w:rsidRDefault="000A567D" w:rsidP="000A567D">
      <w:pPr>
        <w:widowControl/>
        <w:jc w:val="both"/>
        <w:rPr>
          <w:color w:val="000000"/>
          <w:sz w:val="28"/>
          <w:szCs w:val="28"/>
          <w:shd w:val="clear" w:color="auto" w:fill="FAFAFA"/>
          <w:lang w:val="ru-RU" w:eastAsia="ru-RU"/>
        </w:rPr>
      </w:pPr>
      <w:r w:rsidRPr="000A567D">
        <w:rPr>
          <w:b/>
          <w:color w:val="000000"/>
          <w:sz w:val="28"/>
          <w:szCs w:val="28"/>
          <w:shd w:val="clear" w:color="auto" w:fill="FAFAFA"/>
          <w:lang w:val="ru-RU" w:eastAsia="ru-RU"/>
        </w:rPr>
        <w:t>реконструкция линейных объектов</w:t>
      </w:r>
      <w:r w:rsidRPr="000A567D">
        <w:rPr>
          <w:color w:val="000000"/>
          <w:sz w:val="28"/>
          <w:szCs w:val="28"/>
          <w:shd w:val="clear" w:color="auto" w:fill="FAFAFA"/>
          <w:lang w:val="ru-RU" w:eastAsia="ru-RU"/>
        </w:rPr>
        <w:t xml:space="preserve"> - изменение параметров линейных объектов или их участков (частей), которое влечёт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w:t>
      </w:r>
      <w:r w:rsidRPr="000A567D">
        <w:rPr>
          <w:color w:val="000000"/>
          <w:sz w:val="28"/>
          <w:szCs w:val="28"/>
          <w:shd w:val="clear" w:color="auto" w:fill="FAFAFA"/>
          <w:lang w:val="ru-RU" w:eastAsia="ru-RU"/>
        </w:rPr>
        <w:lastRenderedPageBreak/>
        <w:t xml:space="preserve">или при </w:t>
      </w:r>
      <w:proofErr w:type="gramStart"/>
      <w:r w:rsidRPr="000A567D">
        <w:rPr>
          <w:color w:val="000000"/>
          <w:sz w:val="28"/>
          <w:szCs w:val="28"/>
          <w:shd w:val="clear" w:color="auto" w:fill="FAFAFA"/>
          <w:lang w:val="ru-RU" w:eastAsia="ru-RU"/>
        </w:rPr>
        <w:t>котором</w:t>
      </w:r>
      <w:proofErr w:type="gramEnd"/>
      <w:r w:rsidRPr="000A567D">
        <w:rPr>
          <w:color w:val="000000"/>
          <w:sz w:val="28"/>
          <w:szCs w:val="28"/>
          <w:shd w:val="clear" w:color="auto" w:fill="FAFAFA"/>
          <w:lang w:val="ru-RU" w:eastAsia="ru-RU"/>
        </w:rPr>
        <w:t xml:space="preserve"> требуется изменение границ полос отвода и (или) охранных зон таких объектов;</w:t>
      </w:r>
    </w:p>
    <w:p w:rsidR="000A567D" w:rsidRPr="000A567D" w:rsidRDefault="000A567D" w:rsidP="000A567D">
      <w:pPr>
        <w:widowControl/>
        <w:jc w:val="both"/>
        <w:rPr>
          <w:color w:val="000000"/>
          <w:sz w:val="28"/>
          <w:szCs w:val="28"/>
          <w:shd w:val="clear" w:color="auto" w:fill="FAFAFA"/>
          <w:lang w:val="ru-RU" w:eastAsia="ru-RU"/>
        </w:rPr>
      </w:pPr>
      <w:proofErr w:type="gramStart"/>
      <w:r w:rsidRPr="000A567D">
        <w:rPr>
          <w:b/>
          <w:color w:val="000000"/>
          <w:sz w:val="28"/>
          <w:szCs w:val="28"/>
          <w:shd w:val="clear" w:color="auto" w:fill="FAFAFA"/>
          <w:lang w:val="ru-RU" w:eastAsia="ru-RU"/>
        </w:rPr>
        <w:t>капитальный ремонт объектов капитального строительства (за исключением линейных объектов)</w:t>
      </w:r>
      <w:r w:rsidRPr="000A567D">
        <w:rPr>
          <w:color w:val="000000"/>
          <w:sz w:val="28"/>
          <w:szCs w:val="28"/>
          <w:shd w:val="clear" w:color="auto" w:fill="FAFAFA"/>
          <w:lang w:val="ru-RU" w:eastAsia="ru-RU"/>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Pr="000A567D">
        <w:rPr>
          <w:color w:val="000000"/>
          <w:sz w:val="28"/>
          <w:szCs w:val="28"/>
          <w:shd w:val="clear" w:color="auto" w:fill="FAFAFA"/>
          <w:lang w:val="ru-RU" w:eastAsia="ru-RU"/>
        </w:rPr>
        <w:t xml:space="preserve"> элементы и (или) восстановление указанных элементов;</w:t>
      </w:r>
    </w:p>
    <w:p w:rsidR="000A567D" w:rsidRPr="000A567D" w:rsidRDefault="000A567D" w:rsidP="000A567D">
      <w:pPr>
        <w:widowControl/>
        <w:jc w:val="both"/>
        <w:rPr>
          <w:color w:val="000000"/>
          <w:sz w:val="28"/>
          <w:szCs w:val="28"/>
          <w:shd w:val="clear" w:color="auto" w:fill="FAFAFA"/>
          <w:lang w:val="ru-RU" w:eastAsia="ru-RU"/>
        </w:rPr>
      </w:pPr>
      <w:r w:rsidRPr="000A567D">
        <w:rPr>
          <w:b/>
          <w:color w:val="000000"/>
          <w:sz w:val="28"/>
          <w:szCs w:val="28"/>
          <w:shd w:val="clear" w:color="auto" w:fill="FAFAFA"/>
          <w:lang w:val="ru-RU" w:eastAsia="ru-RU"/>
        </w:rPr>
        <w:t>капитальный ремонт линейных объектов</w:t>
      </w:r>
      <w:r w:rsidRPr="000A567D">
        <w:rPr>
          <w:color w:val="000000"/>
          <w:sz w:val="28"/>
          <w:szCs w:val="28"/>
          <w:shd w:val="clear" w:color="auto" w:fill="FAFAFA"/>
          <w:lang w:val="ru-RU" w:eastAsia="ru-RU"/>
        </w:rPr>
        <w:t xml:space="preserve"> - изменение параметров линейных объектов или их участков (частей), которое не влечёт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0A567D" w:rsidRPr="000A567D" w:rsidRDefault="000A567D" w:rsidP="000A567D">
      <w:pPr>
        <w:widowControl/>
        <w:jc w:val="both"/>
        <w:rPr>
          <w:color w:val="000000"/>
          <w:sz w:val="28"/>
          <w:szCs w:val="28"/>
          <w:shd w:val="clear" w:color="auto" w:fill="FAFAFA"/>
          <w:lang w:val="ru-RU" w:eastAsia="ru-RU"/>
        </w:rPr>
      </w:pPr>
      <w:r w:rsidRPr="000A567D">
        <w:rPr>
          <w:b/>
          <w:color w:val="000000"/>
          <w:sz w:val="28"/>
          <w:szCs w:val="28"/>
          <w:shd w:val="clear" w:color="auto" w:fill="FAFAFA"/>
          <w:lang w:val="ru-RU" w:eastAsia="ru-RU"/>
        </w:rPr>
        <w:t>инженерные изыскания</w:t>
      </w:r>
      <w:r w:rsidRPr="000A567D">
        <w:rPr>
          <w:color w:val="000000"/>
          <w:sz w:val="28"/>
          <w:szCs w:val="28"/>
          <w:shd w:val="clear" w:color="auto" w:fill="FAFAFA"/>
          <w:lang w:val="ru-RU" w:eastAsia="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0A567D" w:rsidRPr="000A567D" w:rsidRDefault="000A567D" w:rsidP="000A567D">
      <w:pPr>
        <w:widowControl/>
        <w:jc w:val="both"/>
        <w:rPr>
          <w:color w:val="000000"/>
          <w:sz w:val="28"/>
          <w:szCs w:val="28"/>
          <w:shd w:val="clear" w:color="auto" w:fill="FAFAFA"/>
          <w:lang w:val="ru-RU" w:eastAsia="ru-RU"/>
        </w:rPr>
      </w:pPr>
      <w:proofErr w:type="gramStart"/>
      <w:r w:rsidRPr="000A567D">
        <w:rPr>
          <w:b/>
          <w:color w:val="000000"/>
          <w:sz w:val="28"/>
          <w:szCs w:val="28"/>
          <w:shd w:val="clear" w:color="auto" w:fill="FAFAFA"/>
          <w:lang w:val="ru-RU" w:eastAsia="ru-RU"/>
        </w:rPr>
        <w:t>застройщик</w:t>
      </w:r>
      <w:r w:rsidRPr="000A567D">
        <w:rPr>
          <w:color w:val="000000"/>
          <w:sz w:val="28"/>
          <w:szCs w:val="28"/>
          <w:shd w:val="clear" w:color="auto" w:fill="FAFAFA"/>
          <w:lang w:val="ru-RU" w:eastAsia="ru-RU"/>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0A567D">
        <w:rPr>
          <w:color w:val="000000"/>
          <w:sz w:val="28"/>
          <w:szCs w:val="28"/>
          <w:shd w:val="clear" w:color="auto" w:fill="FAFAFA"/>
          <w:lang w:val="ru-RU" w:eastAsia="ru-RU"/>
        </w:rPr>
        <w:t>Росатом</w:t>
      </w:r>
      <w:proofErr w:type="spellEnd"/>
      <w:r w:rsidRPr="000A567D">
        <w:rPr>
          <w:color w:val="000000"/>
          <w:sz w:val="28"/>
          <w:szCs w:val="28"/>
          <w:shd w:val="clear" w:color="auto" w:fill="FAFAFA"/>
          <w:lang w:val="ru-RU" w:eastAsia="ru-RU"/>
        </w:rPr>
        <w:t>", Государственная корпорация по космической деятельности "</w:t>
      </w:r>
      <w:proofErr w:type="spellStart"/>
      <w:r w:rsidRPr="000A567D">
        <w:rPr>
          <w:color w:val="000000"/>
          <w:sz w:val="28"/>
          <w:szCs w:val="28"/>
          <w:shd w:val="clear" w:color="auto" w:fill="FAFAFA"/>
          <w:lang w:val="ru-RU" w:eastAsia="ru-RU"/>
        </w:rPr>
        <w:t>Роскосмос</w:t>
      </w:r>
      <w:proofErr w:type="spellEnd"/>
      <w:r w:rsidRPr="000A567D">
        <w:rPr>
          <w:color w:val="000000"/>
          <w:sz w:val="28"/>
          <w:szCs w:val="28"/>
          <w:shd w:val="clear" w:color="auto" w:fill="FAFAFA"/>
          <w:lang w:val="ru-RU" w:eastAsia="ru-RU"/>
        </w:rP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sidRPr="000A567D">
        <w:rPr>
          <w:color w:val="000000"/>
          <w:sz w:val="28"/>
          <w:szCs w:val="28"/>
          <w:shd w:val="clear" w:color="auto" w:fill="FAFAFA"/>
          <w:lang w:val="ru-RU" w:eastAsia="ru-RU"/>
        </w:rPr>
        <w:t xml:space="preserve">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0A567D" w:rsidRPr="000A567D" w:rsidRDefault="000A567D" w:rsidP="000A567D">
      <w:pPr>
        <w:widowControl/>
        <w:jc w:val="both"/>
        <w:rPr>
          <w:color w:val="000000"/>
          <w:sz w:val="28"/>
          <w:szCs w:val="28"/>
          <w:shd w:val="clear" w:color="auto" w:fill="FAFAFA"/>
          <w:lang w:val="ru-RU" w:eastAsia="ru-RU"/>
        </w:rPr>
      </w:pPr>
      <w:r w:rsidRPr="000A567D">
        <w:rPr>
          <w:b/>
          <w:color w:val="000000"/>
          <w:sz w:val="28"/>
          <w:szCs w:val="28"/>
          <w:shd w:val="clear" w:color="auto" w:fill="FAFAFA"/>
          <w:lang w:val="ru-RU" w:eastAsia="ru-RU"/>
        </w:rPr>
        <w:t>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r w:rsidRPr="000A567D">
        <w:rPr>
          <w:color w:val="000000"/>
          <w:sz w:val="28"/>
          <w:szCs w:val="28"/>
          <w:shd w:val="clear" w:color="auto" w:fill="FAFAFA"/>
          <w:lang w:val="ru-RU" w:eastAsia="ru-RU"/>
        </w:rPr>
        <w:t xml:space="preserve">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w:t>
      </w:r>
      <w:r w:rsidRPr="000A567D">
        <w:rPr>
          <w:color w:val="000000"/>
          <w:sz w:val="28"/>
          <w:szCs w:val="28"/>
          <w:shd w:val="clear" w:color="auto" w:fill="FAFAFA"/>
          <w:lang w:val="ru-RU" w:eastAsia="ru-RU"/>
        </w:rPr>
        <w:lastRenderedPageBreak/>
        <w:t>изыскания или осуществляющих архитектурно-строительное проектирование, строительство, реконструкцию, капитальный ремонт объектов капитального строительства;</w:t>
      </w:r>
    </w:p>
    <w:p w:rsidR="000A567D" w:rsidRPr="000A567D" w:rsidRDefault="000A567D" w:rsidP="000A567D">
      <w:pPr>
        <w:widowControl/>
        <w:jc w:val="both"/>
        <w:rPr>
          <w:color w:val="000000"/>
          <w:sz w:val="28"/>
          <w:szCs w:val="28"/>
          <w:shd w:val="clear" w:color="auto" w:fill="FAFAFA"/>
          <w:lang w:val="ru-RU" w:eastAsia="ru-RU"/>
        </w:rPr>
      </w:pPr>
      <w:proofErr w:type="gramStart"/>
      <w:r w:rsidRPr="000A567D">
        <w:rPr>
          <w:b/>
          <w:color w:val="000000"/>
          <w:sz w:val="28"/>
          <w:szCs w:val="28"/>
          <w:shd w:val="clear" w:color="auto" w:fill="FAFAFA"/>
          <w:lang w:val="ru-RU" w:eastAsia="ru-RU"/>
        </w:rPr>
        <w:t>объекты федерального значения</w:t>
      </w:r>
      <w:r w:rsidRPr="000A567D">
        <w:rPr>
          <w:color w:val="000000"/>
          <w:sz w:val="28"/>
          <w:szCs w:val="28"/>
          <w:shd w:val="clear" w:color="auto" w:fill="FAFAFA"/>
          <w:lang w:val="ru-RU" w:eastAsia="ru-RU"/>
        </w:rPr>
        <w:t xml:space="preserve"> - объекты капитального строительства, иные объекты, территории, которые необходимы для осуществления полномочий по вопросам, отнесённым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w:t>
      </w:r>
      <w:proofErr w:type="gramEnd"/>
      <w:r w:rsidRPr="000A567D">
        <w:rPr>
          <w:color w:val="000000"/>
          <w:sz w:val="28"/>
          <w:szCs w:val="28"/>
          <w:shd w:val="clear" w:color="auto" w:fill="FAFAFA"/>
          <w:lang w:val="ru-RU" w:eastAsia="ru-RU"/>
        </w:rPr>
        <w:t xml:space="preserve"> </w:t>
      </w:r>
      <w:proofErr w:type="gramStart"/>
      <w:r w:rsidRPr="000A567D">
        <w:rPr>
          <w:color w:val="000000"/>
          <w:sz w:val="28"/>
          <w:szCs w:val="28"/>
          <w:shd w:val="clear" w:color="auto" w:fill="FAFAFA"/>
          <w:lang w:val="ru-RU" w:eastAsia="ru-RU"/>
        </w:rPr>
        <w:t>Виды объектов федерального значения, подлежащих отображению на схемах территориального планирования Российской Федерации в указанных в части 1 </w:t>
      </w:r>
      <w:r w:rsidR="004A3A9D">
        <w:fldChar w:fldCharType="begin"/>
      </w:r>
      <w:r w:rsidR="004A3A9D" w:rsidRPr="004131B1">
        <w:rPr>
          <w:lang w:val="ru-RU"/>
        </w:rPr>
        <w:instrText xml:space="preserve"> </w:instrText>
      </w:r>
      <w:r w:rsidR="004A3A9D">
        <w:instrText>HYPERLINK</w:instrText>
      </w:r>
      <w:r w:rsidR="004A3A9D" w:rsidRPr="004131B1">
        <w:rPr>
          <w:lang w:val="ru-RU"/>
        </w:rPr>
        <w:instrText xml:space="preserve"> "</w:instrText>
      </w:r>
      <w:r w:rsidR="004A3A9D">
        <w:instrText>http</w:instrText>
      </w:r>
      <w:r w:rsidR="004A3A9D" w:rsidRPr="004131B1">
        <w:rPr>
          <w:lang w:val="ru-RU"/>
        </w:rPr>
        <w:instrText>://</w:instrText>
      </w:r>
      <w:r w:rsidR="004A3A9D">
        <w:instrText>dogovor</w:instrText>
      </w:r>
      <w:r w:rsidR="004A3A9D" w:rsidRPr="004131B1">
        <w:rPr>
          <w:lang w:val="ru-RU"/>
        </w:rPr>
        <w:instrText>-</w:instrText>
      </w:r>
      <w:r w:rsidR="004A3A9D">
        <w:instrText>urist</w:instrText>
      </w:r>
      <w:r w:rsidR="004A3A9D" w:rsidRPr="004131B1">
        <w:rPr>
          <w:lang w:val="ru-RU"/>
        </w:rPr>
        <w:instrText>.</w:instrText>
      </w:r>
      <w:r w:rsidR="004A3A9D">
        <w:instrText>ru</w:instrText>
      </w:r>
      <w:r w:rsidR="004A3A9D" w:rsidRPr="004131B1">
        <w:rPr>
          <w:lang w:val="ru-RU"/>
        </w:rPr>
        <w:instrText>/%</w:instrText>
      </w:r>
      <w:r w:rsidR="004A3A9D">
        <w:instrText>D</w:instrText>
      </w:r>
      <w:r w:rsidR="004A3A9D" w:rsidRPr="004131B1">
        <w:rPr>
          <w:lang w:val="ru-RU"/>
        </w:rPr>
        <w:instrText>0%</w:instrText>
      </w:r>
      <w:r w:rsidR="004A3A9D">
        <w:instrText>BA</w:instrText>
      </w:r>
      <w:r w:rsidR="004A3A9D" w:rsidRPr="004131B1">
        <w:rPr>
          <w:lang w:val="ru-RU"/>
        </w:rPr>
        <w:instrText>%</w:instrText>
      </w:r>
      <w:r w:rsidR="004A3A9D">
        <w:instrText>D</w:instrText>
      </w:r>
      <w:r w:rsidR="004A3A9D" w:rsidRPr="004131B1">
        <w:rPr>
          <w:lang w:val="ru-RU"/>
        </w:rPr>
        <w:instrText>0%</w:instrText>
      </w:r>
      <w:r w:rsidR="004A3A9D">
        <w:instrText>BE</w:instrText>
      </w:r>
      <w:r w:rsidR="004A3A9D" w:rsidRPr="004131B1">
        <w:rPr>
          <w:lang w:val="ru-RU"/>
        </w:rPr>
        <w:instrText>%</w:instrText>
      </w:r>
      <w:r w:rsidR="004A3A9D">
        <w:instrText>D</w:instrText>
      </w:r>
      <w:r w:rsidR="004A3A9D" w:rsidRPr="004131B1">
        <w:rPr>
          <w:lang w:val="ru-RU"/>
        </w:rPr>
        <w:instrText>0%</w:instrText>
      </w:r>
      <w:r w:rsidR="004A3A9D">
        <w:instrText>B</w:instrText>
      </w:r>
      <w:r w:rsidR="004A3A9D" w:rsidRPr="004131B1">
        <w:rPr>
          <w:lang w:val="ru-RU"/>
        </w:rPr>
        <w:instrText>4%</w:instrText>
      </w:r>
      <w:r w:rsidR="004A3A9D">
        <w:instrText>D</w:instrText>
      </w:r>
      <w:r w:rsidR="004A3A9D" w:rsidRPr="004131B1">
        <w:rPr>
          <w:lang w:val="ru-RU"/>
        </w:rPr>
        <w:instrText>0%</w:instrText>
      </w:r>
      <w:r w:rsidR="004A3A9D">
        <w:instrText>B</w:instrText>
      </w:r>
      <w:r w:rsidR="004A3A9D" w:rsidRPr="004131B1">
        <w:rPr>
          <w:lang w:val="ru-RU"/>
        </w:rPr>
        <w:instrText>5%</w:instrText>
      </w:r>
      <w:r w:rsidR="004A3A9D">
        <w:instrText>D</w:instrText>
      </w:r>
      <w:r w:rsidR="004A3A9D" w:rsidRPr="004131B1">
        <w:rPr>
          <w:lang w:val="ru-RU"/>
        </w:rPr>
        <w:instrText>0%</w:instrText>
      </w:r>
      <w:r w:rsidR="004A3A9D">
        <w:instrText>BA</w:instrText>
      </w:r>
      <w:r w:rsidR="004A3A9D" w:rsidRPr="004131B1">
        <w:rPr>
          <w:lang w:val="ru-RU"/>
        </w:rPr>
        <w:instrText>%</w:instrText>
      </w:r>
      <w:r w:rsidR="004A3A9D">
        <w:instrText>D</w:instrText>
      </w:r>
      <w:r w:rsidR="004A3A9D" w:rsidRPr="004131B1">
        <w:rPr>
          <w:lang w:val="ru-RU"/>
        </w:rPr>
        <w:instrText>1%81%</w:instrText>
      </w:r>
      <w:r w:rsidR="004A3A9D">
        <w:instrText>D</w:instrText>
      </w:r>
      <w:r w:rsidR="004A3A9D" w:rsidRPr="004131B1">
        <w:rPr>
          <w:lang w:val="ru-RU"/>
        </w:rPr>
        <w:instrText>1%8</w:instrText>
      </w:r>
      <w:r w:rsidR="004A3A9D">
        <w:instrText>B</w:instrText>
      </w:r>
      <w:r w:rsidR="004A3A9D" w:rsidRPr="004131B1">
        <w:rPr>
          <w:lang w:val="ru-RU"/>
        </w:rPr>
        <w:instrText>/%</w:instrText>
      </w:r>
      <w:r w:rsidR="004A3A9D">
        <w:instrText>D</w:instrText>
      </w:r>
      <w:r w:rsidR="004A3A9D" w:rsidRPr="004131B1">
        <w:rPr>
          <w:lang w:val="ru-RU"/>
        </w:rPr>
        <w:instrText>0%</w:instrText>
      </w:r>
      <w:r w:rsidR="004A3A9D">
        <w:instrText>B</w:instrText>
      </w:r>
      <w:r w:rsidR="004A3A9D" w:rsidRPr="004131B1">
        <w:rPr>
          <w:lang w:val="ru-RU"/>
        </w:rPr>
        <w:instrText>3%</w:instrText>
      </w:r>
      <w:r w:rsidR="004A3A9D">
        <w:instrText>D</w:instrText>
      </w:r>
      <w:r w:rsidR="004A3A9D" w:rsidRPr="004131B1">
        <w:rPr>
          <w:lang w:val="ru-RU"/>
        </w:rPr>
        <w:instrText>1%80%</w:instrText>
      </w:r>
      <w:r w:rsidR="004A3A9D">
        <w:instrText>D</w:instrText>
      </w:r>
      <w:r w:rsidR="004A3A9D" w:rsidRPr="004131B1">
        <w:rPr>
          <w:lang w:val="ru-RU"/>
        </w:rPr>
        <w:instrText>0%</w:instrText>
      </w:r>
      <w:r w:rsidR="004A3A9D">
        <w:instrText>B</w:instrText>
      </w:r>
      <w:r w:rsidR="004A3A9D" w:rsidRPr="004131B1">
        <w:rPr>
          <w:lang w:val="ru-RU"/>
        </w:rPr>
        <w:instrText>0%</w:instrText>
      </w:r>
      <w:r w:rsidR="004A3A9D">
        <w:instrText>D</w:instrText>
      </w:r>
      <w:r w:rsidR="004A3A9D" w:rsidRPr="004131B1">
        <w:rPr>
          <w:lang w:val="ru-RU"/>
        </w:rPr>
        <w:instrText>0%</w:instrText>
      </w:r>
      <w:r w:rsidR="004A3A9D">
        <w:instrText>B</w:instrText>
      </w:r>
      <w:r w:rsidR="004A3A9D" w:rsidRPr="004131B1">
        <w:rPr>
          <w:lang w:val="ru-RU"/>
        </w:rPr>
        <w:instrText>4%</w:instrText>
      </w:r>
      <w:r w:rsidR="004A3A9D">
        <w:instrText>D</w:instrText>
      </w:r>
      <w:r w:rsidR="004A3A9D" w:rsidRPr="004131B1">
        <w:rPr>
          <w:lang w:val="ru-RU"/>
        </w:rPr>
        <w:instrText>0%</w:instrText>
      </w:r>
      <w:r w:rsidR="004A3A9D">
        <w:instrText>BE</w:instrText>
      </w:r>
      <w:r w:rsidR="004A3A9D" w:rsidRPr="004131B1">
        <w:rPr>
          <w:lang w:val="ru-RU"/>
        </w:rPr>
        <w:instrText>%</w:instrText>
      </w:r>
      <w:r w:rsidR="004A3A9D">
        <w:instrText>D</w:instrText>
      </w:r>
      <w:r w:rsidR="004A3A9D" w:rsidRPr="004131B1">
        <w:rPr>
          <w:lang w:val="ru-RU"/>
        </w:rPr>
        <w:instrText>1%81%</w:instrText>
      </w:r>
      <w:r w:rsidR="004A3A9D">
        <w:instrText>D</w:instrText>
      </w:r>
      <w:r w:rsidR="004A3A9D" w:rsidRPr="004131B1">
        <w:rPr>
          <w:lang w:val="ru-RU"/>
        </w:rPr>
        <w:instrText>1%82%</w:instrText>
      </w:r>
      <w:r w:rsidR="004A3A9D">
        <w:instrText>D</w:instrText>
      </w:r>
      <w:r w:rsidR="004A3A9D" w:rsidRPr="004131B1">
        <w:rPr>
          <w:lang w:val="ru-RU"/>
        </w:rPr>
        <w:instrText>1%80%</w:instrText>
      </w:r>
      <w:r w:rsidR="004A3A9D">
        <w:instrText>D</w:instrText>
      </w:r>
      <w:r w:rsidR="004A3A9D" w:rsidRPr="004131B1">
        <w:rPr>
          <w:lang w:val="ru-RU"/>
        </w:rPr>
        <w:instrText>0%</w:instrText>
      </w:r>
      <w:r w:rsidR="004A3A9D">
        <w:instrText>BE</w:instrText>
      </w:r>
      <w:r w:rsidR="004A3A9D" w:rsidRPr="004131B1">
        <w:rPr>
          <w:lang w:val="ru-RU"/>
        </w:rPr>
        <w:instrText>%</w:instrText>
      </w:r>
      <w:r w:rsidR="004A3A9D">
        <w:instrText>D</w:instrText>
      </w:r>
      <w:r w:rsidR="004A3A9D" w:rsidRPr="004131B1">
        <w:rPr>
          <w:lang w:val="ru-RU"/>
        </w:rPr>
        <w:instrText>0%</w:instrText>
      </w:r>
      <w:r w:rsidR="004A3A9D">
        <w:instrText>B</w:instrText>
      </w:r>
      <w:r w:rsidR="004A3A9D" w:rsidRPr="004131B1">
        <w:rPr>
          <w:lang w:val="ru-RU"/>
        </w:rPr>
        <w:instrText>8</w:instrText>
      </w:r>
      <w:r w:rsidR="004A3A9D" w:rsidRPr="004131B1">
        <w:rPr>
          <w:lang w:val="ru-RU"/>
        </w:rPr>
        <w:instrText>%</w:instrText>
      </w:r>
      <w:r w:rsidR="004A3A9D">
        <w:instrText>D</w:instrText>
      </w:r>
      <w:r w:rsidR="004A3A9D" w:rsidRPr="004131B1">
        <w:rPr>
          <w:lang w:val="ru-RU"/>
        </w:rPr>
        <w:instrText>1%82%</w:instrText>
      </w:r>
      <w:r w:rsidR="004A3A9D">
        <w:instrText>D</w:instrText>
      </w:r>
      <w:r w:rsidR="004A3A9D" w:rsidRPr="004131B1">
        <w:rPr>
          <w:lang w:val="ru-RU"/>
        </w:rPr>
        <w:instrText>0%</w:instrText>
      </w:r>
      <w:r w:rsidR="004A3A9D">
        <w:instrText>B</w:instrText>
      </w:r>
      <w:r w:rsidR="004A3A9D" w:rsidRPr="004131B1">
        <w:rPr>
          <w:lang w:val="ru-RU"/>
        </w:rPr>
        <w:instrText>5%</w:instrText>
      </w:r>
      <w:r w:rsidR="004A3A9D">
        <w:instrText>D</w:instrText>
      </w:r>
      <w:r w:rsidR="004A3A9D" w:rsidRPr="004131B1">
        <w:rPr>
          <w:lang w:val="ru-RU"/>
        </w:rPr>
        <w:instrText>0%</w:instrText>
      </w:r>
      <w:r w:rsidR="004A3A9D">
        <w:instrText>BB</w:instrText>
      </w:r>
      <w:r w:rsidR="004A3A9D" w:rsidRPr="004131B1">
        <w:rPr>
          <w:lang w:val="ru-RU"/>
        </w:rPr>
        <w:instrText>%</w:instrText>
      </w:r>
      <w:r w:rsidR="004A3A9D">
        <w:instrText>D</w:instrText>
      </w:r>
      <w:r w:rsidR="004A3A9D" w:rsidRPr="004131B1">
        <w:rPr>
          <w:lang w:val="ru-RU"/>
        </w:rPr>
        <w:instrText>1%8</w:instrText>
      </w:r>
      <w:r w:rsidR="004A3A9D">
        <w:instrText>C</w:instrText>
      </w:r>
      <w:r w:rsidR="004A3A9D" w:rsidRPr="004131B1">
        <w:rPr>
          <w:lang w:val="ru-RU"/>
        </w:rPr>
        <w:instrText>%</w:instrText>
      </w:r>
      <w:r w:rsidR="004A3A9D">
        <w:instrText>D</w:instrText>
      </w:r>
      <w:r w:rsidR="004A3A9D" w:rsidRPr="004131B1">
        <w:rPr>
          <w:lang w:val="ru-RU"/>
        </w:rPr>
        <w:instrText>0%</w:instrText>
      </w:r>
      <w:r w:rsidR="004A3A9D">
        <w:instrText>BD</w:instrText>
      </w:r>
      <w:r w:rsidR="004A3A9D" w:rsidRPr="004131B1">
        <w:rPr>
          <w:lang w:val="ru-RU"/>
        </w:rPr>
        <w:instrText>%</w:instrText>
      </w:r>
      <w:r w:rsidR="004A3A9D">
        <w:instrText>D</w:instrText>
      </w:r>
      <w:r w:rsidR="004A3A9D" w:rsidRPr="004131B1">
        <w:rPr>
          <w:lang w:val="ru-RU"/>
        </w:rPr>
        <w:instrText>1%8</w:instrText>
      </w:r>
      <w:r w:rsidR="004A3A9D">
        <w:instrText>B</w:instrText>
      </w:r>
      <w:r w:rsidR="004A3A9D" w:rsidRPr="004131B1">
        <w:rPr>
          <w:lang w:val="ru-RU"/>
        </w:rPr>
        <w:instrText>%</w:instrText>
      </w:r>
      <w:r w:rsidR="004A3A9D">
        <w:instrText>D</w:instrText>
      </w:r>
      <w:r w:rsidR="004A3A9D" w:rsidRPr="004131B1">
        <w:rPr>
          <w:lang w:val="ru-RU"/>
        </w:rPr>
        <w:instrText>0%</w:instrText>
      </w:r>
      <w:r w:rsidR="004A3A9D">
        <w:instrText>B</w:instrText>
      </w:r>
      <w:r w:rsidR="004A3A9D" w:rsidRPr="004131B1">
        <w:rPr>
          <w:lang w:val="ru-RU"/>
        </w:rPr>
        <w:instrText>9_%</w:instrText>
      </w:r>
      <w:r w:rsidR="004A3A9D">
        <w:instrText>D</w:instrText>
      </w:r>
      <w:r w:rsidR="004A3A9D" w:rsidRPr="004131B1">
        <w:rPr>
          <w:lang w:val="ru-RU"/>
        </w:rPr>
        <w:instrText>0%</w:instrText>
      </w:r>
      <w:r w:rsidR="004A3A9D">
        <w:instrText>BA</w:instrText>
      </w:r>
      <w:r w:rsidR="004A3A9D" w:rsidRPr="004131B1">
        <w:rPr>
          <w:lang w:val="ru-RU"/>
        </w:rPr>
        <w:instrText>%</w:instrText>
      </w:r>
      <w:r w:rsidR="004A3A9D">
        <w:instrText>D</w:instrText>
      </w:r>
      <w:r w:rsidR="004A3A9D" w:rsidRPr="004131B1">
        <w:rPr>
          <w:lang w:val="ru-RU"/>
        </w:rPr>
        <w:instrText>0%</w:instrText>
      </w:r>
      <w:r w:rsidR="004A3A9D">
        <w:instrText>BE</w:instrText>
      </w:r>
      <w:r w:rsidR="004A3A9D" w:rsidRPr="004131B1">
        <w:rPr>
          <w:lang w:val="ru-RU"/>
        </w:rPr>
        <w:instrText>%</w:instrText>
      </w:r>
      <w:r w:rsidR="004A3A9D">
        <w:instrText>D</w:instrText>
      </w:r>
      <w:r w:rsidR="004A3A9D" w:rsidRPr="004131B1">
        <w:rPr>
          <w:lang w:val="ru-RU"/>
        </w:rPr>
        <w:instrText>0%</w:instrText>
      </w:r>
      <w:r w:rsidR="004A3A9D">
        <w:instrText>B</w:instrText>
      </w:r>
      <w:r w:rsidR="004A3A9D" w:rsidRPr="004131B1">
        <w:rPr>
          <w:lang w:val="ru-RU"/>
        </w:rPr>
        <w:instrText>4%</w:instrText>
      </w:r>
      <w:r w:rsidR="004A3A9D">
        <w:instrText>D</w:instrText>
      </w:r>
      <w:r w:rsidR="004A3A9D" w:rsidRPr="004131B1">
        <w:rPr>
          <w:lang w:val="ru-RU"/>
        </w:rPr>
        <w:instrText>0%</w:instrText>
      </w:r>
      <w:r w:rsidR="004A3A9D">
        <w:instrText>B</w:instrText>
      </w:r>
      <w:r w:rsidR="004A3A9D" w:rsidRPr="004131B1">
        <w:rPr>
          <w:lang w:val="ru-RU"/>
        </w:rPr>
        <w:instrText>5%</w:instrText>
      </w:r>
      <w:r w:rsidR="004A3A9D">
        <w:instrText>D</w:instrText>
      </w:r>
      <w:r w:rsidR="004A3A9D" w:rsidRPr="004131B1">
        <w:rPr>
          <w:lang w:val="ru-RU"/>
        </w:rPr>
        <w:instrText>0%</w:instrText>
      </w:r>
      <w:r w:rsidR="004A3A9D">
        <w:instrText>BA</w:instrText>
      </w:r>
      <w:r w:rsidR="004A3A9D" w:rsidRPr="004131B1">
        <w:rPr>
          <w:lang w:val="ru-RU"/>
        </w:rPr>
        <w:instrText>%</w:instrText>
      </w:r>
      <w:r w:rsidR="004A3A9D">
        <w:instrText>D</w:instrText>
      </w:r>
      <w:r w:rsidR="004A3A9D" w:rsidRPr="004131B1">
        <w:rPr>
          <w:lang w:val="ru-RU"/>
        </w:rPr>
        <w:instrText>1%81/%</w:instrText>
      </w:r>
      <w:r w:rsidR="004A3A9D">
        <w:instrText>D</w:instrText>
      </w:r>
      <w:r w:rsidR="004A3A9D" w:rsidRPr="004131B1">
        <w:rPr>
          <w:lang w:val="ru-RU"/>
        </w:rPr>
        <w:instrText>1%81%</w:instrText>
      </w:r>
      <w:r w:rsidR="004A3A9D">
        <w:instrText>D</w:instrText>
      </w:r>
      <w:r w:rsidR="004A3A9D" w:rsidRPr="004131B1">
        <w:rPr>
          <w:lang w:val="ru-RU"/>
        </w:rPr>
        <w:instrText>1%82%</w:instrText>
      </w:r>
      <w:r w:rsidR="004A3A9D">
        <w:instrText>D</w:instrText>
      </w:r>
      <w:r w:rsidR="004A3A9D" w:rsidRPr="004131B1">
        <w:rPr>
          <w:lang w:val="ru-RU"/>
        </w:rPr>
        <w:instrText>0%</w:instrText>
      </w:r>
      <w:r w:rsidR="004A3A9D">
        <w:instrText>B</w:instrText>
      </w:r>
      <w:r w:rsidR="004A3A9D" w:rsidRPr="004131B1">
        <w:rPr>
          <w:lang w:val="ru-RU"/>
        </w:rPr>
        <w:instrText>0%</w:instrText>
      </w:r>
      <w:r w:rsidR="004A3A9D">
        <w:instrText>D</w:instrText>
      </w:r>
      <w:r w:rsidR="004A3A9D" w:rsidRPr="004131B1">
        <w:rPr>
          <w:lang w:val="ru-RU"/>
        </w:rPr>
        <w:instrText>1%82%</w:instrText>
      </w:r>
      <w:r w:rsidR="004A3A9D">
        <w:instrText>D</w:instrText>
      </w:r>
      <w:r w:rsidR="004A3A9D" w:rsidRPr="004131B1">
        <w:rPr>
          <w:lang w:val="ru-RU"/>
        </w:rPr>
        <w:instrText>1%8</w:instrText>
      </w:r>
      <w:r w:rsidR="004A3A9D">
        <w:instrText>C</w:instrText>
      </w:r>
      <w:r w:rsidR="004A3A9D" w:rsidRPr="004131B1">
        <w:rPr>
          <w:lang w:val="ru-RU"/>
        </w:rPr>
        <w:instrText>%</w:instrText>
      </w:r>
      <w:r w:rsidR="004A3A9D">
        <w:instrText>D</w:instrText>
      </w:r>
      <w:r w:rsidR="004A3A9D" w:rsidRPr="004131B1">
        <w:rPr>
          <w:lang w:val="ru-RU"/>
        </w:rPr>
        <w:instrText>1%8</w:instrText>
      </w:r>
      <w:r w:rsidR="004A3A9D">
        <w:instrText>F</w:instrText>
      </w:r>
      <w:r w:rsidR="004A3A9D" w:rsidRPr="004131B1">
        <w:rPr>
          <w:lang w:val="ru-RU"/>
        </w:rPr>
        <w:instrText>_10/" \</w:instrText>
      </w:r>
      <w:r w:rsidR="004A3A9D">
        <w:instrText>t</w:instrText>
      </w:r>
      <w:r w:rsidR="004A3A9D" w:rsidRPr="004131B1">
        <w:rPr>
          <w:lang w:val="ru-RU"/>
        </w:rPr>
        <w:instrText xml:space="preserve"> "_</w:instrText>
      </w:r>
      <w:r w:rsidR="004A3A9D">
        <w:instrText>blank</w:instrText>
      </w:r>
      <w:r w:rsidR="004A3A9D" w:rsidRPr="004131B1">
        <w:rPr>
          <w:lang w:val="ru-RU"/>
        </w:rPr>
        <w:instrText xml:space="preserve">" </w:instrText>
      </w:r>
      <w:r w:rsidR="004A3A9D">
        <w:fldChar w:fldCharType="separate"/>
      </w:r>
      <w:r w:rsidRPr="000A567D">
        <w:rPr>
          <w:color w:val="0000FF"/>
          <w:sz w:val="28"/>
          <w:szCs w:val="28"/>
          <w:u w:val="single"/>
          <w:bdr w:val="none" w:sz="0" w:space="0" w:color="auto" w:frame="1"/>
          <w:shd w:val="clear" w:color="auto" w:fill="FAFAFA"/>
          <w:lang w:val="ru-RU" w:eastAsia="ru-RU"/>
        </w:rPr>
        <w:t>статьи 10</w:t>
      </w:r>
      <w:r w:rsidR="004A3A9D">
        <w:rPr>
          <w:color w:val="0000FF"/>
          <w:sz w:val="28"/>
          <w:szCs w:val="28"/>
          <w:u w:val="single"/>
          <w:bdr w:val="none" w:sz="0" w:space="0" w:color="auto" w:frame="1"/>
          <w:shd w:val="clear" w:color="auto" w:fill="FAFAFA"/>
          <w:lang w:val="ru-RU" w:eastAsia="ru-RU"/>
        </w:rPr>
        <w:fldChar w:fldCharType="end"/>
      </w:r>
      <w:r w:rsidRPr="000A567D">
        <w:rPr>
          <w:color w:val="000000"/>
          <w:sz w:val="28"/>
          <w:szCs w:val="28"/>
          <w:shd w:val="clear" w:color="auto" w:fill="FAFAFA"/>
          <w:lang w:val="ru-RU" w:eastAsia="ru-RU"/>
        </w:rPr>
        <w:t xml:space="preserve"> Градостроительного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w:t>
      </w:r>
      <w:proofErr w:type="gramEnd"/>
      <w:r w:rsidRPr="000A567D">
        <w:rPr>
          <w:color w:val="000000"/>
          <w:sz w:val="28"/>
          <w:szCs w:val="28"/>
          <w:shd w:val="clear" w:color="auto" w:fill="FAFAFA"/>
          <w:lang w:val="ru-RU" w:eastAsia="ru-RU"/>
        </w:rPr>
        <w:t xml:space="preserve">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0A567D" w:rsidRPr="000A567D" w:rsidRDefault="000A567D" w:rsidP="000A567D">
      <w:pPr>
        <w:widowControl/>
        <w:jc w:val="both"/>
        <w:rPr>
          <w:color w:val="000000"/>
          <w:sz w:val="28"/>
          <w:szCs w:val="28"/>
          <w:shd w:val="clear" w:color="auto" w:fill="FAFAFA"/>
          <w:lang w:val="ru-RU" w:eastAsia="ru-RU"/>
        </w:rPr>
      </w:pPr>
      <w:proofErr w:type="gramStart"/>
      <w:r w:rsidRPr="000A567D">
        <w:rPr>
          <w:b/>
          <w:color w:val="000000"/>
          <w:sz w:val="28"/>
          <w:szCs w:val="28"/>
          <w:shd w:val="clear" w:color="auto" w:fill="FAFAFA"/>
          <w:lang w:val="ru-RU" w:eastAsia="ru-RU"/>
        </w:rPr>
        <w:t>объекты регионального значения</w:t>
      </w:r>
      <w:r w:rsidRPr="000A567D">
        <w:rPr>
          <w:color w:val="000000"/>
          <w:sz w:val="28"/>
          <w:szCs w:val="28"/>
          <w:shd w:val="clear" w:color="auto" w:fill="FAFAFA"/>
          <w:lang w:val="ru-RU" w:eastAsia="ru-RU"/>
        </w:rPr>
        <w:t xml:space="preserve"> - объекты капитального строительства, иные объекты, территории, которые необходимы для осуществления полномочий по вопросам, отнесённым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w:t>
      </w:r>
      <w:proofErr w:type="gramEnd"/>
      <w:r w:rsidRPr="000A567D">
        <w:rPr>
          <w:color w:val="000000"/>
          <w:sz w:val="28"/>
          <w:szCs w:val="28"/>
          <w:shd w:val="clear" w:color="auto" w:fill="FAFAFA"/>
          <w:lang w:val="ru-RU" w:eastAsia="ru-RU"/>
        </w:rPr>
        <w:t xml:space="preserve"> развитие субъекта Российской Федерации. </w:t>
      </w:r>
      <w:proofErr w:type="gramStart"/>
      <w:r w:rsidRPr="000A567D">
        <w:rPr>
          <w:color w:val="000000"/>
          <w:sz w:val="28"/>
          <w:szCs w:val="28"/>
          <w:shd w:val="clear" w:color="auto" w:fill="FAFAFA"/>
          <w:lang w:val="ru-RU" w:eastAsia="ru-RU"/>
        </w:rPr>
        <w:t>Виды объектов регионального значения в указанных в части 3 </w:t>
      </w:r>
      <w:r w:rsidR="004A3A9D">
        <w:fldChar w:fldCharType="begin"/>
      </w:r>
      <w:r w:rsidR="004A3A9D" w:rsidRPr="004131B1">
        <w:rPr>
          <w:lang w:val="ru-RU"/>
        </w:rPr>
        <w:instrText xml:space="preserve"> </w:instrText>
      </w:r>
      <w:r w:rsidR="004A3A9D">
        <w:instrText>HYPERLINK</w:instrText>
      </w:r>
      <w:r w:rsidR="004A3A9D" w:rsidRPr="004131B1">
        <w:rPr>
          <w:lang w:val="ru-RU"/>
        </w:rPr>
        <w:instrText xml:space="preserve"> "</w:instrText>
      </w:r>
      <w:r w:rsidR="004A3A9D">
        <w:instrText>http</w:instrText>
      </w:r>
      <w:r w:rsidR="004A3A9D" w:rsidRPr="004131B1">
        <w:rPr>
          <w:lang w:val="ru-RU"/>
        </w:rPr>
        <w:instrText>://</w:instrText>
      </w:r>
      <w:r w:rsidR="004A3A9D">
        <w:instrText>dogovor</w:instrText>
      </w:r>
      <w:r w:rsidR="004A3A9D" w:rsidRPr="004131B1">
        <w:rPr>
          <w:lang w:val="ru-RU"/>
        </w:rPr>
        <w:instrText>-</w:instrText>
      </w:r>
      <w:r w:rsidR="004A3A9D">
        <w:instrText>urist</w:instrText>
      </w:r>
      <w:r w:rsidR="004A3A9D" w:rsidRPr="004131B1">
        <w:rPr>
          <w:lang w:val="ru-RU"/>
        </w:rPr>
        <w:instrText>.</w:instrText>
      </w:r>
      <w:r w:rsidR="004A3A9D">
        <w:instrText>ru</w:instrText>
      </w:r>
      <w:r w:rsidR="004A3A9D" w:rsidRPr="004131B1">
        <w:rPr>
          <w:lang w:val="ru-RU"/>
        </w:rPr>
        <w:instrText>/%</w:instrText>
      </w:r>
      <w:r w:rsidR="004A3A9D">
        <w:instrText>D</w:instrText>
      </w:r>
      <w:r w:rsidR="004A3A9D" w:rsidRPr="004131B1">
        <w:rPr>
          <w:lang w:val="ru-RU"/>
        </w:rPr>
        <w:instrText>0%</w:instrText>
      </w:r>
      <w:r w:rsidR="004A3A9D">
        <w:instrText>BA</w:instrText>
      </w:r>
      <w:r w:rsidR="004A3A9D" w:rsidRPr="004131B1">
        <w:rPr>
          <w:lang w:val="ru-RU"/>
        </w:rPr>
        <w:instrText>%</w:instrText>
      </w:r>
      <w:r w:rsidR="004A3A9D">
        <w:instrText>D</w:instrText>
      </w:r>
      <w:r w:rsidR="004A3A9D" w:rsidRPr="004131B1">
        <w:rPr>
          <w:lang w:val="ru-RU"/>
        </w:rPr>
        <w:instrText>0%</w:instrText>
      </w:r>
      <w:r w:rsidR="004A3A9D">
        <w:instrText>BE</w:instrText>
      </w:r>
      <w:r w:rsidR="004A3A9D" w:rsidRPr="004131B1">
        <w:rPr>
          <w:lang w:val="ru-RU"/>
        </w:rPr>
        <w:instrText>%</w:instrText>
      </w:r>
      <w:r w:rsidR="004A3A9D">
        <w:instrText>D</w:instrText>
      </w:r>
      <w:r w:rsidR="004A3A9D" w:rsidRPr="004131B1">
        <w:rPr>
          <w:lang w:val="ru-RU"/>
        </w:rPr>
        <w:instrText>0%</w:instrText>
      </w:r>
      <w:r w:rsidR="004A3A9D">
        <w:instrText>B</w:instrText>
      </w:r>
      <w:r w:rsidR="004A3A9D" w:rsidRPr="004131B1">
        <w:rPr>
          <w:lang w:val="ru-RU"/>
        </w:rPr>
        <w:instrText>4%</w:instrText>
      </w:r>
      <w:r w:rsidR="004A3A9D">
        <w:instrText>D</w:instrText>
      </w:r>
      <w:r w:rsidR="004A3A9D" w:rsidRPr="004131B1">
        <w:rPr>
          <w:lang w:val="ru-RU"/>
        </w:rPr>
        <w:instrText>0%</w:instrText>
      </w:r>
      <w:r w:rsidR="004A3A9D">
        <w:instrText>B</w:instrText>
      </w:r>
      <w:r w:rsidR="004A3A9D" w:rsidRPr="004131B1">
        <w:rPr>
          <w:lang w:val="ru-RU"/>
        </w:rPr>
        <w:instrText>5%</w:instrText>
      </w:r>
      <w:r w:rsidR="004A3A9D">
        <w:instrText>D</w:instrText>
      </w:r>
      <w:r w:rsidR="004A3A9D" w:rsidRPr="004131B1">
        <w:rPr>
          <w:lang w:val="ru-RU"/>
        </w:rPr>
        <w:instrText>0%</w:instrText>
      </w:r>
      <w:r w:rsidR="004A3A9D">
        <w:instrText>BA</w:instrText>
      </w:r>
      <w:r w:rsidR="004A3A9D" w:rsidRPr="004131B1">
        <w:rPr>
          <w:lang w:val="ru-RU"/>
        </w:rPr>
        <w:instrText>%</w:instrText>
      </w:r>
      <w:r w:rsidR="004A3A9D">
        <w:instrText>D</w:instrText>
      </w:r>
      <w:r w:rsidR="004A3A9D" w:rsidRPr="004131B1">
        <w:rPr>
          <w:lang w:val="ru-RU"/>
        </w:rPr>
        <w:instrText>1%81%</w:instrText>
      </w:r>
      <w:r w:rsidR="004A3A9D">
        <w:instrText>D</w:instrText>
      </w:r>
      <w:r w:rsidR="004A3A9D" w:rsidRPr="004131B1">
        <w:rPr>
          <w:lang w:val="ru-RU"/>
        </w:rPr>
        <w:instrText>1%8</w:instrText>
      </w:r>
      <w:r w:rsidR="004A3A9D">
        <w:instrText>B</w:instrText>
      </w:r>
      <w:r w:rsidR="004A3A9D" w:rsidRPr="004131B1">
        <w:rPr>
          <w:lang w:val="ru-RU"/>
        </w:rPr>
        <w:instrText>/%</w:instrText>
      </w:r>
      <w:r w:rsidR="004A3A9D">
        <w:instrText>D</w:instrText>
      </w:r>
      <w:r w:rsidR="004A3A9D" w:rsidRPr="004131B1">
        <w:rPr>
          <w:lang w:val="ru-RU"/>
        </w:rPr>
        <w:instrText>0%</w:instrText>
      </w:r>
      <w:r w:rsidR="004A3A9D">
        <w:instrText>B</w:instrText>
      </w:r>
      <w:r w:rsidR="004A3A9D" w:rsidRPr="004131B1">
        <w:rPr>
          <w:lang w:val="ru-RU"/>
        </w:rPr>
        <w:instrText>3%</w:instrText>
      </w:r>
      <w:r w:rsidR="004A3A9D">
        <w:instrText>D</w:instrText>
      </w:r>
      <w:r w:rsidR="004A3A9D" w:rsidRPr="004131B1">
        <w:rPr>
          <w:lang w:val="ru-RU"/>
        </w:rPr>
        <w:instrText>1%80%</w:instrText>
      </w:r>
      <w:r w:rsidR="004A3A9D">
        <w:instrText>D</w:instrText>
      </w:r>
      <w:r w:rsidR="004A3A9D" w:rsidRPr="004131B1">
        <w:rPr>
          <w:lang w:val="ru-RU"/>
        </w:rPr>
        <w:instrText>0%</w:instrText>
      </w:r>
      <w:r w:rsidR="004A3A9D">
        <w:instrText>B</w:instrText>
      </w:r>
      <w:r w:rsidR="004A3A9D" w:rsidRPr="004131B1">
        <w:rPr>
          <w:lang w:val="ru-RU"/>
        </w:rPr>
        <w:instrText>0%</w:instrText>
      </w:r>
      <w:r w:rsidR="004A3A9D">
        <w:instrText>D</w:instrText>
      </w:r>
      <w:r w:rsidR="004A3A9D" w:rsidRPr="004131B1">
        <w:rPr>
          <w:lang w:val="ru-RU"/>
        </w:rPr>
        <w:instrText>0%</w:instrText>
      </w:r>
      <w:r w:rsidR="004A3A9D">
        <w:instrText>B</w:instrText>
      </w:r>
      <w:r w:rsidR="004A3A9D" w:rsidRPr="004131B1">
        <w:rPr>
          <w:lang w:val="ru-RU"/>
        </w:rPr>
        <w:instrText>4%</w:instrText>
      </w:r>
      <w:r w:rsidR="004A3A9D">
        <w:instrText>D</w:instrText>
      </w:r>
      <w:r w:rsidR="004A3A9D" w:rsidRPr="004131B1">
        <w:rPr>
          <w:lang w:val="ru-RU"/>
        </w:rPr>
        <w:instrText>0%</w:instrText>
      </w:r>
      <w:r w:rsidR="004A3A9D">
        <w:instrText>BE</w:instrText>
      </w:r>
      <w:r w:rsidR="004A3A9D" w:rsidRPr="004131B1">
        <w:rPr>
          <w:lang w:val="ru-RU"/>
        </w:rPr>
        <w:instrText>%</w:instrText>
      </w:r>
      <w:r w:rsidR="004A3A9D">
        <w:instrText>D</w:instrText>
      </w:r>
      <w:r w:rsidR="004A3A9D" w:rsidRPr="004131B1">
        <w:rPr>
          <w:lang w:val="ru-RU"/>
        </w:rPr>
        <w:instrText>1%81%</w:instrText>
      </w:r>
      <w:r w:rsidR="004A3A9D">
        <w:instrText>D</w:instrText>
      </w:r>
      <w:r w:rsidR="004A3A9D" w:rsidRPr="004131B1">
        <w:rPr>
          <w:lang w:val="ru-RU"/>
        </w:rPr>
        <w:instrText>1%82%</w:instrText>
      </w:r>
      <w:r w:rsidR="004A3A9D">
        <w:instrText>D</w:instrText>
      </w:r>
      <w:r w:rsidR="004A3A9D" w:rsidRPr="004131B1">
        <w:rPr>
          <w:lang w:val="ru-RU"/>
        </w:rPr>
        <w:instrText>1%80%</w:instrText>
      </w:r>
      <w:r w:rsidR="004A3A9D">
        <w:instrText>D</w:instrText>
      </w:r>
      <w:r w:rsidR="004A3A9D" w:rsidRPr="004131B1">
        <w:rPr>
          <w:lang w:val="ru-RU"/>
        </w:rPr>
        <w:instrText>0%</w:instrText>
      </w:r>
      <w:r w:rsidR="004A3A9D">
        <w:instrText>BE</w:instrText>
      </w:r>
      <w:r w:rsidR="004A3A9D" w:rsidRPr="004131B1">
        <w:rPr>
          <w:lang w:val="ru-RU"/>
        </w:rPr>
        <w:instrText>%</w:instrText>
      </w:r>
      <w:r w:rsidR="004A3A9D">
        <w:instrText>D</w:instrText>
      </w:r>
      <w:r w:rsidR="004A3A9D" w:rsidRPr="004131B1">
        <w:rPr>
          <w:lang w:val="ru-RU"/>
        </w:rPr>
        <w:instrText>0%</w:instrText>
      </w:r>
      <w:r w:rsidR="004A3A9D">
        <w:instrText>B</w:instrText>
      </w:r>
      <w:r w:rsidR="004A3A9D" w:rsidRPr="004131B1">
        <w:rPr>
          <w:lang w:val="ru-RU"/>
        </w:rPr>
        <w:instrText>8%</w:instrText>
      </w:r>
      <w:r w:rsidR="004A3A9D">
        <w:instrText>D</w:instrText>
      </w:r>
      <w:r w:rsidR="004A3A9D" w:rsidRPr="004131B1">
        <w:rPr>
          <w:lang w:val="ru-RU"/>
        </w:rPr>
        <w:instrText>1%82%</w:instrText>
      </w:r>
      <w:r w:rsidR="004A3A9D">
        <w:instrText>D</w:instrText>
      </w:r>
      <w:r w:rsidR="004A3A9D" w:rsidRPr="004131B1">
        <w:rPr>
          <w:lang w:val="ru-RU"/>
        </w:rPr>
        <w:instrText>0%</w:instrText>
      </w:r>
      <w:r w:rsidR="004A3A9D">
        <w:instrText>B</w:instrText>
      </w:r>
      <w:r w:rsidR="004A3A9D" w:rsidRPr="004131B1">
        <w:rPr>
          <w:lang w:val="ru-RU"/>
        </w:rPr>
        <w:instrText>5%</w:instrText>
      </w:r>
      <w:r w:rsidR="004A3A9D">
        <w:instrText>D</w:instrText>
      </w:r>
      <w:r w:rsidR="004A3A9D" w:rsidRPr="004131B1">
        <w:rPr>
          <w:lang w:val="ru-RU"/>
        </w:rPr>
        <w:instrText>0%</w:instrText>
      </w:r>
      <w:r w:rsidR="004A3A9D">
        <w:instrText>BB</w:instrText>
      </w:r>
      <w:r w:rsidR="004A3A9D" w:rsidRPr="004131B1">
        <w:rPr>
          <w:lang w:val="ru-RU"/>
        </w:rPr>
        <w:instrText>%</w:instrText>
      </w:r>
      <w:r w:rsidR="004A3A9D">
        <w:instrText>D</w:instrText>
      </w:r>
      <w:r w:rsidR="004A3A9D" w:rsidRPr="004131B1">
        <w:rPr>
          <w:lang w:val="ru-RU"/>
        </w:rPr>
        <w:instrText>1%8</w:instrText>
      </w:r>
      <w:r w:rsidR="004A3A9D">
        <w:instrText>C</w:instrText>
      </w:r>
      <w:r w:rsidR="004A3A9D" w:rsidRPr="004131B1">
        <w:rPr>
          <w:lang w:val="ru-RU"/>
        </w:rPr>
        <w:instrText>%</w:instrText>
      </w:r>
      <w:r w:rsidR="004A3A9D">
        <w:instrText>D</w:instrText>
      </w:r>
      <w:r w:rsidR="004A3A9D" w:rsidRPr="004131B1">
        <w:rPr>
          <w:lang w:val="ru-RU"/>
        </w:rPr>
        <w:instrText>0%</w:instrText>
      </w:r>
      <w:r w:rsidR="004A3A9D">
        <w:instrText>BD</w:instrText>
      </w:r>
      <w:r w:rsidR="004A3A9D" w:rsidRPr="004131B1">
        <w:rPr>
          <w:lang w:val="ru-RU"/>
        </w:rPr>
        <w:instrText>%</w:instrText>
      </w:r>
      <w:r w:rsidR="004A3A9D">
        <w:instrText>D</w:instrText>
      </w:r>
      <w:r w:rsidR="004A3A9D" w:rsidRPr="004131B1">
        <w:rPr>
          <w:lang w:val="ru-RU"/>
        </w:rPr>
        <w:instrText>1%8</w:instrText>
      </w:r>
      <w:r w:rsidR="004A3A9D">
        <w:instrText>B</w:instrText>
      </w:r>
      <w:r w:rsidR="004A3A9D" w:rsidRPr="004131B1">
        <w:rPr>
          <w:lang w:val="ru-RU"/>
        </w:rPr>
        <w:instrText>%</w:instrText>
      </w:r>
      <w:r w:rsidR="004A3A9D">
        <w:instrText>D</w:instrText>
      </w:r>
      <w:r w:rsidR="004A3A9D" w:rsidRPr="004131B1">
        <w:rPr>
          <w:lang w:val="ru-RU"/>
        </w:rPr>
        <w:instrText>0%</w:instrText>
      </w:r>
      <w:r w:rsidR="004A3A9D">
        <w:instrText>B</w:instrText>
      </w:r>
      <w:r w:rsidR="004A3A9D" w:rsidRPr="004131B1">
        <w:rPr>
          <w:lang w:val="ru-RU"/>
        </w:rPr>
        <w:instrText>9_%</w:instrText>
      </w:r>
      <w:r w:rsidR="004A3A9D">
        <w:instrText>D</w:instrText>
      </w:r>
      <w:r w:rsidR="004A3A9D" w:rsidRPr="004131B1">
        <w:rPr>
          <w:lang w:val="ru-RU"/>
        </w:rPr>
        <w:instrText>0%</w:instrText>
      </w:r>
      <w:r w:rsidR="004A3A9D">
        <w:instrText>BA</w:instrText>
      </w:r>
      <w:r w:rsidR="004A3A9D" w:rsidRPr="004131B1">
        <w:rPr>
          <w:lang w:val="ru-RU"/>
        </w:rPr>
        <w:instrText>%</w:instrText>
      </w:r>
      <w:r w:rsidR="004A3A9D">
        <w:instrText>D</w:instrText>
      </w:r>
      <w:r w:rsidR="004A3A9D" w:rsidRPr="004131B1">
        <w:rPr>
          <w:lang w:val="ru-RU"/>
        </w:rPr>
        <w:instrText>0%</w:instrText>
      </w:r>
      <w:r w:rsidR="004A3A9D">
        <w:instrText>BE</w:instrText>
      </w:r>
      <w:r w:rsidR="004A3A9D" w:rsidRPr="004131B1">
        <w:rPr>
          <w:lang w:val="ru-RU"/>
        </w:rPr>
        <w:instrText>%</w:instrText>
      </w:r>
      <w:r w:rsidR="004A3A9D">
        <w:instrText>D</w:instrText>
      </w:r>
      <w:r w:rsidR="004A3A9D" w:rsidRPr="004131B1">
        <w:rPr>
          <w:lang w:val="ru-RU"/>
        </w:rPr>
        <w:instrText>0%</w:instrText>
      </w:r>
      <w:r w:rsidR="004A3A9D">
        <w:instrText>B</w:instrText>
      </w:r>
      <w:r w:rsidR="004A3A9D" w:rsidRPr="004131B1">
        <w:rPr>
          <w:lang w:val="ru-RU"/>
        </w:rPr>
        <w:instrText>4%</w:instrText>
      </w:r>
      <w:r w:rsidR="004A3A9D">
        <w:instrText>D</w:instrText>
      </w:r>
      <w:r w:rsidR="004A3A9D" w:rsidRPr="004131B1">
        <w:rPr>
          <w:lang w:val="ru-RU"/>
        </w:rPr>
        <w:instrText>0%</w:instrText>
      </w:r>
      <w:r w:rsidR="004A3A9D">
        <w:instrText>B</w:instrText>
      </w:r>
      <w:r w:rsidR="004A3A9D" w:rsidRPr="004131B1">
        <w:rPr>
          <w:lang w:val="ru-RU"/>
        </w:rPr>
        <w:instrText>5%</w:instrText>
      </w:r>
      <w:r w:rsidR="004A3A9D">
        <w:instrText>D</w:instrText>
      </w:r>
      <w:r w:rsidR="004A3A9D" w:rsidRPr="004131B1">
        <w:rPr>
          <w:lang w:val="ru-RU"/>
        </w:rPr>
        <w:instrText>0%</w:instrText>
      </w:r>
      <w:r w:rsidR="004A3A9D">
        <w:instrText>BA</w:instrText>
      </w:r>
      <w:r w:rsidR="004A3A9D" w:rsidRPr="004131B1">
        <w:rPr>
          <w:lang w:val="ru-RU"/>
        </w:rPr>
        <w:instrText>%</w:instrText>
      </w:r>
      <w:r w:rsidR="004A3A9D">
        <w:instrText>D</w:instrText>
      </w:r>
      <w:r w:rsidR="004A3A9D" w:rsidRPr="004131B1">
        <w:rPr>
          <w:lang w:val="ru-RU"/>
        </w:rPr>
        <w:instrText>1%81/%</w:instrText>
      </w:r>
      <w:r w:rsidR="004A3A9D">
        <w:instrText>D</w:instrText>
      </w:r>
      <w:r w:rsidR="004A3A9D" w:rsidRPr="004131B1">
        <w:rPr>
          <w:lang w:val="ru-RU"/>
        </w:rPr>
        <w:instrText>1%81%</w:instrText>
      </w:r>
      <w:r w:rsidR="004A3A9D">
        <w:instrText>D</w:instrText>
      </w:r>
      <w:r w:rsidR="004A3A9D" w:rsidRPr="004131B1">
        <w:rPr>
          <w:lang w:val="ru-RU"/>
        </w:rPr>
        <w:instrText>1%82%</w:instrText>
      </w:r>
      <w:r w:rsidR="004A3A9D">
        <w:instrText>D</w:instrText>
      </w:r>
      <w:r w:rsidR="004A3A9D" w:rsidRPr="004131B1">
        <w:rPr>
          <w:lang w:val="ru-RU"/>
        </w:rPr>
        <w:instrText>0%</w:instrText>
      </w:r>
      <w:r w:rsidR="004A3A9D">
        <w:instrText>B</w:instrText>
      </w:r>
      <w:r w:rsidR="004A3A9D" w:rsidRPr="004131B1">
        <w:rPr>
          <w:lang w:val="ru-RU"/>
        </w:rPr>
        <w:instrText>0%</w:instrText>
      </w:r>
      <w:r w:rsidR="004A3A9D">
        <w:instrText>D</w:instrText>
      </w:r>
      <w:r w:rsidR="004A3A9D" w:rsidRPr="004131B1">
        <w:rPr>
          <w:lang w:val="ru-RU"/>
        </w:rPr>
        <w:instrText>1%82%</w:instrText>
      </w:r>
      <w:r w:rsidR="004A3A9D">
        <w:instrText>D</w:instrText>
      </w:r>
      <w:r w:rsidR="004A3A9D" w:rsidRPr="004131B1">
        <w:rPr>
          <w:lang w:val="ru-RU"/>
        </w:rPr>
        <w:instrText>1%8</w:instrText>
      </w:r>
      <w:r w:rsidR="004A3A9D">
        <w:instrText>C</w:instrText>
      </w:r>
      <w:r w:rsidR="004A3A9D" w:rsidRPr="004131B1">
        <w:rPr>
          <w:lang w:val="ru-RU"/>
        </w:rPr>
        <w:instrText>%</w:instrText>
      </w:r>
      <w:r w:rsidR="004A3A9D">
        <w:instrText>D</w:instrText>
      </w:r>
      <w:r w:rsidR="004A3A9D" w:rsidRPr="004131B1">
        <w:rPr>
          <w:lang w:val="ru-RU"/>
        </w:rPr>
        <w:instrText>1%8</w:instrText>
      </w:r>
      <w:r w:rsidR="004A3A9D">
        <w:instrText>F</w:instrText>
      </w:r>
      <w:r w:rsidR="004A3A9D" w:rsidRPr="004131B1">
        <w:rPr>
          <w:lang w:val="ru-RU"/>
        </w:rPr>
        <w:instrText>_14/" \</w:instrText>
      </w:r>
      <w:r w:rsidR="004A3A9D">
        <w:instrText>t</w:instrText>
      </w:r>
      <w:r w:rsidR="004A3A9D" w:rsidRPr="004131B1">
        <w:rPr>
          <w:lang w:val="ru-RU"/>
        </w:rPr>
        <w:instrText xml:space="preserve"> "_</w:instrText>
      </w:r>
      <w:r w:rsidR="004A3A9D">
        <w:instrText>blank</w:instrText>
      </w:r>
      <w:r w:rsidR="004A3A9D" w:rsidRPr="004131B1">
        <w:rPr>
          <w:lang w:val="ru-RU"/>
        </w:rPr>
        <w:instrText xml:space="preserve">" </w:instrText>
      </w:r>
      <w:r w:rsidR="004A3A9D">
        <w:fldChar w:fldCharType="separate"/>
      </w:r>
      <w:r w:rsidRPr="000A567D">
        <w:rPr>
          <w:color w:val="0000FF"/>
          <w:sz w:val="28"/>
          <w:szCs w:val="28"/>
          <w:u w:val="single"/>
          <w:bdr w:val="none" w:sz="0" w:space="0" w:color="auto" w:frame="1"/>
          <w:shd w:val="clear" w:color="auto" w:fill="FAFAFA"/>
          <w:lang w:val="ru-RU" w:eastAsia="ru-RU"/>
        </w:rPr>
        <w:t>статьи 14</w:t>
      </w:r>
      <w:r w:rsidR="004A3A9D">
        <w:rPr>
          <w:color w:val="0000FF"/>
          <w:sz w:val="28"/>
          <w:szCs w:val="28"/>
          <w:u w:val="single"/>
          <w:bdr w:val="none" w:sz="0" w:space="0" w:color="auto" w:frame="1"/>
          <w:shd w:val="clear" w:color="auto" w:fill="FAFAFA"/>
          <w:lang w:val="ru-RU" w:eastAsia="ru-RU"/>
        </w:rPr>
        <w:fldChar w:fldCharType="end"/>
      </w:r>
      <w:r w:rsidRPr="000A567D">
        <w:rPr>
          <w:color w:val="000000"/>
          <w:sz w:val="28"/>
          <w:szCs w:val="28"/>
          <w:shd w:val="clear" w:color="auto" w:fill="FAFAFA"/>
          <w:lang w:val="ru-RU" w:eastAsia="ru-RU"/>
        </w:rPr>
        <w:t> Градостроительного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roofErr w:type="gramEnd"/>
    </w:p>
    <w:p w:rsidR="000A567D" w:rsidRPr="000A567D" w:rsidRDefault="000A567D" w:rsidP="000A567D">
      <w:pPr>
        <w:widowControl/>
        <w:jc w:val="both"/>
        <w:rPr>
          <w:color w:val="000000"/>
          <w:sz w:val="28"/>
          <w:szCs w:val="28"/>
          <w:shd w:val="clear" w:color="auto" w:fill="FAFAFA"/>
          <w:lang w:val="ru-RU" w:eastAsia="ru-RU"/>
        </w:rPr>
      </w:pPr>
      <w:r w:rsidRPr="000A567D">
        <w:rPr>
          <w:b/>
          <w:color w:val="000000"/>
          <w:sz w:val="28"/>
          <w:szCs w:val="28"/>
          <w:shd w:val="clear" w:color="auto" w:fill="FAFAFA"/>
          <w:lang w:val="ru-RU" w:eastAsia="ru-RU"/>
        </w:rPr>
        <w:t> </w:t>
      </w:r>
      <w:proofErr w:type="gramStart"/>
      <w:r w:rsidRPr="000A567D">
        <w:rPr>
          <w:b/>
          <w:color w:val="000000"/>
          <w:sz w:val="28"/>
          <w:szCs w:val="28"/>
          <w:shd w:val="clear" w:color="auto" w:fill="FAFAFA"/>
          <w:lang w:val="ru-RU" w:eastAsia="ru-RU"/>
        </w:rPr>
        <w:t>объекты местного значения</w:t>
      </w:r>
      <w:r w:rsidRPr="000A567D">
        <w:rPr>
          <w:color w:val="000000"/>
          <w:sz w:val="28"/>
          <w:szCs w:val="28"/>
          <w:shd w:val="clear" w:color="auto" w:fill="FAFAFA"/>
          <w:lang w:val="ru-RU" w:eastAsia="ru-RU"/>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roofErr w:type="gramEnd"/>
      <w:r w:rsidRPr="000A567D">
        <w:rPr>
          <w:color w:val="000000"/>
          <w:sz w:val="28"/>
          <w:szCs w:val="28"/>
          <w:shd w:val="clear" w:color="auto" w:fill="FAFAFA"/>
          <w:lang w:val="ru-RU" w:eastAsia="ru-RU"/>
        </w:rPr>
        <w:t xml:space="preserve"> </w:t>
      </w:r>
      <w:proofErr w:type="gramStart"/>
      <w:r w:rsidRPr="000A567D">
        <w:rPr>
          <w:color w:val="000000"/>
          <w:sz w:val="28"/>
          <w:szCs w:val="28"/>
          <w:shd w:val="clear" w:color="auto" w:fill="FAFAFA"/>
          <w:lang w:val="ru-RU" w:eastAsia="ru-RU"/>
        </w:rPr>
        <w:t xml:space="preserve">Виды объектов местного значения муниципального района, поселения, городского округа в указанных в пункте 1 части 3 статьи </w:t>
      </w:r>
      <w:r w:rsidRPr="000A567D">
        <w:rPr>
          <w:color w:val="000000"/>
          <w:sz w:val="28"/>
          <w:szCs w:val="28"/>
          <w:shd w:val="clear" w:color="auto" w:fill="FAFAFA"/>
          <w:lang w:val="ru-RU" w:eastAsia="ru-RU"/>
        </w:rPr>
        <w:lastRenderedPageBreak/>
        <w:t>19 и пункте 1 части 5 </w:t>
      </w:r>
      <w:r w:rsidR="004A3A9D">
        <w:fldChar w:fldCharType="begin"/>
      </w:r>
      <w:r w:rsidR="004A3A9D" w:rsidRPr="004131B1">
        <w:rPr>
          <w:lang w:val="ru-RU"/>
        </w:rPr>
        <w:instrText xml:space="preserve"> </w:instrText>
      </w:r>
      <w:r w:rsidR="004A3A9D">
        <w:instrText>HYP</w:instrText>
      </w:r>
      <w:r w:rsidR="004A3A9D">
        <w:instrText>ERLINK</w:instrText>
      </w:r>
      <w:r w:rsidR="004A3A9D" w:rsidRPr="004131B1">
        <w:rPr>
          <w:lang w:val="ru-RU"/>
        </w:rPr>
        <w:instrText xml:space="preserve"> "</w:instrText>
      </w:r>
      <w:r w:rsidR="004A3A9D">
        <w:instrText>http</w:instrText>
      </w:r>
      <w:r w:rsidR="004A3A9D" w:rsidRPr="004131B1">
        <w:rPr>
          <w:lang w:val="ru-RU"/>
        </w:rPr>
        <w:instrText>://</w:instrText>
      </w:r>
      <w:r w:rsidR="004A3A9D">
        <w:instrText>dogovor</w:instrText>
      </w:r>
      <w:r w:rsidR="004A3A9D" w:rsidRPr="004131B1">
        <w:rPr>
          <w:lang w:val="ru-RU"/>
        </w:rPr>
        <w:instrText>-</w:instrText>
      </w:r>
      <w:r w:rsidR="004A3A9D">
        <w:instrText>urist</w:instrText>
      </w:r>
      <w:r w:rsidR="004A3A9D" w:rsidRPr="004131B1">
        <w:rPr>
          <w:lang w:val="ru-RU"/>
        </w:rPr>
        <w:instrText>.</w:instrText>
      </w:r>
      <w:r w:rsidR="004A3A9D">
        <w:instrText>ru</w:instrText>
      </w:r>
      <w:r w:rsidR="004A3A9D" w:rsidRPr="004131B1">
        <w:rPr>
          <w:lang w:val="ru-RU"/>
        </w:rPr>
        <w:instrText>/%</w:instrText>
      </w:r>
      <w:r w:rsidR="004A3A9D">
        <w:instrText>D</w:instrText>
      </w:r>
      <w:r w:rsidR="004A3A9D" w:rsidRPr="004131B1">
        <w:rPr>
          <w:lang w:val="ru-RU"/>
        </w:rPr>
        <w:instrText>0%</w:instrText>
      </w:r>
      <w:r w:rsidR="004A3A9D">
        <w:instrText>BA</w:instrText>
      </w:r>
      <w:r w:rsidR="004A3A9D" w:rsidRPr="004131B1">
        <w:rPr>
          <w:lang w:val="ru-RU"/>
        </w:rPr>
        <w:instrText>%</w:instrText>
      </w:r>
      <w:r w:rsidR="004A3A9D">
        <w:instrText>D</w:instrText>
      </w:r>
      <w:r w:rsidR="004A3A9D" w:rsidRPr="004131B1">
        <w:rPr>
          <w:lang w:val="ru-RU"/>
        </w:rPr>
        <w:instrText>0%</w:instrText>
      </w:r>
      <w:r w:rsidR="004A3A9D">
        <w:instrText>BE</w:instrText>
      </w:r>
      <w:r w:rsidR="004A3A9D" w:rsidRPr="004131B1">
        <w:rPr>
          <w:lang w:val="ru-RU"/>
        </w:rPr>
        <w:instrText>%</w:instrText>
      </w:r>
      <w:r w:rsidR="004A3A9D">
        <w:instrText>D</w:instrText>
      </w:r>
      <w:r w:rsidR="004A3A9D" w:rsidRPr="004131B1">
        <w:rPr>
          <w:lang w:val="ru-RU"/>
        </w:rPr>
        <w:instrText>0%</w:instrText>
      </w:r>
      <w:r w:rsidR="004A3A9D">
        <w:instrText>B</w:instrText>
      </w:r>
      <w:r w:rsidR="004A3A9D" w:rsidRPr="004131B1">
        <w:rPr>
          <w:lang w:val="ru-RU"/>
        </w:rPr>
        <w:instrText>4%</w:instrText>
      </w:r>
      <w:r w:rsidR="004A3A9D">
        <w:instrText>D</w:instrText>
      </w:r>
      <w:r w:rsidR="004A3A9D" w:rsidRPr="004131B1">
        <w:rPr>
          <w:lang w:val="ru-RU"/>
        </w:rPr>
        <w:instrText>0%</w:instrText>
      </w:r>
      <w:r w:rsidR="004A3A9D">
        <w:instrText>B</w:instrText>
      </w:r>
      <w:r w:rsidR="004A3A9D" w:rsidRPr="004131B1">
        <w:rPr>
          <w:lang w:val="ru-RU"/>
        </w:rPr>
        <w:instrText>5%</w:instrText>
      </w:r>
      <w:r w:rsidR="004A3A9D">
        <w:instrText>D</w:instrText>
      </w:r>
      <w:r w:rsidR="004A3A9D" w:rsidRPr="004131B1">
        <w:rPr>
          <w:lang w:val="ru-RU"/>
        </w:rPr>
        <w:instrText>0%</w:instrText>
      </w:r>
      <w:r w:rsidR="004A3A9D">
        <w:instrText>BA</w:instrText>
      </w:r>
      <w:r w:rsidR="004A3A9D" w:rsidRPr="004131B1">
        <w:rPr>
          <w:lang w:val="ru-RU"/>
        </w:rPr>
        <w:instrText>%</w:instrText>
      </w:r>
      <w:r w:rsidR="004A3A9D">
        <w:instrText>D</w:instrText>
      </w:r>
      <w:r w:rsidR="004A3A9D" w:rsidRPr="004131B1">
        <w:rPr>
          <w:lang w:val="ru-RU"/>
        </w:rPr>
        <w:instrText>1%81%</w:instrText>
      </w:r>
      <w:r w:rsidR="004A3A9D">
        <w:instrText>D</w:instrText>
      </w:r>
      <w:r w:rsidR="004A3A9D" w:rsidRPr="004131B1">
        <w:rPr>
          <w:lang w:val="ru-RU"/>
        </w:rPr>
        <w:instrText>1%8</w:instrText>
      </w:r>
      <w:r w:rsidR="004A3A9D">
        <w:instrText>B</w:instrText>
      </w:r>
      <w:r w:rsidR="004A3A9D" w:rsidRPr="004131B1">
        <w:rPr>
          <w:lang w:val="ru-RU"/>
        </w:rPr>
        <w:instrText>/%</w:instrText>
      </w:r>
      <w:r w:rsidR="004A3A9D">
        <w:instrText>D</w:instrText>
      </w:r>
      <w:r w:rsidR="004A3A9D" w:rsidRPr="004131B1">
        <w:rPr>
          <w:lang w:val="ru-RU"/>
        </w:rPr>
        <w:instrText>0%</w:instrText>
      </w:r>
      <w:r w:rsidR="004A3A9D">
        <w:instrText>B</w:instrText>
      </w:r>
      <w:r w:rsidR="004A3A9D" w:rsidRPr="004131B1">
        <w:rPr>
          <w:lang w:val="ru-RU"/>
        </w:rPr>
        <w:instrText>3%</w:instrText>
      </w:r>
      <w:r w:rsidR="004A3A9D">
        <w:instrText>D</w:instrText>
      </w:r>
      <w:r w:rsidR="004A3A9D" w:rsidRPr="004131B1">
        <w:rPr>
          <w:lang w:val="ru-RU"/>
        </w:rPr>
        <w:instrText>1%80%</w:instrText>
      </w:r>
      <w:r w:rsidR="004A3A9D">
        <w:instrText>D</w:instrText>
      </w:r>
      <w:r w:rsidR="004A3A9D" w:rsidRPr="004131B1">
        <w:rPr>
          <w:lang w:val="ru-RU"/>
        </w:rPr>
        <w:instrText>0%</w:instrText>
      </w:r>
      <w:r w:rsidR="004A3A9D">
        <w:instrText>B</w:instrText>
      </w:r>
      <w:r w:rsidR="004A3A9D" w:rsidRPr="004131B1">
        <w:rPr>
          <w:lang w:val="ru-RU"/>
        </w:rPr>
        <w:instrText>0%</w:instrText>
      </w:r>
      <w:r w:rsidR="004A3A9D">
        <w:instrText>D</w:instrText>
      </w:r>
      <w:r w:rsidR="004A3A9D" w:rsidRPr="004131B1">
        <w:rPr>
          <w:lang w:val="ru-RU"/>
        </w:rPr>
        <w:instrText>0%</w:instrText>
      </w:r>
      <w:r w:rsidR="004A3A9D">
        <w:instrText>B</w:instrText>
      </w:r>
      <w:r w:rsidR="004A3A9D" w:rsidRPr="004131B1">
        <w:rPr>
          <w:lang w:val="ru-RU"/>
        </w:rPr>
        <w:instrText>4%</w:instrText>
      </w:r>
      <w:r w:rsidR="004A3A9D">
        <w:instrText>D</w:instrText>
      </w:r>
      <w:r w:rsidR="004A3A9D" w:rsidRPr="004131B1">
        <w:rPr>
          <w:lang w:val="ru-RU"/>
        </w:rPr>
        <w:instrText>0%</w:instrText>
      </w:r>
      <w:r w:rsidR="004A3A9D">
        <w:instrText>BE</w:instrText>
      </w:r>
      <w:r w:rsidR="004A3A9D" w:rsidRPr="004131B1">
        <w:rPr>
          <w:lang w:val="ru-RU"/>
        </w:rPr>
        <w:instrText>%</w:instrText>
      </w:r>
      <w:r w:rsidR="004A3A9D">
        <w:instrText>D</w:instrText>
      </w:r>
      <w:r w:rsidR="004A3A9D" w:rsidRPr="004131B1">
        <w:rPr>
          <w:lang w:val="ru-RU"/>
        </w:rPr>
        <w:instrText>1%81%</w:instrText>
      </w:r>
      <w:r w:rsidR="004A3A9D">
        <w:instrText>D</w:instrText>
      </w:r>
      <w:r w:rsidR="004A3A9D" w:rsidRPr="004131B1">
        <w:rPr>
          <w:lang w:val="ru-RU"/>
        </w:rPr>
        <w:instrText>1%82%</w:instrText>
      </w:r>
      <w:r w:rsidR="004A3A9D">
        <w:instrText>D</w:instrText>
      </w:r>
      <w:r w:rsidR="004A3A9D" w:rsidRPr="004131B1">
        <w:rPr>
          <w:lang w:val="ru-RU"/>
        </w:rPr>
        <w:instrText>1%80%</w:instrText>
      </w:r>
      <w:r w:rsidR="004A3A9D">
        <w:instrText>D</w:instrText>
      </w:r>
      <w:r w:rsidR="004A3A9D" w:rsidRPr="004131B1">
        <w:rPr>
          <w:lang w:val="ru-RU"/>
        </w:rPr>
        <w:instrText>0%</w:instrText>
      </w:r>
      <w:r w:rsidR="004A3A9D">
        <w:instrText>BE</w:instrText>
      </w:r>
      <w:r w:rsidR="004A3A9D" w:rsidRPr="004131B1">
        <w:rPr>
          <w:lang w:val="ru-RU"/>
        </w:rPr>
        <w:instrText>%</w:instrText>
      </w:r>
      <w:r w:rsidR="004A3A9D">
        <w:instrText>D</w:instrText>
      </w:r>
      <w:r w:rsidR="004A3A9D" w:rsidRPr="004131B1">
        <w:rPr>
          <w:lang w:val="ru-RU"/>
        </w:rPr>
        <w:instrText>0%</w:instrText>
      </w:r>
      <w:r w:rsidR="004A3A9D">
        <w:instrText>B</w:instrText>
      </w:r>
      <w:r w:rsidR="004A3A9D" w:rsidRPr="004131B1">
        <w:rPr>
          <w:lang w:val="ru-RU"/>
        </w:rPr>
        <w:instrText>8%</w:instrText>
      </w:r>
      <w:r w:rsidR="004A3A9D">
        <w:instrText>D</w:instrText>
      </w:r>
      <w:r w:rsidR="004A3A9D" w:rsidRPr="004131B1">
        <w:rPr>
          <w:lang w:val="ru-RU"/>
        </w:rPr>
        <w:instrText>1%82%</w:instrText>
      </w:r>
      <w:r w:rsidR="004A3A9D">
        <w:instrText>D</w:instrText>
      </w:r>
      <w:r w:rsidR="004A3A9D" w:rsidRPr="004131B1">
        <w:rPr>
          <w:lang w:val="ru-RU"/>
        </w:rPr>
        <w:instrText>0%</w:instrText>
      </w:r>
      <w:r w:rsidR="004A3A9D">
        <w:instrText>B</w:instrText>
      </w:r>
      <w:r w:rsidR="004A3A9D" w:rsidRPr="004131B1">
        <w:rPr>
          <w:lang w:val="ru-RU"/>
        </w:rPr>
        <w:instrText>5%</w:instrText>
      </w:r>
      <w:r w:rsidR="004A3A9D">
        <w:instrText>D</w:instrText>
      </w:r>
      <w:r w:rsidR="004A3A9D" w:rsidRPr="004131B1">
        <w:rPr>
          <w:lang w:val="ru-RU"/>
        </w:rPr>
        <w:instrText>0%</w:instrText>
      </w:r>
      <w:r w:rsidR="004A3A9D">
        <w:instrText>BB</w:instrText>
      </w:r>
      <w:r w:rsidR="004A3A9D" w:rsidRPr="004131B1">
        <w:rPr>
          <w:lang w:val="ru-RU"/>
        </w:rPr>
        <w:instrText>%</w:instrText>
      </w:r>
      <w:r w:rsidR="004A3A9D">
        <w:instrText>D</w:instrText>
      </w:r>
      <w:r w:rsidR="004A3A9D" w:rsidRPr="004131B1">
        <w:rPr>
          <w:lang w:val="ru-RU"/>
        </w:rPr>
        <w:instrText>1%8</w:instrText>
      </w:r>
      <w:r w:rsidR="004A3A9D">
        <w:instrText>C</w:instrText>
      </w:r>
      <w:r w:rsidR="004A3A9D" w:rsidRPr="004131B1">
        <w:rPr>
          <w:lang w:val="ru-RU"/>
        </w:rPr>
        <w:instrText>%</w:instrText>
      </w:r>
      <w:r w:rsidR="004A3A9D">
        <w:instrText>D</w:instrText>
      </w:r>
      <w:r w:rsidR="004A3A9D" w:rsidRPr="004131B1">
        <w:rPr>
          <w:lang w:val="ru-RU"/>
        </w:rPr>
        <w:instrText>0%</w:instrText>
      </w:r>
      <w:r w:rsidR="004A3A9D">
        <w:instrText>BD</w:instrText>
      </w:r>
      <w:r w:rsidR="004A3A9D" w:rsidRPr="004131B1">
        <w:rPr>
          <w:lang w:val="ru-RU"/>
        </w:rPr>
        <w:instrText>%</w:instrText>
      </w:r>
      <w:r w:rsidR="004A3A9D">
        <w:instrText>D</w:instrText>
      </w:r>
      <w:r w:rsidR="004A3A9D" w:rsidRPr="004131B1">
        <w:rPr>
          <w:lang w:val="ru-RU"/>
        </w:rPr>
        <w:instrText>1%8</w:instrText>
      </w:r>
      <w:r w:rsidR="004A3A9D">
        <w:instrText>B</w:instrText>
      </w:r>
      <w:r w:rsidR="004A3A9D" w:rsidRPr="004131B1">
        <w:rPr>
          <w:lang w:val="ru-RU"/>
        </w:rPr>
        <w:instrText>%</w:instrText>
      </w:r>
      <w:r w:rsidR="004A3A9D">
        <w:instrText>D</w:instrText>
      </w:r>
      <w:r w:rsidR="004A3A9D" w:rsidRPr="004131B1">
        <w:rPr>
          <w:lang w:val="ru-RU"/>
        </w:rPr>
        <w:instrText>0%</w:instrText>
      </w:r>
      <w:r w:rsidR="004A3A9D">
        <w:instrText>B</w:instrText>
      </w:r>
      <w:r w:rsidR="004A3A9D" w:rsidRPr="004131B1">
        <w:rPr>
          <w:lang w:val="ru-RU"/>
        </w:rPr>
        <w:instrText>9_%</w:instrText>
      </w:r>
      <w:r w:rsidR="004A3A9D">
        <w:instrText>D</w:instrText>
      </w:r>
      <w:r w:rsidR="004A3A9D" w:rsidRPr="004131B1">
        <w:rPr>
          <w:lang w:val="ru-RU"/>
        </w:rPr>
        <w:instrText>0%</w:instrText>
      </w:r>
      <w:r w:rsidR="004A3A9D">
        <w:instrText>BA</w:instrText>
      </w:r>
      <w:r w:rsidR="004A3A9D" w:rsidRPr="004131B1">
        <w:rPr>
          <w:lang w:val="ru-RU"/>
        </w:rPr>
        <w:instrText>%</w:instrText>
      </w:r>
      <w:r w:rsidR="004A3A9D">
        <w:instrText>D</w:instrText>
      </w:r>
      <w:r w:rsidR="004A3A9D" w:rsidRPr="004131B1">
        <w:rPr>
          <w:lang w:val="ru-RU"/>
        </w:rPr>
        <w:instrText>0%</w:instrText>
      </w:r>
      <w:r w:rsidR="004A3A9D">
        <w:instrText>BE</w:instrText>
      </w:r>
      <w:r w:rsidR="004A3A9D" w:rsidRPr="004131B1">
        <w:rPr>
          <w:lang w:val="ru-RU"/>
        </w:rPr>
        <w:instrText>%</w:instrText>
      </w:r>
      <w:r w:rsidR="004A3A9D">
        <w:instrText>D</w:instrText>
      </w:r>
      <w:r w:rsidR="004A3A9D" w:rsidRPr="004131B1">
        <w:rPr>
          <w:lang w:val="ru-RU"/>
        </w:rPr>
        <w:instrText>0%</w:instrText>
      </w:r>
      <w:r w:rsidR="004A3A9D">
        <w:instrText>B</w:instrText>
      </w:r>
      <w:r w:rsidR="004A3A9D" w:rsidRPr="004131B1">
        <w:rPr>
          <w:lang w:val="ru-RU"/>
        </w:rPr>
        <w:instrText>4%</w:instrText>
      </w:r>
      <w:r w:rsidR="004A3A9D">
        <w:instrText>D</w:instrText>
      </w:r>
      <w:r w:rsidR="004A3A9D" w:rsidRPr="004131B1">
        <w:rPr>
          <w:lang w:val="ru-RU"/>
        </w:rPr>
        <w:instrText>0%</w:instrText>
      </w:r>
      <w:r w:rsidR="004A3A9D">
        <w:instrText>B</w:instrText>
      </w:r>
      <w:r w:rsidR="004A3A9D" w:rsidRPr="004131B1">
        <w:rPr>
          <w:lang w:val="ru-RU"/>
        </w:rPr>
        <w:instrText>5%</w:instrText>
      </w:r>
      <w:r w:rsidR="004A3A9D">
        <w:instrText>D</w:instrText>
      </w:r>
      <w:r w:rsidR="004A3A9D" w:rsidRPr="004131B1">
        <w:rPr>
          <w:lang w:val="ru-RU"/>
        </w:rPr>
        <w:instrText>0%</w:instrText>
      </w:r>
      <w:r w:rsidR="004A3A9D">
        <w:instrText>BA</w:instrText>
      </w:r>
      <w:r w:rsidR="004A3A9D" w:rsidRPr="004131B1">
        <w:rPr>
          <w:lang w:val="ru-RU"/>
        </w:rPr>
        <w:instrText>%</w:instrText>
      </w:r>
      <w:r w:rsidR="004A3A9D">
        <w:instrText>D</w:instrText>
      </w:r>
      <w:r w:rsidR="004A3A9D" w:rsidRPr="004131B1">
        <w:rPr>
          <w:lang w:val="ru-RU"/>
        </w:rPr>
        <w:instrText>1%81/%</w:instrText>
      </w:r>
      <w:r w:rsidR="004A3A9D">
        <w:instrText>D</w:instrText>
      </w:r>
      <w:r w:rsidR="004A3A9D" w:rsidRPr="004131B1">
        <w:rPr>
          <w:lang w:val="ru-RU"/>
        </w:rPr>
        <w:instrText>1%81%</w:instrText>
      </w:r>
      <w:r w:rsidR="004A3A9D">
        <w:instrText>D</w:instrText>
      </w:r>
      <w:r w:rsidR="004A3A9D" w:rsidRPr="004131B1">
        <w:rPr>
          <w:lang w:val="ru-RU"/>
        </w:rPr>
        <w:instrText>1%82%</w:instrText>
      </w:r>
      <w:r w:rsidR="004A3A9D">
        <w:instrText>D</w:instrText>
      </w:r>
      <w:r w:rsidR="004A3A9D" w:rsidRPr="004131B1">
        <w:rPr>
          <w:lang w:val="ru-RU"/>
        </w:rPr>
        <w:instrText>0%</w:instrText>
      </w:r>
      <w:r w:rsidR="004A3A9D">
        <w:instrText>B</w:instrText>
      </w:r>
      <w:r w:rsidR="004A3A9D" w:rsidRPr="004131B1">
        <w:rPr>
          <w:lang w:val="ru-RU"/>
        </w:rPr>
        <w:instrText>0%</w:instrText>
      </w:r>
      <w:r w:rsidR="004A3A9D">
        <w:instrText>D</w:instrText>
      </w:r>
      <w:r w:rsidR="004A3A9D" w:rsidRPr="004131B1">
        <w:rPr>
          <w:lang w:val="ru-RU"/>
        </w:rPr>
        <w:instrText>1%82%</w:instrText>
      </w:r>
      <w:r w:rsidR="004A3A9D">
        <w:instrText>D</w:instrText>
      </w:r>
      <w:r w:rsidR="004A3A9D" w:rsidRPr="004131B1">
        <w:rPr>
          <w:lang w:val="ru-RU"/>
        </w:rPr>
        <w:instrText>1%8</w:instrText>
      </w:r>
      <w:r w:rsidR="004A3A9D">
        <w:instrText>C</w:instrText>
      </w:r>
      <w:r w:rsidR="004A3A9D" w:rsidRPr="004131B1">
        <w:rPr>
          <w:lang w:val="ru-RU"/>
        </w:rPr>
        <w:instrText>%</w:instrText>
      </w:r>
      <w:r w:rsidR="004A3A9D">
        <w:instrText>D</w:instrText>
      </w:r>
      <w:r w:rsidR="004A3A9D" w:rsidRPr="004131B1">
        <w:rPr>
          <w:lang w:val="ru-RU"/>
        </w:rPr>
        <w:instrText>1%8</w:instrText>
      </w:r>
      <w:r w:rsidR="004A3A9D">
        <w:instrText>F</w:instrText>
      </w:r>
      <w:r w:rsidR="004A3A9D" w:rsidRPr="004131B1">
        <w:rPr>
          <w:lang w:val="ru-RU"/>
        </w:rPr>
        <w:instrText>_23/"</w:instrText>
      </w:r>
      <w:r w:rsidR="004A3A9D" w:rsidRPr="004131B1">
        <w:rPr>
          <w:lang w:val="ru-RU"/>
        </w:rPr>
        <w:instrText xml:space="preserve"> \</w:instrText>
      </w:r>
      <w:r w:rsidR="004A3A9D">
        <w:instrText>t</w:instrText>
      </w:r>
      <w:r w:rsidR="004A3A9D" w:rsidRPr="004131B1">
        <w:rPr>
          <w:lang w:val="ru-RU"/>
        </w:rPr>
        <w:instrText xml:space="preserve"> "_</w:instrText>
      </w:r>
      <w:r w:rsidR="004A3A9D">
        <w:instrText>blank</w:instrText>
      </w:r>
      <w:r w:rsidR="004A3A9D" w:rsidRPr="004131B1">
        <w:rPr>
          <w:lang w:val="ru-RU"/>
        </w:rPr>
        <w:instrText xml:space="preserve">" </w:instrText>
      </w:r>
      <w:r w:rsidR="004A3A9D">
        <w:fldChar w:fldCharType="separate"/>
      </w:r>
      <w:r w:rsidRPr="000A567D">
        <w:rPr>
          <w:color w:val="0000FF"/>
          <w:sz w:val="28"/>
          <w:szCs w:val="28"/>
          <w:u w:val="single"/>
          <w:bdr w:val="none" w:sz="0" w:space="0" w:color="auto" w:frame="1"/>
          <w:shd w:val="clear" w:color="auto" w:fill="FAFAFA"/>
          <w:lang w:val="ru-RU" w:eastAsia="ru-RU"/>
        </w:rPr>
        <w:t>статьи 23</w:t>
      </w:r>
      <w:r w:rsidR="004A3A9D">
        <w:rPr>
          <w:color w:val="0000FF"/>
          <w:sz w:val="28"/>
          <w:szCs w:val="28"/>
          <w:u w:val="single"/>
          <w:bdr w:val="none" w:sz="0" w:space="0" w:color="auto" w:frame="1"/>
          <w:shd w:val="clear" w:color="auto" w:fill="FAFAFA"/>
          <w:lang w:val="ru-RU" w:eastAsia="ru-RU"/>
        </w:rPr>
        <w:fldChar w:fldCharType="end"/>
      </w:r>
      <w:r w:rsidRPr="000A567D">
        <w:rPr>
          <w:color w:val="000000"/>
          <w:sz w:val="28"/>
          <w:szCs w:val="28"/>
          <w:shd w:val="clear" w:color="auto" w:fill="FAFAFA"/>
          <w:lang w:val="ru-RU" w:eastAsia="ru-RU"/>
        </w:rPr>
        <w:t>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roofErr w:type="gramEnd"/>
    </w:p>
    <w:p w:rsidR="000A567D" w:rsidRPr="000A567D" w:rsidRDefault="000A567D" w:rsidP="000A567D">
      <w:pPr>
        <w:widowControl/>
        <w:jc w:val="both"/>
        <w:rPr>
          <w:color w:val="000000"/>
          <w:sz w:val="28"/>
          <w:szCs w:val="28"/>
          <w:shd w:val="clear" w:color="auto" w:fill="FAFAFA"/>
          <w:lang w:val="ru-RU" w:eastAsia="ru-RU"/>
        </w:rPr>
      </w:pPr>
      <w:r w:rsidRPr="000A567D">
        <w:rPr>
          <w:b/>
          <w:color w:val="000000"/>
          <w:sz w:val="28"/>
          <w:szCs w:val="28"/>
          <w:shd w:val="clear" w:color="auto" w:fill="FAFAFA"/>
          <w:lang w:val="ru-RU" w:eastAsia="ru-RU"/>
        </w:rPr>
        <w:t>парковка (парковочное место)</w:t>
      </w:r>
      <w:r w:rsidRPr="000A567D">
        <w:rPr>
          <w:color w:val="000000"/>
          <w:sz w:val="28"/>
          <w:szCs w:val="28"/>
          <w:shd w:val="clear" w:color="auto" w:fill="FAFAFA"/>
          <w:lang w:val="ru-RU" w:eastAsia="ru-RU"/>
        </w:rPr>
        <w:t xml:space="preserve"> - специально обозначенное и при необходимости обустроенное и оборудованное место, </w:t>
      </w:r>
      <w:proofErr w:type="gramStart"/>
      <w:r w:rsidRPr="000A567D">
        <w:rPr>
          <w:color w:val="000000"/>
          <w:sz w:val="28"/>
          <w:szCs w:val="28"/>
          <w:shd w:val="clear" w:color="auto" w:fill="FAFAFA"/>
          <w:lang w:val="ru-RU" w:eastAsia="ru-RU"/>
        </w:rPr>
        <w:t>являющееся</w:t>
      </w:r>
      <w:proofErr w:type="gramEnd"/>
      <w:r w:rsidRPr="000A567D">
        <w:rPr>
          <w:color w:val="000000"/>
          <w:sz w:val="28"/>
          <w:szCs w:val="28"/>
          <w:shd w:val="clear" w:color="auto" w:fill="FAFAFA"/>
          <w:lang w:val="ru-RU" w:eastAsia="ru-RU"/>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0A567D">
        <w:rPr>
          <w:color w:val="000000"/>
          <w:sz w:val="28"/>
          <w:szCs w:val="28"/>
          <w:shd w:val="clear" w:color="auto" w:fill="FAFAFA"/>
          <w:lang w:val="ru-RU" w:eastAsia="ru-RU"/>
        </w:rPr>
        <w:t>подэстакадных</w:t>
      </w:r>
      <w:proofErr w:type="spellEnd"/>
      <w:r w:rsidRPr="000A567D">
        <w:rPr>
          <w:color w:val="000000"/>
          <w:sz w:val="28"/>
          <w:szCs w:val="28"/>
          <w:shd w:val="clear" w:color="auto" w:fill="FAFAFA"/>
          <w:lang w:val="ru-RU" w:eastAsia="ru-RU"/>
        </w:rPr>
        <w:t xml:space="preserve"> или </w:t>
      </w:r>
      <w:proofErr w:type="spellStart"/>
      <w:r w:rsidRPr="000A567D">
        <w:rPr>
          <w:color w:val="000000"/>
          <w:sz w:val="28"/>
          <w:szCs w:val="28"/>
          <w:shd w:val="clear" w:color="auto" w:fill="FAFAFA"/>
          <w:lang w:val="ru-RU" w:eastAsia="ru-RU"/>
        </w:rPr>
        <w:t>подмостовых</w:t>
      </w:r>
      <w:proofErr w:type="spellEnd"/>
      <w:r w:rsidRPr="000A567D">
        <w:rPr>
          <w:color w:val="000000"/>
          <w:sz w:val="28"/>
          <w:szCs w:val="28"/>
          <w:shd w:val="clear" w:color="auto" w:fill="FAFAFA"/>
          <w:lang w:val="ru-RU" w:eastAsia="ru-RU"/>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0A567D" w:rsidRPr="000A567D" w:rsidRDefault="000A567D" w:rsidP="000A567D">
      <w:pPr>
        <w:widowControl/>
        <w:jc w:val="both"/>
        <w:rPr>
          <w:color w:val="000000"/>
          <w:sz w:val="28"/>
          <w:szCs w:val="28"/>
          <w:shd w:val="clear" w:color="auto" w:fill="FAFAFA"/>
          <w:lang w:val="ru-RU" w:eastAsia="ru-RU"/>
        </w:rPr>
      </w:pPr>
      <w:proofErr w:type="gramStart"/>
      <w:r w:rsidRPr="000A567D">
        <w:rPr>
          <w:b/>
          <w:color w:val="000000"/>
          <w:sz w:val="28"/>
          <w:szCs w:val="28"/>
          <w:shd w:val="clear" w:color="auto" w:fill="FAFAFA"/>
          <w:lang w:val="ru-RU" w:eastAsia="ru-RU"/>
        </w:rPr>
        <w:t>технический заказчик</w:t>
      </w:r>
      <w:r w:rsidRPr="000A567D">
        <w:rPr>
          <w:color w:val="000000"/>
          <w:sz w:val="28"/>
          <w:szCs w:val="28"/>
          <w:shd w:val="clear" w:color="auto" w:fill="FAFAFA"/>
          <w:lang w:val="ru-RU" w:eastAsia="ru-RU"/>
        </w:rPr>
        <w:t xml:space="preserve">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w:t>
      </w:r>
      <w:proofErr w:type="gramEnd"/>
      <w:r w:rsidRPr="000A567D">
        <w:rPr>
          <w:color w:val="000000"/>
          <w:sz w:val="28"/>
          <w:szCs w:val="28"/>
          <w:shd w:val="clear" w:color="auto" w:fill="FAFAFA"/>
          <w:lang w:val="ru-RU" w:eastAsia="ru-RU"/>
        </w:rPr>
        <w:t xml:space="preserve">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Градостроительным  Кодексом. Застройщик вправе осуществлять функции технического заказчика самостоятельно;</w:t>
      </w:r>
    </w:p>
    <w:p w:rsidR="000A567D" w:rsidRPr="000A567D" w:rsidRDefault="000A567D" w:rsidP="000A567D">
      <w:pPr>
        <w:widowControl/>
        <w:jc w:val="both"/>
        <w:rPr>
          <w:color w:val="000000"/>
          <w:sz w:val="28"/>
          <w:szCs w:val="28"/>
          <w:shd w:val="clear" w:color="auto" w:fill="FAFAFA"/>
          <w:lang w:val="ru-RU" w:eastAsia="ru-RU"/>
        </w:rPr>
      </w:pPr>
      <w:r w:rsidRPr="000A567D">
        <w:rPr>
          <w:b/>
          <w:color w:val="000000"/>
          <w:sz w:val="28"/>
          <w:szCs w:val="28"/>
          <w:shd w:val="clear" w:color="auto" w:fill="FAFAFA"/>
          <w:lang w:val="ru-RU" w:eastAsia="ru-RU"/>
        </w:rPr>
        <w:t>система коммунальной инфраструктуры</w:t>
      </w:r>
      <w:r w:rsidRPr="000A567D">
        <w:rPr>
          <w:color w:val="000000"/>
          <w:sz w:val="28"/>
          <w:szCs w:val="28"/>
          <w:shd w:val="clear" w:color="auto" w:fill="FAFAFA"/>
          <w:lang w:val="ru-RU"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w:t>
      </w:r>
      <w:proofErr w:type="gramStart"/>
      <w:r w:rsidRPr="000A567D">
        <w:rPr>
          <w:color w:val="000000"/>
          <w:sz w:val="28"/>
          <w:szCs w:val="28"/>
          <w:shd w:val="clear" w:color="auto" w:fill="FAFAFA"/>
          <w:lang w:val="ru-RU" w:eastAsia="ru-RU"/>
        </w:rPr>
        <w:t>о-</w:t>
      </w:r>
      <w:proofErr w:type="gramEnd"/>
      <w:r w:rsidRPr="000A567D">
        <w:rPr>
          <w:color w:val="000000"/>
          <w:sz w:val="28"/>
          <w:szCs w:val="28"/>
          <w:shd w:val="clear" w:color="auto" w:fill="FAFAFA"/>
          <w:lang w:val="ru-RU" w:eastAsia="ru-RU"/>
        </w:rPr>
        <w:t>,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0A567D" w:rsidRPr="000A567D" w:rsidRDefault="000A567D" w:rsidP="000A567D">
      <w:pPr>
        <w:widowControl/>
        <w:jc w:val="both"/>
        <w:rPr>
          <w:color w:val="000000"/>
          <w:sz w:val="28"/>
          <w:szCs w:val="28"/>
          <w:shd w:val="clear" w:color="auto" w:fill="FAFAFA"/>
          <w:lang w:val="ru-RU" w:eastAsia="ru-RU"/>
        </w:rPr>
      </w:pPr>
      <w:r w:rsidRPr="000A567D">
        <w:rPr>
          <w:b/>
          <w:color w:val="000000"/>
          <w:sz w:val="28"/>
          <w:szCs w:val="28"/>
          <w:shd w:val="clear" w:color="auto" w:fill="FAFAFA"/>
          <w:lang w:val="ru-RU" w:eastAsia="ru-RU"/>
        </w:rPr>
        <w:t>транспортно-пересадочный узел</w:t>
      </w:r>
      <w:r w:rsidRPr="000A567D">
        <w:rPr>
          <w:color w:val="000000"/>
          <w:sz w:val="28"/>
          <w:szCs w:val="28"/>
          <w:shd w:val="clear" w:color="auto" w:fill="FAFAFA"/>
          <w:lang w:val="ru-RU" w:eastAsia="ru-RU"/>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0A567D" w:rsidRPr="000A567D" w:rsidRDefault="000A567D" w:rsidP="000A567D">
      <w:pPr>
        <w:widowControl/>
        <w:jc w:val="both"/>
        <w:rPr>
          <w:color w:val="000000"/>
          <w:sz w:val="28"/>
          <w:szCs w:val="28"/>
          <w:shd w:val="clear" w:color="auto" w:fill="FAFAFA"/>
          <w:lang w:val="ru-RU" w:eastAsia="ru-RU"/>
        </w:rPr>
      </w:pPr>
      <w:proofErr w:type="gramStart"/>
      <w:r w:rsidRPr="000A567D">
        <w:rPr>
          <w:b/>
          <w:color w:val="000000"/>
          <w:sz w:val="28"/>
          <w:szCs w:val="28"/>
          <w:shd w:val="clear" w:color="auto" w:fill="FAFAFA"/>
          <w:lang w:val="ru-RU" w:eastAsia="ru-RU"/>
        </w:rPr>
        <w:lastRenderedPageBreak/>
        <w:t xml:space="preserve">нормативы градостроительного проектирования </w:t>
      </w:r>
      <w:r w:rsidRPr="000A567D">
        <w:rPr>
          <w:color w:val="000000"/>
          <w:sz w:val="28"/>
          <w:szCs w:val="28"/>
          <w:shd w:val="clear" w:color="auto" w:fill="FAFAFA"/>
          <w:lang w:val="ru-RU" w:eastAsia="ru-RU"/>
        </w:rPr>
        <w:t>-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w:t>
      </w:r>
      <w:r w:rsidR="004A3A9D">
        <w:fldChar w:fldCharType="begin"/>
      </w:r>
      <w:r w:rsidR="004A3A9D" w:rsidRPr="004131B1">
        <w:rPr>
          <w:lang w:val="ru-RU"/>
        </w:rPr>
        <w:instrText xml:space="preserve"> </w:instrText>
      </w:r>
      <w:r w:rsidR="004A3A9D">
        <w:instrText>HYPERLINK</w:instrText>
      </w:r>
      <w:r w:rsidR="004A3A9D" w:rsidRPr="004131B1">
        <w:rPr>
          <w:lang w:val="ru-RU"/>
        </w:rPr>
        <w:instrText xml:space="preserve"> "</w:instrText>
      </w:r>
      <w:r w:rsidR="004A3A9D">
        <w:instrText>http</w:instrText>
      </w:r>
      <w:r w:rsidR="004A3A9D" w:rsidRPr="004131B1">
        <w:rPr>
          <w:lang w:val="ru-RU"/>
        </w:rPr>
        <w:instrText>://</w:instrText>
      </w:r>
      <w:r w:rsidR="004A3A9D">
        <w:instrText>dogovor</w:instrText>
      </w:r>
      <w:r w:rsidR="004A3A9D" w:rsidRPr="004131B1">
        <w:rPr>
          <w:lang w:val="ru-RU"/>
        </w:rPr>
        <w:instrText>-</w:instrText>
      </w:r>
      <w:r w:rsidR="004A3A9D">
        <w:instrText>urist</w:instrText>
      </w:r>
      <w:r w:rsidR="004A3A9D" w:rsidRPr="004131B1">
        <w:rPr>
          <w:lang w:val="ru-RU"/>
        </w:rPr>
        <w:instrText>.</w:instrText>
      </w:r>
      <w:r w:rsidR="004A3A9D">
        <w:instrText>ru</w:instrText>
      </w:r>
      <w:r w:rsidR="004A3A9D" w:rsidRPr="004131B1">
        <w:rPr>
          <w:lang w:val="ru-RU"/>
        </w:rPr>
        <w:instrText>/%</w:instrText>
      </w:r>
      <w:r w:rsidR="004A3A9D">
        <w:instrText>D</w:instrText>
      </w:r>
      <w:r w:rsidR="004A3A9D" w:rsidRPr="004131B1">
        <w:rPr>
          <w:lang w:val="ru-RU"/>
        </w:rPr>
        <w:instrText>0%</w:instrText>
      </w:r>
      <w:r w:rsidR="004A3A9D">
        <w:instrText>BA</w:instrText>
      </w:r>
      <w:r w:rsidR="004A3A9D" w:rsidRPr="004131B1">
        <w:rPr>
          <w:lang w:val="ru-RU"/>
        </w:rPr>
        <w:instrText>%</w:instrText>
      </w:r>
      <w:r w:rsidR="004A3A9D">
        <w:instrText>D</w:instrText>
      </w:r>
      <w:r w:rsidR="004A3A9D" w:rsidRPr="004131B1">
        <w:rPr>
          <w:lang w:val="ru-RU"/>
        </w:rPr>
        <w:instrText>0%</w:instrText>
      </w:r>
      <w:r w:rsidR="004A3A9D">
        <w:instrText>BE</w:instrText>
      </w:r>
      <w:r w:rsidR="004A3A9D" w:rsidRPr="004131B1">
        <w:rPr>
          <w:lang w:val="ru-RU"/>
        </w:rPr>
        <w:instrText>%</w:instrText>
      </w:r>
      <w:r w:rsidR="004A3A9D">
        <w:instrText>D</w:instrText>
      </w:r>
      <w:r w:rsidR="004A3A9D" w:rsidRPr="004131B1">
        <w:rPr>
          <w:lang w:val="ru-RU"/>
        </w:rPr>
        <w:instrText>0%</w:instrText>
      </w:r>
      <w:r w:rsidR="004A3A9D">
        <w:instrText>B</w:instrText>
      </w:r>
      <w:r w:rsidR="004A3A9D" w:rsidRPr="004131B1">
        <w:rPr>
          <w:lang w:val="ru-RU"/>
        </w:rPr>
        <w:instrText>4%</w:instrText>
      </w:r>
      <w:r w:rsidR="004A3A9D">
        <w:instrText>D</w:instrText>
      </w:r>
      <w:r w:rsidR="004A3A9D" w:rsidRPr="004131B1">
        <w:rPr>
          <w:lang w:val="ru-RU"/>
        </w:rPr>
        <w:instrText>0%</w:instrText>
      </w:r>
      <w:r w:rsidR="004A3A9D">
        <w:instrText>B</w:instrText>
      </w:r>
      <w:r w:rsidR="004A3A9D" w:rsidRPr="004131B1">
        <w:rPr>
          <w:lang w:val="ru-RU"/>
        </w:rPr>
        <w:instrText>5%</w:instrText>
      </w:r>
      <w:r w:rsidR="004A3A9D">
        <w:instrText>D</w:instrText>
      </w:r>
      <w:r w:rsidR="004A3A9D" w:rsidRPr="004131B1">
        <w:rPr>
          <w:lang w:val="ru-RU"/>
        </w:rPr>
        <w:instrText>0%</w:instrText>
      </w:r>
      <w:r w:rsidR="004A3A9D">
        <w:instrText>BA</w:instrText>
      </w:r>
      <w:r w:rsidR="004A3A9D" w:rsidRPr="004131B1">
        <w:rPr>
          <w:lang w:val="ru-RU"/>
        </w:rPr>
        <w:instrText>%</w:instrText>
      </w:r>
      <w:r w:rsidR="004A3A9D">
        <w:instrText>D</w:instrText>
      </w:r>
      <w:r w:rsidR="004A3A9D" w:rsidRPr="004131B1">
        <w:rPr>
          <w:lang w:val="ru-RU"/>
        </w:rPr>
        <w:instrText>1%81%</w:instrText>
      </w:r>
      <w:r w:rsidR="004A3A9D">
        <w:instrText>D</w:instrText>
      </w:r>
      <w:r w:rsidR="004A3A9D" w:rsidRPr="004131B1">
        <w:rPr>
          <w:lang w:val="ru-RU"/>
        </w:rPr>
        <w:instrText>1%8</w:instrText>
      </w:r>
      <w:r w:rsidR="004A3A9D">
        <w:instrText>B</w:instrText>
      </w:r>
      <w:r w:rsidR="004A3A9D" w:rsidRPr="004131B1">
        <w:rPr>
          <w:lang w:val="ru-RU"/>
        </w:rPr>
        <w:instrText>/%</w:instrText>
      </w:r>
      <w:r w:rsidR="004A3A9D">
        <w:instrText>D</w:instrText>
      </w:r>
      <w:r w:rsidR="004A3A9D" w:rsidRPr="004131B1">
        <w:rPr>
          <w:lang w:val="ru-RU"/>
        </w:rPr>
        <w:instrText>0%</w:instrText>
      </w:r>
      <w:r w:rsidR="004A3A9D">
        <w:instrText>B</w:instrText>
      </w:r>
      <w:r w:rsidR="004A3A9D" w:rsidRPr="004131B1">
        <w:rPr>
          <w:lang w:val="ru-RU"/>
        </w:rPr>
        <w:instrText>3%</w:instrText>
      </w:r>
      <w:r w:rsidR="004A3A9D">
        <w:instrText>D</w:instrText>
      </w:r>
      <w:r w:rsidR="004A3A9D" w:rsidRPr="004131B1">
        <w:rPr>
          <w:lang w:val="ru-RU"/>
        </w:rPr>
        <w:instrText>1%80%</w:instrText>
      </w:r>
      <w:r w:rsidR="004A3A9D">
        <w:instrText>D</w:instrText>
      </w:r>
      <w:r w:rsidR="004A3A9D" w:rsidRPr="004131B1">
        <w:rPr>
          <w:lang w:val="ru-RU"/>
        </w:rPr>
        <w:instrText>0%</w:instrText>
      </w:r>
      <w:r w:rsidR="004A3A9D">
        <w:instrText>B</w:instrText>
      </w:r>
      <w:r w:rsidR="004A3A9D" w:rsidRPr="004131B1">
        <w:rPr>
          <w:lang w:val="ru-RU"/>
        </w:rPr>
        <w:instrText>0%</w:instrText>
      </w:r>
      <w:r w:rsidR="004A3A9D">
        <w:instrText>D</w:instrText>
      </w:r>
      <w:r w:rsidR="004A3A9D" w:rsidRPr="004131B1">
        <w:rPr>
          <w:lang w:val="ru-RU"/>
        </w:rPr>
        <w:instrText>0%</w:instrText>
      </w:r>
      <w:r w:rsidR="004A3A9D">
        <w:instrText>B</w:instrText>
      </w:r>
      <w:r w:rsidR="004A3A9D" w:rsidRPr="004131B1">
        <w:rPr>
          <w:lang w:val="ru-RU"/>
        </w:rPr>
        <w:instrText>4%</w:instrText>
      </w:r>
      <w:r w:rsidR="004A3A9D">
        <w:instrText>D</w:instrText>
      </w:r>
      <w:r w:rsidR="004A3A9D" w:rsidRPr="004131B1">
        <w:rPr>
          <w:lang w:val="ru-RU"/>
        </w:rPr>
        <w:instrText>0%</w:instrText>
      </w:r>
      <w:r w:rsidR="004A3A9D">
        <w:instrText>BE</w:instrText>
      </w:r>
      <w:r w:rsidR="004A3A9D" w:rsidRPr="004131B1">
        <w:rPr>
          <w:lang w:val="ru-RU"/>
        </w:rPr>
        <w:instrText>%</w:instrText>
      </w:r>
      <w:r w:rsidR="004A3A9D">
        <w:instrText>D</w:instrText>
      </w:r>
      <w:r w:rsidR="004A3A9D" w:rsidRPr="004131B1">
        <w:rPr>
          <w:lang w:val="ru-RU"/>
        </w:rPr>
        <w:instrText>1%81%</w:instrText>
      </w:r>
      <w:r w:rsidR="004A3A9D">
        <w:instrText>D</w:instrText>
      </w:r>
      <w:r w:rsidR="004A3A9D" w:rsidRPr="004131B1">
        <w:rPr>
          <w:lang w:val="ru-RU"/>
        </w:rPr>
        <w:instrText>1%82%</w:instrText>
      </w:r>
      <w:r w:rsidR="004A3A9D">
        <w:instrText>D</w:instrText>
      </w:r>
      <w:r w:rsidR="004A3A9D" w:rsidRPr="004131B1">
        <w:rPr>
          <w:lang w:val="ru-RU"/>
        </w:rPr>
        <w:instrText>1%80%</w:instrText>
      </w:r>
      <w:r w:rsidR="004A3A9D">
        <w:instrText>D</w:instrText>
      </w:r>
      <w:r w:rsidR="004A3A9D" w:rsidRPr="004131B1">
        <w:rPr>
          <w:lang w:val="ru-RU"/>
        </w:rPr>
        <w:instrText>0%</w:instrText>
      </w:r>
      <w:r w:rsidR="004A3A9D">
        <w:instrText>BE</w:instrText>
      </w:r>
      <w:r w:rsidR="004A3A9D" w:rsidRPr="004131B1">
        <w:rPr>
          <w:lang w:val="ru-RU"/>
        </w:rPr>
        <w:instrText>%</w:instrText>
      </w:r>
      <w:r w:rsidR="004A3A9D">
        <w:instrText>D</w:instrText>
      </w:r>
      <w:r w:rsidR="004A3A9D" w:rsidRPr="004131B1">
        <w:rPr>
          <w:lang w:val="ru-RU"/>
        </w:rPr>
        <w:instrText>0%</w:instrText>
      </w:r>
      <w:r w:rsidR="004A3A9D">
        <w:instrText>B</w:instrText>
      </w:r>
      <w:r w:rsidR="004A3A9D" w:rsidRPr="004131B1">
        <w:rPr>
          <w:lang w:val="ru-RU"/>
        </w:rPr>
        <w:instrText>8%</w:instrText>
      </w:r>
      <w:r w:rsidR="004A3A9D">
        <w:instrText>D</w:instrText>
      </w:r>
      <w:r w:rsidR="004A3A9D" w:rsidRPr="004131B1">
        <w:rPr>
          <w:lang w:val="ru-RU"/>
        </w:rPr>
        <w:instrText>1%82%</w:instrText>
      </w:r>
      <w:r w:rsidR="004A3A9D">
        <w:instrText>D</w:instrText>
      </w:r>
      <w:r w:rsidR="004A3A9D" w:rsidRPr="004131B1">
        <w:rPr>
          <w:lang w:val="ru-RU"/>
        </w:rPr>
        <w:instrText>0%</w:instrText>
      </w:r>
      <w:r w:rsidR="004A3A9D">
        <w:instrText>B</w:instrText>
      </w:r>
      <w:r w:rsidR="004A3A9D" w:rsidRPr="004131B1">
        <w:rPr>
          <w:lang w:val="ru-RU"/>
        </w:rPr>
        <w:instrText>5%</w:instrText>
      </w:r>
      <w:r w:rsidR="004A3A9D">
        <w:instrText>D</w:instrText>
      </w:r>
      <w:r w:rsidR="004A3A9D" w:rsidRPr="004131B1">
        <w:rPr>
          <w:lang w:val="ru-RU"/>
        </w:rPr>
        <w:instrText>0%</w:instrText>
      </w:r>
      <w:r w:rsidR="004A3A9D">
        <w:instrText>BB</w:instrText>
      </w:r>
      <w:r w:rsidR="004A3A9D" w:rsidRPr="004131B1">
        <w:rPr>
          <w:lang w:val="ru-RU"/>
        </w:rPr>
        <w:instrText>%</w:instrText>
      </w:r>
      <w:r w:rsidR="004A3A9D">
        <w:instrText>D</w:instrText>
      </w:r>
      <w:r w:rsidR="004A3A9D" w:rsidRPr="004131B1">
        <w:rPr>
          <w:lang w:val="ru-RU"/>
        </w:rPr>
        <w:instrText>1%8</w:instrText>
      </w:r>
      <w:r w:rsidR="004A3A9D">
        <w:instrText>C</w:instrText>
      </w:r>
      <w:r w:rsidR="004A3A9D" w:rsidRPr="004131B1">
        <w:rPr>
          <w:lang w:val="ru-RU"/>
        </w:rPr>
        <w:instrText>%</w:instrText>
      </w:r>
      <w:r w:rsidR="004A3A9D">
        <w:instrText>D</w:instrText>
      </w:r>
      <w:r w:rsidR="004A3A9D" w:rsidRPr="004131B1">
        <w:rPr>
          <w:lang w:val="ru-RU"/>
        </w:rPr>
        <w:instrText>0%</w:instrText>
      </w:r>
      <w:r w:rsidR="004A3A9D">
        <w:instrText>BD</w:instrText>
      </w:r>
      <w:r w:rsidR="004A3A9D" w:rsidRPr="004131B1">
        <w:rPr>
          <w:lang w:val="ru-RU"/>
        </w:rPr>
        <w:instrText>%</w:instrText>
      </w:r>
      <w:r w:rsidR="004A3A9D">
        <w:instrText>D</w:instrText>
      </w:r>
      <w:r w:rsidR="004A3A9D" w:rsidRPr="004131B1">
        <w:rPr>
          <w:lang w:val="ru-RU"/>
        </w:rPr>
        <w:instrText>1%8</w:instrText>
      </w:r>
      <w:r w:rsidR="004A3A9D">
        <w:instrText>B</w:instrText>
      </w:r>
      <w:r w:rsidR="004A3A9D" w:rsidRPr="004131B1">
        <w:rPr>
          <w:lang w:val="ru-RU"/>
        </w:rPr>
        <w:instrText>%</w:instrText>
      </w:r>
      <w:r w:rsidR="004A3A9D">
        <w:instrText>D</w:instrText>
      </w:r>
      <w:r w:rsidR="004A3A9D" w:rsidRPr="004131B1">
        <w:rPr>
          <w:lang w:val="ru-RU"/>
        </w:rPr>
        <w:instrText>0%</w:instrText>
      </w:r>
      <w:r w:rsidR="004A3A9D">
        <w:instrText>B</w:instrText>
      </w:r>
      <w:r w:rsidR="004A3A9D" w:rsidRPr="004131B1">
        <w:rPr>
          <w:lang w:val="ru-RU"/>
        </w:rPr>
        <w:instrText>9_%</w:instrText>
      </w:r>
      <w:r w:rsidR="004A3A9D">
        <w:instrText>D</w:instrText>
      </w:r>
      <w:r w:rsidR="004A3A9D" w:rsidRPr="004131B1">
        <w:rPr>
          <w:lang w:val="ru-RU"/>
        </w:rPr>
        <w:instrText>0%</w:instrText>
      </w:r>
      <w:r w:rsidR="004A3A9D">
        <w:instrText>BA</w:instrText>
      </w:r>
      <w:r w:rsidR="004A3A9D" w:rsidRPr="004131B1">
        <w:rPr>
          <w:lang w:val="ru-RU"/>
        </w:rPr>
        <w:instrText>%</w:instrText>
      </w:r>
      <w:r w:rsidR="004A3A9D">
        <w:instrText>D</w:instrText>
      </w:r>
      <w:r w:rsidR="004A3A9D" w:rsidRPr="004131B1">
        <w:rPr>
          <w:lang w:val="ru-RU"/>
        </w:rPr>
        <w:instrText>0%</w:instrText>
      </w:r>
      <w:r w:rsidR="004A3A9D">
        <w:instrText>BE</w:instrText>
      </w:r>
      <w:r w:rsidR="004A3A9D" w:rsidRPr="004131B1">
        <w:rPr>
          <w:lang w:val="ru-RU"/>
        </w:rPr>
        <w:instrText>%</w:instrText>
      </w:r>
      <w:r w:rsidR="004A3A9D">
        <w:instrText>D</w:instrText>
      </w:r>
      <w:r w:rsidR="004A3A9D" w:rsidRPr="004131B1">
        <w:rPr>
          <w:lang w:val="ru-RU"/>
        </w:rPr>
        <w:instrText>0%</w:instrText>
      </w:r>
      <w:r w:rsidR="004A3A9D">
        <w:instrText>B</w:instrText>
      </w:r>
      <w:r w:rsidR="004A3A9D" w:rsidRPr="004131B1">
        <w:rPr>
          <w:lang w:val="ru-RU"/>
        </w:rPr>
        <w:instrText>4%</w:instrText>
      </w:r>
      <w:r w:rsidR="004A3A9D">
        <w:instrText>D</w:instrText>
      </w:r>
      <w:r w:rsidR="004A3A9D" w:rsidRPr="004131B1">
        <w:rPr>
          <w:lang w:val="ru-RU"/>
        </w:rPr>
        <w:instrText>0%</w:instrText>
      </w:r>
      <w:r w:rsidR="004A3A9D">
        <w:instrText>B</w:instrText>
      </w:r>
      <w:r w:rsidR="004A3A9D" w:rsidRPr="004131B1">
        <w:rPr>
          <w:lang w:val="ru-RU"/>
        </w:rPr>
        <w:instrText>5%</w:instrText>
      </w:r>
      <w:r w:rsidR="004A3A9D">
        <w:instrText>D</w:instrText>
      </w:r>
      <w:r w:rsidR="004A3A9D" w:rsidRPr="004131B1">
        <w:rPr>
          <w:lang w:val="ru-RU"/>
        </w:rPr>
        <w:instrText>0%</w:instrText>
      </w:r>
      <w:r w:rsidR="004A3A9D">
        <w:instrText>BA</w:instrText>
      </w:r>
      <w:r w:rsidR="004A3A9D" w:rsidRPr="004131B1">
        <w:rPr>
          <w:lang w:val="ru-RU"/>
        </w:rPr>
        <w:instrText>%</w:instrText>
      </w:r>
      <w:r w:rsidR="004A3A9D">
        <w:instrText>D</w:instrText>
      </w:r>
      <w:r w:rsidR="004A3A9D" w:rsidRPr="004131B1">
        <w:rPr>
          <w:lang w:val="ru-RU"/>
        </w:rPr>
        <w:instrText>1%81/%</w:instrText>
      </w:r>
      <w:r w:rsidR="004A3A9D">
        <w:instrText>D</w:instrText>
      </w:r>
      <w:r w:rsidR="004A3A9D" w:rsidRPr="004131B1">
        <w:rPr>
          <w:lang w:val="ru-RU"/>
        </w:rPr>
        <w:instrText>1%81%</w:instrText>
      </w:r>
      <w:r w:rsidR="004A3A9D">
        <w:instrText>D</w:instrText>
      </w:r>
      <w:r w:rsidR="004A3A9D" w:rsidRPr="004131B1">
        <w:rPr>
          <w:lang w:val="ru-RU"/>
        </w:rPr>
        <w:instrText>1%82%</w:instrText>
      </w:r>
      <w:r w:rsidR="004A3A9D">
        <w:instrText>D</w:instrText>
      </w:r>
      <w:r w:rsidR="004A3A9D" w:rsidRPr="004131B1">
        <w:rPr>
          <w:lang w:val="ru-RU"/>
        </w:rPr>
        <w:instrText>0%</w:instrText>
      </w:r>
      <w:r w:rsidR="004A3A9D">
        <w:instrText>B</w:instrText>
      </w:r>
      <w:r w:rsidR="004A3A9D" w:rsidRPr="004131B1">
        <w:rPr>
          <w:lang w:val="ru-RU"/>
        </w:rPr>
        <w:instrText>0%</w:instrText>
      </w:r>
      <w:r w:rsidR="004A3A9D">
        <w:instrText>D</w:instrText>
      </w:r>
      <w:r w:rsidR="004A3A9D" w:rsidRPr="004131B1">
        <w:rPr>
          <w:lang w:val="ru-RU"/>
        </w:rPr>
        <w:instrText>1%82%</w:instrText>
      </w:r>
      <w:r w:rsidR="004A3A9D">
        <w:instrText>D</w:instrText>
      </w:r>
      <w:r w:rsidR="004A3A9D" w:rsidRPr="004131B1">
        <w:rPr>
          <w:lang w:val="ru-RU"/>
        </w:rPr>
        <w:instrText>1%8</w:instrText>
      </w:r>
      <w:r w:rsidR="004A3A9D">
        <w:instrText>C</w:instrText>
      </w:r>
      <w:r w:rsidR="004A3A9D" w:rsidRPr="004131B1">
        <w:rPr>
          <w:lang w:val="ru-RU"/>
        </w:rPr>
        <w:instrText>%</w:instrText>
      </w:r>
      <w:r w:rsidR="004A3A9D">
        <w:instrText>D</w:instrText>
      </w:r>
      <w:r w:rsidR="004A3A9D" w:rsidRPr="004131B1">
        <w:rPr>
          <w:lang w:val="ru-RU"/>
        </w:rPr>
        <w:instrText>1%8</w:instrText>
      </w:r>
      <w:r w:rsidR="004A3A9D">
        <w:instrText>F</w:instrText>
      </w:r>
      <w:r w:rsidR="004A3A9D" w:rsidRPr="004131B1">
        <w:rPr>
          <w:lang w:val="ru-RU"/>
        </w:rPr>
        <w:instrText>_29_2/" \</w:instrText>
      </w:r>
      <w:r w:rsidR="004A3A9D">
        <w:instrText>t</w:instrText>
      </w:r>
      <w:r w:rsidR="004A3A9D" w:rsidRPr="004131B1">
        <w:rPr>
          <w:lang w:val="ru-RU"/>
        </w:rPr>
        <w:instrText xml:space="preserve"> "_</w:instrText>
      </w:r>
      <w:r w:rsidR="004A3A9D">
        <w:instrText>blank</w:instrText>
      </w:r>
      <w:r w:rsidR="004A3A9D" w:rsidRPr="004131B1">
        <w:rPr>
          <w:lang w:val="ru-RU"/>
        </w:rPr>
        <w:instrText xml:space="preserve">" </w:instrText>
      </w:r>
      <w:r w:rsidR="004A3A9D">
        <w:fldChar w:fldCharType="separate"/>
      </w:r>
      <w:r w:rsidRPr="000A567D">
        <w:rPr>
          <w:color w:val="0000FF"/>
          <w:sz w:val="28"/>
          <w:szCs w:val="28"/>
          <w:u w:val="single"/>
          <w:bdr w:val="none" w:sz="0" w:space="0" w:color="auto" w:frame="1"/>
          <w:shd w:val="clear" w:color="auto" w:fill="FAFAFA"/>
          <w:lang w:val="ru-RU" w:eastAsia="ru-RU"/>
        </w:rPr>
        <w:t>статьи 29.2</w:t>
      </w:r>
      <w:r w:rsidR="004A3A9D">
        <w:rPr>
          <w:color w:val="0000FF"/>
          <w:sz w:val="28"/>
          <w:szCs w:val="28"/>
          <w:u w:val="single"/>
          <w:bdr w:val="none" w:sz="0" w:space="0" w:color="auto" w:frame="1"/>
          <w:shd w:val="clear" w:color="auto" w:fill="FAFAFA"/>
          <w:lang w:val="ru-RU" w:eastAsia="ru-RU"/>
        </w:rPr>
        <w:fldChar w:fldCharType="end"/>
      </w:r>
      <w:r w:rsidRPr="000A567D">
        <w:rPr>
          <w:color w:val="000000"/>
          <w:sz w:val="28"/>
          <w:szCs w:val="28"/>
          <w:shd w:val="clear" w:color="auto" w:fill="FAFAFA"/>
          <w:lang w:val="ru-RU" w:eastAsia="ru-RU"/>
        </w:rPr>
        <w:t> Градостроительного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roofErr w:type="gramEnd"/>
    </w:p>
    <w:p w:rsidR="000A567D" w:rsidRPr="000A567D" w:rsidRDefault="000A567D" w:rsidP="000A567D">
      <w:pPr>
        <w:widowControl/>
        <w:shd w:val="clear" w:color="auto" w:fill="FFFFFF"/>
        <w:spacing w:line="300" w:lineRule="atLeast"/>
        <w:jc w:val="both"/>
        <w:textAlignment w:val="baseline"/>
        <w:rPr>
          <w:sz w:val="28"/>
          <w:szCs w:val="28"/>
          <w:lang w:val="ru-RU" w:eastAsia="ru-RU"/>
        </w:rPr>
      </w:pPr>
      <w:r w:rsidRPr="000A567D">
        <w:rPr>
          <w:b/>
          <w:sz w:val="28"/>
          <w:szCs w:val="28"/>
          <w:lang w:val="ru-RU" w:eastAsia="ru-RU"/>
        </w:rPr>
        <w:t>максимальный процент застройки земельного участка</w:t>
      </w:r>
      <w:r w:rsidRPr="000A567D">
        <w:rPr>
          <w:sz w:val="28"/>
          <w:szCs w:val="28"/>
          <w:lang w:val="ru-RU" w:eastAsia="ru-RU"/>
        </w:rPr>
        <w:t> — элемент градостроительного регламента в части предельных параметров разрешенного строительства, реконструкции объектов капитального строительства, определяемый как отношение суммарной площади земельного участка, которая может быть застроена, ко всей площади земельного участка;</w:t>
      </w:r>
    </w:p>
    <w:p w:rsidR="000A567D" w:rsidRPr="000A567D" w:rsidRDefault="000A567D" w:rsidP="000A567D">
      <w:pPr>
        <w:widowControl/>
        <w:shd w:val="clear" w:color="auto" w:fill="FFFFFF"/>
        <w:spacing w:line="300" w:lineRule="atLeast"/>
        <w:jc w:val="both"/>
        <w:textAlignment w:val="baseline"/>
        <w:rPr>
          <w:sz w:val="28"/>
          <w:szCs w:val="28"/>
          <w:lang w:val="ru-RU" w:eastAsia="ru-RU"/>
        </w:rPr>
      </w:pPr>
      <w:proofErr w:type="gramStart"/>
      <w:r w:rsidRPr="000A567D">
        <w:rPr>
          <w:b/>
          <w:sz w:val="28"/>
          <w:szCs w:val="28"/>
          <w:lang w:val="ru-RU" w:eastAsia="ru-RU"/>
        </w:rPr>
        <w:t>отклонение от предельных параметров разрешенного строительства, реконструкции объектов капитального строительства</w:t>
      </w:r>
      <w:r w:rsidRPr="000A567D">
        <w:rPr>
          <w:sz w:val="28"/>
          <w:szCs w:val="28"/>
          <w:lang w:val="ru-RU" w:eastAsia="ru-RU"/>
        </w:rPr>
        <w:t> —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реконструкции объектов капитального строительства при соблюдении требований технических регламентов, обусловленное невозможностью использовать участок в соответствии с настоящими Правилами по причине его малого размера, неудобной конфигурации, неблагоприятных инженерно-геологических и иных характеристик;</w:t>
      </w:r>
      <w:proofErr w:type="gramEnd"/>
    </w:p>
    <w:p w:rsidR="000A567D" w:rsidRPr="000A567D" w:rsidRDefault="000A567D" w:rsidP="000A567D">
      <w:pPr>
        <w:widowControl/>
        <w:jc w:val="both"/>
        <w:rPr>
          <w:color w:val="000000"/>
          <w:sz w:val="28"/>
          <w:szCs w:val="28"/>
          <w:shd w:val="clear" w:color="auto" w:fill="FAFAFA"/>
          <w:lang w:val="ru-RU" w:eastAsia="ru-RU"/>
        </w:rPr>
      </w:pPr>
      <w:proofErr w:type="gramStart"/>
      <w:r w:rsidRPr="000A567D">
        <w:rPr>
          <w:b/>
          <w:color w:val="000000"/>
          <w:sz w:val="28"/>
          <w:szCs w:val="28"/>
          <w:shd w:val="clear" w:color="auto" w:fill="FAFAFA"/>
          <w:lang w:val="ru-RU" w:eastAsia="ru-RU"/>
        </w:rPr>
        <w:t>деятельность по комплексному и устойчивому развитию территории</w:t>
      </w:r>
      <w:r w:rsidRPr="000A567D">
        <w:rPr>
          <w:color w:val="000000"/>
          <w:sz w:val="28"/>
          <w:szCs w:val="28"/>
          <w:shd w:val="clear" w:color="auto" w:fill="FAFAFA"/>
          <w:lang w:val="ru-RU" w:eastAsia="ru-RU"/>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w:t>
      </w:r>
      <w:proofErr w:type="gramEnd"/>
      <w:r w:rsidRPr="000A567D">
        <w:rPr>
          <w:color w:val="000000"/>
          <w:sz w:val="28"/>
          <w:szCs w:val="28"/>
          <w:shd w:val="clear" w:color="auto" w:fill="FAFAFA"/>
          <w:lang w:val="ru-RU" w:eastAsia="ru-RU"/>
        </w:rPr>
        <w:t xml:space="preserve"> </w:t>
      </w:r>
      <w:proofErr w:type="gramStart"/>
      <w:r w:rsidRPr="000A567D">
        <w:rPr>
          <w:color w:val="000000"/>
          <w:sz w:val="28"/>
          <w:szCs w:val="28"/>
          <w:shd w:val="clear" w:color="auto" w:fill="FAFAFA"/>
          <w:lang w:val="ru-RU" w:eastAsia="ru-RU"/>
        </w:rPr>
        <w:t>пункте</w:t>
      </w:r>
      <w:proofErr w:type="gramEnd"/>
      <w:r w:rsidRPr="000A567D">
        <w:rPr>
          <w:color w:val="000000"/>
          <w:sz w:val="28"/>
          <w:szCs w:val="28"/>
          <w:shd w:val="clear" w:color="auto" w:fill="FAFAFA"/>
          <w:lang w:val="ru-RU" w:eastAsia="ru-RU"/>
        </w:rPr>
        <w:t xml:space="preserve"> объектов;</w:t>
      </w:r>
    </w:p>
    <w:p w:rsidR="000A567D" w:rsidRPr="000A567D" w:rsidRDefault="000A567D" w:rsidP="000A567D">
      <w:pPr>
        <w:widowControl/>
        <w:jc w:val="both"/>
        <w:rPr>
          <w:sz w:val="28"/>
          <w:szCs w:val="28"/>
          <w:lang w:val="ru-RU" w:eastAsia="ru-RU"/>
        </w:rPr>
      </w:pPr>
      <w:r w:rsidRPr="000A567D">
        <w:rPr>
          <w:b/>
          <w:color w:val="000000"/>
          <w:sz w:val="28"/>
          <w:szCs w:val="28"/>
          <w:shd w:val="clear" w:color="auto" w:fill="FAFAFA"/>
          <w:lang w:val="ru-RU" w:eastAsia="ru-RU"/>
        </w:rPr>
        <w:t>элемент планировочной структуры</w:t>
      </w:r>
      <w:r w:rsidRPr="000A567D">
        <w:rPr>
          <w:color w:val="000000"/>
          <w:sz w:val="28"/>
          <w:szCs w:val="28"/>
          <w:shd w:val="clear" w:color="auto" w:fill="FAFAFA"/>
          <w:lang w:val="ru-RU" w:eastAsia="ru-RU"/>
        </w:rPr>
        <w:t xml:space="preserve">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0A567D" w:rsidRPr="000A567D" w:rsidRDefault="000A567D" w:rsidP="000A567D">
      <w:pPr>
        <w:widowControl/>
        <w:jc w:val="both"/>
        <w:rPr>
          <w:sz w:val="28"/>
          <w:szCs w:val="28"/>
          <w:lang w:val="ru-RU" w:eastAsia="ru-RU"/>
        </w:rPr>
      </w:pPr>
      <w:bookmarkStart w:id="7" w:name="_Toc335899657"/>
      <w:bookmarkStart w:id="8" w:name="_Toc88913035"/>
      <w:bookmarkStart w:id="9" w:name="_Toc154142013"/>
      <w:bookmarkStart w:id="10" w:name="_Toc335899656"/>
      <w:proofErr w:type="spellStart"/>
      <w:proofErr w:type="gramStart"/>
      <w:r w:rsidRPr="000A567D">
        <w:rPr>
          <w:b/>
          <w:sz w:val="28"/>
          <w:szCs w:val="28"/>
          <w:lang w:val="ru-RU" w:eastAsia="ru-RU"/>
        </w:rPr>
        <w:t>водоохранными</w:t>
      </w:r>
      <w:proofErr w:type="spellEnd"/>
      <w:r w:rsidRPr="000A567D">
        <w:rPr>
          <w:b/>
          <w:sz w:val="28"/>
          <w:szCs w:val="28"/>
          <w:lang w:val="ru-RU" w:eastAsia="ru-RU"/>
        </w:rPr>
        <w:t xml:space="preserve"> зонами </w:t>
      </w:r>
      <w:r w:rsidRPr="000A567D">
        <w:rPr>
          <w:sz w:val="28"/>
          <w:szCs w:val="28"/>
          <w:lang w:val="ru-RU" w:eastAsia="ru-RU"/>
        </w:rPr>
        <w:t xml:space="preserve">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w:t>
      </w:r>
      <w:r w:rsidRPr="000A567D">
        <w:rPr>
          <w:sz w:val="28"/>
          <w:szCs w:val="28"/>
          <w:lang w:val="ru-RU" w:eastAsia="ru-RU"/>
        </w:rPr>
        <w:lastRenderedPageBreak/>
        <w:t xml:space="preserve">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roofErr w:type="gramEnd"/>
    </w:p>
    <w:p w:rsidR="000A567D" w:rsidRPr="000A567D" w:rsidRDefault="000A567D" w:rsidP="000A567D">
      <w:pPr>
        <w:widowControl/>
        <w:jc w:val="both"/>
        <w:rPr>
          <w:spacing w:val="7"/>
          <w:sz w:val="28"/>
          <w:szCs w:val="28"/>
          <w:lang w:val="ru-RU" w:eastAsia="ru-RU"/>
        </w:rPr>
      </w:pPr>
      <w:r w:rsidRPr="000A567D">
        <w:rPr>
          <w:b/>
          <w:spacing w:val="7"/>
          <w:sz w:val="28"/>
          <w:szCs w:val="28"/>
          <w:lang w:val="ru-RU" w:eastAsia="ru-RU"/>
        </w:rPr>
        <w:t xml:space="preserve">земельным участком </w:t>
      </w:r>
      <w:r w:rsidRPr="000A567D">
        <w:rPr>
          <w:spacing w:val="7"/>
          <w:sz w:val="28"/>
          <w:szCs w:val="28"/>
          <w:lang w:val="ru-RU" w:eastAsia="ru-RU"/>
        </w:rPr>
        <w:t>является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rsidR="000A567D" w:rsidRPr="000A567D" w:rsidRDefault="000A567D" w:rsidP="000A567D">
      <w:pPr>
        <w:widowControl/>
        <w:jc w:val="both"/>
        <w:rPr>
          <w:bCs/>
          <w:sz w:val="28"/>
          <w:szCs w:val="28"/>
          <w:lang w:val="ru-RU" w:eastAsia="ru-RU"/>
        </w:rPr>
      </w:pPr>
      <w:r w:rsidRPr="000A567D">
        <w:rPr>
          <w:b/>
          <w:spacing w:val="7"/>
          <w:sz w:val="28"/>
          <w:szCs w:val="28"/>
          <w:lang w:val="ru-RU" w:eastAsia="ru-RU"/>
        </w:rPr>
        <w:t xml:space="preserve">муниципальное образование - </w:t>
      </w:r>
      <w:r w:rsidRPr="000A567D">
        <w:rPr>
          <w:bCs/>
          <w:sz w:val="28"/>
          <w:szCs w:val="28"/>
          <w:lang w:val="ru-RU" w:eastAsia="ru-RU"/>
        </w:rPr>
        <w:t>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0A567D" w:rsidRPr="000A567D" w:rsidRDefault="000A567D" w:rsidP="000A567D">
      <w:pPr>
        <w:widowControl/>
        <w:jc w:val="both"/>
        <w:rPr>
          <w:spacing w:val="7"/>
          <w:sz w:val="28"/>
          <w:szCs w:val="28"/>
          <w:lang w:val="ru-RU" w:eastAsia="ru-RU"/>
        </w:rPr>
      </w:pPr>
      <w:r w:rsidRPr="000A567D">
        <w:rPr>
          <w:b/>
          <w:spacing w:val="9"/>
          <w:sz w:val="28"/>
          <w:szCs w:val="28"/>
          <w:lang w:val="ru-RU" w:eastAsia="ru-RU"/>
        </w:rPr>
        <w:t>процент застроенной территории</w:t>
      </w:r>
      <w:r w:rsidRPr="000A567D">
        <w:rPr>
          <w:b/>
          <w:spacing w:val="7"/>
          <w:sz w:val="28"/>
          <w:szCs w:val="28"/>
          <w:lang w:val="ru-RU" w:eastAsia="ru-RU"/>
        </w:rPr>
        <w:t xml:space="preserve"> - </w:t>
      </w:r>
      <w:r w:rsidRPr="000A567D">
        <w:rPr>
          <w:spacing w:val="7"/>
          <w:sz w:val="28"/>
          <w:szCs w:val="28"/>
          <w:lang w:val="ru-RU" w:eastAsia="ru-RU"/>
        </w:rPr>
        <w:t>отношение суммы площадей застройки всех зданий и сооружений к площади жилой застройки в целом;</w:t>
      </w:r>
    </w:p>
    <w:p w:rsidR="000A567D" w:rsidRPr="000A567D" w:rsidRDefault="000A567D" w:rsidP="000A567D">
      <w:pPr>
        <w:widowControl/>
        <w:jc w:val="both"/>
        <w:rPr>
          <w:spacing w:val="-7"/>
          <w:sz w:val="28"/>
          <w:szCs w:val="28"/>
          <w:lang w:val="ru-RU" w:eastAsia="ru-RU"/>
        </w:rPr>
      </w:pPr>
      <w:proofErr w:type="gramStart"/>
      <w:r w:rsidRPr="000A567D">
        <w:rPr>
          <w:b/>
          <w:spacing w:val="-7"/>
          <w:sz w:val="28"/>
          <w:szCs w:val="28"/>
          <w:lang w:val="ru-RU" w:eastAsia="ru-RU"/>
        </w:rPr>
        <w:t>разрешение на ввод объекта в эксплуатацию</w:t>
      </w:r>
      <w:r w:rsidRPr="000A567D">
        <w:rPr>
          <w:spacing w:val="-7"/>
          <w:sz w:val="28"/>
          <w:szCs w:val="28"/>
          <w:lang w:val="ru-RU" w:eastAsia="ru-RU"/>
        </w:rPr>
        <w:t xml:space="preserve">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roofErr w:type="gramEnd"/>
    </w:p>
    <w:p w:rsidR="000A567D" w:rsidRPr="000A567D" w:rsidRDefault="000A567D" w:rsidP="000A567D">
      <w:pPr>
        <w:widowControl/>
        <w:jc w:val="both"/>
        <w:rPr>
          <w:spacing w:val="-7"/>
          <w:sz w:val="28"/>
          <w:szCs w:val="28"/>
          <w:lang w:val="ru-RU" w:eastAsia="ru-RU"/>
        </w:rPr>
      </w:pPr>
      <w:r w:rsidRPr="000A567D">
        <w:rPr>
          <w:b/>
          <w:spacing w:val="-7"/>
          <w:sz w:val="28"/>
          <w:szCs w:val="28"/>
          <w:lang w:val="ru-RU" w:eastAsia="ru-RU"/>
        </w:rPr>
        <w:t>разрешение на строительство</w:t>
      </w:r>
      <w:r w:rsidRPr="000A567D">
        <w:rPr>
          <w:spacing w:val="-7"/>
          <w:sz w:val="28"/>
          <w:szCs w:val="28"/>
          <w:lang w:val="ru-RU" w:eastAsia="ru-RU"/>
        </w:rPr>
        <w:t xml:space="preserve"> </w:t>
      </w:r>
      <w:r w:rsidRPr="000A567D">
        <w:rPr>
          <w:spacing w:val="7"/>
          <w:sz w:val="28"/>
          <w:szCs w:val="28"/>
          <w:lang w:val="ru-RU" w:eastAsia="ru-RU"/>
        </w:rPr>
        <w:t>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w:t>
      </w:r>
    </w:p>
    <w:p w:rsidR="000A567D" w:rsidRPr="000A567D" w:rsidRDefault="000A567D" w:rsidP="000A567D">
      <w:pPr>
        <w:widowControl/>
        <w:jc w:val="both"/>
        <w:rPr>
          <w:sz w:val="28"/>
          <w:szCs w:val="28"/>
          <w:lang w:val="ru-RU" w:eastAsia="ru-RU"/>
        </w:rPr>
      </w:pPr>
      <w:r w:rsidRPr="000A567D">
        <w:rPr>
          <w:b/>
          <w:sz w:val="28"/>
          <w:szCs w:val="28"/>
          <w:lang w:val="ru-RU" w:eastAsia="ru-RU"/>
        </w:rPr>
        <w:t>территории общего пользования</w:t>
      </w:r>
      <w:r w:rsidRPr="000A567D">
        <w:rPr>
          <w:sz w:val="28"/>
          <w:szCs w:val="28"/>
          <w:lang w:val="ru-RU"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0A567D" w:rsidRPr="000A567D" w:rsidRDefault="000A567D" w:rsidP="000A567D">
      <w:pPr>
        <w:widowControl/>
        <w:jc w:val="both"/>
        <w:rPr>
          <w:spacing w:val="7"/>
          <w:sz w:val="28"/>
          <w:szCs w:val="28"/>
          <w:lang w:val="ru-RU" w:eastAsia="ru-RU"/>
        </w:rPr>
      </w:pPr>
      <w:proofErr w:type="gramStart"/>
      <w:r w:rsidRPr="000A567D">
        <w:rPr>
          <w:b/>
          <w:spacing w:val="7"/>
          <w:sz w:val="28"/>
          <w:szCs w:val="28"/>
          <w:lang w:val="ru-RU" w:eastAsia="ru-RU"/>
        </w:rPr>
        <w:t xml:space="preserve">иные понятия, </w:t>
      </w:r>
      <w:r w:rsidRPr="000A567D">
        <w:rPr>
          <w:spacing w:val="7"/>
          <w:sz w:val="28"/>
          <w:szCs w:val="28"/>
          <w:lang w:val="ru-RU" w:eastAsia="ru-RU"/>
        </w:rPr>
        <w:t>употребляемые в настоящих Правилах применяются</w:t>
      </w:r>
      <w:proofErr w:type="gramEnd"/>
      <w:r w:rsidRPr="000A567D">
        <w:rPr>
          <w:spacing w:val="7"/>
          <w:sz w:val="28"/>
          <w:szCs w:val="28"/>
          <w:lang w:val="ru-RU" w:eastAsia="ru-RU"/>
        </w:rPr>
        <w:t xml:space="preserve"> в значениях, используемых в федеральном законодательстве.</w:t>
      </w:r>
    </w:p>
    <w:p w:rsidR="000A567D" w:rsidRPr="000A567D" w:rsidRDefault="000A567D" w:rsidP="000A567D">
      <w:pPr>
        <w:keepNext/>
        <w:widowControl/>
        <w:spacing w:before="240" w:after="120"/>
        <w:ind w:left="426"/>
        <w:jc w:val="center"/>
        <w:outlineLvl w:val="2"/>
        <w:rPr>
          <w:rFonts w:cs="Arial"/>
          <w:b/>
          <w:i/>
          <w:sz w:val="28"/>
          <w:szCs w:val="26"/>
          <w:lang w:val="ru-RU" w:eastAsia="ru-RU"/>
        </w:rPr>
      </w:pPr>
      <w:bookmarkStart w:id="11" w:name="_Toc446324643"/>
      <w:r w:rsidRPr="000A567D">
        <w:rPr>
          <w:rFonts w:cs="Arial"/>
          <w:b/>
          <w:i/>
          <w:sz w:val="28"/>
          <w:szCs w:val="26"/>
          <w:lang w:val="ru-RU" w:eastAsia="ru-RU"/>
        </w:rPr>
        <w:t>Статья 2. Цели, правовой статус, сфера регулирования Правил</w:t>
      </w:r>
      <w:bookmarkEnd w:id="7"/>
      <w:bookmarkEnd w:id="11"/>
    </w:p>
    <w:p w:rsidR="000A567D" w:rsidRPr="000A567D" w:rsidRDefault="000A567D" w:rsidP="000A567D">
      <w:pPr>
        <w:widowControl/>
        <w:numPr>
          <w:ilvl w:val="0"/>
          <w:numId w:val="28"/>
        </w:numPr>
        <w:spacing w:after="200" w:line="276" w:lineRule="auto"/>
        <w:ind w:left="426" w:hanging="426"/>
        <w:jc w:val="both"/>
        <w:rPr>
          <w:sz w:val="28"/>
          <w:szCs w:val="28"/>
          <w:lang w:val="ru-RU" w:eastAsia="ru-RU"/>
        </w:rPr>
      </w:pPr>
      <w:r w:rsidRPr="000A567D">
        <w:rPr>
          <w:sz w:val="28"/>
          <w:szCs w:val="28"/>
          <w:lang w:val="ru-RU" w:eastAsia="ru-RU"/>
        </w:rPr>
        <w:t xml:space="preserve">Правила землепользования и застройки муниципального образования </w:t>
      </w:r>
      <w:proofErr w:type="gramStart"/>
      <w:r w:rsidRPr="000A567D">
        <w:rPr>
          <w:sz w:val="28"/>
          <w:szCs w:val="28"/>
          <w:lang w:val="ru-RU" w:eastAsia="ru-RU"/>
        </w:rPr>
        <w:t>-С</w:t>
      </w:r>
      <w:proofErr w:type="gramEnd"/>
      <w:r w:rsidRPr="000A567D">
        <w:rPr>
          <w:sz w:val="28"/>
          <w:szCs w:val="28"/>
          <w:lang w:val="ru-RU" w:eastAsia="ru-RU"/>
        </w:rPr>
        <w:t xml:space="preserve">лободское сельское поселения Михайловского муниципального района Рязанской области (далее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w:t>
      </w:r>
      <w:r w:rsidRPr="000A567D">
        <w:rPr>
          <w:sz w:val="28"/>
          <w:szCs w:val="28"/>
          <w:lang w:val="ru-RU" w:eastAsia="ru-RU"/>
        </w:rPr>
        <w:lastRenderedPageBreak/>
        <w:t xml:space="preserve">самоуправления в Российской Федерации», иными законами и иными нормативными правовыми актами Российской Федерации, законами и иными нормативными правовыми актами (субъекта Российской </w:t>
      </w:r>
      <w:proofErr w:type="gramStart"/>
      <w:r w:rsidRPr="000A567D">
        <w:rPr>
          <w:sz w:val="28"/>
          <w:szCs w:val="28"/>
          <w:lang w:val="ru-RU" w:eastAsia="ru-RU"/>
        </w:rPr>
        <w:t>Федерации),  Генеральным планом муниципального образования - Слободское сельское поселение Михайловского муниципального района Рязанской области, Уставом муниципального образования – Михайловский муниципальный район Рязанской области, а  также с учетом положений, иных актов и документов, определяющих основные направления социально-экономического и градостроительного развития сельского поселения, охраны его культурного наследия, окружающей среды и рационального использования природных ресурсов</w:t>
      </w:r>
      <w:r w:rsidRPr="000A567D">
        <w:rPr>
          <w:spacing w:val="1"/>
          <w:sz w:val="28"/>
          <w:szCs w:val="28"/>
          <w:lang w:val="ru-RU" w:eastAsia="ru-RU"/>
        </w:rPr>
        <w:t>.</w:t>
      </w:r>
      <w:proofErr w:type="gramEnd"/>
    </w:p>
    <w:p w:rsidR="000A567D" w:rsidRPr="000A567D" w:rsidRDefault="000A567D" w:rsidP="000A567D">
      <w:pPr>
        <w:widowControl/>
        <w:numPr>
          <w:ilvl w:val="0"/>
          <w:numId w:val="28"/>
        </w:numPr>
        <w:spacing w:after="200" w:line="276" w:lineRule="auto"/>
        <w:ind w:left="426" w:hanging="426"/>
        <w:jc w:val="both"/>
        <w:rPr>
          <w:sz w:val="28"/>
          <w:szCs w:val="28"/>
          <w:lang w:val="ru-RU" w:eastAsia="ru-RU"/>
        </w:rPr>
      </w:pPr>
      <w:bookmarkStart w:id="12" w:name="_Toc335899658"/>
      <w:bookmarkEnd w:id="8"/>
      <w:bookmarkEnd w:id="9"/>
      <w:bookmarkEnd w:id="10"/>
      <w:r w:rsidRPr="000A567D">
        <w:rPr>
          <w:sz w:val="28"/>
          <w:szCs w:val="28"/>
          <w:lang w:val="ru-RU" w:eastAsia="ru-RU"/>
        </w:rPr>
        <w:t>Правила землепользования и застройки</w:t>
      </w:r>
      <w:r w:rsidRPr="000A567D">
        <w:rPr>
          <w:spacing w:val="1"/>
          <w:sz w:val="28"/>
          <w:szCs w:val="28"/>
          <w:lang w:val="ru-RU" w:eastAsia="ru-RU"/>
        </w:rPr>
        <w:t xml:space="preserve"> утверждаются Центральным исполнительным органом государственной власти Рязанской области, уполномоченный в сфере градостроительной деятельности</w:t>
      </w:r>
      <w:r w:rsidRPr="000A567D">
        <w:rPr>
          <w:sz w:val="28"/>
          <w:szCs w:val="28"/>
          <w:lang w:val="ru-RU" w:eastAsia="ru-RU"/>
        </w:rPr>
        <w:t xml:space="preserve"> (закон Рязанской области №106-ОЗ от 28.12.2018 г.)</w:t>
      </w:r>
      <w:r w:rsidRPr="000A567D">
        <w:rPr>
          <w:spacing w:val="1"/>
          <w:sz w:val="28"/>
          <w:szCs w:val="28"/>
          <w:lang w:val="ru-RU" w:eastAsia="ru-RU"/>
        </w:rPr>
        <w:t>.</w:t>
      </w:r>
    </w:p>
    <w:p w:rsidR="000A567D" w:rsidRPr="000A567D" w:rsidRDefault="000A567D" w:rsidP="000A567D">
      <w:pPr>
        <w:widowControl/>
        <w:numPr>
          <w:ilvl w:val="0"/>
          <w:numId w:val="28"/>
        </w:numPr>
        <w:suppressAutoHyphens/>
        <w:autoSpaceDE w:val="0"/>
        <w:spacing w:after="200" w:line="276" w:lineRule="auto"/>
        <w:ind w:left="426" w:hanging="426"/>
        <w:jc w:val="both"/>
        <w:rPr>
          <w:sz w:val="28"/>
          <w:szCs w:val="28"/>
          <w:lang w:val="ru-RU" w:eastAsia="ru-RU"/>
        </w:rPr>
      </w:pPr>
      <w:r w:rsidRPr="000A567D">
        <w:rPr>
          <w:sz w:val="28"/>
          <w:szCs w:val="28"/>
          <w:lang w:val="ru-RU" w:eastAsia="ru-RU"/>
        </w:rPr>
        <w:t>Настоящие Правила обязательны для исполнения органами государственной власти, органами местного самоуправления, физическими и юридическими лицами, а также должностными лицами, осуществляющими, регулирующими и контролирующими землепользование и застройку на территории муниципального образования - Слободское сельское поселение.</w:t>
      </w:r>
    </w:p>
    <w:p w:rsidR="000A567D" w:rsidRPr="000A567D" w:rsidRDefault="000A567D" w:rsidP="000A567D">
      <w:pPr>
        <w:widowControl/>
        <w:numPr>
          <w:ilvl w:val="0"/>
          <w:numId w:val="28"/>
        </w:numPr>
        <w:spacing w:after="200" w:line="276" w:lineRule="auto"/>
        <w:ind w:left="426" w:hanging="426"/>
        <w:jc w:val="both"/>
        <w:rPr>
          <w:sz w:val="28"/>
          <w:szCs w:val="28"/>
          <w:lang w:val="ru-RU" w:eastAsia="ru-RU"/>
        </w:rPr>
      </w:pPr>
      <w:r w:rsidRPr="000A567D">
        <w:rPr>
          <w:sz w:val="28"/>
          <w:szCs w:val="28"/>
          <w:lang w:val="ru-RU" w:eastAsia="ru-RU"/>
        </w:rPr>
        <w:t>Целью введения системы регулирования землепользования и застройки, основанной на градостроительном зонировании, является:</w:t>
      </w:r>
    </w:p>
    <w:p w:rsidR="000A567D" w:rsidRPr="000A567D" w:rsidRDefault="000A567D" w:rsidP="000A567D">
      <w:pPr>
        <w:widowControl/>
        <w:numPr>
          <w:ilvl w:val="0"/>
          <w:numId w:val="29"/>
        </w:numPr>
        <w:autoSpaceDE w:val="0"/>
        <w:autoSpaceDN w:val="0"/>
        <w:adjustRightInd w:val="0"/>
        <w:spacing w:after="200" w:line="276" w:lineRule="auto"/>
        <w:ind w:left="709" w:hanging="283"/>
        <w:jc w:val="both"/>
        <w:rPr>
          <w:sz w:val="28"/>
          <w:szCs w:val="28"/>
          <w:lang w:val="ru-RU" w:eastAsia="ru-RU"/>
        </w:rPr>
      </w:pPr>
      <w:r w:rsidRPr="000A567D">
        <w:rPr>
          <w:sz w:val="28"/>
          <w:szCs w:val="28"/>
          <w:lang w:val="ru-RU" w:eastAsia="ru-RU"/>
        </w:rPr>
        <w:t>создания условий для устойчивого развития муниципального образования - Слободское сельское поселения, сохранения окружающей среды и объектов культурного наследия;</w:t>
      </w:r>
    </w:p>
    <w:p w:rsidR="000A567D" w:rsidRPr="000A567D" w:rsidRDefault="000A567D" w:rsidP="000A567D">
      <w:pPr>
        <w:widowControl/>
        <w:numPr>
          <w:ilvl w:val="0"/>
          <w:numId w:val="29"/>
        </w:numPr>
        <w:autoSpaceDE w:val="0"/>
        <w:autoSpaceDN w:val="0"/>
        <w:adjustRightInd w:val="0"/>
        <w:spacing w:after="200" w:line="276" w:lineRule="auto"/>
        <w:ind w:left="709" w:hanging="283"/>
        <w:jc w:val="both"/>
        <w:rPr>
          <w:sz w:val="28"/>
          <w:szCs w:val="28"/>
          <w:lang w:val="ru-RU" w:eastAsia="ru-RU"/>
        </w:rPr>
      </w:pPr>
      <w:r w:rsidRPr="000A567D">
        <w:rPr>
          <w:sz w:val="28"/>
          <w:szCs w:val="28"/>
          <w:lang w:val="ru-RU" w:eastAsia="ru-RU"/>
        </w:rPr>
        <w:t>создания условий для планировки территории муниципального образования - Слободское сельское поселения;</w:t>
      </w:r>
    </w:p>
    <w:p w:rsidR="000A567D" w:rsidRPr="000A567D" w:rsidRDefault="000A567D" w:rsidP="000A567D">
      <w:pPr>
        <w:widowControl/>
        <w:numPr>
          <w:ilvl w:val="0"/>
          <w:numId w:val="29"/>
        </w:numPr>
        <w:autoSpaceDE w:val="0"/>
        <w:autoSpaceDN w:val="0"/>
        <w:adjustRightInd w:val="0"/>
        <w:spacing w:after="200" w:line="276" w:lineRule="auto"/>
        <w:ind w:left="709" w:hanging="283"/>
        <w:jc w:val="both"/>
        <w:rPr>
          <w:sz w:val="28"/>
          <w:szCs w:val="28"/>
          <w:lang w:val="ru-RU" w:eastAsia="ru-RU"/>
        </w:rPr>
      </w:pPr>
      <w:r w:rsidRPr="000A567D">
        <w:rPr>
          <w:sz w:val="28"/>
          <w:szCs w:val="28"/>
          <w:lang w:val="ru-RU" w:eastAsia="ru-RU"/>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A567D" w:rsidRPr="000A567D" w:rsidRDefault="000A567D" w:rsidP="000A567D">
      <w:pPr>
        <w:widowControl/>
        <w:numPr>
          <w:ilvl w:val="0"/>
          <w:numId w:val="29"/>
        </w:numPr>
        <w:autoSpaceDE w:val="0"/>
        <w:autoSpaceDN w:val="0"/>
        <w:adjustRightInd w:val="0"/>
        <w:spacing w:after="200" w:line="276" w:lineRule="auto"/>
        <w:ind w:left="709" w:hanging="283"/>
        <w:jc w:val="both"/>
        <w:rPr>
          <w:sz w:val="28"/>
          <w:szCs w:val="28"/>
          <w:lang w:val="ru-RU" w:eastAsia="ru-RU"/>
        </w:rPr>
      </w:pPr>
      <w:r w:rsidRPr="000A567D">
        <w:rPr>
          <w:sz w:val="28"/>
          <w:szCs w:val="28"/>
          <w:lang w:val="ru-RU" w:eastAsia="ru-RU"/>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0A567D" w:rsidRPr="000A567D" w:rsidRDefault="000A567D" w:rsidP="000A567D">
      <w:pPr>
        <w:widowControl/>
        <w:numPr>
          <w:ilvl w:val="0"/>
          <w:numId w:val="28"/>
        </w:numPr>
        <w:spacing w:after="200" w:line="276" w:lineRule="auto"/>
        <w:ind w:left="426" w:hanging="426"/>
        <w:jc w:val="both"/>
        <w:rPr>
          <w:sz w:val="28"/>
          <w:szCs w:val="28"/>
          <w:lang w:val="ru-RU" w:eastAsia="ru-RU"/>
        </w:rPr>
      </w:pPr>
      <w:r w:rsidRPr="000A567D">
        <w:rPr>
          <w:sz w:val="28"/>
          <w:szCs w:val="28"/>
          <w:lang w:val="ru-RU" w:eastAsia="ru-RU"/>
        </w:rPr>
        <w:lastRenderedPageBreak/>
        <w:t xml:space="preserve">Настоящие Правила регламентируют деятельность: </w:t>
      </w:r>
    </w:p>
    <w:p w:rsidR="000A567D" w:rsidRPr="000A567D" w:rsidRDefault="000A567D" w:rsidP="000A567D">
      <w:pPr>
        <w:widowControl/>
        <w:numPr>
          <w:ilvl w:val="0"/>
          <w:numId w:val="30"/>
        </w:numPr>
        <w:spacing w:after="200" w:line="276" w:lineRule="auto"/>
        <w:ind w:hanging="283"/>
        <w:jc w:val="both"/>
        <w:rPr>
          <w:sz w:val="28"/>
          <w:szCs w:val="28"/>
          <w:lang w:val="ru-RU" w:eastAsia="ru-RU"/>
        </w:rPr>
      </w:pPr>
      <w:bookmarkStart w:id="13" w:name="_Toc410918288"/>
      <w:bookmarkStart w:id="14" w:name="_Toc416871474"/>
      <w:r w:rsidRPr="000A567D">
        <w:rPr>
          <w:sz w:val="28"/>
          <w:szCs w:val="28"/>
          <w:lang w:val="ru-RU" w:eastAsia="ru-RU"/>
        </w:rPr>
        <w:t xml:space="preserve">по проведению градостроительного зонирования территории Слободского сельского поселения и установлению градостроительных регламентов </w:t>
      </w:r>
      <w:r w:rsidRPr="000A567D">
        <w:rPr>
          <w:spacing w:val="1"/>
          <w:sz w:val="28"/>
          <w:szCs w:val="28"/>
          <w:lang w:val="ru-RU" w:eastAsia="ru-RU"/>
        </w:rPr>
        <w:t>по видам и предельным параметрам разрешенного использования земельных участков, иных объектов недвижимости;</w:t>
      </w:r>
    </w:p>
    <w:p w:rsidR="000A567D" w:rsidRPr="000A567D" w:rsidRDefault="000A567D" w:rsidP="000A567D">
      <w:pPr>
        <w:widowControl/>
        <w:numPr>
          <w:ilvl w:val="0"/>
          <w:numId w:val="30"/>
        </w:numPr>
        <w:spacing w:after="200" w:line="276" w:lineRule="auto"/>
        <w:ind w:hanging="283"/>
        <w:jc w:val="both"/>
        <w:rPr>
          <w:sz w:val="28"/>
          <w:szCs w:val="28"/>
          <w:lang w:val="ru-RU" w:eastAsia="ru-RU"/>
        </w:rPr>
      </w:pPr>
      <w:r w:rsidRPr="000A567D">
        <w:rPr>
          <w:spacing w:val="4"/>
          <w:sz w:val="28"/>
          <w:szCs w:val="28"/>
          <w:lang w:val="ru-RU" w:eastAsia="ru-RU"/>
        </w:rPr>
        <w:t xml:space="preserve">по упорядочению планировочной организации </w:t>
      </w:r>
      <w:r w:rsidRPr="000A567D">
        <w:rPr>
          <w:spacing w:val="1"/>
          <w:sz w:val="28"/>
          <w:szCs w:val="28"/>
          <w:lang w:val="ru-RU" w:eastAsia="ru-RU"/>
        </w:rPr>
        <w:t>территории, ее дальнейшего строительного освоения и преобразования;</w:t>
      </w:r>
    </w:p>
    <w:p w:rsidR="000A567D" w:rsidRPr="000A567D" w:rsidRDefault="000A567D" w:rsidP="000A567D">
      <w:pPr>
        <w:widowControl/>
        <w:numPr>
          <w:ilvl w:val="0"/>
          <w:numId w:val="30"/>
        </w:numPr>
        <w:spacing w:after="200" w:line="276" w:lineRule="auto"/>
        <w:ind w:hanging="283"/>
        <w:jc w:val="both"/>
        <w:rPr>
          <w:sz w:val="28"/>
          <w:szCs w:val="28"/>
          <w:lang w:val="ru-RU" w:eastAsia="ru-RU"/>
        </w:rPr>
      </w:pPr>
      <w:r w:rsidRPr="000A567D">
        <w:rPr>
          <w:spacing w:val="5"/>
          <w:sz w:val="28"/>
          <w:szCs w:val="28"/>
          <w:lang w:val="ru-RU" w:eastAsia="ru-RU"/>
        </w:rPr>
        <w:t xml:space="preserve">по предоставлению прав на земельные участки, подготовленные посредством планировки территории и сформированные из </w:t>
      </w:r>
      <w:r w:rsidRPr="000A567D">
        <w:rPr>
          <w:spacing w:val="1"/>
          <w:sz w:val="28"/>
          <w:szCs w:val="28"/>
          <w:lang w:val="ru-RU" w:eastAsia="ru-RU"/>
        </w:rPr>
        <w:t>состава государственных, муниципальных земель, физическим и юридическим лицам;</w:t>
      </w:r>
    </w:p>
    <w:p w:rsidR="000A567D" w:rsidRPr="000A567D" w:rsidRDefault="000A567D" w:rsidP="000A567D">
      <w:pPr>
        <w:widowControl/>
        <w:numPr>
          <w:ilvl w:val="0"/>
          <w:numId w:val="30"/>
        </w:numPr>
        <w:spacing w:after="200" w:line="276" w:lineRule="auto"/>
        <w:ind w:hanging="283"/>
        <w:jc w:val="both"/>
        <w:rPr>
          <w:sz w:val="28"/>
          <w:szCs w:val="28"/>
          <w:lang w:val="ru-RU" w:eastAsia="ru-RU"/>
        </w:rPr>
      </w:pPr>
      <w:r w:rsidRPr="000A567D">
        <w:rPr>
          <w:sz w:val="28"/>
          <w:szCs w:val="28"/>
          <w:lang w:val="ru-RU" w:eastAsia="ru-RU"/>
        </w:rPr>
        <w:t xml:space="preserve">по </w:t>
      </w:r>
      <w:r w:rsidRPr="000A567D">
        <w:rPr>
          <w:spacing w:val="1"/>
          <w:sz w:val="28"/>
          <w:szCs w:val="28"/>
          <w:lang w:val="ru-RU" w:eastAsia="ru-RU"/>
        </w:rPr>
        <w:t>предоставлению разрешений на строительство, разрешений на ввод в эксплуатацию вновь построенных, реконструированных</w:t>
      </w:r>
      <w:r w:rsidRPr="000A567D">
        <w:rPr>
          <w:sz w:val="28"/>
          <w:szCs w:val="28"/>
          <w:lang w:val="ru-RU" w:eastAsia="ru-RU"/>
        </w:rPr>
        <w:t xml:space="preserve"> </w:t>
      </w:r>
      <w:r w:rsidRPr="000A567D">
        <w:rPr>
          <w:spacing w:val="-1"/>
          <w:sz w:val="28"/>
          <w:szCs w:val="28"/>
          <w:lang w:val="ru-RU" w:eastAsia="ru-RU"/>
        </w:rPr>
        <w:t>объектов;</w:t>
      </w:r>
    </w:p>
    <w:p w:rsidR="000A567D" w:rsidRPr="000A567D" w:rsidRDefault="000A567D" w:rsidP="000A567D">
      <w:pPr>
        <w:widowControl/>
        <w:numPr>
          <w:ilvl w:val="0"/>
          <w:numId w:val="30"/>
        </w:numPr>
        <w:spacing w:after="200" w:line="276" w:lineRule="auto"/>
        <w:ind w:hanging="283"/>
        <w:jc w:val="both"/>
        <w:rPr>
          <w:sz w:val="28"/>
          <w:szCs w:val="28"/>
          <w:lang w:val="ru-RU" w:eastAsia="ru-RU"/>
        </w:rPr>
      </w:pPr>
      <w:r w:rsidRPr="000A567D">
        <w:rPr>
          <w:spacing w:val="3"/>
          <w:sz w:val="28"/>
          <w:szCs w:val="28"/>
          <w:lang w:val="ru-RU" w:eastAsia="ru-RU"/>
        </w:rPr>
        <w:t>по обеспечению открытости и доступности для физических и юридических лиц информации о землепользовании и застройке, а т</w:t>
      </w:r>
      <w:r w:rsidRPr="000A567D">
        <w:rPr>
          <w:sz w:val="28"/>
          <w:szCs w:val="28"/>
          <w:lang w:val="ru-RU" w:eastAsia="ru-RU"/>
        </w:rPr>
        <w:t>акже их участия в принятии решений по этим вопросам посредством публичных слушаний;</w:t>
      </w:r>
    </w:p>
    <w:p w:rsidR="000A567D" w:rsidRPr="000A567D" w:rsidRDefault="000A567D" w:rsidP="000A567D">
      <w:pPr>
        <w:widowControl/>
        <w:numPr>
          <w:ilvl w:val="0"/>
          <w:numId w:val="30"/>
        </w:numPr>
        <w:spacing w:after="200" w:line="276" w:lineRule="auto"/>
        <w:ind w:hanging="283"/>
        <w:jc w:val="both"/>
        <w:rPr>
          <w:sz w:val="28"/>
          <w:szCs w:val="28"/>
          <w:lang w:val="ru-RU" w:eastAsia="ru-RU"/>
        </w:rPr>
      </w:pPr>
      <w:r w:rsidRPr="000A567D">
        <w:rPr>
          <w:sz w:val="28"/>
          <w:szCs w:val="28"/>
          <w:lang w:val="ru-RU" w:eastAsia="ru-RU"/>
        </w:rPr>
        <w:t>по 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0A567D" w:rsidRPr="000A567D" w:rsidRDefault="000A567D" w:rsidP="000A567D">
      <w:pPr>
        <w:keepNext/>
        <w:widowControl/>
        <w:spacing w:before="240" w:after="120"/>
        <w:ind w:left="426"/>
        <w:jc w:val="center"/>
        <w:outlineLvl w:val="2"/>
        <w:rPr>
          <w:rFonts w:cs="Arial"/>
          <w:b/>
          <w:i/>
          <w:sz w:val="28"/>
          <w:szCs w:val="26"/>
          <w:lang w:val="ru-RU" w:eastAsia="ru-RU"/>
        </w:rPr>
      </w:pPr>
      <w:bookmarkStart w:id="15" w:name="_Toc446324644"/>
      <w:r w:rsidRPr="000A567D">
        <w:rPr>
          <w:rFonts w:cs="Arial"/>
          <w:b/>
          <w:i/>
          <w:sz w:val="28"/>
          <w:szCs w:val="26"/>
          <w:lang w:val="ru-RU" w:eastAsia="ru-RU"/>
        </w:rPr>
        <w:t>Статья 3. Открытость и доступность информации о землепользовании и застройке. Участие граждан в принятии решений по вопросам землепользования и застройки</w:t>
      </w:r>
      <w:bookmarkEnd w:id="13"/>
      <w:bookmarkEnd w:id="14"/>
      <w:bookmarkEnd w:id="15"/>
    </w:p>
    <w:p w:rsidR="000A567D" w:rsidRPr="000A567D" w:rsidRDefault="000A567D" w:rsidP="000A567D">
      <w:pPr>
        <w:widowControl/>
        <w:numPr>
          <w:ilvl w:val="0"/>
          <w:numId w:val="31"/>
        </w:numPr>
        <w:autoSpaceDE w:val="0"/>
        <w:autoSpaceDN w:val="0"/>
        <w:adjustRightInd w:val="0"/>
        <w:spacing w:after="200" w:line="276" w:lineRule="auto"/>
        <w:ind w:left="426" w:hanging="426"/>
        <w:jc w:val="both"/>
        <w:rPr>
          <w:rFonts w:eastAsia="Calibri"/>
          <w:sz w:val="28"/>
          <w:szCs w:val="28"/>
          <w:lang w:val="ru-RU"/>
        </w:rPr>
      </w:pPr>
      <w:r w:rsidRPr="000A567D">
        <w:rPr>
          <w:rFonts w:eastAsia="Calibri"/>
          <w:sz w:val="28"/>
          <w:szCs w:val="28"/>
          <w:lang w:val="ru-RU"/>
        </w:rPr>
        <w:t xml:space="preserve">Настоящие Правила подлежат опубликованию в порядке, установленном для официального опубликования  правовых актов, иной официальной информации, и размещаются на официальном сайте </w:t>
      </w:r>
      <w:r w:rsidRPr="000A567D">
        <w:rPr>
          <w:spacing w:val="1"/>
          <w:sz w:val="28"/>
          <w:szCs w:val="28"/>
          <w:lang w:val="ru-RU" w:eastAsia="ru-RU"/>
        </w:rPr>
        <w:t>Центрального исполнительного органа государственной власти Рязанской области, уполномоченный в сфере градостроительной деятельности.</w:t>
      </w:r>
    </w:p>
    <w:p w:rsidR="000A567D" w:rsidRPr="000A567D" w:rsidRDefault="000A567D" w:rsidP="000A567D">
      <w:pPr>
        <w:widowControl/>
        <w:numPr>
          <w:ilvl w:val="0"/>
          <w:numId w:val="31"/>
        </w:numPr>
        <w:spacing w:after="200" w:line="276" w:lineRule="auto"/>
        <w:ind w:left="426" w:hanging="426"/>
        <w:jc w:val="both"/>
        <w:rPr>
          <w:sz w:val="28"/>
          <w:szCs w:val="28"/>
          <w:lang w:val="ru-RU" w:eastAsia="ru-RU"/>
        </w:rPr>
      </w:pPr>
      <w:r w:rsidRPr="000A567D">
        <w:rPr>
          <w:sz w:val="28"/>
          <w:szCs w:val="28"/>
          <w:lang w:val="ru-RU" w:eastAsia="ru-RU"/>
        </w:rPr>
        <w:t>Настоящие Правила являются открытыми для физических и юридических лиц.</w:t>
      </w:r>
    </w:p>
    <w:p w:rsidR="000A567D" w:rsidRPr="000A567D" w:rsidRDefault="000A567D" w:rsidP="000A567D">
      <w:pPr>
        <w:widowControl/>
        <w:numPr>
          <w:ilvl w:val="0"/>
          <w:numId w:val="31"/>
        </w:numPr>
        <w:spacing w:after="200" w:line="276" w:lineRule="auto"/>
        <w:ind w:left="426" w:hanging="426"/>
        <w:jc w:val="both"/>
        <w:rPr>
          <w:sz w:val="28"/>
          <w:szCs w:val="28"/>
          <w:lang w:val="ru-RU" w:eastAsia="ru-RU"/>
        </w:rPr>
      </w:pPr>
      <w:r w:rsidRPr="000A567D">
        <w:rPr>
          <w:sz w:val="28"/>
          <w:szCs w:val="28"/>
          <w:lang w:val="ru-RU" w:eastAsia="ru-RU"/>
        </w:rPr>
        <w:lastRenderedPageBreak/>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Российской Федерации и настоящими Правилами.</w:t>
      </w:r>
    </w:p>
    <w:p w:rsidR="000A567D" w:rsidRPr="000A567D" w:rsidRDefault="000A567D" w:rsidP="000A567D">
      <w:pPr>
        <w:keepNext/>
        <w:widowControl/>
        <w:spacing w:before="240" w:after="120"/>
        <w:ind w:left="426"/>
        <w:jc w:val="center"/>
        <w:outlineLvl w:val="2"/>
        <w:rPr>
          <w:rFonts w:cs="Arial"/>
          <w:b/>
          <w:i/>
          <w:sz w:val="28"/>
          <w:szCs w:val="26"/>
          <w:lang w:val="ru-RU" w:eastAsia="ru-RU"/>
        </w:rPr>
      </w:pPr>
      <w:bookmarkStart w:id="16" w:name="_Toc446324645"/>
      <w:r w:rsidRPr="000A567D">
        <w:rPr>
          <w:rFonts w:cs="Arial"/>
          <w:b/>
          <w:i/>
          <w:sz w:val="28"/>
          <w:szCs w:val="26"/>
          <w:lang w:val="ru-RU" w:eastAsia="ru-RU"/>
        </w:rPr>
        <w:t>Статья 4. Состав Правил</w:t>
      </w:r>
      <w:bookmarkEnd w:id="12"/>
      <w:bookmarkEnd w:id="16"/>
      <w:r w:rsidRPr="000A567D">
        <w:rPr>
          <w:rFonts w:cs="Arial"/>
          <w:b/>
          <w:i/>
          <w:sz w:val="28"/>
          <w:szCs w:val="26"/>
          <w:lang w:val="ru-RU" w:eastAsia="ru-RU"/>
        </w:rPr>
        <w:t xml:space="preserve"> </w:t>
      </w:r>
    </w:p>
    <w:p w:rsidR="000A567D" w:rsidRPr="000A567D" w:rsidRDefault="000A567D" w:rsidP="000A567D">
      <w:pPr>
        <w:widowControl/>
        <w:numPr>
          <w:ilvl w:val="0"/>
          <w:numId w:val="32"/>
        </w:numPr>
        <w:spacing w:after="200" w:line="276" w:lineRule="auto"/>
        <w:ind w:left="426" w:hanging="426"/>
        <w:jc w:val="both"/>
        <w:rPr>
          <w:spacing w:val="7"/>
          <w:sz w:val="28"/>
          <w:szCs w:val="28"/>
          <w:lang w:val="ru-RU" w:eastAsia="ru-RU"/>
        </w:rPr>
      </w:pPr>
      <w:r w:rsidRPr="000A567D">
        <w:rPr>
          <w:spacing w:val="7"/>
          <w:sz w:val="28"/>
          <w:szCs w:val="28"/>
          <w:lang w:val="ru-RU" w:eastAsia="ru-RU"/>
        </w:rPr>
        <w:t>Настоящие Правила содержат три части:</w:t>
      </w:r>
    </w:p>
    <w:p w:rsidR="000A567D" w:rsidRPr="000A567D" w:rsidRDefault="000A567D" w:rsidP="000A567D">
      <w:pPr>
        <w:widowControl/>
        <w:numPr>
          <w:ilvl w:val="0"/>
          <w:numId w:val="33"/>
        </w:numPr>
        <w:spacing w:after="200" w:line="276" w:lineRule="auto"/>
        <w:jc w:val="both"/>
        <w:rPr>
          <w:spacing w:val="7"/>
          <w:sz w:val="28"/>
          <w:szCs w:val="28"/>
          <w:lang w:val="ru-RU" w:eastAsia="ru-RU"/>
        </w:rPr>
      </w:pPr>
      <w:r w:rsidRPr="000A567D">
        <w:rPr>
          <w:spacing w:val="7"/>
          <w:sz w:val="28"/>
          <w:szCs w:val="28"/>
          <w:lang w:val="ru-RU" w:eastAsia="ru-RU"/>
        </w:rPr>
        <w:t>часть I - "Порядок применения Правил землепользования и застройки и  внесения в них изменений";</w:t>
      </w:r>
    </w:p>
    <w:p w:rsidR="000A567D" w:rsidRPr="000A567D" w:rsidRDefault="000A567D" w:rsidP="000A567D">
      <w:pPr>
        <w:widowControl/>
        <w:numPr>
          <w:ilvl w:val="0"/>
          <w:numId w:val="33"/>
        </w:numPr>
        <w:spacing w:after="200" w:line="276" w:lineRule="auto"/>
        <w:jc w:val="both"/>
        <w:rPr>
          <w:sz w:val="28"/>
          <w:szCs w:val="28"/>
          <w:lang w:val="ru-RU" w:eastAsia="ru-RU"/>
        </w:rPr>
      </w:pPr>
      <w:r w:rsidRPr="000A567D">
        <w:rPr>
          <w:spacing w:val="7"/>
          <w:sz w:val="28"/>
          <w:szCs w:val="28"/>
          <w:lang w:val="ru-RU" w:eastAsia="ru-RU"/>
        </w:rPr>
        <w:t>часть II –Карта градостроительного зонирования;</w:t>
      </w:r>
    </w:p>
    <w:p w:rsidR="000A567D" w:rsidRPr="000A567D" w:rsidRDefault="000A567D" w:rsidP="000A567D">
      <w:pPr>
        <w:widowControl/>
        <w:numPr>
          <w:ilvl w:val="0"/>
          <w:numId w:val="33"/>
        </w:numPr>
        <w:spacing w:after="200" w:line="276" w:lineRule="auto"/>
        <w:jc w:val="both"/>
        <w:rPr>
          <w:spacing w:val="7"/>
          <w:sz w:val="28"/>
          <w:szCs w:val="28"/>
          <w:lang w:val="ru-RU" w:eastAsia="ru-RU"/>
        </w:rPr>
      </w:pPr>
      <w:r w:rsidRPr="000A567D">
        <w:rPr>
          <w:spacing w:val="7"/>
          <w:sz w:val="28"/>
          <w:szCs w:val="28"/>
          <w:lang w:val="ru-RU" w:eastAsia="ru-RU"/>
        </w:rPr>
        <w:t>часть III -  "Градостроительные регламенты".</w:t>
      </w:r>
    </w:p>
    <w:p w:rsidR="000A567D" w:rsidRPr="000A567D" w:rsidRDefault="000A567D" w:rsidP="000A567D">
      <w:pPr>
        <w:widowControl/>
        <w:numPr>
          <w:ilvl w:val="0"/>
          <w:numId w:val="32"/>
        </w:numPr>
        <w:spacing w:after="200" w:line="276" w:lineRule="auto"/>
        <w:ind w:left="426" w:hanging="426"/>
        <w:jc w:val="both"/>
        <w:rPr>
          <w:spacing w:val="7"/>
          <w:sz w:val="28"/>
          <w:szCs w:val="28"/>
          <w:lang w:val="ru-RU" w:eastAsia="ru-RU"/>
        </w:rPr>
      </w:pPr>
      <w:r w:rsidRPr="000A567D">
        <w:rPr>
          <w:spacing w:val="7"/>
          <w:sz w:val="28"/>
          <w:szCs w:val="28"/>
          <w:lang w:val="ru-RU" w:eastAsia="ru-RU"/>
        </w:rPr>
        <w:t>Часть I Правил представлена в форме текста правовых и процедурных норм</w:t>
      </w:r>
      <w:r w:rsidRPr="000A567D">
        <w:rPr>
          <w:sz w:val="28"/>
          <w:szCs w:val="28"/>
          <w:lang w:val="ru-RU" w:eastAsia="ru-RU"/>
        </w:rPr>
        <w:t xml:space="preserve"> </w:t>
      </w:r>
      <w:r w:rsidRPr="000A567D">
        <w:rPr>
          <w:spacing w:val="7"/>
          <w:sz w:val="28"/>
          <w:szCs w:val="28"/>
          <w:lang w:val="ru-RU" w:eastAsia="ru-RU"/>
        </w:rPr>
        <w:t>включает в себя положения:</w:t>
      </w:r>
    </w:p>
    <w:p w:rsidR="000A567D" w:rsidRPr="000A567D" w:rsidRDefault="000A567D" w:rsidP="000A567D">
      <w:pPr>
        <w:widowControl/>
        <w:numPr>
          <w:ilvl w:val="0"/>
          <w:numId w:val="34"/>
        </w:numPr>
        <w:shd w:val="clear" w:color="auto" w:fill="FFFFFF"/>
        <w:spacing w:after="200" w:line="276" w:lineRule="auto"/>
        <w:ind w:left="567" w:hanging="283"/>
        <w:jc w:val="both"/>
        <w:rPr>
          <w:spacing w:val="7"/>
          <w:sz w:val="28"/>
          <w:szCs w:val="28"/>
          <w:lang w:val="ru-RU" w:eastAsia="ru-RU"/>
        </w:rPr>
      </w:pPr>
      <w:r w:rsidRPr="000A567D">
        <w:rPr>
          <w:spacing w:val="7"/>
          <w:sz w:val="28"/>
          <w:szCs w:val="28"/>
          <w:lang w:val="ru-RU" w:eastAsia="ru-RU"/>
        </w:rPr>
        <w:t>о регулировании землепользования и застройки;</w:t>
      </w:r>
    </w:p>
    <w:p w:rsidR="000A567D" w:rsidRPr="000A567D" w:rsidRDefault="000A567D" w:rsidP="000A567D">
      <w:pPr>
        <w:widowControl/>
        <w:numPr>
          <w:ilvl w:val="0"/>
          <w:numId w:val="34"/>
        </w:numPr>
        <w:shd w:val="clear" w:color="auto" w:fill="FFFFFF"/>
        <w:spacing w:after="200" w:line="276" w:lineRule="auto"/>
        <w:ind w:left="567" w:hanging="283"/>
        <w:jc w:val="both"/>
        <w:rPr>
          <w:spacing w:val="7"/>
          <w:sz w:val="28"/>
          <w:szCs w:val="28"/>
          <w:lang w:val="ru-RU" w:eastAsia="ru-RU"/>
        </w:rPr>
      </w:pPr>
      <w:r w:rsidRPr="000A567D">
        <w:rPr>
          <w:spacing w:val="7"/>
          <w:sz w:val="28"/>
          <w:szCs w:val="28"/>
          <w:lang w:val="ru-RU" w:eastAsia="ru-RU"/>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0A567D" w:rsidRPr="000A567D" w:rsidRDefault="000A567D" w:rsidP="000A567D">
      <w:pPr>
        <w:widowControl/>
        <w:numPr>
          <w:ilvl w:val="0"/>
          <w:numId w:val="34"/>
        </w:numPr>
        <w:shd w:val="clear" w:color="auto" w:fill="FFFFFF"/>
        <w:spacing w:after="200" w:line="276" w:lineRule="auto"/>
        <w:ind w:left="567" w:hanging="283"/>
        <w:jc w:val="both"/>
        <w:rPr>
          <w:spacing w:val="7"/>
          <w:sz w:val="28"/>
          <w:szCs w:val="28"/>
          <w:lang w:val="ru-RU" w:eastAsia="ru-RU"/>
        </w:rPr>
      </w:pPr>
      <w:r w:rsidRPr="000A567D">
        <w:rPr>
          <w:spacing w:val="7"/>
          <w:sz w:val="28"/>
          <w:szCs w:val="28"/>
          <w:lang w:val="ru-RU" w:eastAsia="ru-RU"/>
        </w:rPr>
        <w:t>о подготовке документации по планировке территории органами местного самоуправления;</w:t>
      </w:r>
    </w:p>
    <w:p w:rsidR="000A567D" w:rsidRPr="000A567D" w:rsidRDefault="000A567D" w:rsidP="000A567D">
      <w:pPr>
        <w:widowControl/>
        <w:numPr>
          <w:ilvl w:val="0"/>
          <w:numId w:val="34"/>
        </w:numPr>
        <w:shd w:val="clear" w:color="auto" w:fill="FFFFFF"/>
        <w:spacing w:after="200" w:line="276" w:lineRule="auto"/>
        <w:ind w:left="567" w:hanging="283"/>
        <w:jc w:val="both"/>
        <w:rPr>
          <w:spacing w:val="7"/>
          <w:sz w:val="28"/>
          <w:szCs w:val="28"/>
          <w:lang w:val="ru-RU" w:eastAsia="ru-RU"/>
        </w:rPr>
      </w:pPr>
      <w:r w:rsidRPr="000A567D">
        <w:rPr>
          <w:spacing w:val="7"/>
          <w:sz w:val="28"/>
          <w:szCs w:val="28"/>
          <w:lang w:val="ru-RU" w:eastAsia="ru-RU"/>
        </w:rPr>
        <w:t>о проведении публичных слушаний по вопросам землепользования и застройки;</w:t>
      </w:r>
    </w:p>
    <w:p w:rsidR="000A567D" w:rsidRPr="000A567D" w:rsidRDefault="000A567D" w:rsidP="000A567D">
      <w:pPr>
        <w:widowControl/>
        <w:numPr>
          <w:ilvl w:val="0"/>
          <w:numId w:val="34"/>
        </w:numPr>
        <w:shd w:val="clear" w:color="auto" w:fill="FFFFFF"/>
        <w:spacing w:after="200" w:line="276" w:lineRule="auto"/>
        <w:ind w:left="567" w:hanging="283"/>
        <w:jc w:val="both"/>
        <w:rPr>
          <w:spacing w:val="7"/>
          <w:sz w:val="28"/>
          <w:szCs w:val="28"/>
          <w:lang w:val="ru-RU" w:eastAsia="ru-RU"/>
        </w:rPr>
      </w:pPr>
      <w:r w:rsidRPr="000A567D">
        <w:rPr>
          <w:spacing w:val="7"/>
          <w:sz w:val="28"/>
          <w:szCs w:val="28"/>
          <w:lang w:val="ru-RU" w:eastAsia="ru-RU"/>
        </w:rPr>
        <w:t>о внесении изменений в Правила;</w:t>
      </w:r>
    </w:p>
    <w:p w:rsidR="000A567D" w:rsidRPr="000A567D" w:rsidRDefault="000A567D" w:rsidP="000A567D">
      <w:pPr>
        <w:widowControl/>
        <w:numPr>
          <w:ilvl w:val="0"/>
          <w:numId w:val="34"/>
        </w:numPr>
        <w:shd w:val="clear" w:color="auto" w:fill="FFFFFF"/>
        <w:spacing w:after="200" w:line="276" w:lineRule="auto"/>
        <w:ind w:left="567" w:hanging="283"/>
        <w:jc w:val="both"/>
        <w:rPr>
          <w:spacing w:val="7"/>
          <w:sz w:val="28"/>
          <w:szCs w:val="28"/>
          <w:lang w:val="ru-RU" w:eastAsia="ru-RU"/>
        </w:rPr>
      </w:pPr>
      <w:r w:rsidRPr="000A567D">
        <w:rPr>
          <w:spacing w:val="7"/>
          <w:sz w:val="28"/>
          <w:szCs w:val="28"/>
          <w:lang w:val="ru-RU" w:eastAsia="ru-RU"/>
        </w:rPr>
        <w:t>о регулировании иных вопросов землепользования и застройки.</w:t>
      </w:r>
    </w:p>
    <w:p w:rsidR="000A567D" w:rsidRPr="000A567D" w:rsidRDefault="000A567D" w:rsidP="000A567D">
      <w:pPr>
        <w:widowControl/>
        <w:numPr>
          <w:ilvl w:val="0"/>
          <w:numId w:val="32"/>
        </w:numPr>
        <w:spacing w:after="200" w:line="276" w:lineRule="auto"/>
        <w:ind w:left="426" w:hanging="426"/>
        <w:jc w:val="both"/>
        <w:rPr>
          <w:spacing w:val="7"/>
          <w:sz w:val="28"/>
          <w:szCs w:val="28"/>
          <w:lang w:val="ru-RU" w:eastAsia="ru-RU"/>
        </w:rPr>
      </w:pPr>
      <w:r w:rsidRPr="000A567D">
        <w:rPr>
          <w:spacing w:val="7"/>
          <w:sz w:val="28"/>
          <w:szCs w:val="28"/>
          <w:lang w:val="ru-RU" w:eastAsia="ru-RU"/>
        </w:rPr>
        <w:t xml:space="preserve">Часть II Правил </w:t>
      </w:r>
      <w:proofErr w:type="gramStart"/>
      <w:r w:rsidRPr="000A567D">
        <w:rPr>
          <w:spacing w:val="7"/>
          <w:sz w:val="28"/>
          <w:szCs w:val="28"/>
          <w:lang w:val="ru-RU" w:eastAsia="ru-RU"/>
        </w:rPr>
        <w:t>–К</w:t>
      </w:r>
      <w:proofErr w:type="gramEnd"/>
      <w:r w:rsidRPr="000A567D">
        <w:rPr>
          <w:spacing w:val="7"/>
          <w:sz w:val="28"/>
          <w:szCs w:val="28"/>
          <w:lang w:val="ru-RU" w:eastAsia="ru-RU"/>
        </w:rPr>
        <w:t xml:space="preserve">арта градостроительного зонирования </w:t>
      </w:r>
      <w:r w:rsidRPr="000A567D">
        <w:rPr>
          <w:sz w:val="28"/>
          <w:szCs w:val="28"/>
          <w:lang w:val="ru-RU" w:eastAsia="ru-RU"/>
        </w:rPr>
        <w:t xml:space="preserve"> территории муниципального образования - Слободское сельское поселение Михайловского муниципального района Рязанской области</w:t>
      </w:r>
      <w:r w:rsidRPr="000A567D">
        <w:rPr>
          <w:spacing w:val="7"/>
          <w:sz w:val="28"/>
          <w:szCs w:val="28"/>
          <w:lang w:val="ru-RU" w:eastAsia="ru-RU"/>
        </w:rPr>
        <w:t xml:space="preserve"> - представляют собой графический материал, устанавливающий границы территориальных зон и границы зон с особыми условиями использования территории </w:t>
      </w:r>
      <w:r w:rsidRPr="000A567D">
        <w:rPr>
          <w:sz w:val="28"/>
          <w:szCs w:val="28"/>
          <w:lang w:val="ru-RU" w:eastAsia="ru-RU"/>
        </w:rPr>
        <w:t>Слободского сельского поселения</w:t>
      </w:r>
      <w:r w:rsidRPr="000A567D">
        <w:rPr>
          <w:spacing w:val="7"/>
          <w:sz w:val="28"/>
          <w:szCs w:val="28"/>
          <w:lang w:val="ru-RU" w:eastAsia="ru-RU"/>
        </w:rPr>
        <w:t>.</w:t>
      </w:r>
    </w:p>
    <w:p w:rsidR="000A567D" w:rsidRPr="000A567D" w:rsidRDefault="000A567D" w:rsidP="000A567D">
      <w:pPr>
        <w:widowControl/>
        <w:numPr>
          <w:ilvl w:val="0"/>
          <w:numId w:val="32"/>
        </w:numPr>
        <w:spacing w:after="200" w:line="276" w:lineRule="auto"/>
        <w:ind w:left="426" w:hanging="426"/>
        <w:jc w:val="both"/>
        <w:rPr>
          <w:spacing w:val="7"/>
          <w:sz w:val="28"/>
          <w:szCs w:val="28"/>
          <w:lang w:val="ru-RU" w:eastAsia="ru-RU"/>
        </w:rPr>
      </w:pPr>
      <w:r w:rsidRPr="000A567D">
        <w:rPr>
          <w:spacing w:val="7"/>
          <w:sz w:val="28"/>
          <w:szCs w:val="28"/>
          <w:lang w:val="ru-RU" w:eastAsia="ru-RU"/>
        </w:rPr>
        <w:t xml:space="preserve">Часть III Правил содержит  </w:t>
      </w:r>
      <w:r w:rsidRPr="000A567D">
        <w:rPr>
          <w:sz w:val="28"/>
          <w:szCs w:val="28"/>
          <w:lang w:val="ru-RU" w:eastAsia="ru-RU"/>
        </w:rPr>
        <w:t xml:space="preserve">градостроительный регламент, который определяет основу правового режима земельных участков и объектов капитального строительства и распространяется в равной мере на все расположенные в пределах границ территориальной зоны земельные </w:t>
      </w:r>
      <w:r w:rsidRPr="000A567D">
        <w:rPr>
          <w:sz w:val="28"/>
          <w:szCs w:val="28"/>
          <w:lang w:val="ru-RU" w:eastAsia="ru-RU"/>
        </w:rPr>
        <w:lastRenderedPageBreak/>
        <w:t>участки и объекты капитального строительства, независимо от форм собственности, где указывается:</w:t>
      </w:r>
    </w:p>
    <w:p w:rsidR="000A567D" w:rsidRPr="000A567D" w:rsidRDefault="000A567D" w:rsidP="000A567D">
      <w:pPr>
        <w:widowControl/>
        <w:numPr>
          <w:ilvl w:val="0"/>
          <w:numId w:val="35"/>
        </w:numPr>
        <w:spacing w:after="200" w:line="276" w:lineRule="auto"/>
        <w:jc w:val="both"/>
        <w:rPr>
          <w:spacing w:val="7"/>
          <w:sz w:val="28"/>
          <w:szCs w:val="28"/>
          <w:lang w:val="ru-RU" w:eastAsia="ru-RU"/>
        </w:rPr>
      </w:pPr>
      <w:r w:rsidRPr="000A567D">
        <w:rPr>
          <w:spacing w:val="7"/>
          <w:sz w:val="28"/>
          <w:szCs w:val="28"/>
          <w:lang w:val="ru-RU" w:eastAsia="ru-RU"/>
        </w:rPr>
        <w:t xml:space="preserve"> виды разрешенного использования земельных участков и объектов капитального строительства;</w:t>
      </w:r>
    </w:p>
    <w:p w:rsidR="000A567D" w:rsidRPr="000A567D" w:rsidRDefault="000A567D" w:rsidP="000A567D">
      <w:pPr>
        <w:widowControl/>
        <w:numPr>
          <w:ilvl w:val="0"/>
          <w:numId w:val="35"/>
        </w:numPr>
        <w:suppressAutoHyphens/>
        <w:autoSpaceDE w:val="0"/>
        <w:spacing w:after="200" w:line="276" w:lineRule="auto"/>
        <w:ind w:left="709" w:hanging="283"/>
        <w:jc w:val="both"/>
        <w:rPr>
          <w:spacing w:val="7"/>
          <w:sz w:val="28"/>
          <w:szCs w:val="28"/>
          <w:lang w:val="ru-RU" w:eastAsia="ru-RU"/>
        </w:rPr>
      </w:pPr>
      <w:r w:rsidRPr="000A567D">
        <w:rPr>
          <w:spacing w:val="7"/>
          <w:sz w:val="28"/>
          <w:szCs w:val="28"/>
          <w:lang w:val="ru-RU"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A567D" w:rsidRPr="000A567D" w:rsidRDefault="000A567D" w:rsidP="000A567D">
      <w:pPr>
        <w:widowControl/>
        <w:numPr>
          <w:ilvl w:val="0"/>
          <w:numId w:val="35"/>
        </w:numPr>
        <w:suppressAutoHyphens/>
        <w:autoSpaceDE w:val="0"/>
        <w:spacing w:after="200" w:line="276" w:lineRule="auto"/>
        <w:ind w:left="709" w:hanging="283"/>
        <w:jc w:val="both"/>
        <w:rPr>
          <w:spacing w:val="7"/>
          <w:sz w:val="28"/>
          <w:szCs w:val="28"/>
          <w:lang w:val="ru-RU" w:eastAsia="ru-RU"/>
        </w:rPr>
      </w:pPr>
      <w:r w:rsidRPr="000A567D">
        <w:rPr>
          <w:spacing w:val="7"/>
          <w:sz w:val="28"/>
          <w:szCs w:val="28"/>
          <w:lang w:val="ru-RU" w:eastAsia="ru-RU"/>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и Рязанской области.</w:t>
      </w:r>
    </w:p>
    <w:p w:rsidR="000A567D" w:rsidRPr="000A567D" w:rsidRDefault="000A567D" w:rsidP="000A567D">
      <w:pPr>
        <w:widowControl/>
        <w:rPr>
          <w:sz w:val="24"/>
          <w:szCs w:val="24"/>
          <w:lang w:val="ru-RU" w:eastAsia="ru-RU"/>
        </w:rPr>
      </w:pPr>
    </w:p>
    <w:p w:rsidR="000A567D" w:rsidRPr="000A567D" w:rsidRDefault="000A567D" w:rsidP="000A567D">
      <w:pPr>
        <w:keepNext/>
        <w:widowControl/>
        <w:spacing w:before="240" w:after="60"/>
        <w:jc w:val="center"/>
        <w:outlineLvl w:val="1"/>
        <w:rPr>
          <w:rFonts w:cs="Arial"/>
          <w:b/>
          <w:bCs/>
          <w:iCs/>
          <w:sz w:val="28"/>
          <w:szCs w:val="28"/>
          <w:lang w:val="ru-RU" w:eastAsia="ru-RU"/>
        </w:rPr>
      </w:pPr>
      <w:bookmarkStart w:id="17" w:name="_Toc335899659"/>
      <w:bookmarkStart w:id="18" w:name="_Toc410918290"/>
      <w:bookmarkStart w:id="19" w:name="_Toc416871476"/>
      <w:bookmarkStart w:id="20" w:name="_Toc446324646"/>
      <w:r w:rsidRPr="000A567D">
        <w:rPr>
          <w:rFonts w:cs="Arial"/>
          <w:b/>
          <w:bCs/>
          <w:iCs/>
          <w:sz w:val="28"/>
          <w:szCs w:val="28"/>
          <w:lang w:val="ru-RU" w:eastAsia="ru-RU"/>
        </w:rPr>
        <w:t xml:space="preserve">Глава 2. Положение о регулировании землепользования и застройки органа местного самоуправления на  территории </w:t>
      </w:r>
      <w:bookmarkEnd w:id="17"/>
      <w:r w:rsidRPr="000A567D">
        <w:rPr>
          <w:rFonts w:cs="Arial"/>
          <w:b/>
          <w:bCs/>
          <w:iCs/>
          <w:sz w:val="28"/>
          <w:szCs w:val="28"/>
          <w:lang w:val="ru-RU" w:eastAsia="ru-RU"/>
        </w:rPr>
        <w:t xml:space="preserve">муниципального образования </w:t>
      </w:r>
      <w:proofErr w:type="gramStart"/>
      <w:r w:rsidRPr="000A567D">
        <w:rPr>
          <w:rFonts w:cs="Arial"/>
          <w:b/>
          <w:bCs/>
          <w:iCs/>
          <w:sz w:val="28"/>
          <w:szCs w:val="28"/>
          <w:lang w:val="ru-RU" w:eastAsia="ru-RU"/>
        </w:rPr>
        <w:t>-С</w:t>
      </w:r>
      <w:proofErr w:type="gramEnd"/>
      <w:r w:rsidRPr="000A567D">
        <w:rPr>
          <w:rFonts w:cs="Arial"/>
          <w:b/>
          <w:bCs/>
          <w:iCs/>
          <w:sz w:val="28"/>
          <w:szCs w:val="28"/>
          <w:lang w:val="ru-RU" w:eastAsia="ru-RU"/>
        </w:rPr>
        <w:t>лободское сельское поселени</w:t>
      </w:r>
      <w:bookmarkEnd w:id="18"/>
      <w:bookmarkEnd w:id="19"/>
      <w:bookmarkEnd w:id="20"/>
      <w:r w:rsidRPr="000A567D">
        <w:rPr>
          <w:rFonts w:cs="Arial"/>
          <w:b/>
          <w:bCs/>
          <w:iCs/>
          <w:sz w:val="28"/>
          <w:szCs w:val="28"/>
          <w:lang w:val="ru-RU" w:eastAsia="ru-RU"/>
        </w:rPr>
        <w:t>е Михайловского муниципального района Рязанской области</w:t>
      </w:r>
    </w:p>
    <w:p w:rsidR="000A567D" w:rsidRPr="000A567D" w:rsidRDefault="000A567D" w:rsidP="000A567D">
      <w:pPr>
        <w:keepNext/>
        <w:widowControl/>
        <w:spacing w:before="240" w:after="120"/>
        <w:ind w:left="426"/>
        <w:jc w:val="center"/>
        <w:outlineLvl w:val="2"/>
        <w:rPr>
          <w:rFonts w:cs="Arial"/>
          <w:b/>
          <w:i/>
          <w:sz w:val="28"/>
          <w:szCs w:val="26"/>
          <w:lang w:val="ru-RU" w:eastAsia="ru-RU"/>
        </w:rPr>
      </w:pPr>
      <w:bookmarkStart w:id="21" w:name="_Toc335899660"/>
      <w:bookmarkStart w:id="22" w:name="_Toc410918291"/>
      <w:bookmarkStart w:id="23" w:name="_Toc416871477"/>
      <w:bookmarkStart w:id="24" w:name="_Toc446324647"/>
      <w:r w:rsidRPr="000A567D">
        <w:rPr>
          <w:rFonts w:cs="Arial"/>
          <w:b/>
          <w:i/>
          <w:sz w:val="28"/>
          <w:szCs w:val="26"/>
          <w:lang w:val="ru-RU" w:eastAsia="ru-RU"/>
        </w:rPr>
        <w:t>Статья 5. Участники отношений, осуществляющих землепользование и застройку</w:t>
      </w:r>
      <w:bookmarkEnd w:id="21"/>
      <w:bookmarkEnd w:id="22"/>
      <w:bookmarkEnd w:id="23"/>
      <w:bookmarkEnd w:id="24"/>
    </w:p>
    <w:p w:rsidR="000A567D" w:rsidRPr="000A567D" w:rsidRDefault="000A567D" w:rsidP="000A567D">
      <w:pPr>
        <w:widowControl/>
        <w:numPr>
          <w:ilvl w:val="0"/>
          <w:numId w:val="36"/>
        </w:numPr>
        <w:spacing w:after="200" w:line="276" w:lineRule="auto"/>
        <w:ind w:left="426" w:hanging="426"/>
        <w:jc w:val="both"/>
        <w:rPr>
          <w:sz w:val="28"/>
          <w:szCs w:val="28"/>
          <w:lang w:val="ru-RU" w:eastAsia="ru-RU"/>
        </w:rPr>
      </w:pPr>
      <w:bookmarkStart w:id="25" w:name="_Toc154142016"/>
      <w:bookmarkStart w:id="26" w:name="_Toc335899661"/>
      <w:bookmarkStart w:id="27" w:name="_Toc279664166"/>
      <w:r w:rsidRPr="000A567D">
        <w:rPr>
          <w:sz w:val="28"/>
          <w:szCs w:val="28"/>
          <w:lang w:val="ru-RU" w:eastAsia="ru-RU"/>
        </w:rPr>
        <w:t>Участники отношений, осуществляющих землепользование и застройку на территории Слободского сельского поселения:</w:t>
      </w:r>
    </w:p>
    <w:p w:rsidR="000A567D" w:rsidRPr="000A567D" w:rsidRDefault="000A567D" w:rsidP="000A567D">
      <w:pPr>
        <w:widowControl/>
        <w:numPr>
          <w:ilvl w:val="0"/>
          <w:numId w:val="37"/>
        </w:numPr>
        <w:spacing w:after="200" w:line="276" w:lineRule="auto"/>
        <w:ind w:left="709" w:hanging="283"/>
        <w:jc w:val="both"/>
        <w:rPr>
          <w:sz w:val="28"/>
          <w:szCs w:val="28"/>
          <w:lang w:val="ru-RU" w:eastAsia="ru-RU"/>
        </w:rPr>
      </w:pPr>
      <w:r w:rsidRPr="000A567D">
        <w:rPr>
          <w:sz w:val="28"/>
          <w:szCs w:val="28"/>
          <w:lang w:val="ru-RU" w:eastAsia="ru-RU"/>
        </w:rPr>
        <w:t>органы государственной власти и органы местного самоуправления;</w:t>
      </w:r>
    </w:p>
    <w:p w:rsidR="000A567D" w:rsidRPr="000A567D" w:rsidRDefault="000A567D" w:rsidP="000A567D">
      <w:pPr>
        <w:widowControl/>
        <w:numPr>
          <w:ilvl w:val="0"/>
          <w:numId w:val="37"/>
        </w:numPr>
        <w:spacing w:after="200" w:line="276" w:lineRule="auto"/>
        <w:ind w:left="709" w:hanging="283"/>
        <w:jc w:val="both"/>
        <w:rPr>
          <w:sz w:val="28"/>
          <w:szCs w:val="28"/>
          <w:lang w:val="ru-RU" w:eastAsia="ru-RU"/>
        </w:rPr>
      </w:pPr>
      <w:r w:rsidRPr="000A567D">
        <w:rPr>
          <w:sz w:val="28"/>
          <w:szCs w:val="28"/>
          <w:lang w:val="ru-RU" w:eastAsia="ru-RU"/>
        </w:rPr>
        <w:t>физические и юридические лица.</w:t>
      </w:r>
    </w:p>
    <w:p w:rsidR="000A567D" w:rsidRPr="000A567D" w:rsidRDefault="000A567D" w:rsidP="000A567D">
      <w:pPr>
        <w:widowControl/>
        <w:numPr>
          <w:ilvl w:val="0"/>
          <w:numId w:val="36"/>
        </w:numPr>
        <w:spacing w:after="200" w:line="276" w:lineRule="auto"/>
        <w:ind w:left="426" w:hanging="426"/>
        <w:jc w:val="both"/>
        <w:rPr>
          <w:sz w:val="28"/>
          <w:szCs w:val="28"/>
          <w:lang w:val="ru-RU" w:eastAsia="ru-RU"/>
        </w:rPr>
      </w:pPr>
      <w:r w:rsidRPr="000A567D">
        <w:rPr>
          <w:sz w:val="28"/>
          <w:szCs w:val="28"/>
          <w:lang w:val="ru-RU" w:eastAsia="ru-RU"/>
        </w:rPr>
        <w:t>В соответствии с законодательством настоящие Правила, а также принимаемые в соответствии с ними иные нормативные правовые акты органов государственной власти и муниципального образования регулируют действия физических и юридических лиц, которые:</w:t>
      </w:r>
    </w:p>
    <w:p w:rsidR="000A567D" w:rsidRPr="000A567D" w:rsidRDefault="000A567D" w:rsidP="000A567D">
      <w:pPr>
        <w:widowControl/>
        <w:numPr>
          <w:ilvl w:val="0"/>
          <w:numId w:val="38"/>
        </w:numPr>
        <w:spacing w:after="200" w:line="276" w:lineRule="auto"/>
        <w:ind w:left="709" w:hanging="283"/>
        <w:jc w:val="both"/>
        <w:rPr>
          <w:sz w:val="28"/>
          <w:szCs w:val="28"/>
          <w:lang w:val="ru-RU" w:eastAsia="ru-RU"/>
        </w:rPr>
      </w:pPr>
      <w:r w:rsidRPr="000A567D">
        <w:rPr>
          <w:sz w:val="28"/>
          <w:szCs w:val="28"/>
          <w:lang w:val="ru-RU" w:eastAsia="ru-RU"/>
        </w:rPr>
        <w:t>участвуют в торгах (конкурсах, аукционах) по предоставлению прав собственности или аренды на земельные участки, подготовленные и сформированные из состава муниципальных земель, в целях нового строительства или реконструкции;</w:t>
      </w:r>
    </w:p>
    <w:p w:rsidR="000A567D" w:rsidRPr="000A567D" w:rsidRDefault="000A567D" w:rsidP="000A567D">
      <w:pPr>
        <w:widowControl/>
        <w:numPr>
          <w:ilvl w:val="0"/>
          <w:numId w:val="38"/>
        </w:numPr>
        <w:spacing w:after="200" w:line="276" w:lineRule="auto"/>
        <w:ind w:left="709" w:hanging="283"/>
        <w:jc w:val="both"/>
        <w:rPr>
          <w:sz w:val="28"/>
          <w:szCs w:val="28"/>
          <w:lang w:val="ru-RU" w:eastAsia="ru-RU"/>
        </w:rPr>
      </w:pPr>
      <w:r w:rsidRPr="000A567D">
        <w:rPr>
          <w:sz w:val="28"/>
          <w:szCs w:val="28"/>
          <w:lang w:val="ru-RU" w:eastAsia="ru-RU"/>
        </w:rPr>
        <w:t xml:space="preserve">обращаются в администрацию муниципального образования – Михайловский муниципальный район с заявлением о подготовке и предоставлении земельного участка (земельных участков) для </w:t>
      </w:r>
      <w:r w:rsidRPr="000A567D">
        <w:rPr>
          <w:sz w:val="28"/>
          <w:szCs w:val="28"/>
          <w:lang w:val="ru-RU" w:eastAsia="ru-RU"/>
        </w:rPr>
        <w:lastRenderedPageBreak/>
        <w:t>строительства, реконструкции и могут осуществлять действия по градостроительной подготовке территории, посредством которой из состава муниципальных земель выделяются вновь образуемые земельные участки;</w:t>
      </w:r>
    </w:p>
    <w:p w:rsidR="000A567D" w:rsidRPr="000A567D" w:rsidRDefault="000A567D" w:rsidP="000A567D">
      <w:pPr>
        <w:widowControl/>
        <w:numPr>
          <w:ilvl w:val="0"/>
          <w:numId w:val="38"/>
        </w:numPr>
        <w:spacing w:after="200" w:line="276" w:lineRule="auto"/>
        <w:ind w:left="709" w:hanging="283"/>
        <w:jc w:val="both"/>
        <w:rPr>
          <w:sz w:val="28"/>
          <w:szCs w:val="28"/>
          <w:lang w:val="ru-RU" w:eastAsia="ru-RU"/>
        </w:rPr>
      </w:pPr>
      <w:r w:rsidRPr="000A567D">
        <w:rPr>
          <w:sz w:val="28"/>
          <w:szCs w:val="28"/>
          <w:lang w:val="ru-RU" w:eastAsia="ru-RU"/>
        </w:rPr>
        <w:t>владея земельными участками, иными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0A567D" w:rsidRPr="000A567D" w:rsidRDefault="000A567D" w:rsidP="000A567D">
      <w:pPr>
        <w:widowControl/>
        <w:numPr>
          <w:ilvl w:val="0"/>
          <w:numId w:val="38"/>
        </w:numPr>
        <w:spacing w:after="200" w:line="276" w:lineRule="auto"/>
        <w:ind w:left="709" w:hanging="283"/>
        <w:jc w:val="both"/>
        <w:rPr>
          <w:sz w:val="28"/>
          <w:szCs w:val="28"/>
          <w:lang w:val="ru-RU" w:eastAsia="ru-RU"/>
        </w:rPr>
      </w:pPr>
      <w:r w:rsidRPr="000A567D">
        <w:rPr>
          <w:sz w:val="28"/>
          <w:szCs w:val="28"/>
          <w:lang w:val="ru-RU" w:eastAsia="ru-RU"/>
        </w:rPr>
        <w:t>осуществляют иные действия в области землепользования и застройки.</w:t>
      </w:r>
    </w:p>
    <w:p w:rsidR="000A567D" w:rsidRPr="000A567D" w:rsidRDefault="000A567D" w:rsidP="000A567D">
      <w:pPr>
        <w:widowControl/>
        <w:numPr>
          <w:ilvl w:val="0"/>
          <w:numId w:val="36"/>
        </w:numPr>
        <w:spacing w:after="200" w:line="276" w:lineRule="auto"/>
        <w:ind w:left="426" w:hanging="426"/>
        <w:jc w:val="both"/>
        <w:rPr>
          <w:sz w:val="28"/>
          <w:szCs w:val="28"/>
          <w:lang w:val="ru-RU" w:eastAsia="ru-RU"/>
        </w:rPr>
      </w:pPr>
      <w:r w:rsidRPr="000A567D">
        <w:rPr>
          <w:sz w:val="28"/>
          <w:szCs w:val="28"/>
          <w:lang w:val="ru-RU" w:eastAsia="ru-RU"/>
        </w:rPr>
        <w:t>К указанным в настоящей статье иным действиям в области землепользования и застройки могут быть отнесены, в частности:</w:t>
      </w:r>
    </w:p>
    <w:p w:rsidR="000A567D" w:rsidRPr="000A567D" w:rsidRDefault="000A567D" w:rsidP="000A567D">
      <w:pPr>
        <w:widowControl/>
        <w:numPr>
          <w:ilvl w:val="0"/>
          <w:numId w:val="39"/>
        </w:numPr>
        <w:spacing w:after="200" w:line="276" w:lineRule="auto"/>
        <w:ind w:left="709" w:hanging="283"/>
        <w:jc w:val="both"/>
        <w:rPr>
          <w:sz w:val="28"/>
          <w:szCs w:val="28"/>
          <w:lang w:val="ru-RU" w:eastAsia="ru-RU"/>
        </w:rPr>
      </w:pPr>
      <w:r w:rsidRPr="000A567D">
        <w:rPr>
          <w:sz w:val="28"/>
          <w:szCs w:val="28"/>
          <w:lang w:val="ru-RU" w:eastAsia="ru-RU"/>
        </w:rPr>
        <w:t>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аукционов, конкурсов);</w:t>
      </w:r>
    </w:p>
    <w:p w:rsidR="000A567D" w:rsidRPr="000A567D" w:rsidRDefault="000A567D" w:rsidP="000A567D">
      <w:pPr>
        <w:widowControl/>
        <w:numPr>
          <w:ilvl w:val="0"/>
          <w:numId w:val="39"/>
        </w:numPr>
        <w:spacing w:after="200" w:line="276" w:lineRule="auto"/>
        <w:ind w:left="709" w:hanging="283"/>
        <w:jc w:val="both"/>
        <w:rPr>
          <w:sz w:val="28"/>
          <w:szCs w:val="28"/>
          <w:lang w:val="ru-RU" w:eastAsia="ru-RU"/>
        </w:rPr>
      </w:pPr>
      <w:r w:rsidRPr="000A567D">
        <w:rPr>
          <w:sz w:val="28"/>
          <w:szCs w:val="28"/>
          <w:lang w:val="ru-RU" w:eastAsia="ru-RU"/>
        </w:rPr>
        <w:t>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бессрочного пользования на право собственности;</w:t>
      </w:r>
    </w:p>
    <w:p w:rsidR="000A567D" w:rsidRPr="000A567D" w:rsidRDefault="000A567D" w:rsidP="000A567D">
      <w:pPr>
        <w:widowControl/>
        <w:numPr>
          <w:ilvl w:val="0"/>
          <w:numId w:val="39"/>
        </w:numPr>
        <w:spacing w:after="200" w:line="276" w:lineRule="auto"/>
        <w:ind w:left="709" w:hanging="283"/>
        <w:jc w:val="both"/>
        <w:rPr>
          <w:sz w:val="28"/>
          <w:szCs w:val="28"/>
          <w:lang w:val="ru-RU" w:eastAsia="ru-RU"/>
        </w:rPr>
      </w:pPr>
      <w:r w:rsidRPr="000A567D">
        <w:rPr>
          <w:sz w:val="28"/>
          <w:szCs w:val="28"/>
          <w:lang w:val="ru-RU" w:eastAsia="ru-RU"/>
        </w:rPr>
        <w:t>установка, эксплуатация и снос движимого имущества на земельных участках, предоставленных в краткосрочную аренду;</w:t>
      </w:r>
    </w:p>
    <w:p w:rsidR="000A567D" w:rsidRPr="000A567D" w:rsidRDefault="000A567D" w:rsidP="000A567D">
      <w:pPr>
        <w:widowControl/>
        <w:numPr>
          <w:ilvl w:val="0"/>
          <w:numId w:val="39"/>
        </w:numPr>
        <w:spacing w:after="200" w:line="276" w:lineRule="auto"/>
        <w:ind w:left="709" w:hanging="283"/>
        <w:jc w:val="both"/>
        <w:rPr>
          <w:sz w:val="28"/>
          <w:szCs w:val="28"/>
          <w:lang w:val="ru-RU" w:eastAsia="ru-RU"/>
        </w:rPr>
      </w:pPr>
      <w:r w:rsidRPr="000A567D">
        <w:rPr>
          <w:sz w:val="28"/>
          <w:szCs w:val="28"/>
          <w:lang w:val="ru-RU" w:eastAsia="ru-RU"/>
        </w:rPr>
        <w:t>размещение рекламных конструкций;</w:t>
      </w:r>
    </w:p>
    <w:p w:rsidR="000A567D" w:rsidRPr="000A567D" w:rsidRDefault="000A567D" w:rsidP="000A567D">
      <w:pPr>
        <w:widowControl/>
        <w:numPr>
          <w:ilvl w:val="0"/>
          <w:numId w:val="39"/>
        </w:numPr>
        <w:spacing w:after="200" w:line="276" w:lineRule="auto"/>
        <w:ind w:left="709" w:hanging="283"/>
        <w:jc w:val="both"/>
        <w:rPr>
          <w:sz w:val="28"/>
          <w:szCs w:val="28"/>
          <w:lang w:val="ru-RU" w:eastAsia="ru-RU"/>
        </w:rPr>
      </w:pPr>
      <w:r w:rsidRPr="000A567D">
        <w:rPr>
          <w:sz w:val="28"/>
          <w:szCs w:val="28"/>
          <w:lang w:val="ru-RU" w:eastAsia="ru-RU"/>
        </w:rPr>
        <w:t>выкуп земельных участков;</w:t>
      </w:r>
    </w:p>
    <w:p w:rsidR="000A567D" w:rsidRPr="000A567D" w:rsidRDefault="000A567D" w:rsidP="000A567D">
      <w:pPr>
        <w:widowControl/>
        <w:numPr>
          <w:ilvl w:val="0"/>
          <w:numId w:val="39"/>
        </w:numPr>
        <w:spacing w:after="200" w:line="276" w:lineRule="auto"/>
        <w:ind w:left="709" w:hanging="283"/>
        <w:jc w:val="both"/>
        <w:rPr>
          <w:sz w:val="28"/>
          <w:szCs w:val="28"/>
          <w:lang w:val="ru-RU" w:eastAsia="ru-RU"/>
        </w:rPr>
      </w:pPr>
      <w:r w:rsidRPr="000A567D">
        <w:rPr>
          <w:sz w:val="28"/>
          <w:szCs w:val="28"/>
          <w:lang w:val="ru-RU" w:eastAsia="ru-RU"/>
        </w:rPr>
        <w:t>межевание земельных участков;</w:t>
      </w:r>
    </w:p>
    <w:p w:rsidR="000A567D" w:rsidRPr="000A567D" w:rsidRDefault="000A567D" w:rsidP="000A567D">
      <w:pPr>
        <w:widowControl/>
        <w:numPr>
          <w:ilvl w:val="0"/>
          <w:numId w:val="39"/>
        </w:numPr>
        <w:spacing w:after="200" w:line="276" w:lineRule="auto"/>
        <w:ind w:left="709" w:hanging="283"/>
        <w:jc w:val="both"/>
        <w:rPr>
          <w:sz w:val="28"/>
          <w:szCs w:val="28"/>
          <w:lang w:val="ru-RU" w:eastAsia="ru-RU"/>
        </w:rPr>
      </w:pPr>
      <w:r w:rsidRPr="000A567D">
        <w:rPr>
          <w:sz w:val="28"/>
          <w:szCs w:val="28"/>
          <w:lang w:val="ru-RU" w:eastAsia="ru-RU"/>
        </w:rPr>
        <w:t>иные действия, связанные с подготовкой и реализацией общественных или частных планов по землепользованию и застройке.</w:t>
      </w:r>
    </w:p>
    <w:p w:rsidR="000A567D" w:rsidRPr="000A567D" w:rsidRDefault="000A567D" w:rsidP="000A567D">
      <w:pPr>
        <w:keepNext/>
        <w:widowControl/>
        <w:spacing w:before="240" w:after="120"/>
        <w:ind w:left="426"/>
        <w:jc w:val="center"/>
        <w:outlineLvl w:val="2"/>
        <w:rPr>
          <w:rFonts w:cs="Arial"/>
          <w:b/>
          <w:i/>
          <w:sz w:val="28"/>
          <w:szCs w:val="26"/>
          <w:lang w:val="ru-RU" w:eastAsia="ru-RU"/>
        </w:rPr>
      </w:pPr>
      <w:bookmarkStart w:id="28" w:name="_Toc410918292"/>
      <w:bookmarkStart w:id="29" w:name="_Toc416871478"/>
      <w:bookmarkStart w:id="30" w:name="_Toc446324648"/>
      <w:r w:rsidRPr="000A567D">
        <w:rPr>
          <w:rFonts w:cs="Arial"/>
          <w:b/>
          <w:i/>
          <w:sz w:val="28"/>
          <w:szCs w:val="26"/>
          <w:lang w:val="ru-RU" w:eastAsia="ru-RU"/>
        </w:rPr>
        <w:lastRenderedPageBreak/>
        <w:t xml:space="preserve">Статья 6. Полномочия органов и должностных лиц местного самоуправления в области </w:t>
      </w:r>
      <w:bookmarkEnd w:id="25"/>
      <w:bookmarkEnd w:id="26"/>
      <w:bookmarkEnd w:id="28"/>
      <w:bookmarkEnd w:id="29"/>
      <w:bookmarkEnd w:id="30"/>
      <w:r w:rsidRPr="000A567D">
        <w:rPr>
          <w:rFonts w:cs="Arial"/>
          <w:b/>
          <w:i/>
          <w:sz w:val="28"/>
          <w:szCs w:val="26"/>
          <w:lang w:val="ru-RU" w:eastAsia="ru-RU"/>
        </w:rPr>
        <w:t>землепользования и застройки</w:t>
      </w:r>
    </w:p>
    <w:p w:rsidR="000A567D" w:rsidRPr="000A567D" w:rsidRDefault="000A567D" w:rsidP="000A567D">
      <w:pPr>
        <w:widowControl/>
        <w:numPr>
          <w:ilvl w:val="0"/>
          <w:numId w:val="40"/>
        </w:numPr>
        <w:spacing w:after="200" w:line="276" w:lineRule="auto"/>
        <w:ind w:left="426" w:hanging="426"/>
        <w:jc w:val="both"/>
        <w:rPr>
          <w:sz w:val="28"/>
          <w:szCs w:val="28"/>
          <w:lang w:val="ru-RU" w:eastAsia="ru-RU"/>
        </w:rPr>
      </w:pPr>
      <w:bookmarkStart w:id="31" w:name="_Toc154142017"/>
      <w:bookmarkStart w:id="32" w:name="_Toc335899662"/>
      <w:bookmarkStart w:id="33" w:name="_Toc410918293"/>
      <w:r w:rsidRPr="000A567D">
        <w:rPr>
          <w:sz w:val="28"/>
          <w:szCs w:val="28"/>
          <w:lang w:val="ru-RU" w:eastAsia="ru-RU"/>
        </w:rPr>
        <w:t xml:space="preserve">К полномочиям </w:t>
      </w:r>
      <w:r w:rsidRPr="000A567D">
        <w:rPr>
          <w:spacing w:val="1"/>
          <w:sz w:val="28"/>
          <w:szCs w:val="28"/>
          <w:lang w:val="ru-RU" w:eastAsia="ru-RU"/>
        </w:rPr>
        <w:t>Центрального исполнительного органа государственной власти Рязанской области, уполномоченный в сфере градостроительной деятельности</w:t>
      </w:r>
      <w:r w:rsidRPr="000A567D">
        <w:rPr>
          <w:sz w:val="28"/>
          <w:szCs w:val="28"/>
          <w:lang w:val="ru-RU" w:eastAsia="ru-RU"/>
        </w:rPr>
        <w:t xml:space="preserve"> относится: </w:t>
      </w:r>
    </w:p>
    <w:p w:rsidR="000A567D" w:rsidRPr="000A567D" w:rsidRDefault="000A567D" w:rsidP="000A567D">
      <w:pPr>
        <w:widowControl/>
        <w:numPr>
          <w:ilvl w:val="0"/>
          <w:numId w:val="41"/>
        </w:numPr>
        <w:spacing w:after="200" w:line="276" w:lineRule="auto"/>
        <w:jc w:val="both"/>
        <w:rPr>
          <w:sz w:val="28"/>
          <w:szCs w:val="28"/>
          <w:lang w:val="ru-RU" w:eastAsia="ru-RU"/>
        </w:rPr>
      </w:pPr>
      <w:r w:rsidRPr="000A567D">
        <w:rPr>
          <w:sz w:val="28"/>
          <w:szCs w:val="28"/>
          <w:lang w:val="ru-RU" w:eastAsia="ru-RU"/>
        </w:rPr>
        <w:t>Назначение публичных слушаний по генеральному план</w:t>
      </w:r>
      <w:proofErr w:type="gramStart"/>
      <w:r w:rsidRPr="000A567D">
        <w:rPr>
          <w:sz w:val="28"/>
          <w:szCs w:val="28"/>
          <w:lang w:val="ru-RU" w:eastAsia="ru-RU"/>
        </w:rPr>
        <w:t>у(</w:t>
      </w:r>
      <w:proofErr w:type="gramEnd"/>
      <w:r w:rsidRPr="000A567D">
        <w:rPr>
          <w:sz w:val="28"/>
          <w:szCs w:val="28"/>
          <w:lang w:val="ru-RU" w:eastAsia="ru-RU"/>
        </w:rPr>
        <w:t>внесение изменений) и по Правилам землепользования и застройки (внесение изменений);</w:t>
      </w:r>
    </w:p>
    <w:p w:rsidR="000A567D" w:rsidRPr="000A567D" w:rsidRDefault="000A567D" w:rsidP="000A567D">
      <w:pPr>
        <w:widowControl/>
        <w:numPr>
          <w:ilvl w:val="0"/>
          <w:numId w:val="41"/>
        </w:numPr>
        <w:spacing w:after="200" w:line="276" w:lineRule="auto"/>
        <w:jc w:val="both"/>
        <w:rPr>
          <w:sz w:val="28"/>
          <w:szCs w:val="28"/>
          <w:lang w:val="ru-RU" w:eastAsia="ru-RU"/>
        </w:rPr>
      </w:pPr>
      <w:r w:rsidRPr="000A567D">
        <w:rPr>
          <w:sz w:val="28"/>
          <w:szCs w:val="28"/>
          <w:lang w:val="ru-RU" w:eastAsia="ru-RU"/>
        </w:rPr>
        <w:t>утверждение генерального плана;</w:t>
      </w:r>
    </w:p>
    <w:p w:rsidR="000A567D" w:rsidRPr="000A567D" w:rsidRDefault="000A567D" w:rsidP="000A567D">
      <w:pPr>
        <w:widowControl/>
        <w:numPr>
          <w:ilvl w:val="0"/>
          <w:numId w:val="41"/>
        </w:numPr>
        <w:spacing w:after="200" w:line="276" w:lineRule="auto"/>
        <w:jc w:val="both"/>
        <w:rPr>
          <w:sz w:val="28"/>
          <w:szCs w:val="28"/>
          <w:lang w:val="ru-RU" w:eastAsia="ru-RU"/>
        </w:rPr>
      </w:pPr>
      <w:r w:rsidRPr="000A567D">
        <w:rPr>
          <w:sz w:val="28"/>
          <w:szCs w:val="28"/>
          <w:lang w:val="ru-RU" w:eastAsia="ru-RU"/>
        </w:rPr>
        <w:t>утверждение изменений, вносимых в генеральный план;</w:t>
      </w:r>
    </w:p>
    <w:p w:rsidR="000A567D" w:rsidRPr="000A567D" w:rsidRDefault="000A567D" w:rsidP="000A567D">
      <w:pPr>
        <w:widowControl/>
        <w:numPr>
          <w:ilvl w:val="0"/>
          <w:numId w:val="41"/>
        </w:numPr>
        <w:spacing w:after="200" w:line="276" w:lineRule="auto"/>
        <w:jc w:val="both"/>
        <w:rPr>
          <w:sz w:val="28"/>
          <w:szCs w:val="28"/>
          <w:lang w:val="ru-RU" w:eastAsia="ru-RU"/>
        </w:rPr>
      </w:pPr>
      <w:r w:rsidRPr="000A567D">
        <w:rPr>
          <w:sz w:val="28"/>
          <w:szCs w:val="28"/>
          <w:lang w:val="ru-RU" w:eastAsia="ru-RU"/>
        </w:rPr>
        <w:t>утверждение Правил землепользования и застройки;</w:t>
      </w:r>
    </w:p>
    <w:p w:rsidR="000A567D" w:rsidRPr="000A567D" w:rsidRDefault="000A567D" w:rsidP="000A567D">
      <w:pPr>
        <w:widowControl/>
        <w:numPr>
          <w:ilvl w:val="0"/>
          <w:numId w:val="41"/>
        </w:numPr>
        <w:spacing w:after="200" w:line="276" w:lineRule="auto"/>
        <w:jc w:val="both"/>
        <w:rPr>
          <w:sz w:val="28"/>
          <w:szCs w:val="28"/>
          <w:lang w:val="ru-RU" w:eastAsia="ru-RU"/>
        </w:rPr>
      </w:pPr>
      <w:r w:rsidRPr="000A567D">
        <w:rPr>
          <w:sz w:val="28"/>
          <w:szCs w:val="28"/>
          <w:lang w:val="ru-RU" w:eastAsia="ru-RU"/>
        </w:rPr>
        <w:t>утверждение изменений, вносимых в Правила землепользования и застройки.</w:t>
      </w:r>
    </w:p>
    <w:p w:rsidR="000A567D" w:rsidRPr="000A567D" w:rsidRDefault="000A567D" w:rsidP="000A567D">
      <w:pPr>
        <w:ind w:left="360"/>
        <w:jc w:val="both"/>
        <w:rPr>
          <w:sz w:val="28"/>
          <w:szCs w:val="28"/>
          <w:lang w:val="ru-RU" w:eastAsia="ru-RU"/>
        </w:rPr>
      </w:pPr>
      <w:r w:rsidRPr="000A567D">
        <w:rPr>
          <w:sz w:val="28"/>
          <w:szCs w:val="28"/>
          <w:lang w:val="ru-RU" w:eastAsia="ru-RU"/>
        </w:rPr>
        <w:t>6)утверждение документации по планировке территории;</w:t>
      </w:r>
    </w:p>
    <w:p w:rsidR="000A567D" w:rsidRPr="000A567D" w:rsidRDefault="000A567D" w:rsidP="000A567D">
      <w:pPr>
        <w:autoSpaceDE w:val="0"/>
        <w:autoSpaceDN w:val="0"/>
        <w:adjustRightInd w:val="0"/>
        <w:ind w:left="360"/>
        <w:jc w:val="both"/>
        <w:rPr>
          <w:rFonts w:eastAsia="Calibri"/>
          <w:sz w:val="28"/>
          <w:szCs w:val="28"/>
          <w:lang w:val="ru-RU"/>
        </w:rPr>
      </w:pPr>
      <w:r w:rsidRPr="000A567D">
        <w:rPr>
          <w:rFonts w:eastAsia="Calibri"/>
          <w:sz w:val="28"/>
          <w:szCs w:val="28"/>
          <w:lang w:val="ru-RU"/>
        </w:rPr>
        <w:t>7) руководство комиссией по землепользованию и застройке;</w:t>
      </w:r>
    </w:p>
    <w:p w:rsidR="000A567D" w:rsidRPr="000A567D" w:rsidRDefault="000A567D" w:rsidP="000A567D">
      <w:pPr>
        <w:ind w:left="360"/>
        <w:jc w:val="both"/>
        <w:rPr>
          <w:sz w:val="28"/>
          <w:szCs w:val="28"/>
          <w:lang w:val="ru-RU" w:eastAsia="ru-RU"/>
        </w:rPr>
      </w:pPr>
      <w:r w:rsidRPr="000A567D">
        <w:rPr>
          <w:sz w:val="28"/>
          <w:szCs w:val="28"/>
          <w:lang w:val="ru-RU" w:eastAsia="ru-RU"/>
        </w:rPr>
        <w:t>8)принятие решений о разработке и внесении изменений в генеральные планы;</w:t>
      </w:r>
    </w:p>
    <w:p w:rsidR="000A567D" w:rsidRPr="000A567D" w:rsidRDefault="000A567D" w:rsidP="000A567D">
      <w:pPr>
        <w:ind w:left="360"/>
        <w:jc w:val="both"/>
        <w:rPr>
          <w:sz w:val="28"/>
          <w:szCs w:val="28"/>
          <w:lang w:val="ru-RU" w:eastAsia="ru-RU"/>
        </w:rPr>
      </w:pPr>
      <w:r w:rsidRPr="000A567D">
        <w:rPr>
          <w:sz w:val="28"/>
          <w:szCs w:val="28"/>
          <w:lang w:val="ru-RU" w:eastAsia="ru-RU"/>
        </w:rPr>
        <w:t>9)принятие решений о разработке документации по планировке территории;</w:t>
      </w:r>
    </w:p>
    <w:p w:rsidR="000A567D" w:rsidRPr="000A567D" w:rsidRDefault="000A567D" w:rsidP="000A567D">
      <w:pPr>
        <w:ind w:left="360"/>
        <w:jc w:val="both"/>
        <w:rPr>
          <w:sz w:val="28"/>
          <w:szCs w:val="28"/>
          <w:lang w:val="ru-RU" w:eastAsia="ru-RU"/>
        </w:rPr>
      </w:pPr>
      <w:r w:rsidRPr="000A567D">
        <w:rPr>
          <w:sz w:val="28"/>
          <w:szCs w:val="28"/>
          <w:lang w:val="ru-RU" w:eastAsia="ru-RU"/>
        </w:rPr>
        <w:t>10)принятие решений о разработке Правила землепользования и застройки и внесение изменений в них;</w:t>
      </w:r>
    </w:p>
    <w:p w:rsidR="000A567D" w:rsidRPr="000A567D" w:rsidRDefault="000A567D" w:rsidP="000A567D">
      <w:pPr>
        <w:ind w:left="360"/>
        <w:jc w:val="both"/>
        <w:rPr>
          <w:sz w:val="28"/>
          <w:szCs w:val="28"/>
          <w:lang w:val="ru-RU" w:eastAsia="ru-RU"/>
        </w:rPr>
      </w:pPr>
      <w:r w:rsidRPr="000A567D">
        <w:rPr>
          <w:sz w:val="28"/>
          <w:szCs w:val="28"/>
          <w:lang w:val="ru-RU" w:eastAsia="ru-RU"/>
        </w:rPr>
        <w:t>11)принятие решения о предоставлении разрешения на условно разрешенный вид использования земельного участка;</w:t>
      </w:r>
    </w:p>
    <w:p w:rsidR="000A567D" w:rsidRPr="000A567D" w:rsidRDefault="000A567D" w:rsidP="000A567D">
      <w:pPr>
        <w:ind w:left="360"/>
        <w:jc w:val="both"/>
        <w:rPr>
          <w:sz w:val="28"/>
          <w:szCs w:val="28"/>
          <w:lang w:val="ru-RU" w:eastAsia="ru-RU"/>
        </w:rPr>
      </w:pPr>
      <w:r w:rsidRPr="000A567D">
        <w:rPr>
          <w:sz w:val="28"/>
          <w:szCs w:val="28"/>
          <w:lang w:val="ru-RU" w:eastAsia="ru-RU"/>
        </w:rPr>
        <w:t>12)принятие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0A567D" w:rsidRPr="000A567D" w:rsidRDefault="000A567D" w:rsidP="000A567D">
      <w:pPr>
        <w:ind w:left="360"/>
        <w:jc w:val="both"/>
        <w:rPr>
          <w:sz w:val="28"/>
          <w:szCs w:val="28"/>
          <w:lang w:val="ru-RU" w:eastAsia="ru-RU"/>
        </w:rPr>
      </w:pPr>
      <w:r w:rsidRPr="000A567D">
        <w:rPr>
          <w:sz w:val="28"/>
          <w:szCs w:val="28"/>
          <w:lang w:val="ru-RU" w:eastAsia="ru-RU"/>
        </w:rPr>
        <w:t>13)выдача разрешений на строительство объектов капитального строительства местного значения и по заявлениям физических и юридических лиц;</w:t>
      </w:r>
    </w:p>
    <w:p w:rsidR="000A567D" w:rsidRPr="000A567D" w:rsidRDefault="000A567D" w:rsidP="000A567D">
      <w:pPr>
        <w:ind w:left="360"/>
        <w:jc w:val="both"/>
        <w:rPr>
          <w:sz w:val="28"/>
          <w:szCs w:val="28"/>
          <w:lang w:val="ru-RU" w:eastAsia="ru-RU"/>
        </w:rPr>
      </w:pPr>
      <w:r w:rsidRPr="000A567D">
        <w:rPr>
          <w:sz w:val="28"/>
          <w:szCs w:val="28"/>
          <w:lang w:val="ru-RU" w:eastAsia="ru-RU"/>
        </w:rPr>
        <w:t>14)выдача разрешений на ввод объектов в эксплуатацию при осуществлении строительства объектов капитального строительства местного значения и по заявлениям физических и юридических лиц;</w:t>
      </w:r>
    </w:p>
    <w:p w:rsidR="000A567D" w:rsidRPr="000A567D" w:rsidRDefault="000A567D" w:rsidP="000A567D">
      <w:pPr>
        <w:ind w:left="360"/>
        <w:jc w:val="both"/>
        <w:rPr>
          <w:sz w:val="28"/>
          <w:szCs w:val="28"/>
          <w:lang w:val="ru-RU" w:eastAsia="ru-RU"/>
        </w:rPr>
      </w:pPr>
      <w:r w:rsidRPr="000A567D">
        <w:rPr>
          <w:color w:val="000000"/>
          <w:sz w:val="28"/>
          <w:szCs w:val="28"/>
          <w:shd w:val="clear" w:color="auto" w:fill="FAFAFA"/>
          <w:lang w:val="ru-RU" w:eastAsia="ru-RU"/>
        </w:rPr>
        <w:t>15)ведение информационных систем обеспечения градостроительной деятельности, осуществляемой на территориях муниципальных образований.</w:t>
      </w:r>
    </w:p>
    <w:p w:rsidR="000A567D" w:rsidRPr="000A567D" w:rsidRDefault="000A567D" w:rsidP="000A567D">
      <w:pPr>
        <w:widowControl/>
        <w:numPr>
          <w:ilvl w:val="0"/>
          <w:numId w:val="40"/>
        </w:numPr>
        <w:spacing w:after="200" w:line="276" w:lineRule="auto"/>
        <w:ind w:left="426" w:hanging="284"/>
        <w:jc w:val="both"/>
        <w:rPr>
          <w:sz w:val="28"/>
          <w:szCs w:val="28"/>
          <w:lang w:val="ru-RU" w:eastAsia="ru-RU"/>
        </w:rPr>
      </w:pPr>
      <w:r w:rsidRPr="000A567D">
        <w:rPr>
          <w:sz w:val="28"/>
          <w:szCs w:val="28"/>
          <w:lang w:val="ru-RU" w:eastAsia="ru-RU"/>
        </w:rPr>
        <w:t>К полномочиям администрации сельского поселения относятся:</w:t>
      </w:r>
    </w:p>
    <w:p w:rsidR="000A567D" w:rsidRPr="000A567D" w:rsidRDefault="000A567D" w:rsidP="000A567D">
      <w:pPr>
        <w:widowControl/>
        <w:numPr>
          <w:ilvl w:val="0"/>
          <w:numId w:val="43"/>
        </w:numPr>
        <w:suppressAutoHyphens/>
        <w:autoSpaceDE w:val="0"/>
        <w:spacing w:after="200" w:line="276" w:lineRule="auto"/>
        <w:ind w:left="709" w:right="57" w:hanging="283"/>
        <w:jc w:val="both"/>
        <w:rPr>
          <w:rFonts w:eastAsia="Arial"/>
          <w:sz w:val="28"/>
          <w:szCs w:val="28"/>
          <w:lang w:val="ru-RU" w:eastAsia="ar-SA"/>
        </w:rPr>
      </w:pPr>
      <w:r w:rsidRPr="000A567D">
        <w:rPr>
          <w:rFonts w:eastAsia="Arial"/>
          <w:color w:val="000000"/>
          <w:sz w:val="28"/>
          <w:szCs w:val="28"/>
          <w:shd w:val="clear" w:color="auto" w:fill="FAFAFA"/>
          <w:lang w:val="ru-RU" w:eastAsia="ar-SA"/>
        </w:rPr>
        <w:t xml:space="preserve">разработка и утверждение программ комплексного развития систем коммунальной инфраструктуры поселений, программ комплексного </w:t>
      </w:r>
      <w:r w:rsidRPr="000A567D">
        <w:rPr>
          <w:rFonts w:eastAsia="Arial"/>
          <w:color w:val="000000"/>
          <w:sz w:val="28"/>
          <w:szCs w:val="28"/>
          <w:shd w:val="clear" w:color="auto" w:fill="FAFAFA"/>
          <w:lang w:val="ru-RU" w:eastAsia="ar-SA"/>
        </w:rPr>
        <w:lastRenderedPageBreak/>
        <w:t>развития транспортной инфраструктуры поселений, программ комплексного развития социальной инфраструктуры поселений;</w:t>
      </w:r>
    </w:p>
    <w:p w:rsidR="000A567D" w:rsidRPr="000A567D" w:rsidRDefault="000A567D" w:rsidP="000A567D">
      <w:pPr>
        <w:widowControl/>
        <w:numPr>
          <w:ilvl w:val="0"/>
          <w:numId w:val="43"/>
        </w:numPr>
        <w:spacing w:after="200" w:line="276" w:lineRule="auto"/>
        <w:ind w:left="709" w:right="57" w:hanging="283"/>
        <w:jc w:val="both"/>
        <w:rPr>
          <w:sz w:val="28"/>
          <w:szCs w:val="28"/>
          <w:lang w:val="ru-RU" w:eastAsia="ru-RU"/>
        </w:rPr>
      </w:pPr>
      <w:r w:rsidRPr="000A567D">
        <w:rPr>
          <w:sz w:val="28"/>
          <w:szCs w:val="28"/>
          <w:lang w:val="ru-RU" w:eastAsia="ru-RU"/>
        </w:rPr>
        <w:t>защита прав и законных интересов правообладателей земельных участков и объектов капитального строительства в пределах полномочий, установленных действующим законодательством Российской Федерации;</w:t>
      </w:r>
    </w:p>
    <w:p w:rsidR="000A567D" w:rsidRPr="000A567D" w:rsidRDefault="000A567D" w:rsidP="000A567D">
      <w:pPr>
        <w:widowControl/>
        <w:numPr>
          <w:ilvl w:val="0"/>
          <w:numId w:val="43"/>
        </w:numPr>
        <w:spacing w:after="200" w:line="276" w:lineRule="auto"/>
        <w:ind w:right="57"/>
        <w:jc w:val="both"/>
        <w:rPr>
          <w:sz w:val="28"/>
          <w:szCs w:val="28"/>
          <w:lang w:val="ru-RU" w:eastAsia="ru-RU"/>
        </w:rPr>
      </w:pPr>
      <w:r w:rsidRPr="000A567D">
        <w:rPr>
          <w:sz w:val="28"/>
          <w:szCs w:val="28"/>
          <w:lang w:val="ru-RU" w:eastAsia="ru-RU"/>
        </w:rPr>
        <w:t>разрешение в пределах своей компетенции земельных споров;</w:t>
      </w:r>
    </w:p>
    <w:p w:rsidR="000A567D" w:rsidRPr="000A567D" w:rsidRDefault="000A567D" w:rsidP="000A567D">
      <w:pPr>
        <w:widowControl/>
        <w:numPr>
          <w:ilvl w:val="0"/>
          <w:numId w:val="43"/>
        </w:numPr>
        <w:spacing w:after="200" w:line="276" w:lineRule="auto"/>
        <w:ind w:left="709" w:right="57" w:hanging="283"/>
        <w:jc w:val="both"/>
        <w:rPr>
          <w:sz w:val="28"/>
          <w:szCs w:val="28"/>
          <w:lang w:val="ru-RU" w:eastAsia="ru-RU"/>
        </w:rPr>
      </w:pPr>
      <w:r w:rsidRPr="000A567D">
        <w:rPr>
          <w:sz w:val="28"/>
          <w:szCs w:val="28"/>
          <w:lang w:val="ru-RU" w:eastAsia="ru-RU"/>
        </w:rPr>
        <w:t>иные полномочия, отнесенные к компетенции администрации Слободского сельского поселения Уставом поселения, решениями Совета депутатов поселения в соответствии с действующим законодательством Российской Федерации и Рязанской области.</w:t>
      </w:r>
    </w:p>
    <w:p w:rsidR="000A567D" w:rsidRPr="000A567D" w:rsidRDefault="000A567D" w:rsidP="000A567D">
      <w:pPr>
        <w:widowControl/>
        <w:ind w:left="426"/>
        <w:jc w:val="both"/>
        <w:rPr>
          <w:sz w:val="28"/>
          <w:szCs w:val="28"/>
          <w:lang w:val="ru-RU" w:eastAsia="ru-RU"/>
        </w:rPr>
      </w:pPr>
    </w:p>
    <w:p w:rsidR="000A567D" w:rsidRPr="000A567D" w:rsidRDefault="000A567D" w:rsidP="000A567D">
      <w:pPr>
        <w:keepNext/>
        <w:widowControl/>
        <w:spacing w:before="240" w:after="120"/>
        <w:ind w:left="426"/>
        <w:jc w:val="center"/>
        <w:outlineLvl w:val="2"/>
        <w:rPr>
          <w:rFonts w:cs="Arial"/>
          <w:b/>
          <w:i/>
          <w:sz w:val="28"/>
          <w:szCs w:val="28"/>
          <w:lang w:val="ru-RU" w:eastAsia="ru-RU"/>
        </w:rPr>
      </w:pPr>
      <w:bookmarkStart w:id="34" w:name="_Toc416871479"/>
      <w:bookmarkStart w:id="35" w:name="_Toc446324649"/>
      <w:r w:rsidRPr="000A567D">
        <w:rPr>
          <w:rFonts w:cs="Arial"/>
          <w:b/>
          <w:i/>
          <w:sz w:val="28"/>
          <w:szCs w:val="28"/>
          <w:lang w:val="ru-RU" w:eastAsia="ru-RU"/>
        </w:rPr>
        <w:t>Статья 7. Комиссия по землепользованию и застройке</w:t>
      </w:r>
      <w:bookmarkEnd w:id="31"/>
      <w:bookmarkEnd w:id="32"/>
      <w:bookmarkEnd w:id="33"/>
      <w:bookmarkEnd w:id="34"/>
      <w:bookmarkEnd w:id="35"/>
    </w:p>
    <w:p w:rsidR="000A567D" w:rsidRPr="000A567D" w:rsidRDefault="000A567D" w:rsidP="000A567D">
      <w:pPr>
        <w:widowControl/>
        <w:ind w:left="57" w:right="57" w:firstLine="709"/>
        <w:jc w:val="both"/>
        <w:rPr>
          <w:sz w:val="28"/>
          <w:szCs w:val="28"/>
          <w:lang w:val="ru-RU" w:eastAsia="ru-RU"/>
        </w:rPr>
      </w:pPr>
      <w:r w:rsidRPr="000A567D">
        <w:rPr>
          <w:bCs/>
          <w:sz w:val="28"/>
          <w:szCs w:val="28"/>
          <w:lang w:val="ru-RU" w:eastAsia="ru-RU"/>
        </w:rPr>
        <w:t>1. К полномочиям К</w:t>
      </w:r>
      <w:r w:rsidRPr="000A567D">
        <w:rPr>
          <w:sz w:val="28"/>
          <w:szCs w:val="28"/>
          <w:lang w:val="ru-RU" w:eastAsia="ru-RU"/>
        </w:rPr>
        <w:t>омиссии – постоянно действующего коллегиального органа в области землепользования и застройки, относятся:</w:t>
      </w:r>
    </w:p>
    <w:p w:rsidR="000A567D" w:rsidRPr="000A567D" w:rsidRDefault="000A567D" w:rsidP="000A567D">
      <w:pPr>
        <w:widowControl/>
        <w:ind w:left="57" w:right="57" w:firstLine="709"/>
        <w:jc w:val="both"/>
        <w:rPr>
          <w:sz w:val="28"/>
          <w:szCs w:val="28"/>
          <w:lang w:val="ru-RU" w:eastAsia="ru-RU"/>
        </w:rPr>
      </w:pPr>
      <w:r w:rsidRPr="000A567D">
        <w:rPr>
          <w:sz w:val="28"/>
          <w:szCs w:val="28"/>
          <w:lang w:val="ru-RU" w:eastAsia="ru-RU"/>
        </w:rPr>
        <w:t>1) рассмотрение предложений о внесении изменений в настоящие Правила;</w:t>
      </w:r>
    </w:p>
    <w:p w:rsidR="000A567D" w:rsidRPr="000A567D" w:rsidRDefault="000A567D" w:rsidP="000A567D">
      <w:pPr>
        <w:widowControl/>
        <w:ind w:left="57" w:right="57" w:firstLine="709"/>
        <w:jc w:val="both"/>
        <w:rPr>
          <w:sz w:val="28"/>
          <w:szCs w:val="28"/>
          <w:lang w:val="ru-RU" w:eastAsia="ru-RU"/>
        </w:rPr>
      </w:pPr>
      <w:r w:rsidRPr="000A567D">
        <w:rPr>
          <w:sz w:val="28"/>
          <w:szCs w:val="28"/>
          <w:lang w:val="ru-RU" w:eastAsia="ru-RU"/>
        </w:rPr>
        <w:t>2) подготовка проекта решения  о внесении изменений в настоящие Правила;</w:t>
      </w:r>
    </w:p>
    <w:p w:rsidR="000A567D" w:rsidRPr="000A567D" w:rsidRDefault="000A567D" w:rsidP="000A567D">
      <w:pPr>
        <w:widowControl/>
        <w:ind w:left="57" w:right="57" w:firstLine="709"/>
        <w:jc w:val="both"/>
        <w:rPr>
          <w:sz w:val="28"/>
          <w:szCs w:val="28"/>
          <w:lang w:val="ru-RU" w:eastAsia="ru-RU"/>
        </w:rPr>
      </w:pPr>
      <w:r w:rsidRPr="000A567D">
        <w:rPr>
          <w:sz w:val="28"/>
          <w:szCs w:val="28"/>
          <w:lang w:val="ru-RU" w:eastAsia="ru-RU"/>
        </w:rPr>
        <w:t>3) организация и проведение публичных слушаний по вопросу внесения изменений в настоящие Правила, иным вопросам землепользования и застройки;</w:t>
      </w:r>
    </w:p>
    <w:p w:rsidR="000A567D" w:rsidRPr="000A567D" w:rsidRDefault="000A567D" w:rsidP="000A567D">
      <w:pPr>
        <w:widowControl/>
        <w:ind w:left="57" w:right="57" w:firstLine="709"/>
        <w:jc w:val="both"/>
        <w:rPr>
          <w:sz w:val="28"/>
          <w:szCs w:val="28"/>
          <w:lang w:val="ru-RU" w:eastAsia="ru-RU"/>
        </w:rPr>
      </w:pPr>
      <w:r w:rsidRPr="000A567D">
        <w:rPr>
          <w:sz w:val="28"/>
          <w:szCs w:val="28"/>
          <w:lang w:val="ru-RU" w:eastAsia="ru-RU"/>
        </w:rPr>
        <w:t>4) иные полномочия, отнесенные к компетенции</w:t>
      </w:r>
      <w:r w:rsidRPr="000A567D">
        <w:rPr>
          <w:bCs/>
          <w:sz w:val="28"/>
          <w:szCs w:val="28"/>
          <w:lang w:val="ru-RU" w:eastAsia="ru-RU"/>
        </w:rPr>
        <w:t xml:space="preserve"> Комиссии </w:t>
      </w:r>
      <w:r w:rsidRPr="000A567D">
        <w:rPr>
          <w:sz w:val="28"/>
          <w:szCs w:val="28"/>
          <w:lang w:val="ru-RU" w:eastAsia="ru-RU"/>
        </w:rPr>
        <w:t xml:space="preserve"> правовыми актами   </w:t>
      </w:r>
      <w:r w:rsidRPr="000A567D">
        <w:rPr>
          <w:spacing w:val="1"/>
          <w:sz w:val="28"/>
          <w:szCs w:val="28"/>
          <w:lang w:val="ru-RU" w:eastAsia="ru-RU"/>
        </w:rPr>
        <w:t>Центрального исполнительного органа государственной власти Рязанской области, уполномоченный в сфере градостроительной деятельности</w:t>
      </w:r>
      <w:r w:rsidRPr="000A567D">
        <w:rPr>
          <w:sz w:val="28"/>
          <w:szCs w:val="28"/>
          <w:lang w:val="ru-RU" w:eastAsia="ru-RU"/>
        </w:rPr>
        <w:t>.</w:t>
      </w:r>
    </w:p>
    <w:p w:rsidR="000A567D" w:rsidRPr="000A567D" w:rsidRDefault="000A567D" w:rsidP="000A567D">
      <w:pPr>
        <w:widowControl/>
        <w:ind w:left="57" w:right="57" w:firstLine="709"/>
        <w:jc w:val="both"/>
        <w:rPr>
          <w:bCs/>
          <w:sz w:val="28"/>
          <w:szCs w:val="28"/>
          <w:lang w:val="ru-RU" w:eastAsia="ru-RU"/>
        </w:rPr>
      </w:pPr>
      <w:r w:rsidRPr="000A567D">
        <w:rPr>
          <w:sz w:val="28"/>
          <w:szCs w:val="28"/>
          <w:lang w:val="ru-RU" w:eastAsia="ru-RU"/>
        </w:rPr>
        <w:t>2. Состав комиссии и положение о ней</w:t>
      </w:r>
      <w:r w:rsidRPr="000A567D">
        <w:rPr>
          <w:bCs/>
          <w:sz w:val="28"/>
          <w:szCs w:val="28"/>
          <w:lang w:val="ru-RU" w:eastAsia="ru-RU"/>
        </w:rPr>
        <w:t xml:space="preserve"> утверждаются решением </w:t>
      </w:r>
      <w:r w:rsidRPr="000A567D">
        <w:rPr>
          <w:spacing w:val="1"/>
          <w:sz w:val="28"/>
          <w:szCs w:val="28"/>
          <w:lang w:val="ru-RU" w:eastAsia="ru-RU"/>
        </w:rPr>
        <w:t>Центрального исполнительного органа государственной власти Рязанской области, уполномоченный в сфере градостроительной деятельности</w:t>
      </w:r>
      <w:r w:rsidRPr="000A567D">
        <w:rPr>
          <w:bCs/>
          <w:sz w:val="28"/>
          <w:szCs w:val="28"/>
          <w:lang w:val="ru-RU" w:eastAsia="ru-RU"/>
        </w:rPr>
        <w:t>.</w:t>
      </w:r>
    </w:p>
    <w:p w:rsidR="000A567D" w:rsidRPr="000A567D" w:rsidRDefault="000A567D" w:rsidP="000A567D">
      <w:pPr>
        <w:widowControl/>
        <w:tabs>
          <w:tab w:val="left" w:pos="0"/>
          <w:tab w:val="left" w:pos="560"/>
        </w:tabs>
        <w:spacing w:line="360" w:lineRule="auto"/>
        <w:jc w:val="both"/>
        <w:rPr>
          <w:sz w:val="28"/>
          <w:szCs w:val="28"/>
          <w:lang w:val="ru-RU" w:eastAsia="ru-RU"/>
        </w:rPr>
      </w:pPr>
    </w:p>
    <w:p w:rsidR="000A567D" w:rsidRPr="000A567D" w:rsidRDefault="000A567D" w:rsidP="000A567D">
      <w:pPr>
        <w:keepNext/>
        <w:widowControl/>
        <w:jc w:val="center"/>
        <w:outlineLvl w:val="1"/>
        <w:rPr>
          <w:rFonts w:cs="Arial"/>
          <w:b/>
          <w:bCs/>
          <w:iCs/>
          <w:sz w:val="28"/>
          <w:szCs w:val="28"/>
          <w:lang w:val="ru-RU" w:eastAsia="ru-RU"/>
        </w:rPr>
      </w:pPr>
      <w:bookmarkStart w:id="36" w:name="_Toc400713269"/>
      <w:bookmarkStart w:id="37" w:name="_Toc410918294"/>
      <w:bookmarkStart w:id="38" w:name="_Toc416871480"/>
      <w:bookmarkStart w:id="39" w:name="_Toc446324650"/>
      <w:r w:rsidRPr="000A567D">
        <w:rPr>
          <w:rFonts w:cs="Arial"/>
          <w:b/>
          <w:bCs/>
          <w:iCs/>
          <w:sz w:val="28"/>
          <w:szCs w:val="28"/>
          <w:lang w:val="ru-RU" w:eastAsia="ru-RU"/>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36"/>
      <w:bookmarkEnd w:id="37"/>
      <w:bookmarkEnd w:id="38"/>
      <w:bookmarkEnd w:id="39"/>
    </w:p>
    <w:p w:rsidR="000A567D" w:rsidRPr="000A567D" w:rsidRDefault="000A567D" w:rsidP="000A567D">
      <w:pPr>
        <w:keepNext/>
        <w:widowControl/>
        <w:spacing w:before="240" w:after="120"/>
        <w:jc w:val="center"/>
        <w:outlineLvl w:val="2"/>
        <w:rPr>
          <w:rFonts w:cs="Arial"/>
          <w:b/>
          <w:i/>
          <w:sz w:val="28"/>
          <w:szCs w:val="26"/>
          <w:lang w:val="ru-RU" w:eastAsia="ru-RU"/>
        </w:rPr>
      </w:pPr>
      <w:bookmarkStart w:id="40" w:name="_Toc400713270"/>
      <w:bookmarkStart w:id="41" w:name="_Toc410918295"/>
      <w:bookmarkStart w:id="42" w:name="_Toc416871481"/>
      <w:bookmarkStart w:id="43" w:name="_Toc446324651"/>
      <w:r w:rsidRPr="000A567D">
        <w:rPr>
          <w:rFonts w:cs="Arial"/>
          <w:b/>
          <w:i/>
          <w:sz w:val="28"/>
          <w:szCs w:val="26"/>
          <w:lang w:val="ru-RU" w:eastAsia="ru-RU"/>
        </w:rPr>
        <w:t>Статья 8. Виды разрешенного использования земельных участков и объектов капитального строительства</w:t>
      </w:r>
      <w:bookmarkEnd w:id="40"/>
      <w:bookmarkEnd w:id="41"/>
      <w:bookmarkEnd w:id="42"/>
      <w:bookmarkEnd w:id="43"/>
    </w:p>
    <w:p w:rsidR="000A567D" w:rsidRPr="000A567D" w:rsidRDefault="000A567D" w:rsidP="000A567D">
      <w:pPr>
        <w:autoSpaceDE w:val="0"/>
        <w:autoSpaceDN w:val="0"/>
        <w:adjustRightInd w:val="0"/>
        <w:jc w:val="both"/>
        <w:rPr>
          <w:rFonts w:cs="Calibri"/>
          <w:sz w:val="28"/>
          <w:szCs w:val="28"/>
          <w:lang w:val="ru-RU" w:eastAsia="ru-RU"/>
        </w:rPr>
      </w:pPr>
    </w:p>
    <w:p w:rsidR="000A567D" w:rsidRPr="000A567D" w:rsidRDefault="000A567D" w:rsidP="000A567D">
      <w:pPr>
        <w:widowControl/>
        <w:numPr>
          <w:ilvl w:val="0"/>
          <w:numId w:val="44"/>
        </w:numPr>
        <w:spacing w:after="200" w:line="276" w:lineRule="auto"/>
        <w:ind w:left="284"/>
        <w:contextualSpacing/>
        <w:jc w:val="both"/>
        <w:rPr>
          <w:sz w:val="28"/>
          <w:szCs w:val="28"/>
          <w:lang w:val="ru-RU" w:eastAsia="ru-RU"/>
        </w:rPr>
      </w:pPr>
      <w:r w:rsidRPr="000A567D">
        <w:rPr>
          <w:sz w:val="28"/>
          <w:szCs w:val="28"/>
          <w:lang w:val="ru-RU" w:eastAsia="ru-RU"/>
        </w:rPr>
        <w:lastRenderedPageBreak/>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 в соответствии с видами разрешенного использования, содержащимися в Классификаторе видов разрешенного использования земельных участков, утвержденном приказом Минэкономразвития России от 01.09.2014 № 540 в редакции приказа Минэкономразвития России от 30.09.2015 № 709, 06.10.2017 №547 (далее – классификатор). Виды разрешенного использования земельных участков, используемые согласно классификатору в градостроительных регламентах территориальных зон, дополнены видами разрешенного использования земельных участков с учетом особенностей территории.</w:t>
      </w:r>
    </w:p>
    <w:p w:rsidR="000A567D" w:rsidRPr="000A567D" w:rsidRDefault="000A567D" w:rsidP="000A567D">
      <w:pPr>
        <w:widowControl/>
        <w:numPr>
          <w:ilvl w:val="0"/>
          <w:numId w:val="44"/>
        </w:numPr>
        <w:autoSpaceDE w:val="0"/>
        <w:autoSpaceDN w:val="0"/>
        <w:adjustRightInd w:val="0"/>
        <w:spacing w:after="200" w:line="276" w:lineRule="auto"/>
        <w:ind w:left="426" w:hanging="426"/>
        <w:jc w:val="both"/>
        <w:rPr>
          <w:rFonts w:cs="Calibri"/>
          <w:sz w:val="28"/>
          <w:szCs w:val="28"/>
          <w:lang w:val="ru-RU" w:eastAsia="ru-RU"/>
        </w:rPr>
      </w:pPr>
      <w:r w:rsidRPr="000A567D">
        <w:rPr>
          <w:rFonts w:cs="Calibri"/>
          <w:sz w:val="28"/>
          <w:szCs w:val="28"/>
          <w:lang w:val="ru-RU" w:eastAsia="ru-RU"/>
        </w:rPr>
        <w:t>Разрешенным считается такое использование земельного участка, объекта капитального строительства, которое соответствует:</w:t>
      </w:r>
    </w:p>
    <w:p w:rsidR="000A567D" w:rsidRPr="000A567D" w:rsidRDefault="000A567D" w:rsidP="000A567D">
      <w:pPr>
        <w:widowControl/>
        <w:numPr>
          <w:ilvl w:val="0"/>
          <w:numId w:val="45"/>
        </w:numPr>
        <w:autoSpaceDE w:val="0"/>
        <w:autoSpaceDN w:val="0"/>
        <w:adjustRightInd w:val="0"/>
        <w:spacing w:after="200" w:line="276" w:lineRule="auto"/>
        <w:jc w:val="both"/>
        <w:rPr>
          <w:rFonts w:cs="Calibri"/>
          <w:sz w:val="28"/>
          <w:szCs w:val="28"/>
          <w:lang w:val="ru-RU" w:eastAsia="ru-RU"/>
        </w:rPr>
      </w:pPr>
      <w:r w:rsidRPr="000A567D">
        <w:rPr>
          <w:rFonts w:cs="Calibri"/>
          <w:sz w:val="28"/>
          <w:szCs w:val="28"/>
          <w:lang w:val="ru-RU" w:eastAsia="ru-RU"/>
        </w:rPr>
        <w:t>градостроительным регламентам по видам разрешенного использования земельного участка, объекта капитального строительства для соответствующей зоны, обозначенной на карте градостроительного зонирования;</w:t>
      </w:r>
    </w:p>
    <w:p w:rsidR="000A567D" w:rsidRPr="000A567D" w:rsidRDefault="000A567D" w:rsidP="000A567D">
      <w:pPr>
        <w:widowControl/>
        <w:numPr>
          <w:ilvl w:val="0"/>
          <w:numId w:val="45"/>
        </w:numPr>
        <w:autoSpaceDE w:val="0"/>
        <w:autoSpaceDN w:val="0"/>
        <w:adjustRightInd w:val="0"/>
        <w:spacing w:after="200" w:line="276" w:lineRule="auto"/>
        <w:jc w:val="both"/>
        <w:rPr>
          <w:rFonts w:cs="Calibri"/>
          <w:sz w:val="28"/>
          <w:szCs w:val="28"/>
          <w:lang w:val="ru-RU" w:eastAsia="ru-RU"/>
        </w:rPr>
      </w:pPr>
      <w:r w:rsidRPr="000A567D">
        <w:rPr>
          <w:sz w:val="28"/>
          <w:szCs w:val="28"/>
          <w:lang w:val="ru-RU" w:eastAsia="ru-RU"/>
        </w:rPr>
        <w:t>предельным (минимальным и (или) максимальным) размерам земельных участков и предельным параметрам разрешенного строительства, реконструкции объектов капитального строительства</w:t>
      </w:r>
      <w:r w:rsidRPr="000A567D">
        <w:rPr>
          <w:rFonts w:cs="Calibri"/>
          <w:sz w:val="28"/>
          <w:szCs w:val="28"/>
          <w:lang w:val="ru-RU" w:eastAsia="ru-RU"/>
        </w:rPr>
        <w:t>;</w:t>
      </w:r>
    </w:p>
    <w:p w:rsidR="000A567D" w:rsidRPr="000A567D" w:rsidRDefault="000A567D" w:rsidP="000A567D">
      <w:pPr>
        <w:widowControl/>
        <w:numPr>
          <w:ilvl w:val="0"/>
          <w:numId w:val="45"/>
        </w:numPr>
        <w:autoSpaceDE w:val="0"/>
        <w:autoSpaceDN w:val="0"/>
        <w:adjustRightInd w:val="0"/>
        <w:spacing w:after="200" w:line="276" w:lineRule="auto"/>
        <w:jc w:val="both"/>
        <w:rPr>
          <w:rFonts w:cs="Calibri"/>
          <w:sz w:val="28"/>
          <w:szCs w:val="28"/>
          <w:lang w:val="ru-RU" w:eastAsia="ru-RU"/>
        </w:rPr>
      </w:pPr>
      <w:r w:rsidRPr="000A567D">
        <w:rPr>
          <w:rFonts w:cs="Calibri"/>
          <w:sz w:val="28"/>
          <w:szCs w:val="28"/>
          <w:lang w:val="ru-RU" w:eastAsia="ru-RU"/>
        </w:rPr>
        <w:t>ограничениям в использовании земельных участков, объектов капитального строительства, установленным в соответствии с действующим законодательством Российской Федерации.</w:t>
      </w:r>
    </w:p>
    <w:p w:rsidR="000A567D" w:rsidRPr="000A567D" w:rsidRDefault="000A567D" w:rsidP="000A567D">
      <w:pPr>
        <w:widowControl/>
        <w:numPr>
          <w:ilvl w:val="0"/>
          <w:numId w:val="44"/>
        </w:numPr>
        <w:autoSpaceDE w:val="0"/>
        <w:autoSpaceDN w:val="0"/>
        <w:adjustRightInd w:val="0"/>
        <w:spacing w:after="200" w:line="276" w:lineRule="auto"/>
        <w:ind w:left="426" w:hanging="426"/>
        <w:jc w:val="both"/>
        <w:rPr>
          <w:rFonts w:cs="Calibri"/>
          <w:sz w:val="28"/>
          <w:szCs w:val="28"/>
          <w:lang w:val="ru-RU" w:eastAsia="ru-RU"/>
        </w:rPr>
      </w:pPr>
      <w:r w:rsidRPr="000A567D">
        <w:rPr>
          <w:rFonts w:cs="Calibri"/>
          <w:sz w:val="28"/>
          <w:szCs w:val="28"/>
          <w:lang w:val="ru-RU" w:eastAsia="ru-RU"/>
        </w:rPr>
        <w:t>Наименования видов разрешенного использования включают те виды деятельности, которые не конфликтуют между собой, не нарушают интересов соседства и не приводят к снижению стоимости смежных земельных участков, объектов капитального строительства, расположенных на смежных земельных участках, не приводят к нарушениям гражданских прав правообладателей смежных земельных участков и объектов капитального строительства.</w:t>
      </w:r>
    </w:p>
    <w:p w:rsidR="000A567D" w:rsidRPr="000A567D" w:rsidRDefault="000A567D" w:rsidP="000A567D">
      <w:pPr>
        <w:widowControl/>
        <w:numPr>
          <w:ilvl w:val="0"/>
          <w:numId w:val="44"/>
        </w:numPr>
        <w:autoSpaceDE w:val="0"/>
        <w:autoSpaceDN w:val="0"/>
        <w:adjustRightInd w:val="0"/>
        <w:spacing w:after="200" w:line="276" w:lineRule="auto"/>
        <w:ind w:left="426" w:hanging="426"/>
        <w:jc w:val="both"/>
        <w:rPr>
          <w:rFonts w:cs="Calibri"/>
          <w:sz w:val="28"/>
          <w:szCs w:val="28"/>
          <w:lang w:val="ru-RU" w:eastAsia="ru-RU"/>
        </w:rPr>
      </w:pPr>
      <w:r w:rsidRPr="000A567D">
        <w:rPr>
          <w:rFonts w:cs="Calibri"/>
          <w:sz w:val="28"/>
          <w:szCs w:val="28"/>
          <w:lang w:val="ru-RU" w:eastAsia="ru-RU"/>
        </w:rPr>
        <w:t>Разрешенное использование земельных участков и объектов капитального строительства может быть следующих видов:</w:t>
      </w:r>
    </w:p>
    <w:p w:rsidR="000A567D" w:rsidRPr="000A567D" w:rsidRDefault="000A567D" w:rsidP="000A567D">
      <w:pPr>
        <w:widowControl/>
        <w:numPr>
          <w:ilvl w:val="0"/>
          <w:numId w:val="46"/>
        </w:numPr>
        <w:autoSpaceDE w:val="0"/>
        <w:autoSpaceDN w:val="0"/>
        <w:adjustRightInd w:val="0"/>
        <w:spacing w:after="200" w:line="276" w:lineRule="auto"/>
        <w:jc w:val="both"/>
        <w:rPr>
          <w:rFonts w:cs="Calibri"/>
          <w:sz w:val="28"/>
          <w:szCs w:val="28"/>
          <w:lang w:val="ru-RU" w:eastAsia="ru-RU"/>
        </w:rPr>
      </w:pPr>
      <w:r w:rsidRPr="000A567D">
        <w:rPr>
          <w:rFonts w:cs="Calibri"/>
          <w:sz w:val="28"/>
          <w:szCs w:val="28"/>
          <w:lang w:val="ru-RU" w:eastAsia="ru-RU"/>
        </w:rPr>
        <w:t xml:space="preserve">основные виды разрешенного использования объектов недвижимости - виды разрешенного использования, которые при условии соблюдения строительных норм и стандартов безопасности, </w:t>
      </w:r>
      <w:hyperlink r:id="rId13" w:history="1">
        <w:r w:rsidRPr="000A567D">
          <w:rPr>
            <w:rFonts w:cs="Calibri"/>
            <w:color w:val="000000"/>
            <w:sz w:val="28"/>
            <w:szCs w:val="28"/>
            <w:u w:val="single"/>
            <w:lang w:val="ru-RU" w:eastAsia="ru-RU"/>
          </w:rPr>
          <w:t>Правил</w:t>
        </w:r>
      </w:hyperlink>
      <w:r w:rsidRPr="000A567D">
        <w:rPr>
          <w:rFonts w:cs="Calibri"/>
          <w:color w:val="000000"/>
          <w:sz w:val="28"/>
          <w:szCs w:val="28"/>
          <w:lang w:val="ru-RU" w:eastAsia="ru-RU"/>
        </w:rPr>
        <w:t xml:space="preserve"> </w:t>
      </w:r>
      <w:r w:rsidRPr="000A567D">
        <w:rPr>
          <w:rFonts w:cs="Calibri"/>
          <w:sz w:val="28"/>
          <w:szCs w:val="28"/>
          <w:lang w:val="ru-RU" w:eastAsia="ru-RU"/>
        </w:rPr>
        <w:lastRenderedPageBreak/>
        <w:t>пожарной безопасности, иных обязательных требований не могут быть запрещены;</w:t>
      </w:r>
    </w:p>
    <w:p w:rsidR="000A567D" w:rsidRPr="000A567D" w:rsidRDefault="000A567D" w:rsidP="000A567D">
      <w:pPr>
        <w:widowControl/>
        <w:numPr>
          <w:ilvl w:val="0"/>
          <w:numId w:val="46"/>
        </w:numPr>
        <w:autoSpaceDE w:val="0"/>
        <w:autoSpaceDN w:val="0"/>
        <w:adjustRightInd w:val="0"/>
        <w:spacing w:after="200" w:line="276" w:lineRule="auto"/>
        <w:jc w:val="both"/>
        <w:rPr>
          <w:sz w:val="28"/>
          <w:szCs w:val="28"/>
          <w:lang w:val="ru-RU" w:eastAsia="ru-RU"/>
        </w:rPr>
      </w:pPr>
      <w:r w:rsidRPr="000A567D">
        <w:rPr>
          <w:sz w:val="28"/>
          <w:szCs w:val="28"/>
          <w:lang w:val="ru-RU" w:eastAsia="ru-RU"/>
        </w:rPr>
        <w:t>условно разрешенные виды использования, требующие получения специального разрешения, которое принимается в порядке, установленном статьей 39 Градостроительного кодекса Российской Федерации и настоящими Правилами;</w:t>
      </w:r>
    </w:p>
    <w:p w:rsidR="000A567D" w:rsidRPr="000A567D" w:rsidRDefault="000A567D" w:rsidP="000A567D">
      <w:pPr>
        <w:widowControl/>
        <w:numPr>
          <w:ilvl w:val="0"/>
          <w:numId w:val="46"/>
        </w:numPr>
        <w:autoSpaceDE w:val="0"/>
        <w:autoSpaceDN w:val="0"/>
        <w:adjustRightInd w:val="0"/>
        <w:spacing w:after="200" w:line="276" w:lineRule="auto"/>
        <w:jc w:val="both"/>
        <w:rPr>
          <w:rFonts w:cs="Calibri"/>
          <w:sz w:val="28"/>
          <w:szCs w:val="28"/>
          <w:lang w:val="ru-RU" w:eastAsia="ru-RU"/>
        </w:rPr>
      </w:pPr>
      <w:r w:rsidRPr="000A567D">
        <w:rPr>
          <w:rFonts w:cs="Calibri"/>
          <w:sz w:val="28"/>
          <w:szCs w:val="28"/>
          <w:lang w:val="ru-RU" w:eastAsia="ru-RU"/>
        </w:rPr>
        <w:t>вспомогательные виды разрешенного использования - допустимые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w:t>
      </w:r>
    </w:p>
    <w:p w:rsidR="000A567D" w:rsidRPr="000A567D" w:rsidRDefault="000A567D" w:rsidP="000A567D">
      <w:pPr>
        <w:widowControl/>
        <w:numPr>
          <w:ilvl w:val="0"/>
          <w:numId w:val="44"/>
        </w:numPr>
        <w:autoSpaceDE w:val="0"/>
        <w:autoSpaceDN w:val="0"/>
        <w:adjustRightInd w:val="0"/>
        <w:spacing w:after="200" w:line="276" w:lineRule="auto"/>
        <w:ind w:left="426" w:hanging="426"/>
        <w:jc w:val="both"/>
        <w:rPr>
          <w:rFonts w:cs="Calibri"/>
          <w:sz w:val="28"/>
          <w:szCs w:val="28"/>
          <w:lang w:val="ru-RU" w:eastAsia="ru-RU"/>
        </w:rPr>
      </w:pPr>
      <w:r w:rsidRPr="000A567D">
        <w:rPr>
          <w:rFonts w:cs="Calibri"/>
          <w:sz w:val="28"/>
          <w:szCs w:val="28"/>
          <w:lang w:val="ru-RU" w:eastAsia="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rsidR="000A567D" w:rsidRPr="000A567D" w:rsidRDefault="000A567D" w:rsidP="000A567D">
      <w:pPr>
        <w:widowControl/>
        <w:numPr>
          <w:ilvl w:val="0"/>
          <w:numId w:val="44"/>
        </w:numPr>
        <w:autoSpaceDE w:val="0"/>
        <w:autoSpaceDN w:val="0"/>
        <w:adjustRightInd w:val="0"/>
        <w:spacing w:after="200" w:line="276" w:lineRule="auto"/>
        <w:ind w:left="426" w:hanging="426"/>
        <w:jc w:val="both"/>
        <w:rPr>
          <w:rFonts w:cs="Calibri"/>
          <w:sz w:val="28"/>
          <w:szCs w:val="28"/>
          <w:lang w:val="ru-RU" w:eastAsia="ru-RU"/>
        </w:rPr>
      </w:pPr>
      <w:r w:rsidRPr="000A567D">
        <w:rPr>
          <w:rFonts w:cs="Calibri"/>
          <w:sz w:val="28"/>
          <w:szCs w:val="28"/>
          <w:lang w:val="ru-RU" w:eastAsia="ru-RU"/>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0A567D" w:rsidRPr="000A567D" w:rsidRDefault="000A567D" w:rsidP="000A567D">
      <w:pPr>
        <w:widowControl/>
        <w:numPr>
          <w:ilvl w:val="0"/>
          <w:numId w:val="44"/>
        </w:numPr>
        <w:autoSpaceDE w:val="0"/>
        <w:autoSpaceDN w:val="0"/>
        <w:adjustRightInd w:val="0"/>
        <w:spacing w:after="200" w:line="276" w:lineRule="auto"/>
        <w:ind w:left="426" w:hanging="426"/>
        <w:jc w:val="both"/>
        <w:rPr>
          <w:rFonts w:cs="Calibri"/>
          <w:sz w:val="28"/>
          <w:szCs w:val="28"/>
          <w:lang w:val="ru-RU" w:eastAsia="ru-RU"/>
        </w:rPr>
      </w:pPr>
      <w:r w:rsidRPr="000A567D">
        <w:rPr>
          <w:rFonts w:cs="Calibri"/>
          <w:sz w:val="28"/>
          <w:szCs w:val="28"/>
          <w:lang w:val="ru-RU" w:eastAsia="ru-RU"/>
        </w:rPr>
        <w:t>Инженерно-технические объекты, сооружения и коммуникации, для отдельных земельных участков (</w:t>
      </w:r>
      <w:proofErr w:type="spellStart"/>
      <w:r w:rsidRPr="000A567D">
        <w:rPr>
          <w:rFonts w:cs="Calibri"/>
          <w:sz w:val="28"/>
          <w:szCs w:val="28"/>
          <w:lang w:val="ru-RU" w:eastAsia="ru-RU"/>
        </w:rPr>
        <w:t>электрообеспечение</w:t>
      </w:r>
      <w:proofErr w:type="spellEnd"/>
      <w:r w:rsidRPr="000A567D">
        <w:rPr>
          <w:rFonts w:cs="Calibri"/>
          <w:sz w:val="28"/>
          <w:szCs w:val="28"/>
          <w:lang w:val="ru-RU" w:eastAsia="ru-RU"/>
        </w:rPr>
        <w:t xml:space="preserve">, </w:t>
      </w:r>
      <w:proofErr w:type="spellStart"/>
      <w:r w:rsidRPr="000A567D">
        <w:rPr>
          <w:rFonts w:cs="Calibri"/>
          <w:sz w:val="28"/>
          <w:szCs w:val="28"/>
          <w:lang w:val="ru-RU" w:eastAsia="ru-RU"/>
        </w:rPr>
        <w:t>водообеспечение</w:t>
      </w:r>
      <w:proofErr w:type="spellEnd"/>
      <w:r w:rsidRPr="000A567D">
        <w:rPr>
          <w:rFonts w:cs="Calibri"/>
          <w:sz w:val="28"/>
          <w:szCs w:val="28"/>
          <w:lang w:val="ru-RU" w:eastAsia="ru-RU"/>
        </w:rPr>
        <w:t xml:space="preserve">, </w:t>
      </w:r>
      <w:proofErr w:type="spellStart"/>
      <w:r w:rsidRPr="000A567D">
        <w:rPr>
          <w:rFonts w:cs="Calibri"/>
          <w:sz w:val="28"/>
          <w:szCs w:val="28"/>
          <w:lang w:val="ru-RU" w:eastAsia="ru-RU"/>
        </w:rPr>
        <w:t>канализование</w:t>
      </w:r>
      <w:proofErr w:type="spellEnd"/>
      <w:r w:rsidRPr="000A567D">
        <w:rPr>
          <w:rFonts w:cs="Calibri"/>
          <w:sz w:val="28"/>
          <w:szCs w:val="28"/>
          <w:lang w:val="ru-RU" w:eastAsia="ru-RU"/>
        </w:rPr>
        <w:t>, телефонизация и т.д.), являются всегда разрешенными при условии соответствия строительным и противопожарным нормам и правилам, технологическим стандартам безопасности.</w:t>
      </w:r>
    </w:p>
    <w:p w:rsidR="000A567D" w:rsidRPr="000A567D" w:rsidRDefault="000A567D" w:rsidP="000A567D">
      <w:pPr>
        <w:keepNext/>
        <w:widowControl/>
        <w:spacing w:before="240" w:after="120"/>
        <w:jc w:val="center"/>
        <w:outlineLvl w:val="2"/>
        <w:rPr>
          <w:rFonts w:cs="Arial"/>
          <w:b/>
          <w:i/>
          <w:sz w:val="28"/>
          <w:szCs w:val="26"/>
          <w:lang w:val="ru-RU" w:eastAsia="ru-RU"/>
        </w:rPr>
      </w:pPr>
      <w:bookmarkStart w:id="44" w:name="_Toc400713271"/>
      <w:bookmarkStart w:id="45" w:name="_Toc410918296"/>
      <w:bookmarkStart w:id="46" w:name="_Toc416871482"/>
      <w:bookmarkStart w:id="47" w:name="_Toc446324652"/>
      <w:r w:rsidRPr="000A567D">
        <w:rPr>
          <w:rFonts w:cs="Arial"/>
          <w:b/>
          <w:i/>
          <w:sz w:val="28"/>
          <w:szCs w:val="26"/>
          <w:lang w:val="ru-RU" w:eastAsia="ru-RU"/>
        </w:rPr>
        <w:t>Статья 9. Порядок предоставления разрешения на условно разрешенный вид использования земельного участка или объекта капитального строительства</w:t>
      </w:r>
      <w:bookmarkEnd w:id="44"/>
      <w:bookmarkEnd w:id="45"/>
      <w:bookmarkEnd w:id="46"/>
      <w:bookmarkEnd w:id="47"/>
    </w:p>
    <w:p w:rsidR="000A567D" w:rsidRPr="000A567D" w:rsidRDefault="000A567D" w:rsidP="000A567D">
      <w:pPr>
        <w:widowControl/>
        <w:numPr>
          <w:ilvl w:val="0"/>
          <w:numId w:val="47"/>
        </w:numPr>
        <w:autoSpaceDE w:val="0"/>
        <w:autoSpaceDN w:val="0"/>
        <w:adjustRightInd w:val="0"/>
        <w:spacing w:after="200" w:line="276" w:lineRule="auto"/>
        <w:ind w:left="426" w:hanging="426"/>
        <w:jc w:val="both"/>
        <w:rPr>
          <w:rFonts w:cs="Calibri"/>
          <w:sz w:val="28"/>
          <w:szCs w:val="28"/>
          <w:lang w:val="ru-RU" w:eastAsia="ru-RU"/>
        </w:rPr>
      </w:pPr>
      <w:r w:rsidRPr="000A567D">
        <w:rPr>
          <w:rFonts w:cs="Calibri"/>
          <w:sz w:val="28"/>
          <w:szCs w:val="28"/>
          <w:lang w:val="ru-RU" w:eastAsia="ru-RU"/>
        </w:rPr>
        <w:t xml:space="preserve">Установление условно разрешенного вида использования для земельного участка или объекта капитального строительства осуществляется в соответствии с градостроительным регламентом при условии соблюдения требований технических регламентов. Вопрос о </w:t>
      </w:r>
      <w:r w:rsidRPr="000A567D">
        <w:rPr>
          <w:rFonts w:cs="Calibri"/>
          <w:sz w:val="28"/>
          <w:szCs w:val="28"/>
          <w:lang w:val="ru-RU" w:eastAsia="ru-RU"/>
        </w:rPr>
        <w:lastRenderedPageBreak/>
        <w:t>предоставлении разрешения на условно разрешенный вид использования подлежит обсуждению на публичных слушаниях.</w:t>
      </w:r>
    </w:p>
    <w:p w:rsidR="000A567D" w:rsidRPr="000A567D" w:rsidRDefault="000A567D" w:rsidP="000A567D">
      <w:pPr>
        <w:widowControl/>
        <w:numPr>
          <w:ilvl w:val="0"/>
          <w:numId w:val="47"/>
        </w:numPr>
        <w:autoSpaceDE w:val="0"/>
        <w:autoSpaceDN w:val="0"/>
        <w:adjustRightInd w:val="0"/>
        <w:spacing w:after="200" w:line="276" w:lineRule="auto"/>
        <w:ind w:left="426" w:hanging="426"/>
        <w:jc w:val="both"/>
        <w:rPr>
          <w:rFonts w:cs="Calibri"/>
          <w:sz w:val="28"/>
          <w:szCs w:val="28"/>
          <w:lang w:val="ru-RU" w:eastAsia="ru-RU"/>
        </w:rPr>
      </w:pPr>
      <w:r w:rsidRPr="000A567D">
        <w:rPr>
          <w:rFonts w:cs="Calibri"/>
          <w:sz w:val="28"/>
          <w:szCs w:val="28"/>
          <w:lang w:val="ru-RU" w:eastAsia="ru-RU"/>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w:t>
      </w:r>
      <w:r w:rsidRPr="000A567D">
        <w:rPr>
          <w:spacing w:val="1"/>
          <w:sz w:val="28"/>
          <w:szCs w:val="28"/>
          <w:lang w:val="ru-RU" w:eastAsia="ru-RU"/>
        </w:rPr>
        <w:t>Центральный исполнительный орган государственной власти Рязанской области, уполномоченный в сфере градостроительной деятельности (дале</w:t>
      </w:r>
      <w:proofErr w:type="gramStart"/>
      <w:r w:rsidRPr="000A567D">
        <w:rPr>
          <w:spacing w:val="1"/>
          <w:sz w:val="28"/>
          <w:szCs w:val="28"/>
          <w:lang w:val="ru-RU" w:eastAsia="ru-RU"/>
        </w:rPr>
        <w:t>е-</w:t>
      </w:r>
      <w:proofErr w:type="gramEnd"/>
      <w:r w:rsidRPr="000A567D">
        <w:rPr>
          <w:spacing w:val="1"/>
          <w:sz w:val="28"/>
          <w:szCs w:val="28"/>
          <w:lang w:val="ru-RU" w:eastAsia="ru-RU"/>
        </w:rPr>
        <w:t xml:space="preserve"> Центр)</w:t>
      </w:r>
      <w:r w:rsidRPr="000A567D">
        <w:rPr>
          <w:rFonts w:cs="Calibri"/>
          <w:sz w:val="28"/>
          <w:szCs w:val="28"/>
          <w:lang w:val="ru-RU" w:eastAsia="ru-RU"/>
        </w:rPr>
        <w:t>.</w:t>
      </w:r>
    </w:p>
    <w:p w:rsidR="000A567D" w:rsidRPr="000A567D" w:rsidRDefault="000A567D" w:rsidP="000A567D">
      <w:pPr>
        <w:widowControl/>
        <w:numPr>
          <w:ilvl w:val="0"/>
          <w:numId w:val="47"/>
        </w:numPr>
        <w:autoSpaceDE w:val="0"/>
        <w:autoSpaceDN w:val="0"/>
        <w:adjustRightInd w:val="0"/>
        <w:spacing w:after="200" w:line="276" w:lineRule="auto"/>
        <w:ind w:left="426" w:hanging="426"/>
        <w:jc w:val="both"/>
        <w:rPr>
          <w:rFonts w:cs="Calibri"/>
          <w:sz w:val="28"/>
          <w:szCs w:val="28"/>
          <w:lang w:val="ru-RU" w:eastAsia="ru-RU"/>
        </w:rPr>
      </w:pPr>
      <w:proofErr w:type="gramStart"/>
      <w:r w:rsidRPr="000A567D">
        <w:rPr>
          <w:rFonts w:cs="Calibri"/>
          <w:sz w:val="28"/>
          <w:szCs w:val="28"/>
          <w:lang w:val="ru-RU" w:eastAsia="ru-RU"/>
        </w:rPr>
        <w:t xml:space="preserve">По итогам рассмотрения заявления </w:t>
      </w:r>
      <w:r w:rsidRPr="000A567D">
        <w:rPr>
          <w:spacing w:val="1"/>
          <w:sz w:val="28"/>
          <w:szCs w:val="28"/>
          <w:lang w:val="ru-RU" w:eastAsia="ru-RU"/>
        </w:rPr>
        <w:t>Центр</w:t>
      </w:r>
      <w:r w:rsidRPr="000A567D">
        <w:rPr>
          <w:rFonts w:cs="Calibri"/>
          <w:sz w:val="28"/>
          <w:szCs w:val="28"/>
          <w:lang w:val="ru-RU" w:eastAsia="ru-RU"/>
        </w:rPr>
        <w:t xml:space="preserve">  в десятидневный срок со дня поступления заявления направляет сообщение о проведении публичных слушаний по вопросу предоставления разрешения на условно разрешенный вид использования земельного участка (далее - разрешение) правообладателям земельных участков, имеющих общие границы с земельным участком, применительно к которому запрашивается такое разрешение, правообладателям объектов капитального строительства, расположенных на земельных участках, имеющих общие границы с земельным участком</w:t>
      </w:r>
      <w:proofErr w:type="gramEnd"/>
      <w:r w:rsidRPr="000A567D">
        <w:rPr>
          <w:rFonts w:cs="Calibri"/>
          <w:sz w:val="28"/>
          <w:szCs w:val="28"/>
          <w:lang w:val="ru-RU" w:eastAsia="ru-RU"/>
        </w:rPr>
        <w:t xml:space="preserve">, </w:t>
      </w:r>
      <w:proofErr w:type="gramStart"/>
      <w:r w:rsidRPr="000A567D">
        <w:rPr>
          <w:rFonts w:cs="Calibri"/>
          <w:sz w:val="28"/>
          <w:szCs w:val="28"/>
          <w:lang w:val="ru-RU" w:eastAsia="ru-RU"/>
        </w:rPr>
        <w:t>применительно</w:t>
      </w:r>
      <w:proofErr w:type="gramEnd"/>
      <w:r w:rsidRPr="000A567D">
        <w:rPr>
          <w:rFonts w:cs="Calibri"/>
          <w:sz w:val="28"/>
          <w:szCs w:val="28"/>
          <w:lang w:val="ru-RU" w:eastAsia="ru-RU"/>
        </w:rPr>
        <w:t xml:space="preserve">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разрешение.</w:t>
      </w:r>
    </w:p>
    <w:p w:rsidR="000A567D" w:rsidRPr="000A567D" w:rsidRDefault="000A567D" w:rsidP="000A567D">
      <w:pPr>
        <w:widowControl/>
        <w:numPr>
          <w:ilvl w:val="0"/>
          <w:numId w:val="47"/>
        </w:numPr>
        <w:autoSpaceDE w:val="0"/>
        <w:autoSpaceDN w:val="0"/>
        <w:adjustRightInd w:val="0"/>
        <w:spacing w:after="200" w:line="276" w:lineRule="auto"/>
        <w:ind w:left="426" w:hanging="426"/>
        <w:jc w:val="both"/>
        <w:rPr>
          <w:rFonts w:cs="Calibri"/>
          <w:sz w:val="28"/>
          <w:szCs w:val="28"/>
          <w:lang w:val="ru-RU" w:eastAsia="ru-RU"/>
        </w:rPr>
      </w:pPr>
      <w:r w:rsidRPr="000A567D">
        <w:rPr>
          <w:spacing w:val="1"/>
          <w:sz w:val="28"/>
          <w:szCs w:val="28"/>
          <w:lang w:val="ru-RU" w:eastAsia="ru-RU"/>
        </w:rPr>
        <w:t>Центр</w:t>
      </w:r>
      <w:r w:rsidRPr="000A567D">
        <w:rPr>
          <w:rFonts w:cs="Calibri"/>
          <w:sz w:val="28"/>
          <w:szCs w:val="28"/>
          <w:lang w:val="ru-RU" w:eastAsia="ru-RU"/>
        </w:rPr>
        <w:t xml:space="preserve"> обеспечивает осуществление подготовки и проведения публичных слушаний по вопросу предоставления разрешения. </w:t>
      </w:r>
      <w:r w:rsidRPr="000A567D">
        <w:rPr>
          <w:sz w:val="28"/>
          <w:szCs w:val="28"/>
          <w:lang w:val="ru-RU" w:eastAsia="ru-RU"/>
        </w:rPr>
        <w:t>Срок проведения публичных слушаний с момента оповещения жителей Слободского сельского поселения о времени и месте их проведения до дня опубликования заключения о результатах публичных слушаний не может быть более одного месяца.</w:t>
      </w:r>
      <w:r w:rsidRPr="000A567D">
        <w:rPr>
          <w:sz w:val="24"/>
          <w:szCs w:val="24"/>
          <w:lang w:val="ru-RU" w:eastAsia="ru-RU"/>
        </w:rPr>
        <w:t xml:space="preserve"> </w:t>
      </w:r>
    </w:p>
    <w:p w:rsidR="000A567D" w:rsidRPr="000A567D" w:rsidRDefault="000A567D" w:rsidP="000A567D">
      <w:pPr>
        <w:widowControl/>
        <w:numPr>
          <w:ilvl w:val="0"/>
          <w:numId w:val="47"/>
        </w:numPr>
        <w:spacing w:after="200" w:line="276" w:lineRule="auto"/>
        <w:ind w:left="426" w:hanging="426"/>
        <w:jc w:val="both"/>
        <w:rPr>
          <w:rFonts w:cs="Calibri"/>
          <w:sz w:val="28"/>
          <w:szCs w:val="28"/>
          <w:lang w:val="ru-RU" w:eastAsia="ru-RU"/>
        </w:rPr>
      </w:pPr>
      <w:r w:rsidRPr="000A567D">
        <w:rPr>
          <w:rFonts w:cs="Calibri"/>
          <w:sz w:val="28"/>
          <w:szCs w:val="28"/>
          <w:lang w:val="ru-RU" w:eastAsia="ru-RU"/>
        </w:rPr>
        <w:t>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0A567D" w:rsidRPr="000A567D" w:rsidRDefault="000A567D" w:rsidP="000A567D">
      <w:pPr>
        <w:widowControl/>
        <w:numPr>
          <w:ilvl w:val="0"/>
          <w:numId w:val="47"/>
        </w:numPr>
        <w:autoSpaceDE w:val="0"/>
        <w:autoSpaceDN w:val="0"/>
        <w:adjustRightInd w:val="0"/>
        <w:spacing w:after="200" w:line="276" w:lineRule="auto"/>
        <w:ind w:left="426" w:hanging="426"/>
        <w:jc w:val="both"/>
        <w:rPr>
          <w:rFonts w:cs="Calibri"/>
          <w:sz w:val="28"/>
          <w:szCs w:val="28"/>
          <w:lang w:val="ru-RU" w:eastAsia="ru-RU"/>
        </w:rPr>
      </w:pPr>
      <w:proofErr w:type="gramStart"/>
      <w:r w:rsidRPr="000A567D">
        <w:rPr>
          <w:rFonts w:cs="Calibri"/>
          <w:sz w:val="28"/>
          <w:szCs w:val="28"/>
          <w:lang w:val="ru-RU" w:eastAsia="ru-RU"/>
        </w:rPr>
        <w:t>На основании заключения о результатах публичных слушаний по вопросу о предоставлении разрешения на условно разрешенный вид</w:t>
      </w:r>
      <w:proofErr w:type="gramEnd"/>
      <w:r w:rsidRPr="000A567D">
        <w:rPr>
          <w:rFonts w:cs="Calibri"/>
          <w:sz w:val="28"/>
          <w:szCs w:val="28"/>
          <w:lang w:val="ru-RU" w:eastAsia="ru-RU"/>
        </w:rPr>
        <w:t xml:space="preserve"> использования Комиссия осуществляет подготовку рекомендаций о предоставлении разрешения на условно разрешенный вид </w:t>
      </w:r>
      <w:r w:rsidRPr="000A567D">
        <w:rPr>
          <w:rFonts w:cs="Calibri"/>
          <w:sz w:val="28"/>
          <w:szCs w:val="28"/>
          <w:lang w:val="ru-RU" w:eastAsia="ru-RU"/>
        </w:rPr>
        <w:lastRenderedPageBreak/>
        <w:t>использования или об отказе в предоставлении такого разрешения с указанием причин принятого решения.</w:t>
      </w:r>
    </w:p>
    <w:p w:rsidR="000A567D" w:rsidRPr="000A567D" w:rsidRDefault="000A567D" w:rsidP="000A567D">
      <w:pPr>
        <w:widowControl/>
        <w:numPr>
          <w:ilvl w:val="0"/>
          <w:numId w:val="47"/>
        </w:numPr>
        <w:autoSpaceDE w:val="0"/>
        <w:autoSpaceDN w:val="0"/>
        <w:adjustRightInd w:val="0"/>
        <w:spacing w:after="200" w:line="276" w:lineRule="auto"/>
        <w:ind w:left="426" w:hanging="426"/>
        <w:jc w:val="both"/>
        <w:rPr>
          <w:rFonts w:cs="Calibri"/>
          <w:sz w:val="28"/>
          <w:szCs w:val="28"/>
          <w:lang w:val="ru-RU" w:eastAsia="ru-RU"/>
        </w:rPr>
      </w:pPr>
      <w:r w:rsidRPr="000A567D">
        <w:rPr>
          <w:rFonts w:cs="Calibri"/>
          <w:sz w:val="28"/>
          <w:szCs w:val="28"/>
          <w:lang w:val="ru-RU" w:eastAsia="ru-RU"/>
        </w:rPr>
        <w:t xml:space="preserve">На основании указанных в </w:t>
      </w:r>
      <w:hyperlink r:id="rId14" w:history="1">
        <w:r w:rsidRPr="000A567D">
          <w:rPr>
            <w:rFonts w:cs="Calibri"/>
            <w:sz w:val="28"/>
            <w:szCs w:val="28"/>
            <w:u w:val="single"/>
            <w:lang w:val="ru-RU" w:eastAsia="ru-RU"/>
          </w:rPr>
          <w:t>пункте 6</w:t>
        </w:r>
      </w:hyperlink>
      <w:r w:rsidRPr="000A567D">
        <w:rPr>
          <w:rFonts w:cs="Calibri"/>
          <w:sz w:val="28"/>
          <w:szCs w:val="28"/>
          <w:lang w:val="ru-RU" w:eastAsia="ru-RU"/>
        </w:rPr>
        <w:t xml:space="preserve"> настоящей статьи рекомендаций </w:t>
      </w:r>
      <w:proofErr w:type="spellStart"/>
      <w:r w:rsidRPr="000A567D">
        <w:rPr>
          <w:rFonts w:cs="Calibri"/>
          <w:sz w:val="28"/>
          <w:szCs w:val="28"/>
          <w:lang w:val="ru-RU" w:eastAsia="ru-RU"/>
        </w:rPr>
        <w:t>Центрв</w:t>
      </w:r>
      <w:proofErr w:type="spellEnd"/>
      <w:r w:rsidRPr="000A567D">
        <w:rPr>
          <w:rFonts w:cs="Calibri"/>
          <w:sz w:val="28"/>
          <w:szCs w:val="28"/>
          <w:lang w:val="ru-RU" w:eastAsia="ru-RU"/>
        </w:rPr>
        <w:t xml:space="preserve">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официальному опубликованию и  размещению на официальном </w:t>
      </w:r>
      <w:hyperlink r:id="rId15" w:history="1">
        <w:r w:rsidRPr="000A567D">
          <w:rPr>
            <w:rFonts w:cs="Calibri"/>
            <w:color w:val="0000FF"/>
            <w:sz w:val="28"/>
            <w:szCs w:val="28"/>
            <w:u w:val="single"/>
            <w:lang w:val="ru-RU" w:eastAsia="ru-RU"/>
          </w:rPr>
          <w:t>сайте</w:t>
        </w:r>
      </w:hyperlink>
      <w:r w:rsidRPr="000A567D">
        <w:rPr>
          <w:rFonts w:cs="Calibri"/>
          <w:sz w:val="28"/>
          <w:szCs w:val="28"/>
          <w:lang w:val="ru-RU" w:eastAsia="ru-RU"/>
        </w:rPr>
        <w:t xml:space="preserve"> Центра</w:t>
      </w:r>
      <w:r w:rsidRPr="000A567D">
        <w:rPr>
          <w:sz w:val="28"/>
          <w:szCs w:val="28"/>
          <w:lang w:val="ru-RU" w:eastAsia="ru-RU"/>
        </w:rPr>
        <w:t xml:space="preserve"> </w:t>
      </w:r>
      <w:r w:rsidRPr="000A567D">
        <w:rPr>
          <w:rFonts w:cs="Calibri"/>
          <w:sz w:val="28"/>
          <w:szCs w:val="28"/>
          <w:lang w:val="ru-RU" w:eastAsia="ru-RU"/>
        </w:rPr>
        <w:t xml:space="preserve"> в информационно-телекоммуникационной сети "Интернет".</w:t>
      </w:r>
    </w:p>
    <w:p w:rsidR="000A567D" w:rsidRPr="000A567D" w:rsidRDefault="000A567D" w:rsidP="000A567D">
      <w:pPr>
        <w:widowControl/>
        <w:numPr>
          <w:ilvl w:val="0"/>
          <w:numId w:val="47"/>
        </w:numPr>
        <w:autoSpaceDE w:val="0"/>
        <w:autoSpaceDN w:val="0"/>
        <w:adjustRightInd w:val="0"/>
        <w:spacing w:after="200" w:line="276" w:lineRule="auto"/>
        <w:ind w:left="426" w:hanging="426"/>
        <w:jc w:val="both"/>
        <w:rPr>
          <w:rFonts w:cs="Calibri"/>
          <w:sz w:val="28"/>
          <w:szCs w:val="28"/>
          <w:lang w:val="ru-RU" w:eastAsia="ru-RU"/>
        </w:rPr>
      </w:pPr>
      <w:r w:rsidRPr="000A567D">
        <w:rPr>
          <w:rFonts w:cs="Calibri"/>
          <w:sz w:val="28"/>
          <w:szCs w:val="28"/>
          <w:lang w:val="ru-RU" w:eastAsia="ru-RU"/>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0A567D" w:rsidRPr="000A567D" w:rsidRDefault="000A567D" w:rsidP="000A567D">
      <w:pPr>
        <w:widowControl/>
        <w:jc w:val="both"/>
        <w:rPr>
          <w:sz w:val="28"/>
          <w:szCs w:val="28"/>
          <w:lang w:val="ru-RU" w:eastAsia="ru-RU"/>
        </w:rPr>
      </w:pPr>
      <w:bookmarkStart w:id="48" w:name="_Toc279664163"/>
      <w:bookmarkStart w:id="49" w:name="_Toc335899663"/>
    </w:p>
    <w:p w:rsidR="000A567D" w:rsidRPr="000A567D" w:rsidRDefault="000A567D" w:rsidP="000A567D">
      <w:pPr>
        <w:keepNext/>
        <w:widowControl/>
        <w:spacing w:before="240" w:after="60"/>
        <w:jc w:val="center"/>
        <w:outlineLvl w:val="1"/>
        <w:rPr>
          <w:rFonts w:cs="Arial"/>
          <w:b/>
          <w:iCs/>
          <w:sz w:val="28"/>
          <w:szCs w:val="28"/>
          <w:lang w:val="ru-RU" w:eastAsia="ru-RU"/>
        </w:rPr>
      </w:pPr>
      <w:bookmarkStart w:id="50" w:name="_Toc391475959"/>
      <w:bookmarkStart w:id="51" w:name="_Toc410918297"/>
      <w:bookmarkStart w:id="52" w:name="_Toc416871483"/>
      <w:bookmarkStart w:id="53" w:name="_Toc446324653"/>
      <w:bookmarkEnd w:id="48"/>
      <w:bookmarkEnd w:id="49"/>
      <w:r w:rsidRPr="000A567D">
        <w:rPr>
          <w:rFonts w:cs="Arial"/>
          <w:b/>
          <w:bCs/>
          <w:iCs/>
          <w:sz w:val="28"/>
          <w:szCs w:val="28"/>
          <w:lang w:val="ru-RU" w:eastAsia="ru-RU"/>
        </w:rPr>
        <w:t>Глава 4. Положения о подготовке документации по планировке территори</w:t>
      </w:r>
      <w:bookmarkEnd w:id="50"/>
      <w:bookmarkEnd w:id="51"/>
      <w:bookmarkEnd w:id="52"/>
      <w:bookmarkEnd w:id="53"/>
      <w:r w:rsidRPr="000A567D">
        <w:rPr>
          <w:rFonts w:cs="Arial"/>
          <w:b/>
          <w:bCs/>
          <w:iCs/>
          <w:sz w:val="28"/>
          <w:szCs w:val="28"/>
          <w:lang w:val="ru-RU" w:eastAsia="ru-RU"/>
        </w:rPr>
        <w:t>и</w:t>
      </w:r>
      <w:r w:rsidRPr="000A567D">
        <w:rPr>
          <w:rFonts w:cs="Arial"/>
          <w:b/>
          <w:iCs/>
          <w:sz w:val="28"/>
          <w:szCs w:val="28"/>
          <w:lang w:val="ru-RU" w:eastAsia="ru-RU"/>
        </w:rPr>
        <w:t xml:space="preserve"> </w:t>
      </w:r>
    </w:p>
    <w:p w:rsidR="000A567D" w:rsidRPr="000A567D" w:rsidRDefault="000A567D" w:rsidP="000A567D">
      <w:pPr>
        <w:keepNext/>
        <w:widowControl/>
        <w:spacing w:before="240" w:after="120"/>
        <w:ind w:left="426"/>
        <w:jc w:val="center"/>
        <w:outlineLvl w:val="2"/>
        <w:rPr>
          <w:rFonts w:cs="Arial"/>
          <w:b/>
          <w:i/>
          <w:sz w:val="28"/>
          <w:szCs w:val="26"/>
          <w:lang w:val="ru-RU" w:eastAsia="ru-RU"/>
        </w:rPr>
      </w:pPr>
      <w:bookmarkStart w:id="54" w:name="_Toc367805115"/>
      <w:bookmarkStart w:id="55" w:name="_Toc391367195"/>
      <w:bookmarkStart w:id="56" w:name="_Toc391475960"/>
      <w:bookmarkStart w:id="57" w:name="_Toc410918298"/>
      <w:bookmarkStart w:id="58" w:name="_Toc416871484"/>
      <w:bookmarkStart w:id="59" w:name="_Toc446324654"/>
      <w:r w:rsidRPr="000A567D">
        <w:rPr>
          <w:rFonts w:cs="Arial"/>
          <w:b/>
          <w:i/>
          <w:sz w:val="28"/>
          <w:szCs w:val="26"/>
          <w:lang w:val="ru-RU" w:eastAsia="ru-RU"/>
        </w:rPr>
        <w:t xml:space="preserve">Статья 10. </w:t>
      </w:r>
      <w:bookmarkEnd w:id="54"/>
      <w:r w:rsidRPr="000A567D">
        <w:rPr>
          <w:rFonts w:cs="Arial"/>
          <w:b/>
          <w:i/>
          <w:sz w:val="28"/>
          <w:szCs w:val="26"/>
          <w:lang w:val="ru-RU" w:eastAsia="ru-RU"/>
        </w:rPr>
        <w:t>Общие положения о подготовке документации по планировке территории</w:t>
      </w:r>
      <w:bookmarkEnd w:id="55"/>
      <w:bookmarkEnd w:id="56"/>
      <w:bookmarkEnd w:id="57"/>
      <w:bookmarkEnd w:id="58"/>
      <w:bookmarkEnd w:id="59"/>
      <w:r w:rsidRPr="000A567D">
        <w:rPr>
          <w:rFonts w:cs="Arial"/>
          <w:b/>
          <w:i/>
          <w:sz w:val="28"/>
          <w:szCs w:val="26"/>
          <w:lang w:val="ru-RU" w:eastAsia="ru-RU"/>
        </w:rPr>
        <w:t xml:space="preserve"> </w:t>
      </w:r>
    </w:p>
    <w:p w:rsidR="000A567D" w:rsidRPr="000A567D" w:rsidRDefault="000A567D" w:rsidP="000A567D">
      <w:pPr>
        <w:widowControl/>
        <w:numPr>
          <w:ilvl w:val="0"/>
          <w:numId w:val="48"/>
        </w:numPr>
        <w:autoSpaceDE w:val="0"/>
        <w:autoSpaceDN w:val="0"/>
        <w:adjustRightInd w:val="0"/>
        <w:spacing w:after="200" w:line="276" w:lineRule="auto"/>
        <w:ind w:left="426" w:hanging="426"/>
        <w:jc w:val="both"/>
        <w:rPr>
          <w:bCs/>
          <w:sz w:val="28"/>
          <w:szCs w:val="28"/>
          <w:lang w:val="ru-RU" w:eastAsia="ru-RU"/>
        </w:rPr>
      </w:pPr>
      <w:r w:rsidRPr="000A567D">
        <w:rPr>
          <w:bCs/>
          <w:sz w:val="28"/>
          <w:szCs w:val="28"/>
          <w:lang w:val="ru-RU" w:eastAsia="ru-RU"/>
        </w:rPr>
        <w:t>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0A567D" w:rsidRPr="000A567D" w:rsidRDefault="000A567D" w:rsidP="000A567D">
      <w:pPr>
        <w:widowControl/>
        <w:numPr>
          <w:ilvl w:val="0"/>
          <w:numId w:val="48"/>
        </w:numPr>
        <w:spacing w:after="200" w:line="276" w:lineRule="auto"/>
        <w:ind w:left="426" w:hanging="426"/>
        <w:rPr>
          <w:bCs/>
          <w:sz w:val="28"/>
          <w:szCs w:val="28"/>
          <w:lang w:val="ru-RU" w:eastAsia="ru-RU"/>
        </w:rPr>
      </w:pPr>
      <w:r w:rsidRPr="000A567D">
        <w:rPr>
          <w:bCs/>
          <w:sz w:val="28"/>
          <w:szCs w:val="28"/>
          <w:lang w:val="ru-RU" w:eastAsia="ru-RU"/>
        </w:rPr>
        <w:t>Подготовка документации по планировке территории, предусмотренной Градостроительным кодексом РФ, осуществляется в отношении застроенных или подлежащих застройке территорий.</w:t>
      </w:r>
    </w:p>
    <w:p w:rsidR="000A567D" w:rsidRPr="000A567D" w:rsidRDefault="000A567D" w:rsidP="000A567D">
      <w:pPr>
        <w:widowControl/>
        <w:numPr>
          <w:ilvl w:val="0"/>
          <w:numId w:val="48"/>
        </w:numPr>
        <w:spacing w:after="200" w:line="276" w:lineRule="auto"/>
        <w:ind w:left="426" w:hanging="426"/>
        <w:rPr>
          <w:bCs/>
          <w:sz w:val="28"/>
          <w:szCs w:val="28"/>
          <w:lang w:val="ru-RU" w:eastAsia="ru-RU"/>
        </w:rPr>
      </w:pPr>
      <w:r w:rsidRPr="000A567D">
        <w:rPr>
          <w:bCs/>
          <w:sz w:val="28"/>
          <w:szCs w:val="28"/>
          <w:lang w:val="ru-RU" w:eastAsia="ru-RU"/>
        </w:rPr>
        <w:t xml:space="preserve"> Подготовка документации по планировке территории, разрабатываемой на основании решения органа местного самоуправления поселения, выполняется в соответствии статьи 46 Градостроительного кодекса РФ.</w:t>
      </w:r>
    </w:p>
    <w:p w:rsidR="000A567D" w:rsidRPr="000A567D" w:rsidRDefault="000A567D" w:rsidP="000A567D">
      <w:pPr>
        <w:widowControl/>
        <w:numPr>
          <w:ilvl w:val="0"/>
          <w:numId w:val="48"/>
        </w:numPr>
        <w:autoSpaceDE w:val="0"/>
        <w:autoSpaceDN w:val="0"/>
        <w:adjustRightInd w:val="0"/>
        <w:spacing w:after="200" w:line="276" w:lineRule="auto"/>
        <w:ind w:left="426" w:hanging="426"/>
        <w:jc w:val="both"/>
        <w:rPr>
          <w:bCs/>
          <w:sz w:val="28"/>
          <w:szCs w:val="28"/>
          <w:lang w:val="ru-RU" w:eastAsia="ru-RU"/>
        </w:rPr>
      </w:pPr>
      <w:r w:rsidRPr="000A567D">
        <w:rPr>
          <w:bCs/>
          <w:sz w:val="28"/>
          <w:szCs w:val="28"/>
          <w:lang w:val="ru-RU" w:eastAsia="ru-RU"/>
        </w:rPr>
        <w:t>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0A567D" w:rsidRPr="000A567D" w:rsidRDefault="000A567D" w:rsidP="000A567D">
      <w:pPr>
        <w:widowControl/>
        <w:numPr>
          <w:ilvl w:val="0"/>
          <w:numId w:val="48"/>
        </w:numPr>
        <w:autoSpaceDE w:val="0"/>
        <w:autoSpaceDN w:val="0"/>
        <w:adjustRightInd w:val="0"/>
        <w:spacing w:after="200" w:line="276" w:lineRule="auto"/>
        <w:ind w:left="426" w:hanging="426"/>
        <w:jc w:val="both"/>
        <w:rPr>
          <w:bCs/>
          <w:sz w:val="28"/>
          <w:szCs w:val="28"/>
          <w:lang w:val="ru-RU" w:eastAsia="ru-RU"/>
        </w:rPr>
      </w:pPr>
      <w:r w:rsidRPr="000A567D">
        <w:rPr>
          <w:bCs/>
          <w:sz w:val="28"/>
          <w:szCs w:val="28"/>
          <w:lang w:val="ru-RU" w:eastAsia="ru-RU"/>
        </w:rPr>
        <w:lastRenderedPageBreak/>
        <w:t>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w:t>
      </w:r>
    </w:p>
    <w:p w:rsidR="000A567D" w:rsidRPr="000A567D" w:rsidRDefault="000A567D" w:rsidP="000A567D">
      <w:pPr>
        <w:widowControl/>
        <w:numPr>
          <w:ilvl w:val="0"/>
          <w:numId w:val="48"/>
        </w:numPr>
        <w:autoSpaceDE w:val="0"/>
        <w:autoSpaceDN w:val="0"/>
        <w:adjustRightInd w:val="0"/>
        <w:spacing w:after="200" w:line="276" w:lineRule="auto"/>
        <w:ind w:left="426" w:hanging="426"/>
        <w:jc w:val="both"/>
        <w:rPr>
          <w:bCs/>
          <w:sz w:val="28"/>
          <w:szCs w:val="28"/>
          <w:lang w:val="ru-RU" w:eastAsia="ru-RU"/>
        </w:rPr>
      </w:pPr>
      <w:r w:rsidRPr="000A567D">
        <w:rPr>
          <w:bCs/>
          <w:sz w:val="28"/>
          <w:szCs w:val="28"/>
          <w:lang w:val="ru-RU" w:eastAsia="ru-RU"/>
        </w:rPr>
        <w:t>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rsidR="000A567D" w:rsidRPr="000A567D" w:rsidRDefault="000A567D" w:rsidP="000A567D">
      <w:pPr>
        <w:widowControl/>
        <w:numPr>
          <w:ilvl w:val="0"/>
          <w:numId w:val="48"/>
        </w:numPr>
        <w:autoSpaceDE w:val="0"/>
        <w:autoSpaceDN w:val="0"/>
        <w:adjustRightInd w:val="0"/>
        <w:spacing w:after="200" w:line="276" w:lineRule="auto"/>
        <w:ind w:left="426" w:hanging="426"/>
        <w:jc w:val="both"/>
        <w:rPr>
          <w:bCs/>
          <w:sz w:val="28"/>
          <w:szCs w:val="28"/>
          <w:lang w:val="ru-RU" w:eastAsia="ru-RU"/>
        </w:rPr>
      </w:pPr>
      <w:r w:rsidRPr="000A567D">
        <w:rPr>
          <w:bCs/>
          <w:sz w:val="28"/>
          <w:szCs w:val="28"/>
          <w:lang w:val="ru-RU" w:eastAsia="ru-RU"/>
        </w:rPr>
        <w:t>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0A567D" w:rsidRPr="000A567D" w:rsidRDefault="000A567D" w:rsidP="000A567D">
      <w:pPr>
        <w:widowControl/>
        <w:numPr>
          <w:ilvl w:val="0"/>
          <w:numId w:val="48"/>
        </w:numPr>
        <w:autoSpaceDE w:val="0"/>
        <w:autoSpaceDN w:val="0"/>
        <w:adjustRightInd w:val="0"/>
        <w:spacing w:after="200" w:line="276" w:lineRule="auto"/>
        <w:ind w:left="426" w:hanging="426"/>
        <w:jc w:val="both"/>
        <w:rPr>
          <w:bCs/>
          <w:sz w:val="28"/>
          <w:szCs w:val="28"/>
          <w:lang w:val="ru-RU" w:eastAsia="ru-RU"/>
        </w:rPr>
      </w:pPr>
      <w:r w:rsidRPr="000A567D">
        <w:rPr>
          <w:color w:val="000000"/>
          <w:sz w:val="28"/>
          <w:szCs w:val="28"/>
          <w:shd w:val="clear" w:color="auto" w:fill="FFFFFF"/>
          <w:lang w:val="ru-RU" w:eastAsia="ru-RU"/>
        </w:rPr>
        <w:t>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государственного кадастра недвижимости.</w:t>
      </w:r>
    </w:p>
    <w:p w:rsidR="000A567D" w:rsidRPr="000A567D" w:rsidRDefault="000A567D" w:rsidP="000A567D">
      <w:pPr>
        <w:keepNext/>
        <w:widowControl/>
        <w:spacing w:before="240" w:after="120"/>
        <w:ind w:left="426"/>
        <w:jc w:val="center"/>
        <w:outlineLvl w:val="2"/>
        <w:rPr>
          <w:rFonts w:cs="Arial"/>
          <w:b/>
          <w:i/>
          <w:sz w:val="28"/>
          <w:szCs w:val="26"/>
          <w:lang w:val="ru-RU" w:eastAsia="ru-RU"/>
        </w:rPr>
      </w:pPr>
      <w:bookmarkStart w:id="60" w:name="Par0"/>
      <w:bookmarkStart w:id="61" w:name="_Toc391367196"/>
      <w:bookmarkStart w:id="62" w:name="_Toc391475961"/>
      <w:bookmarkStart w:id="63" w:name="_Toc410918299"/>
      <w:bookmarkStart w:id="64" w:name="_Toc416871485"/>
      <w:bookmarkStart w:id="65" w:name="_Toc446324655"/>
      <w:bookmarkEnd w:id="60"/>
      <w:r w:rsidRPr="000A567D">
        <w:rPr>
          <w:rFonts w:cs="Arial"/>
          <w:b/>
          <w:i/>
          <w:sz w:val="28"/>
          <w:szCs w:val="26"/>
          <w:lang w:val="ru-RU" w:eastAsia="ru-RU"/>
        </w:rPr>
        <w:t>Статья 11. Проект планировки территории</w:t>
      </w:r>
      <w:bookmarkEnd w:id="61"/>
      <w:bookmarkEnd w:id="62"/>
      <w:bookmarkEnd w:id="63"/>
      <w:bookmarkEnd w:id="64"/>
      <w:bookmarkEnd w:id="65"/>
    </w:p>
    <w:p w:rsidR="000A567D" w:rsidRPr="000A567D" w:rsidRDefault="000A567D" w:rsidP="000A567D">
      <w:pPr>
        <w:widowControl/>
        <w:numPr>
          <w:ilvl w:val="0"/>
          <w:numId w:val="49"/>
        </w:numPr>
        <w:autoSpaceDE w:val="0"/>
        <w:autoSpaceDN w:val="0"/>
        <w:adjustRightInd w:val="0"/>
        <w:spacing w:after="200" w:line="276" w:lineRule="auto"/>
        <w:ind w:left="426" w:hanging="426"/>
        <w:jc w:val="both"/>
        <w:rPr>
          <w:bCs/>
          <w:sz w:val="28"/>
          <w:szCs w:val="28"/>
          <w:lang w:val="ru-RU" w:eastAsia="ru-RU"/>
        </w:rPr>
      </w:pPr>
      <w:r w:rsidRPr="000A567D">
        <w:rPr>
          <w:bCs/>
          <w:sz w:val="28"/>
          <w:szCs w:val="28"/>
          <w:lang w:val="ru-RU" w:eastAsia="ru-RU"/>
        </w:rPr>
        <w:t>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p>
    <w:p w:rsidR="000A567D" w:rsidRPr="000A567D" w:rsidRDefault="000A567D" w:rsidP="000A567D">
      <w:pPr>
        <w:widowControl/>
        <w:numPr>
          <w:ilvl w:val="0"/>
          <w:numId w:val="49"/>
        </w:numPr>
        <w:autoSpaceDE w:val="0"/>
        <w:autoSpaceDN w:val="0"/>
        <w:adjustRightInd w:val="0"/>
        <w:spacing w:after="200" w:line="276" w:lineRule="auto"/>
        <w:ind w:left="426" w:hanging="426"/>
        <w:jc w:val="both"/>
        <w:rPr>
          <w:bCs/>
          <w:sz w:val="28"/>
          <w:szCs w:val="28"/>
          <w:lang w:val="ru-RU" w:eastAsia="ru-RU"/>
        </w:rPr>
      </w:pPr>
      <w:r w:rsidRPr="000A567D">
        <w:rPr>
          <w:bCs/>
          <w:sz w:val="28"/>
          <w:szCs w:val="28"/>
          <w:lang w:val="ru-RU" w:eastAsia="ru-RU"/>
        </w:rPr>
        <w:t xml:space="preserve">Проект планировки территории состоит из основной части, которая подлежит утверждению, и материалов по ее обоснованию. </w:t>
      </w:r>
      <w:bookmarkStart w:id="66" w:name="Par14"/>
      <w:bookmarkEnd w:id="66"/>
      <w:r w:rsidRPr="000A567D">
        <w:rPr>
          <w:bCs/>
          <w:sz w:val="28"/>
          <w:szCs w:val="28"/>
          <w:lang w:val="ru-RU" w:eastAsia="ru-RU"/>
        </w:rPr>
        <w:t>Состав и содержание проектов планировки территории, подготовка которых осуществляется на основании документов территориального планирования, устанавливается Градостроительным кодексом РФ, законами и иными нормативными правовыми актами Рязанской области.</w:t>
      </w:r>
    </w:p>
    <w:p w:rsidR="000A567D" w:rsidRPr="000A567D" w:rsidRDefault="000A567D" w:rsidP="000A567D">
      <w:pPr>
        <w:widowControl/>
        <w:numPr>
          <w:ilvl w:val="0"/>
          <w:numId w:val="49"/>
        </w:numPr>
        <w:autoSpaceDE w:val="0"/>
        <w:autoSpaceDN w:val="0"/>
        <w:adjustRightInd w:val="0"/>
        <w:spacing w:after="200" w:line="276" w:lineRule="auto"/>
        <w:ind w:left="426" w:hanging="426"/>
        <w:jc w:val="both"/>
        <w:rPr>
          <w:bCs/>
          <w:sz w:val="28"/>
          <w:szCs w:val="28"/>
          <w:lang w:val="ru-RU" w:eastAsia="ru-RU"/>
        </w:rPr>
      </w:pPr>
      <w:r w:rsidRPr="000A567D">
        <w:rPr>
          <w:bCs/>
          <w:sz w:val="28"/>
          <w:szCs w:val="28"/>
          <w:lang w:val="ru-RU" w:eastAsia="ru-RU"/>
        </w:rPr>
        <w:t>Проект планировки территории является основой для разработки проектов межевания территорий.</w:t>
      </w:r>
    </w:p>
    <w:p w:rsidR="000A567D" w:rsidRPr="000A567D" w:rsidRDefault="000A567D" w:rsidP="000A567D">
      <w:pPr>
        <w:widowControl/>
        <w:numPr>
          <w:ilvl w:val="0"/>
          <w:numId w:val="49"/>
        </w:numPr>
        <w:autoSpaceDE w:val="0"/>
        <w:autoSpaceDN w:val="0"/>
        <w:adjustRightInd w:val="0"/>
        <w:spacing w:after="200" w:line="276" w:lineRule="auto"/>
        <w:ind w:left="426" w:hanging="426"/>
        <w:jc w:val="both"/>
        <w:rPr>
          <w:bCs/>
          <w:sz w:val="28"/>
          <w:szCs w:val="28"/>
          <w:lang w:val="ru-RU" w:eastAsia="ru-RU"/>
        </w:rPr>
      </w:pPr>
      <w:r w:rsidRPr="000A567D">
        <w:rPr>
          <w:bCs/>
          <w:sz w:val="28"/>
          <w:szCs w:val="28"/>
          <w:lang w:val="ru-RU" w:eastAsia="ru-RU"/>
        </w:rPr>
        <w:t>При внесении изменений в правила землепользования и застройки в части уточнения установленных градостроительным регламентом видов разрешенного использования земельных участков в соответствие с утвержденной документацией по планировке территории, прошедшей публичные слушания, проведение повторных  публичных слушаний, не требуется.</w:t>
      </w:r>
    </w:p>
    <w:p w:rsidR="000A567D" w:rsidRPr="000A567D" w:rsidRDefault="000A567D" w:rsidP="000A567D">
      <w:pPr>
        <w:keepNext/>
        <w:widowControl/>
        <w:spacing w:before="240" w:after="120"/>
        <w:ind w:left="426"/>
        <w:jc w:val="center"/>
        <w:outlineLvl w:val="2"/>
        <w:rPr>
          <w:rFonts w:cs="Arial"/>
          <w:b/>
          <w:sz w:val="28"/>
          <w:szCs w:val="26"/>
          <w:lang w:val="ru-RU" w:eastAsia="ru-RU"/>
        </w:rPr>
      </w:pPr>
      <w:bookmarkStart w:id="67" w:name="_Toc391367197"/>
      <w:bookmarkStart w:id="68" w:name="_Toc391475962"/>
      <w:bookmarkStart w:id="69" w:name="_Toc410918300"/>
      <w:bookmarkStart w:id="70" w:name="_Toc416871486"/>
      <w:bookmarkStart w:id="71" w:name="_Toc446324656"/>
      <w:r w:rsidRPr="000A567D">
        <w:rPr>
          <w:rFonts w:cs="Arial"/>
          <w:b/>
          <w:i/>
          <w:sz w:val="28"/>
          <w:szCs w:val="26"/>
          <w:lang w:val="ru-RU" w:eastAsia="ru-RU"/>
        </w:rPr>
        <w:lastRenderedPageBreak/>
        <w:t>Статья 12. Проекты межевания  территории</w:t>
      </w:r>
      <w:bookmarkEnd w:id="67"/>
      <w:bookmarkEnd w:id="68"/>
      <w:bookmarkEnd w:id="69"/>
      <w:bookmarkEnd w:id="70"/>
      <w:bookmarkEnd w:id="71"/>
    </w:p>
    <w:p w:rsidR="000A567D" w:rsidRPr="000A567D" w:rsidRDefault="000A567D" w:rsidP="000A567D">
      <w:pPr>
        <w:widowControl/>
        <w:numPr>
          <w:ilvl w:val="0"/>
          <w:numId w:val="50"/>
        </w:numPr>
        <w:autoSpaceDE w:val="0"/>
        <w:autoSpaceDN w:val="0"/>
        <w:adjustRightInd w:val="0"/>
        <w:spacing w:after="200" w:line="276" w:lineRule="auto"/>
        <w:ind w:left="426" w:hanging="426"/>
        <w:jc w:val="both"/>
        <w:rPr>
          <w:sz w:val="28"/>
          <w:szCs w:val="28"/>
          <w:lang w:val="ru-RU" w:eastAsia="ru-RU"/>
        </w:rPr>
      </w:pPr>
      <w:r w:rsidRPr="000A567D">
        <w:rPr>
          <w:sz w:val="28"/>
          <w:szCs w:val="28"/>
          <w:lang w:val="ru-RU" w:eastAsia="ru-RU"/>
        </w:rPr>
        <w:t>Подготовка проектов межевания территорий осуществляется применительно к застроенным и подлежащим застройке территориям, расположенным в границах элементов планировочной структуры.</w:t>
      </w:r>
    </w:p>
    <w:p w:rsidR="000A567D" w:rsidRPr="000A567D" w:rsidRDefault="000A567D" w:rsidP="000A567D">
      <w:pPr>
        <w:widowControl/>
        <w:numPr>
          <w:ilvl w:val="0"/>
          <w:numId w:val="50"/>
        </w:numPr>
        <w:autoSpaceDE w:val="0"/>
        <w:autoSpaceDN w:val="0"/>
        <w:adjustRightInd w:val="0"/>
        <w:spacing w:after="200" w:line="276" w:lineRule="auto"/>
        <w:ind w:left="426" w:hanging="426"/>
        <w:jc w:val="both"/>
        <w:rPr>
          <w:sz w:val="28"/>
          <w:szCs w:val="28"/>
          <w:lang w:val="ru-RU" w:eastAsia="ru-RU"/>
        </w:rPr>
      </w:pPr>
      <w:r w:rsidRPr="000A567D">
        <w:rPr>
          <w:sz w:val="28"/>
          <w:szCs w:val="28"/>
          <w:lang w:val="ru-RU" w:eastAsia="ru-RU"/>
        </w:rPr>
        <w:t>Подготовка проектов межевания застроенных территорий осуществляется в целях установления границ застроенных земельных участков и границ незастроенных земельных участков. Подготовка проектов межевания подлежащих застройке территорий осуществляется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w:t>
      </w:r>
    </w:p>
    <w:p w:rsidR="000A567D" w:rsidRPr="000A567D" w:rsidRDefault="000A567D" w:rsidP="000A567D">
      <w:pPr>
        <w:widowControl/>
        <w:numPr>
          <w:ilvl w:val="0"/>
          <w:numId w:val="50"/>
        </w:numPr>
        <w:autoSpaceDE w:val="0"/>
        <w:autoSpaceDN w:val="0"/>
        <w:adjustRightInd w:val="0"/>
        <w:spacing w:after="200" w:line="276" w:lineRule="auto"/>
        <w:ind w:left="426" w:hanging="426"/>
        <w:jc w:val="both"/>
        <w:rPr>
          <w:sz w:val="28"/>
          <w:szCs w:val="28"/>
          <w:lang w:val="ru-RU" w:eastAsia="ru-RU"/>
        </w:rPr>
      </w:pPr>
      <w:r w:rsidRPr="000A567D">
        <w:rPr>
          <w:sz w:val="28"/>
          <w:szCs w:val="28"/>
          <w:lang w:val="ru-RU" w:eastAsia="ru-RU"/>
        </w:rPr>
        <w:t>Подготовка проектов межевания территорий осуществляется в составе проектов планировки территорий или в виде отдельного документа.</w:t>
      </w:r>
    </w:p>
    <w:p w:rsidR="000A567D" w:rsidRPr="000A567D" w:rsidRDefault="000A567D" w:rsidP="000A567D">
      <w:pPr>
        <w:widowControl/>
        <w:numPr>
          <w:ilvl w:val="0"/>
          <w:numId w:val="50"/>
        </w:numPr>
        <w:autoSpaceDE w:val="0"/>
        <w:autoSpaceDN w:val="0"/>
        <w:adjustRightInd w:val="0"/>
        <w:spacing w:after="200" w:line="276" w:lineRule="auto"/>
        <w:ind w:left="426" w:hanging="426"/>
        <w:jc w:val="both"/>
        <w:rPr>
          <w:sz w:val="28"/>
          <w:szCs w:val="28"/>
          <w:lang w:val="ru-RU" w:eastAsia="ru-RU"/>
        </w:rPr>
      </w:pPr>
      <w:r w:rsidRPr="000A567D">
        <w:rPr>
          <w:sz w:val="28"/>
          <w:szCs w:val="28"/>
          <w:lang w:val="ru-RU" w:eastAsia="ru-RU"/>
        </w:rPr>
        <w:t>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указанных территорий. Если в процессе межевания территорий 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 для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w:t>
      </w:r>
    </w:p>
    <w:p w:rsidR="000A567D" w:rsidRPr="000A567D" w:rsidRDefault="000A567D" w:rsidP="000A567D">
      <w:pPr>
        <w:widowControl/>
        <w:numPr>
          <w:ilvl w:val="0"/>
          <w:numId w:val="50"/>
        </w:numPr>
        <w:spacing w:after="200" w:line="276" w:lineRule="auto"/>
        <w:ind w:left="426" w:hanging="426"/>
        <w:jc w:val="both"/>
        <w:rPr>
          <w:sz w:val="28"/>
          <w:szCs w:val="28"/>
          <w:lang w:val="ru-RU" w:eastAsia="ru-RU"/>
        </w:rPr>
      </w:pPr>
      <w:r w:rsidRPr="000A567D">
        <w:rPr>
          <w:sz w:val="28"/>
          <w:szCs w:val="28"/>
          <w:lang w:val="ru-RU" w:eastAsia="ru-RU"/>
        </w:rPr>
        <w:t>Состав и содержание проекта межевания территории устанавливается Градостроительным кодексом РФ.</w:t>
      </w:r>
    </w:p>
    <w:p w:rsidR="000A567D" w:rsidRPr="000A567D" w:rsidRDefault="000A567D" w:rsidP="000A567D">
      <w:pPr>
        <w:keepNext/>
        <w:widowControl/>
        <w:spacing w:before="240" w:after="120"/>
        <w:ind w:left="426"/>
        <w:jc w:val="center"/>
        <w:outlineLvl w:val="2"/>
        <w:rPr>
          <w:rFonts w:cs="Arial"/>
          <w:b/>
          <w:i/>
          <w:sz w:val="28"/>
          <w:szCs w:val="26"/>
          <w:lang w:val="ru-RU" w:eastAsia="ru-RU"/>
        </w:rPr>
      </w:pPr>
      <w:bookmarkStart w:id="72" w:name="_Toc391367198"/>
      <w:bookmarkStart w:id="73" w:name="_Toc391475963"/>
      <w:bookmarkStart w:id="74" w:name="_Toc410918301"/>
      <w:bookmarkStart w:id="75" w:name="_Toc416871487"/>
      <w:bookmarkStart w:id="76" w:name="_Toc446324657"/>
    </w:p>
    <w:p w:rsidR="000A567D" w:rsidRPr="000A567D" w:rsidRDefault="000A567D" w:rsidP="000A567D">
      <w:pPr>
        <w:keepNext/>
        <w:widowControl/>
        <w:spacing w:before="240" w:after="120"/>
        <w:ind w:left="426"/>
        <w:jc w:val="center"/>
        <w:outlineLvl w:val="2"/>
        <w:rPr>
          <w:rFonts w:cs="Arial"/>
          <w:b/>
          <w:i/>
          <w:sz w:val="28"/>
          <w:szCs w:val="26"/>
          <w:lang w:val="ru-RU" w:eastAsia="ru-RU"/>
        </w:rPr>
      </w:pPr>
      <w:r w:rsidRPr="000A567D">
        <w:rPr>
          <w:rFonts w:cs="Arial"/>
          <w:b/>
          <w:i/>
          <w:sz w:val="28"/>
          <w:szCs w:val="26"/>
          <w:lang w:val="ru-RU" w:eastAsia="ru-RU"/>
        </w:rPr>
        <w:t>Статья 13. Градостроительные планы земельных участков</w:t>
      </w:r>
      <w:bookmarkEnd w:id="72"/>
      <w:bookmarkEnd w:id="73"/>
      <w:bookmarkEnd w:id="74"/>
      <w:bookmarkEnd w:id="75"/>
      <w:bookmarkEnd w:id="76"/>
    </w:p>
    <w:p w:rsidR="000A567D" w:rsidRPr="000A567D" w:rsidRDefault="000A567D" w:rsidP="000A567D">
      <w:pPr>
        <w:widowControl/>
        <w:autoSpaceDE w:val="0"/>
        <w:autoSpaceDN w:val="0"/>
        <w:adjustRightInd w:val="0"/>
        <w:ind w:firstLine="540"/>
        <w:jc w:val="both"/>
        <w:rPr>
          <w:b/>
          <w:bCs/>
          <w:sz w:val="5"/>
          <w:szCs w:val="5"/>
          <w:lang w:val="ru-RU" w:eastAsia="ru-RU"/>
        </w:rPr>
      </w:pPr>
      <w:r w:rsidRPr="000A567D">
        <w:rPr>
          <w:sz w:val="28"/>
          <w:szCs w:val="28"/>
          <w:lang w:val="ru-RU" w:eastAsia="ru-RU"/>
        </w:rPr>
        <w:tab/>
      </w:r>
    </w:p>
    <w:p w:rsidR="000A567D" w:rsidRPr="000A567D" w:rsidRDefault="000A567D" w:rsidP="000A567D">
      <w:pPr>
        <w:widowControl/>
        <w:shd w:val="clear" w:color="auto" w:fill="FFFFFF"/>
        <w:spacing w:line="315" w:lineRule="atLeast"/>
        <w:jc w:val="both"/>
        <w:textAlignment w:val="baseline"/>
        <w:rPr>
          <w:color w:val="000000"/>
          <w:spacing w:val="2"/>
          <w:sz w:val="28"/>
          <w:szCs w:val="28"/>
          <w:lang w:val="ru-RU" w:eastAsia="ru-RU"/>
        </w:rPr>
      </w:pPr>
      <w:bookmarkStart w:id="77" w:name="_Toc335899696"/>
      <w:bookmarkStart w:id="78" w:name="_Toc410918302"/>
      <w:bookmarkStart w:id="79" w:name="_Toc416871488"/>
      <w:bookmarkStart w:id="80" w:name="_Toc446324658"/>
      <w:r w:rsidRPr="000A567D">
        <w:rPr>
          <w:color w:val="2D2D2D"/>
          <w:spacing w:val="2"/>
          <w:sz w:val="28"/>
          <w:szCs w:val="28"/>
          <w:lang w:val="ru-RU" w:eastAsia="ru-RU"/>
        </w:rPr>
        <w:t xml:space="preserve">1. </w:t>
      </w:r>
      <w:r w:rsidRPr="000A567D">
        <w:rPr>
          <w:color w:val="000000"/>
          <w:spacing w:val="2"/>
          <w:sz w:val="28"/>
          <w:szCs w:val="28"/>
          <w:lang w:val="ru-RU" w:eastAsia="ru-RU"/>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0A567D" w:rsidRPr="000A567D" w:rsidRDefault="000A567D" w:rsidP="000A567D">
      <w:pPr>
        <w:widowControl/>
        <w:shd w:val="clear" w:color="auto" w:fill="FFFFFF"/>
        <w:spacing w:line="315" w:lineRule="atLeast"/>
        <w:jc w:val="both"/>
        <w:textAlignment w:val="baseline"/>
        <w:rPr>
          <w:color w:val="000000"/>
          <w:spacing w:val="2"/>
          <w:sz w:val="28"/>
          <w:szCs w:val="28"/>
          <w:lang w:val="ru-RU" w:eastAsia="ru-RU"/>
        </w:rPr>
      </w:pPr>
      <w:r w:rsidRPr="000A567D">
        <w:rPr>
          <w:color w:val="000000"/>
          <w:spacing w:val="2"/>
          <w:sz w:val="28"/>
          <w:szCs w:val="28"/>
          <w:lang w:val="ru-RU" w:eastAsia="ru-RU"/>
        </w:rPr>
        <w:t xml:space="preserve">2. </w:t>
      </w:r>
      <w:proofErr w:type="gramStart"/>
      <w:r w:rsidRPr="000A567D">
        <w:rPr>
          <w:color w:val="000000"/>
          <w:spacing w:val="2"/>
          <w:sz w:val="28"/>
          <w:szCs w:val="28"/>
          <w:lang w:val="ru-RU" w:eastAsia="ru-RU"/>
        </w:rPr>
        <w:t xml:space="preserve">Источниками информации для подготовки градостроительного плана земельного участка являются документы территориального планирования </w:t>
      </w:r>
      <w:r w:rsidRPr="000A567D">
        <w:rPr>
          <w:color w:val="000000"/>
          <w:spacing w:val="2"/>
          <w:sz w:val="28"/>
          <w:szCs w:val="28"/>
          <w:lang w:val="ru-RU" w:eastAsia="ru-RU"/>
        </w:rPr>
        <w:lastRenderedPageBreak/>
        <w:t>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roofErr w:type="gramEnd"/>
    </w:p>
    <w:p w:rsidR="000A567D" w:rsidRPr="000A567D" w:rsidRDefault="000A567D" w:rsidP="000A567D">
      <w:pPr>
        <w:widowControl/>
        <w:shd w:val="clear" w:color="auto" w:fill="FFFFFF"/>
        <w:spacing w:line="315" w:lineRule="atLeast"/>
        <w:jc w:val="both"/>
        <w:textAlignment w:val="baseline"/>
        <w:rPr>
          <w:color w:val="000000"/>
          <w:spacing w:val="2"/>
          <w:sz w:val="28"/>
          <w:szCs w:val="28"/>
          <w:lang w:val="ru-RU" w:eastAsia="ru-RU"/>
        </w:rPr>
      </w:pPr>
      <w:r w:rsidRPr="000A567D">
        <w:rPr>
          <w:color w:val="000000"/>
          <w:spacing w:val="2"/>
          <w:sz w:val="28"/>
          <w:szCs w:val="28"/>
          <w:lang w:val="ru-RU" w:eastAsia="ru-RU"/>
        </w:rPr>
        <w:t>3. В случае</w:t>
      </w:r>
      <w:proofErr w:type="gramStart"/>
      <w:r w:rsidRPr="000A567D">
        <w:rPr>
          <w:color w:val="000000"/>
          <w:spacing w:val="2"/>
          <w:sz w:val="28"/>
          <w:szCs w:val="28"/>
          <w:lang w:val="ru-RU" w:eastAsia="ru-RU"/>
        </w:rPr>
        <w:t>,</w:t>
      </w:r>
      <w:proofErr w:type="gramEnd"/>
      <w:r w:rsidRPr="000A567D">
        <w:rPr>
          <w:color w:val="000000"/>
          <w:spacing w:val="2"/>
          <w:sz w:val="28"/>
          <w:szCs w:val="28"/>
          <w:lang w:val="ru-RU" w:eastAsia="ru-RU"/>
        </w:rPr>
        <w:t xml:space="preserve"> если в соответствии с </w:t>
      </w:r>
      <w:r w:rsidR="004A3A9D">
        <w:fldChar w:fldCharType="begin"/>
      </w:r>
      <w:r w:rsidR="004A3A9D" w:rsidRPr="004131B1">
        <w:rPr>
          <w:lang w:val="ru-RU"/>
        </w:rPr>
        <w:instrText xml:space="preserve"> </w:instrText>
      </w:r>
      <w:r w:rsidR="004A3A9D">
        <w:instrText>HYPERLINK</w:instrText>
      </w:r>
      <w:r w:rsidR="004A3A9D" w:rsidRPr="004131B1">
        <w:rPr>
          <w:lang w:val="ru-RU"/>
        </w:rPr>
        <w:instrText xml:space="preserve"> "</w:instrText>
      </w:r>
      <w:r w:rsidR="004A3A9D">
        <w:instrText>http</w:instrText>
      </w:r>
      <w:r w:rsidR="004A3A9D" w:rsidRPr="004131B1">
        <w:rPr>
          <w:lang w:val="ru-RU"/>
        </w:rPr>
        <w:instrText>://</w:instrText>
      </w:r>
      <w:r w:rsidR="004A3A9D">
        <w:instrText>docs</w:instrText>
      </w:r>
      <w:r w:rsidR="004A3A9D" w:rsidRPr="004131B1">
        <w:rPr>
          <w:lang w:val="ru-RU"/>
        </w:rPr>
        <w:instrText>.</w:instrText>
      </w:r>
      <w:r w:rsidR="004A3A9D">
        <w:instrText>cntd</w:instrText>
      </w:r>
      <w:r w:rsidR="004A3A9D" w:rsidRPr="004131B1">
        <w:rPr>
          <w:lang w:val="ru-RU"/>
        </w:rPr>
        <w:instrText>.</w:instrText>
      </w:r>
      <w:r w:rsidR="004A3A9D">
        <w:instrText>ru</w:instrText>
      </w:r>
      <w:r w:rsidR="004A3A9D" w:rsidRPr="004131B1">
        <w:rPr>
          <w:lang w:val="ru-RU"/>
        </w:rPr>
        <w:instrText>/</w:instrText>
      </w:r>
      <w:r w:rsidR="004A3A9D">
        <w:instrText>document</w:instrText>
      </w:r>
      <w:r w:rsidR="004A3A9D" w:rsidRPr="004131B1">
        <w:rPr>
          <w:lang w:val="ru-RU"/>
        </w:rPr>
        <w:instrText xml:space="preserve">/901919338" </w:instrText>
      </w:r>
      <w:r w:rsidR="004A3A9D">
        <w:fldChar w:fldCharType="separate"/>
      </w:r>
      <w:r w:rsidRPr="000A567D">
        <w:rPr>
          <w:color w:val="000000"/>
          <w:spacing w:val="2"/>
          <w:sz w:val="28"/>
          <w:szCs w:val="28"/>
          <w:u w:val="single"/>
          <w:lang w:val="ru-RU" w:eastAsia="ru-RU"/>
        </w:rPr>
        <w:t>Градостроительным кодексом Российской Федерации</w:t>
      </w:r>
      <w:r w:rsidR="004A3A9D">
        <w:rPr>
          <w:color w:val="000000"/>
          <w:spacing w:val="2"/>
          <w:sz w:val="28"/>
          <w:szCs w:val="28"/>
          <w:u w:val="single"/>
          <w:lang w:val="ru-RU" w:eastAsia="ru-RU"/>
        </w:rPr>
        <w:fldChar w:fldCharType="end"/>
      </w:r>
      <w:r w:rsidRPr="000A567D">
        <w:rPr>
          <w:color w:val="000000"/>
          <w:spacing w:val="2"/>
          <w:sz w:val="28"/>
          <w:szCs w:val="28"/>
          <w:u w:val="single"/>
          <w:lang w:val="ru-RU" w:eastAsia="ru-RU"/>
        </w:rPr>
        <w:t xml:space="preserve"> </w:t>
      </w:r>
      <w:r w:rsidRPr="000A567D">
        <w:rPr>
          <w:color w:val="000000"/>
          <w:spacing w:val="2"/>
          <w:sz w:val="28"/>
          <w:szCs w:val="28"/>
          <w:lang w:val="ru-RU" w:eastAsia="ru-RU"/>
        </w:rPr>
        <w:t>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0A567D" w:rsidRPr="000A567D" w:rsidRDefault="000A567D" w:rsidP="000A567D">
      <w:pPr>
        <w:keepNext/>
        <w:widowControl/>
        <w:spacing w:before="240" w:after="60"/>
        <w:jc w:val="center"/>
        <w:outlineLvl w:val="1"/>
        <w:rPr>
          <w:rFonts w:cs="Arial"/>
          <w:b/>
          <w:bCs/>
          <w:iCs/>
          <w:sz w:val="28"/>
          <w:szCs w:val="28"/>
          <w:lang w:val="ru-RU" w:eastAsia="ru-RU"/>
        </w:rPr>
      </w:pPr>
      <w:r w:rsidRPr="000A567D">
        <w:rPr>
          <w:rFonts w:cs="Arial"/>
          <w:b/>
          <w:bCs/>
          <w:iCs/>
          <w:sz w:val="28"/>
          <w:szCs w:val="28"/>
          <w:lang w:val="ru-RU" w:eastAsia="ru-RU"/>
        </w:rPr>
        <w:t>Глава 5. Публичные слушания по вопросам землепользования и застройки</w:t>
      </w:r>
      <w:bookmarkEnd w:id="77"/>
      <w:bookmarkEnd w:id="78"/>
      <w:bookmarkEnd w:id="79"/>
      <w:bookmarkEnd w:id="80"/>
    </w:p>
    <w:p w:rsidR="000A567D" w:rsidRPr="000A567D" w:rsidRDefault="000A567D" w:rsidP="000A567D">
      <w:pPr>
        <w:keepNext/>
        <w:widowControl/>
        <w:spacing w:before="240" w:after="120"/>
        <w:jc w:val="center"/>
        <w:outlineLvl w:val="2"/>
        <w:rPr>
          <w:rFonts w:cs="Arial"/>
          <w:b/>
          <w:i/>
          <w:sz w:val="28"/>
          <w:szCs w:val="26"/>
          <w:lang w:val="ru-RU" w:eastAsia="ru-RU"/>
        </w:rPr>
      </w:pPr>
      <w:bookmarkStart w:id="81" w:name="_Toc335899697"/>
      <w:bookmarkStart w:id="82" w:name="_Toc410918303"/>
      <w:bookmarkStart w:id="83" w:name="_Toc416871489"/>
      <w:bookmarkStart w:id="84" w:name="_Toc446324659"/>
      <w:r w:rsidRPr="000A567D">
        <w:rPr>
          <w:rFonts w:cs="Arial"/>
          <w:b/>
          <w:i/>
          <w:sz w:val="28"/>
          <w:szCs w:val="26"/>
          <w:lang w:val="ru-RU" w:eastAsia="ru-RU"/>
        </w:rPr>
        <w:t>Статья 14.  Общие положения о публичных слушаниях</w:t>
      </w:r>
      <w:bookmarkEnd w:id="81"/>
      <w:bookmarkEnd w:id="82"/>
      <w:bookmarkEnd w:id="83"/>
      <w:bookmarkEnd w:id="84"/>
    </w:p>
    <w:p w:rsidR="000A567D" w:rsidRPr="000A567D" w:rsidRDefault="000A567D" w:rsidP="000A567D">
      <w:pPr>
        <w:widowControl/>
        <w:shd w:val="clear" w:color="auto" w:fill="FFFFFF"/>
        <w:spacing w:line="315" w:lineRule="atLeast"/>
        <w:jc w:val="both"/>
        <w:textAlignment w:val="baseline"/>
        <w:rPr>
          <w:color w:val="000000"/>
          <w:spacing w:val="2"/>
          <w:sz w:val="28"/>
          <w:szCs w:val="28"/>
          <w:lang w:val="ru-RU" w:eastAsia="ru-RU"/>
        </w:rPr>
      </w:pPr>
      <w:bookmarkStart w:id="85" w:name="_Toc335899698"/>
      <w:bookmarkStart w:id="86" w:name="_Toc410918304"/>
      <w:bookmarkStart w:id="87" w:name="_Toc416871490"/>
      <w:bookmarkStart w:id="88" w:name="_Toc446324660"/>
      <w:r w:rsidRPr="000A567D">
        <w:rPr>
          <w:color w:val="000000"/>
          <w:spacing w:val="2"/>
          <w:sz w:val="28"/>
          <w:szCs w:val="28"/>
          <w:lang w:val="ru-RU" w:eastAsia="ru-RU"/>
        </w:rPr>
        <w:t>1. Публичные слушания по вопросам землепользования и застройки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расположенных в границах территории поселения.</w:t>
      </w:r>
    </w:p>
    <w:p w:rsidR="000A567D" w:rsidRPr="000A567D" w:rsidRDefault="000A567D" w:rsidP="000A567D">
      <w:pPr>
        <w:widowControl/>
        <w:shd w:val="clear" w:color="auto" w:fill="FFFFFF"/>
        <w:spacing w:line="315" w:lineRule="atLeast"/>
        <w:jc w:val="both"/>
        <w:textAlignment w:val="baseline"/>
        <w:rPr>
          <w:color w:val="000000"/>
          <w:spacing w:val="2"/>
          <w:sz w:val="28"/>
          <w:szCs w:val="28"/>
          <w:lang w:val="ru-RU" w:eastAsia="ru-RU"/>
        </w:rPr>
      </w:pPr>
      <w:r w:rsidRPr="000A567D">
        <w:rPr>
          <w:color w:val="000000"/>
          <w:spacing w:val="2"/>
          <w:sz w:val="28"/>
          <w:szCs w:val="28"/>
          <w:lang w:val="ru-RU" w:eastAsia="ru-RU"/>
        </w:rPr>
        <w:t>2. Задачами публичных слушаний по вопросам землепользования и застройки являются:</w:t>
      </w:r>
    </w:p>
    <w:p w:rsidR="000A567D" w:rsidRPr="000A567D" w:rsidRDefault="000A567D" w:rsidP="000A567D">
      <w:pPr>
        <w:widowControl/>
        <w:shd w:val="clear" w:color="auto" w:fill="FFFFFF"/>
        <w:spacing w:line="315" w:lineRule="atLeast"/>
        <w:jc w:val="both"/>
        <w:textAlignment w:val="baseline"/>
        <w:rPr>
          <w:color w:val="000000"/>
          <w:spacing w:val="2"/>
          <w:sz w:val="28"/>
          <w:szCs w:val="28"/>
          <w:lang w:val="ru-RU" w:eastAsia="ru-RU"/>
        </w:rPr>
      </w:pPr>
      <w:r w:rsidRPr="000A567D">
        <w:rPr>
          <w:color w:val="000000"/>
          <w:spacing w:val="2"/>
          <w:sz w:val="28"/>
          <w:szCs w:val="28"/>
          <w:lang w:val="ru-RU" w:eastAsia="ru-RU"/>
        </w:rPr>
        <w:t>- доведение до заинтересованных лиц полной и точной информации по вопросам землепользования и застройки, выносимым на публичные слушания;</w:t>
      </w:r>
    </w:p>
    <w:p w:rsidR="000A567D" w:rsidRPr="000A567D" w:rsidRDefault="000A567D" w:rsidP="000A567D">
      <w:pPr>
        <w:widowControl/>
        <w:shd w:val="clear" w:color="auto" w:fill="FFFFFF"/>
        <w:spacing w:line="315" w:lineRule="atLeast"/>
        <w:jc w:val="both"/>
        <w:textAlignment w:val="baseline"/>
        <w:rPr>
          <w:color w:val="000000"/>
          <w:spacing w:val="2"/>
          <w:sz w:val="28"/>
          <w:szCs w:val="28"/>
          <w:lang w:val="ru-RU" w:eastAsia="ru-RU"/>
        </w:rPr>
      </w:pPr>
      <w:r w:rsidRPr="000A567D">
        <w:rPr>
          <w:color w:val="000000"/>
          <w:spacing w:val="2"/>
          <w:sz w:val="28"/>
          <w:szCs w:val="28"/>
          <w:lang w:val="ru-RU" w:eastAsia="ru-RU"/>
        </w:rPr>
        <w:t>- выявление отношения заинтересованных лиц к вопросам землепользования и застройки, выносимым на публичные слушания;</w:t>
      </w:r>
    </w:p>
    <w:p w:rsidR="000A567D" w:rsidRPr="000A567D" w:rsidRDefault="000A567D" w:rsidP="000A567D">
      <w:pPr>
        <w:widowControl/>
        <w:shd w:val="clear" w:color="auto" w:fill="FFFFFF"/>
        <w:spacing w:line="315" w:lineRule="atLeast"/>
        <w:jc w:val="both"/>
        <w:textAlignment w:val="baseline"/>
        <w:rPr>
          <w:color w:val="000000"/>
          <w:spacing w:val="2"/>
          <w:sz w:val="28"/>
          <w:szCs w:val="28"/>
          <w:lang w:val="ru-RU" w:eastAsia="ru-RU"/>
        </w:rPr>
      </w:pPr>
      <w:r w:rsidRPr="000A567D">
        <w:rPr>
          <w:color w:val="000000"/>
          <w:spacing w:val="2"/>
          <w:sz w:val="28"/>
          <w:szCs w:val="28"/>
          <w:lang w:val="ru-RU" w:eastAsia="ru-RU"/>
        </w:rPr>
        <w:t>- выявление предложений, замечаний и рекомендаций со стороны заинтересованных лиц по вопросам землепользования и застройки, выносимым на публичные слушания.</w:t>
      </w:r>
    </w:p>
    <w:p w:rsidR="000A567D" w:rsidRPr="000A567D" w:rsidRDefault="000A567D" w:rsidP="000A567D">
      <w:pPr>
        <w:widowControl/>
        <w:shd w:val="clear" w:color="auto" w:fill="FFFFFF"/>
        <w:spacing w:line="315" w:lineRule="atLeast"/>
        <w:jc w:val="both"/>
        <w:textAlignment w:val="baseline"/>
        <w:rPr>
          <w:color w:val="000000"/>
          <w:spacing w:val="2"/>
          <w:sz w:val="28"/>
          <w:szCs w:val="28"/>
          <w:lang w:val="ru-RU" w:eastAsia="ru-RU"/>
        </w:rPr>
      </w:pPr>
      <w:r w:rsidRPr="000A567D">
        <w:rPr>
          <w:color w:val="000000"/>
          <w:spacing w:val="2"/>
          <w:sz w:val="28"/>
          <w:szCs w:val="28"/>
          <w:lang w:val="ru-RU" w:eastAsia="ru-RU"/>
        </w:rPr>
        <w:t>3. Обязательному рассмотрению на публичных слушаниях подлежат:</w:t>
      </w:r>
    </w:p>
    <w:p w:rsidR="000A567D" w:rsidRPr="000A567D" w:rsidRDefault="000A567D" w:rsidP="000A567D">
      <w:pPr>
        <w:widowControl/>
        <w:shd w:val="clear" w:color="auto" w:fill="FFFFFF"/>
        <w:spacing w:line="315" w:lineRule="atLeast"/>
        <w:jc w:val="both"/>
        <w:textAlignment w:val="baseline"/>
        <w:rPr>
          <w:color w:val="000000"/>
          <w:spacing w:val="2"/>
          <w:sz w:val="28"/>
          <w:szCs w:val="28"/>
          <w:lang w:val="ru-RU" w:eastAsia="ru-RU"/>
        </w:rPr>
      </w:pPr>
      <w:r w:rsidRPr="000A567D">
        <w:rPr>
          <w:color w:val="000000"/>
          <w:spacing w:val="2"/>
          <w:sz w:val="28"/>
          <w:szCs w:val="28"/>
          <w:lang w:val="ru-RU" w:eastAsia="ru-RU"/>
        </w:rPr>
        <w:t>1) проект генерального плана, проект о внесении изменений в генеральный план;</w:t>
      </w:r>
    </w:p>
    <w:p w:rsidR="000A567D" w:rsidRPr="000A567D" w:rsidRDefault="000A567D" w:rsidP="000A567D">
      <w:pPr>
        <w:widowControl/>
        <w:shd w:val="clear" w:color="auto" w:fill="FFFFFF"/>
        <w:spacing w:line="315" w:lineRule="atLeast"/>
        <w:jc w:val="both"/>
        <w:textAlignment w:val="baseline"/>
        <w:rPr>
          <w:color w:val="000000"/>
          <w:spacing w:val="2"/>
          <w:sz w:val="28"/>
          <w:szCs w:val="28"/>
          <w:lang w:val="ru-RU" w:eastAsia="ru-RU"/>
        </w:rPr>
      </w:pPr>
      <w:r w:rsidRPr="000A567D">
        <w:rPr>
          <w:color w:val="000000"/>
          <w:spacing w:val="2"/>
          <w:sz w:val="28"/>
          <w:szCs w:val="28"/>
          <w:lang w:val="ru-RU" w:eastAsia="ru-RU"/>
        </w:rPr>
        <w:t>2) проект Правил, проект о внесении изменений в Правила;</w:t>
      </w:r>
    </w:p>
    <w:p w:rsidR="000A567D" w:rsidRPr="000A567D" w:rsidRDefault="000A567D" w:rsidP="000A567D">
      <w:pPr>
        <w:widowControl/>
        <w:shd w:val="clear" w:color="auto" w:fill="FFFFFF"/>
        <w:spacing w:line="315" w:lineRule="atLeast"/>
        <w:jc w:val="both"/>
        <w:textAlignment w:val="baseline"/>
        <w:rPr>
          <w:color w:val="000000"/>
          <w:spacing w:val="2"/>
          <w:sz w:val="28"/>
          <w:szCs w:val="28"/>
          <w:lang w:val="ru-RU" w:eastAsia="ru-RU"/>
        </w:rPr>
      </w:pPr>
      <w:r w:rsidRPr="000A567D">
        <w:rPr>
          <w:color w:val="000000"/>
          <w:spacing w:val="2"/>
          <w:sz w:val="28"/>
          <w:szCs w:val="28"/>
          <w:lang w:val="ru-RU" w:eastAsia="ru-RU"/>
        </w:rPr>
        <w:t xml:space="preserve">3) проекты планировки территорий </w:t>
      </w:r>
      <w:proofErr w:type="gramStart"/>
      <w:r w:rsidRPr="000A567D">
        <w:rPr>
          <w:color w:val="000000"/>
          <w:spacing w:val="2"/>
          <w:sz w:val="28"/>
          <w:szCs w:val="28"/>
          <w:lang w:val="ru-RU" w:eastAsia="ru-RU"/>
        </w:rPr>
        <w:t>и(</w:t>
      </w:r>
      <w:proofErr w:type="gramEnd"/>
      <w:r w:rsidRPr="000A567D">
        <w:rPr>
          <w:color w:val="000000"/>
          <w:spacing w:val="2"/>
          <w:sz w:val="28"/>
          <w:szCs w:val="28"/>
          <w:lang w:val="ru-RU" w:eastAsia="ru-RU"/>
        </w:rPr>
        <w:t>или) проекты межевания территорий;</w:t>
      </w:r>
    </w:p>
    <w:p w:rsidR="000A567D" w:rsidRPr="000A567D" w:rsidRDefault="000A567D" w:rsidP="000A567D">
      <w:pPr>
        <w:widowControl/>
        <w:shd w:val="clear" w:color="auto" w:fill="FFFFFF"/>
        <w:spacing w:line="315" w:lineRule="atLeast"/>
        <w:jc w:val="both"/>
        <w:textAlignment w:val="baseline"/>
        <w:rPr>
          <w:color w:val="000000"/>
          <w:spacing w:val="2"/>
          <w:sz w:val="28"/>
          <w:szCs w:val="28"/>
          <w:lang w:val="ru-RU" w:eastAsia="ru-RU"/>
        </w:rPr>
      </w:pPr>
      <w:r w:rsidRPr="000A567D">
        <w:rPr>
          <w:color w:val="000000"/>
          <w:spacing w:val="2"/>
          <w:sz w:val="28"/>
          <w:szCs w:val="28"/>
          <w:lang w:val="ru-RU" w:eastAsia="ru-RU"/>
        </w:rPr>
        <w:t>4) вопросы предоставления разрешения на условно разрешенный вид использования земельных участков или объектов капитального строительства;</w:t>
      </w:r>
    </w:p>
    <w:p w:rsidR="000A567D" w:rsidRPr="000A567D" w:rsidRDefault="000A567D" w:rsidP="000A567D">
      <w:pPr>
        <w:widowControl/>
        <w:shd w:val="clear" w:color="auto" w:fill="FFFFFF"/>
        <w:spacing w:line="315" w:lineRule="atLeast"/>
        <w:jc w:val="both"/>
        <w:textAlignment w:val="baseline"/>
        <w:rPr>
          <w:color w:val="000000"/>
          <w:spacing w:val="2"/>
          <w:sz w:val="28"/>
          <w:szCs w:val="28"/>
          <w:lang w:val="ru-RU" w:eastAsia="ru-RU"/>
        </w:rPr>
      </w:pPr>
      <w:r w:rsidRPr="000A567D">
        <w:rPr>
          <w:color w:val="000000"/>
          <w:spacing w:val="2"/>
          <w:sz w:val="28"/>
          <w:szCs w:val="28"/>
          <w:lang w:val="ru-RU" w:eastAsia="ru-RU"/>
        </w:rPr>
        <w:lastRenderedPageBreak/>
        <w:t>5) вопросы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0A567D" w:rsidRPr="000A567D" w:rsidRDefault="000A567D" w:rsidP="000A567D">
      <w:pPr>
        <w:widowControl/>
        <w:shd w:val="clear" w:color="auto" w:fill="FFFFFF"/>
        <w:spacing w:line="315" w:lineRule="atLeast"/>
        <w:jc w:val="both"/>
        <w:textAlignment w:val="baseline"/>
        <w:rPr>
          <w:color w:val="000000"/>
          <w:spacing w:val="2"/>
          <w:sz w:val="28"/>
          <w:szCs w:val="28"/>
          <w:lang w:val="ru-RU" w:eastAsia="ru-RU"/>
        </w:rPr>
      </w:pPr>
      <w:r w:rsidRPr="000A567D">
        <w:rPr>
          <w:color w:val="000000"/>
          <w:spacing w:val="2"/>
          <w:sz w:val="28"/>
          <w:szCs w:val="28"/>
          <w:lang w:val="ru-RU" w:eastAsia="ru-RU"/>
        </w:rPr>
        <w:t>6)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в установленном порядке Правил.</w:t>
      </w:r>
    </w:p>
    <w:p w:rsidR="000A567D" w:rsidRPr="000A567D" w:rsidRDefault="000A567D" w:rsidP="000A567D">
      <w:pPr>
        <w:widowControl/>
        <w:shd w:val="clear" w:color="auto" w:fill="FFFFFF"/>
        <w:spacing w:line="315" w:lineRule="atLeast"/>
        <w:jc w:val="both"/>
        <w:textAlignment w:val="baseline"/>
        <w:rPr>
          <w:color w:val="000000"/>
          <w:spacing w:val="2"/>
          <w:sz w:val="28"/>
          <w:szCs w:val="28"/>
          <w:lang w:val="ru-RU" w:eastAsia="ru-RU"/>
        </w:rPr>
      </w:pPr>
      <w:r w:rsidRPr="000A567D">
        <w:rPr>
          <w:color w:val="000000"/>
          <w:spacing w:val="2"/>
          <w:sz w:val="28"/>
          <w:szCs w:val="28"/>
          <w:lang w:val="ru-RU" w:eastAsia="ru-RU"/>
        </w:rPr>
        <w:t>4. Публичные слушания по вопросам, указанным в части 1 настоящей статьи, не проводятся:</w:t>
      </w:r>
    </w:p>
    <w:p w:rsidR="000A567D" w:rsidRPr="000A567D" w:rsidRDefault="000A567D" w:rsidP="000A567D">
      <w:pPr>
        <w:widowControl/>
        <w:shd w:val="clear" w:color="auto" w:fill="FFFFFF"/>
        <w:spacing w:line="315" w:lineRule="atLeast"/>
        <w:jc w:val="both"/>
        <w:textAlignment w:val="baseline"/>
        <w:rPr>
          <w:color w:val="000000"/>
          <w:spacing w:val="2"/>
          <w:sz w:val="28"/>
          <w:szCs w:val="28"/>
          <w:lang w:val="ru-RU" w:eastAsia="ru-RU"/>
        </w:rPr>
      </w:pPr>
      <w:r w:rsidRPr="000A567D">
        <w:rPr>
          <w:color w:val="000000"/>
          <w:spacing w:val="2"/>
          <w:sz w:val="28"/>
          <w:szCs w:val="28"/>
          <w:lang w:val="ru-RU" w:eastAsia="ru-RU"/>
        </w:rPr>
        <w:t>1) по проектам о внесении изменений в генеральный план в случае, если внесение изменений в генеральный план предусматривает изменение границ населенных пунктов в целях жилищного строительства или определение зон рекреационного назначения;</w:t>
      </w:r>
    </w:p>
    <w:p w:rsidR="000A567D" w:rsidRPr="000A567D" w:rsidRDefault="000A567D" w:rsidP="000A567D">
      <w:pPr>
        <w:widowControl/>
        <w:shd w:val="clear" w:color="auto" w:fill="FFFFFF"/>
        <w:spacing w:line="315" w:lineRule="atLeast"/>
        <w:jc w:val="both"/>
        <w:textAlignment w:val="baseline"/>
        <w:rPr>
          <w:color w:val="000000"/>
          <w:spacing w:val="2"/>
          <w:sz w:val="28"/>
          <w:szCs w:val="28"/>
          <w:lang w:val="ru-RU" w:eastAsia="ru-RU"/>
        </w:rPr>
      </w:pPr>
      <w:r w:rsidRPr="000A567D">
        <w:rPr>
          <w:color w:val="000000"/>
          <w:spacing w:val="2"/>
          <w:sz w:val="28"/>
          <w:szCs w:val="28"/>
          <w:lang w:val="ru-RU" w:eastAsia="ru-RU"/>
        </w:rPr>
        <w:t>2) по проекту планировки территории и (или) проекту межевания территории, если они подготовлены в отношении:</w:t>
      </w:r>
    </w:p>
    <w:p w:rsidR="000A567D" w:rsidRPr="000A567D" w:rsidRDefault="000A567D" w:rsidP="000A567D">
      <w:pPr>
        <w:widowControl/>
        <w:shd w:val="clear" w:color="auto" w:fill="FFFFFF"/>
        <w:spacing w:line="315" w:lineRule="atLeast"/>
        <w:jc w:val="both"/>
        <w:textAlignment w:val="baseline"/>
        <w:rPr>
          <w:color w:val="000000"/>
          <w:spacing w:val="2"/>
          <w:sz w:val="28"/>
          <w:szCs w:val="28"/>
          <w:lang w:val="ru-RU" w:eastAsia="ru-RU"/>
        </w:rPr>
      </w:pPr>
      <w:r w:rsidRPr="000A567D">
        <w:rPr>
          <w:color w:val="000000"/>
          <w:spacing w:val="2"/>
          <w:sz w:val="28"/>
          <w:szCs w:val="28"/>
          <w:lang w:val="ru-RU" w:eastAsia="ru-RU"/>
        </w:rPr>
        <w:t>-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0A567D" w:rsidRPr="000A567D" w:rsidRDefault="000A567D" w:rsidP="000A567D">
      <w:pPr>
        <w:widowControl/>
        <w:shd w:val="clear" w:color="auto" w:fill="FFFFFF"/>
        <w:spacing w:line="315" w:lineRule="atLeast"/>
        <w:jc w:val="both"/>
        <w:textAlignment w:val="baseline"/>
        <w:rPr>
          <w:color w:val="000000"/>
          <w:spacing w:val="2"/>
          <w:sz w:val="28"/>
          <w:szCs w:val="28"/>
          <w:lang w:val="ru-RU" w:eastAsia="ru-RU"/>
        </w:rPr>
      </w:pPr>
      <w:r w:rsidRPr="000A567D">
        <w:rPr>
          <w:color w:val="000000"/>
          <w:spacing w:val="2"/>
          <w:sz w:val="28"/>
          <w:szCs w:val="28"/>
          <w:lang w:val="ru-RU" w:eastAsia="ru-RU"/>
        </w:rPr>
        <w:t>-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0A567D" w:rsidRPr="000A567D" w:rsidRDefault="000A567D" w:rsidP="000A567D">
      <w:pPr>
        <w:widowControl/>
        <w:shd w:val="clear" w:color="auto" w:fill="FFFFFF"/>
        <w:spacing w:line="315" w:lineRule="atLeast"/>
        <w:jc w:val="both"/>
        <w:textAlignment w:val="baseline"/>
        <w:rPr>
          <w:color w:val="000000"/>
          <w:spacing w:val="2"/>
          <w:sz w:val="28"/>
          <w:szCs w:val="28"/>
          <w:lang w:val="ru-RU" w:eastAsia="ru-RU"/>
        </w:rPr>
      </w:pPr>
      <w:r w:rsidRPr="000A567D">
        <w:rPr>
          <w:color w:val="000000"/>
          <w:spacing w:val="2"/>
          <w:sz w:val="28"/>
          <w:szCs w:val="28"/>
          <w:lang w:val="ru-RU" w:eastAsia="ru-RU"/>
        </w:rPr>
        <w:t>- территории для размещения линейных объектов в границах земель лесного фонда.</w:t>
      </w:r>
    </w:p>
    <w:p w:rsidR="000A567D" w:rsidRPr="000A567D" w:rsidRDefault="000A567D" w:rsidP="000A567D">
      <w:pPr>
        <w:widowControl/>
        <w:shd w:val="clear" w:color="auto" w:fill="FFFFFF"/>
        <w:spacing w:line="315" w:lineRule="atLeast"/>
        <w:jc w:val="both"/>
        <w:textAlignment w:val="baseline"/>
        <w:rPr>
          <w:color w:val="000000"/>
          <w:spacing w:val="2"/>
          <w:sz w:val="28"/>
          <w:szCs w:val="28"/>
          <w:lang w:val="ru-RU" w:eastAsia="ru-RU"/>
        </w:rPr>
      </w:pPr>
      <w:proofErr w:type="gramStart"/>
      <w:r w:rsidRPr="000A567D">
        <w:rPr>
          <w:color w:val="000000"/>
          <w:spacing w:val="2"/>
          <w:sz w:val="28"/>
          <w:szCs w:val="28"/>
          <w:lang w:val="ru-RU" w:eastAsia="ru-RU"/>
        </w:rPr>
        <w:t>3) по вопросу предоставления разрешения на условно разрешенный вид использования земельных участков или объектов капитального строительства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Правил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w:t>
      </w:r>
      <w:proofErr w:type="gramEnd"/>
      <w:r w:rsidRPr="000A567D">
        <w:rPr>
          <w:color w:val="000000"/>
          <w:spacing w:val="2"/>
          <w:sz w:val="28"/>
          <w:szCs w:val="28"/>
          <w:lang w:val="ru-RU" w:eastAsia="ru-RU"/>
        </w:rPr>
        <w:t xml:space="preserve"> использования.</w:t>
      </w:r>
    </w:p>
    <w:bookmarkEnd w:id="85"/>
    <w:bookmarkEnd w:id="86"/>
    <w:bookmarkEnd w:id="87"/>
    <w:bookmarkEnd w:id="88"/>
    <w:p w:rsidR="000A567D" w:rsidRPr="000A567D" w:rsidRDefault="000A567D" w:rsidP="000A567D">
      <w:pPr>
        <w:widowControl/>
        <w:jc w:val="both"/>
        <w:rPr>
          <w:b/>
          <w:i/>
          <w:color w:val="000000"/>
          <w:sz w:val="28"/>
          <w:szCs w:val="24"/>
          <w:lang w:val="ru-RU" w:eastAsia="ru-RU"/>
        </w:rPr>
      </w:pPr>
    </w:p>
    <w:p w:rsidR="000A567D" w:rsidRPr="000A567D" w:rsidRDefault="000A567D" w:rsidP="000A567D">
      <w:pPr>
        <w:widowControl/>
        <w:jc w:val="both"/>
        <w:rPr>
          <w:b/>
          <w:sz w:val="28"/>
          <w:szCs w:val="28"/>
          <w:lang w:val="ru-RU" w:eastAsia="ru-RU"/>
        </w:rPr>
      </w:pPr>
      <w:r w:rsidRPr="000A567D">
        <w:rPr>
          <w:b/>
          <w:i/>
          <w:sz w:val="28"/>
          <w:szCs w:val="24"/>
          <w:lang w:val="ru-RU" w:eastAsia="ru-RU"/>
        </w:rPr>
        <w:t>Статья 15. Проведение публичных слушаний по проекту о внесении изменений в настоящие Правила</w:t>
      </w:r>
    </w:p>
    <w:p w:rsidR="000A567D" w:rsidRPr="000A567D" w:rsidRDefault="000A567D" w:rsidP="000A567D">
      <w:pPr>
        <w:keepNext/>
        <w:widowControl/>
        <w:jc w:val="both"/>
        <w:outlineLvl w:val="2"/>
        <w:rPr>
          <w:rFonts w:cs="Arial"/>
          <w:sz w:val="28"/>
          <w:szCs w:val="26"/>
          <w:lang w:val="ru-RU" w:eastAsia="ru-RU"/>
        </w:rPr>
      </w:pPr>
    </w:p>
    <w:p w:rsidR="000A567D" w:rsidRPr="000A567D" w:rsidRDefault="000A567D" w:rsidP="000A567D">
      <w:pPr>
        <w:widowControl/>
        <w:rPr>
          <w:sz w:val="24"/>
          <w:szCs w:val="24"/>
          <w:lang w:val="ru-RU" w:eastAsia="ru-RU"/>
        </w:rPr>
        <w:sectPr w:rsidR="000A567D" w:rsidRPr="000A567D">
          <w:pgSz w:w="11906" w:h="16838"/>
          <w:pgMar w:top="1240" w:right="991" w:bottom="1135" w:left="1701" w:header="567" w:footer="567" w:gutter="0"/>
          <w:cols w:space="720"/>
        </w:sectPr>
      </w:pPr>
    </w:p>
    <w:p w:rsidR="000A567D" w:rsidRPr="000A567D" w:rsidRDefault="000A567D" w:rsidP="000A567D">
      <w:pPr>
        <w:keepNext/>
        <w:widowControl/>
        <w:numPr>
          <w:ilvl w:val="0"/>
          <w:numId w:val="51"/>
        </w:numPr>
        <w:spacing w:after="200" w:line="276" w:lineRule="auto"/>
        <w:ind w:left="567" w:hanging="567"/>
        <w:jc w:val="both"/>
        <w:outlineLvl w:val="2"/>
        <w:rPr>
          <w:rFonts w:cs="Arial"/>
          <w:sz w:val="28"/>
          <w:szCs w:val="26"/>
          <w:lang w:val="ru-RU" w:eastAsia="ru-RU"/>
        </w:rPr>
      </w:pPr>
      <w:r w:rsidRPr="000A567D">
        <w:rPr>
          <w:rFonts w:cs="Arial"/>
          <w:sz w:val="28"/>
          <w:szCs w:val="26"/>
          <w:lang w:val="ru-RU" w:eastAsia="ru-RU"/>
        </w:rPr>
        <w:lastRenderedPageBreak/>
        <w:t xml:space="preserve">Публичные слушания по проекту о внесении изменений в настоящие Правила проводятся Комиссией по решению Центра, которое принимается в срок не позднее чем через десять дней со дня получения такого  проекта. </w:t>
      </w:r>
    </w:p>
    <w:p w:rsidR="000A567D" w:rsidRPr="000A567D" w:rsidRDefault="000A567D" w:rsidP="000A567D">
      <w:pPr>
        <w:widowControl/>
        <w:rPr>
          <w:rFonts w:cs="Arial"/>
          <w:sz w:val="28"/>
          <w:szCs w:val="26"/>
          <w:lang w:val="ru-RU" w:eastAsia="ru-RU"/>
        </w:rPr>
        <w:sectPr w:rsidR="000A567D" w:rsidRPr="000A567D">
          <w:type w:val="continuous"/>
          <w:pgSz w:w="11906" w:h="16838"/>
          <w:pgMar w:top="1135" w:right="991" w:bottom="4678" w:left="1701" w:header="567" w:footer="567" w:gutter="0"/>
          <w:cols w:space="720"/>
        </w:sectPr>
      </w:pPr>
    </w:p>
    <w:p w:rsidR="000A567D" w:rsidRPr="000A567D" w:rsidRDefault="000A567D" w:rsidP="000A567D">
      <w:pPr>
        <w:keepNext/>
        <w:widowControl/>
        <w:ind w:left="567" w:hanging="567"/>
        <w:jc w:val="both"/>
        <w:outlineLvl w:val="2"/>
        <w:rPr>
          <w:rFonts w:cs="Arial"/>
          <w:sz w:val="28"/>
          <w:szCs w:val="26"/>
          <w:lang w:val="ru-RU" w:eastAsia="ru-RU"/>
        </w:rPr>
      </w:pPr>
    </w:p>
    <w:p w:rsidR="000A567D" w:rsidRPr="000A567D" w:rsidRDefault="000A567D" w:rsidP="000A567D">
      <w:pPr>
        <w:keepNext/>
        <w:widowControl/>
        <w:ind w:left="567" w:hanging="567"/>
        <w:jc w:val="both"/>
        <w:outlineLvl w:val="2"/>
        <w:rPr>
          <w:rFonts w:cs="Arial"/>
          <w:sz w:val="28"/>
          <w:szCs w:val="26"/>
          <w:lang w:val="ru-RU" w:eastAsia="ru-RU"/>
        </w:rPr>
      </w:pPr>
      <w:r w:rsidRPr="000A567D">
        <w:rPr>
          <w:rFonts w:cs="Arial"/>
          <w:sz w:val="28"/>
          <w:szCs w:val="26"/>
          <w:lang w:val="ru-RU" w:eastAsia="ru-RU"/>
        </w:rPr>
        <w:t xml:space="preserve">2.  Срок проведения публичных слушаний </w:t>
      </w:r>
      <w:proofErr w:type="gramStart"/>
      <w:r w:rsidRPr="000A567D">
        <w:rPr>
          <w:rFonts w:cs="Arial"/>
          <w:sz w:val="28"/>
          <w:szCs w:val="26"/>
          <w:lang w:val="ru-RU" w:eastAsia="ru-RU"/>
        </w:rPr>
        <w:t>по проекту о внесении изменений в настоящие  Правила со дня опубликования такого проекта до дня</w:t>
      </w:r>
      <w:proofErr w:type="gramEnd"/>
      <w:r w:rsidRPr="000A567D">
        <w:rPr>
          <w:rFonts w:cs="Arial"/>
          <w:sz w:val="28"/>
          <w:szCs w:val="26"/>
          <w:lang w:val="ru-RU" w:eastAsia="ru-RU"/>
        </w:rPr>
        <w:t xml:space="preserve"> </w:t>
      </w:r>
      <w:r w:rsidRPr="000A567D">
        <w:rPr>
          <w:rFonts w:cs="Arial"/>
          <w:sz w:val="28"/>
          <w:szCs w:val="26"/>
          <w:lang w:val="ru-RU" w:eastAsia="ru-RU"/>
        </w:rPr>
        <w:lastRenderedPageBreak/>
        <w:t>опубликования заключения о результатах слушаний устанавливается с учетом требований настоящей статьи и не может быть менее двух и более четырех месяцев.</w:t>
      </w:r>
    </w:p>
    <w:p w:rsidR="000A567D" w:rsidRPr="000A567D" w:rsidRDefault="000A567D" w:rsidP="000A567D">
      <w:pPr>
        <w:keepNext/>
        <w:widowControl/>
        <w:ind w:left="567" w:hanging="567"/>
        <w:jc w:val="both"/>
        <w:outlineLvl w:val="2"/>
        <w:rPr>
          <w:rFonts w:cs="Arial"/>
          <w:sz w:val="28"/>
          <w:szCs w:val="26"/>
          <w:lang w:val="ru-RU" w:eastAsia="ru-RU"/>
        </w:rPr>
      </w:pPr>
      <w:r w:rsidRPr="000A567D">
        <w:rPr>
          <w:rFonts w:cs="Arial"/>
          <w:sz w:val="28"/>
          <w:szCs w:val="26"/>
          <w:lang w:val="ru-RU" w:eastAsia="ru-RU"/>
        </w:rPr>
        <w:t>3.   Участниками публичных слушаний по вопросу о внесении изменений в настоящие Правила являются жители МО – Слободское сельское поселения, правообладатели земельных участков и объектов капитального строительства, расположенных на территории М</w:t>
      </w:r>
      <w:proofErr w:type="gramStart"/>
      <w:r w:rsidRPr="000A567D">
        <w:rPr>
          <w:rFonts w:cs="Arial"/>
          <w:sz w:val="28"/>
          <w:szCs w:val="26"/>
          <w:lang w:val="ru-RU" w:eastAsia="ru-RU"/>
        </w:rPr>
        <w:t>О-</w:t>
      </w:r>
      <w:proofErr w:type="gramEnd"/>
      <w:r w:rsidRPr="000A567D">
        <w:rPr>
          <w:rFonts w:cs="Arial"/>
          <w:sz w:val="28"/>
          <w:szCs w:val="26"/>
          <w:lang w:val="ru-RU" w:eastAsia="ru-RU"/>
        </w:rPr>
        <w:t xml:space="preserve"> Слободское сельское поселение, иные заинтересованные лица.</w:t>
      </w:r>
    </w:p>
    <w:p w:rsidR="000A567D" w:rsidRPr="000A567D" w:rsidRDefault="000A567D" w:rsidP="000A567D">
      <w:pPr>
        <w:keepNext/>
        <w:widowControl/>
        <w:ind w:left="567" w:hanging="567"/>
        <w:jc w:val="both"/>
        <w:outlineLvl w:val="2"/>
        <w:rPr>
          <w:rFonts w:cs="Arial"/>
          <w:sz w:val="28"/>
          <w:szCs w:val="26"/>
          <w:lang w:val="ru-RU" w:eastAsia="ru-RU"/>
        </w:rPr>
      </w:pPr>
      <w:r w:rsidRPr="000A567D">
        <w:rPr>
          <w:rFonts w:cs="Arial"/>
          <w:sz w:val="28"/>
          <w:szCs w:val="26"/>
          <w:lang w:val="ru-RU" w:eastAsia="ru-RU"/>
        </w:rPr>
        <w:t>4.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проводятся в границах территории, планируемой для размещения и реконструкции такого объекта, в границах устанавливаемой для такого объекта зоны с особыми условиями использования территории.</w:t>
      </w:r>
    </w:p>
    <w:p w:rsidR="000A567D" w:rsidRPr="000A567D" w:rsidRDefault="000A567D" w:rsidP="000A567D">
      <w:pPr>
        <w:keepNext/>
        <w:widowControl/>
        <w:ind w:left="567" w:hanging="567"/>
        <w:jc w:val="both"/>
        <w:outlineLvl w:val="2"/>
        <w:rPr>
          <w:rFonts w:cs="Arial"/>
          <w:sz w:val="28"/>
          <w:szCs w:val="26"/>
          <w:lang w:val="ru-RU" w:eastAsia="ru-RU"/>
        </w:rPr>
      </w:pPr>
      <w:r w:rsidRPr="000A567D">
        <w:rPr>
          <w:rFonts w:cs="Arial"/>
          <w:sz w:val="28"/>
          <w:szCs w:val="26"/>
          <w:lang w:val="ru-RU" w:eastAsia="ru-RU"/>
        </w:rPr>
        <w:t xml:space="preserve">       При этом Комиссия направляет извещения о проведении </w:t>
      </w:r>
      <w:proofErr w:type="gramStart"/>
      <w:r w:rsidRPr="000A567D">
        <w:rPr>
          <w:rFonts w:cs="Arial"/>
          <w:sz w:val="28"/>
          <w:szCs w:val="26"/>
          <w:lang w:val="ru-RU" w:eastAsia="ru-RU"/>
        </w:rPr>
        <w:t>публичных</w:t>
      </w:r>
      <w:proofErr w:type="gramEnd"/>
      <w:r w:rsidRPr="000A567D">
        <w:rPr>
          <w:rFonts w:cs="Arial"/>
          <w:sz w:val="28"/>
          <w:szCs w:val="26"/>
          <w:lang w:val="ru-RU" w:eastAsia="ru-RU"/>
        </w:rPr>
        <w:t xml:space="preserve">         </w:t>
      </w:r>
    </w:p>
    <w:p w:rsidR="000A567D" w:rsidRPr="000A567D" w:rsidRDefault="000A567D" w:rsidP="000A567D">
      <w:pPr>
        <w:keepNext/>
        <w:widowControl/>
        <w:ind w:left="567" w:hanging="567"/>
        <w:jc w:val="both"/>
        <w:outlineLvl w:val="2"/>
        <w:rPr>
          <w:rFonts w:cs="Arial"/>
          <w:sz w:val="28"/>
          <w:szCs w:val="26"/>
          <w:lang w:val="ru-RU" w:eastAsia="ru-RU"/>
        </w:rPr>
      </w:pPr>
      <w:r w:rsidRPr="000A567D">
        <w:rPr>
          <w:rFonts w:cs="Arial"/>
          <w:sz w:val="28"/>
          <w:szCs w:val="26"/>
          <w:lang w:val="ru-RU" w:eastAsia="ru-RU"/>
        </w:rPr>
        <w:t xml:space="preserve">       </w:t>
      </w:r>
      <w:proofErr w:type="gramStart"/>
      <w:r w:rsidRPr="000A567D">
        <w:rPr>
          <w:rFonts w:cs="Arial"/>
          <w:sz w:val="28"/>
          <w:szCs w:val="26"/>
          <w:lang w:val="ru-RU" w:eastAsia="ru-RU"/>
        </w:rPr>
        <w:t>слушаний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территории.</w:t>
      </w:r>
      <w:proofErr w:type="gramEnd"/>
    </w:p>
    <w:p w:rsidR="000A567D" w:rsidRPr="000A567D" w:rsidRDefault="000A567D" w:rsidP="000A567D">
      <w:pPr>
        <w:keepNext/>
        <w:widowControl/>
        <w:ind w:left="567" w:hanging="567"/>
        <w:jc w:val="both"/>
        <w:outlineLvl w:val="2"/>
        <w:rPr>
          <w:rFonts w:cs="Arial"/>
          <w:sz w:val="28"/>
          <w:szCs w:val="26"/>
          <w:lang w:val="ru-RU" w:eastAsia="ru-RU"/>
        </w:rPr>
      </w:pPr>
      <w:r w:rsidRPr="000A567D">
        <w:rPr>
          <w:rFonts w:cs="Arial"/>
          <w:sz w:val="28"/>
          <w:szCs w:val="26"/>
          <w:lang w:val="ru-RU" w:eastAsia="ru-RU"/>
        </w:rPr>
        <w:t xml:space="preserve">         Указанные извещения направляются в срок не позднее, чем через пятнадцать дней со дня принятия Центром  решения о проведении публичных слушаний по проекту о внесении изменений в настоящие Правила.</w:t>
      </w:r>
    </w:p>
    <w:p w:rsidR="000A567D" w:rsidRPr="000A567D" w:rsidRDefault="000A567D" w:rsidP="000A567D">
      <w:pPr>
        <w:keepNext/>
        <w:widowControl/>
        <w:ind w:left="567" w:hanging="567"/>
        <w:jc w:val="both"/>
        <w:outlineLvl w:val="2"/>
        <w:rPr>
          <w:rFonts w:cs="Arial"/>
          <w:sz w:val="28"/>
          <w:szCs w:val="26"/>
          <w:lang w:val="ru-RU" w:eastAsia="ru-RU"/>
        </w:rPr>
      </w:pPr>
      <w:r w:rsidRPr="000A567D">
        <w:rPr>
          <w:sz w:val="28"/>
          <w:szCs w:val="28"/>
          <w:lang w:val="ru-RU" w:eastAsia="ru-RU"/>
        </w:rPr>
        <w:t xml:space="preserve">  5. В случае подготовки правил землепользования и застройки применительно к части территории сельского поселения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сельского поселения.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w:t>
      </w:r>
      <w:r w:rsidRPr="000A567D">
        <w:rPr>
          <w:sz w:val="28"/>
          <w:szCs w:val="28"/>
          <w:lang w:val="ru-RU" w:eastAsia="ru-RU"/>
        </w:rPr>
        <w:lastRenderedPageBreak/>
        <w:t>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r w:rsidRPr="000A567D">
        <w:rPr>
          <w:rFonts w:cs="Arial"/>
          <w:sz w:val="28"/>
          <w:szCs w:val="26"/>
          <w:lang w:val="ru-RU" w:eastAsia="ru-RU"/>
        </w:rPr>
        <w:t xml:space="preserve"> </w:t>
      </w:r>
    </w:p>
    <w:p w:rsidR="000A567D" w:rsidRPr="000A567D" w:rsidRDefault="000A567D" w:rsidP="000A567D">
      <w:pPr>
        <w:keepNext/>
        <w:widowControl/>
        <w:ind w:left="567" w:hanging="567"/>
        <w:jc w:val="both"/>
        <w:outlineLvl w:val="2"/>
        <w:rPr>
          <w:rFonts w:cs="Arial"/>
          <w:sz w:val="28"/>
          <w:szCs w:val="26"/>
          <w:lang w:val="ru-RU" w:eastAsia="ru-RU"/>
        </w:rPr>
      </w:pPr>
      <w:r w:rsidRPr="000A567D">
        <w:rPr>
          <w:rFonts w:cs="Arial"/>
          <w:sz w:val="28"/>
          <w:szCs w:val="26"/>
          <w:lang w:val="ru-RU" w:eastAsia="ru-RU"/>
        </w:rPr>
        <w:t>6.  В состав документов, материалов, представляемых участникам публичных слушаний по проекту о внесении изменений в настоящие Правила, включается проект о внесении изменений в настоящие Правила, а также комплект материалов к проекту о внесении изменений в настоящие Правила, необходимые обоснования к нему.</w:t>
      </w:r>
    </w:p>
    <w:p w:rsidR="000A567D" w:rsidRPr="000A567D" w:rsidRDefault="000A567D" w:rsidP="000A567D">
      <w:pPr>
        <w:keepNext/>
        <w:widowControl/>
        <w:ind w:left="567" w:hanging="567"/>
        <w:jc w:val="both"/>
        <w:outlineLvl w:val="2"/>
        <w:rPr>
          <w:rFonts w:cs="Arial"/>
          <w:sz w:val="28"/>
          <w:szCs w:val="26"/>
          <w:lang w:val="ru-RU" w:eastAsia="ru-RU"/>
        </w:rPr>
      </w:pPr>
      <w:r w:rsidRPr="000A567D">
        <w:rPr>
          <w:rFonts w:cs="Arial"/>
          <w:sz w:val="28"/>
          <w:szCs w:val="26"/>
          <w:lang w:val="ru-RU" w:eastAsia="ru-RU"/>
        </w:rPr>
        <w:t xml:space="preserve">7.  После проведения публичных слушаний по проекту о внесении изменений в настоящие Правила Комиссия обеспечивает подготовку заключения о результатах публичных слушаний, которое подлежит </w:t>
      </w:r>
    </w:p>
    <w:p w:rsidR="000A567D" w:rsidRPr="000A567D" w:rsidRDefault="000A567D" w:rsidP="000A567D">
      <w:pPr>
        <w:widowControl/>
        <w:rPr>
          <w:rFonts w:cs="Arial"/>
          <w:sz w:val="28"/>
          <w:szCs w:val="26"/>
          <w:lang w:val="ru-RU" w:eastAsia="ru-RU"/>
        </w:rPr>
        <w:sectPr w:rsidR="000A567D" w:rsidRPr="000A567D">
          <w:type w:val="continuous"/>
          <w:pgSz w:w="11906" w:h="16838"/>
          <w:pgMar w:top="568" w:right="991" w:bottom="3261" w:left="1701" w:header="850" w:footer="567" w:gutter="0"/>
          <w:cols w:space="720"/>
        </w:sectPr>
      </w:pPr>
    </w:p>
    <w:p w:rsidR="000A567D" w:rsidRPr="000A567D" w:rsidRDefault="000A567D" w:rsidP="000A567D">
      <w:pPr>
        <w:keepNext/>
        <w:widowControl/>
        <w:ind w:left="567" w:hanging="567"/>
        <w:jc w:val="both"/>
        <w:outlineLvl w:val="2"/>
        <w:rPr>
          <w:rFonts w:cs="Arial"/>
          <w:sz w:val="28"/>
          <w:szCs w:val="26"/>
          <w:lang w:val="ru-RU" w:eastAsia="ru-RU"/>
        </w:rPr>
      </w:pPr>
      <w:r w:rsidRPr="000A567D">
        <w:rPr>
          <w:rFonts w:cs="Arial"/>
          <w:sz w:val="28"/>
          <w:szCs w:val="26"/>
          <w:lang w:val="ru-RU" w:eastAsia="ru-RU"/>
        </w:rPr>
        <w:lastRenderedPageBreak/>
        <w:t xml:space="preserve">        опубликованию в средствах массовой информации Центра, а также</w:t>
      </w:r>
    </w:p>
    <w:p w:rsidR="000A567D" w:rsidRPr="000A567D" w:rsidRDefault="000A567D" w:rsidP="000A567D">
      <w:pPr>
        <w:widowControl/>
        <w:rPr>
          <w:rFonts w:cs="Arial"/>
          <w:sz w:val="28"/>
          <w:szCs w:val="26"/>
          <w:lang w:val="ru-RU" w:eastAsia="ru-RU"/>
        </w:rPr>
        <w:sectPr w:rsidR="000A567D" w:rsidRPr="000A567D">
          <w:type w:val="continuous"/>
          <w:pgSz w:w="11906" w:h="16838"/>
          <w:pgMar w:top="1135" w:right="991" w:bottom="1135" w:left="1701" w:header="567" w:footer="567" w:gutter="0"/>
          <w:cols w:space="720"/>
        </w:sectPr>
      </w:pPr>
    </w:p>
    <w:p w:rsidR="000A567D" w:rsidRPr="000A567D" w:rsidRDefault="000A567D" w:rsidP="000A567D">
      <w:pPr>
        <w:keepNext/>
        <w:widowControl/>
        <w:ind w:left="567" w:hanging="567"/>
        <w:jc w:val="both"/>
        <w:outlineLvl w:val="2"/>
        <w:rPr>
          <w:rFonts w:cs="Arial"/>
          <w:sz w:val="28"/>
          <w:szCs w:val="26"/>
          <w:lang w:val="ru-RU" w:eastAsia="ru-RU"/>
        </w:rPr>
      </w:pPr>
      <w:r w:rsidRPr="000A567D">
        <w:rPr>
          <w:rFonts w:cs="Arial"/>
          <w:sz w:val="28"/>
          <w:szCs w:val="26"/>
          <w:lang w:val="ru-RU" w:eastAsia="ru-RU"/>
        </w:rPr>
        <w:lastRenderedPageBreak/>
        <w:t xml:space="preserve">        размещается на официальном сайте администрации </w:t>
      </w:r>
      <w:proofErr w:type="gramStart"/>
      <w:r w:rsidRPr="000A567D">
        <w:rPr>
          <w:rFonts w:cs="Arial"/>
          <w:sz w:val="28"/>
          <w:szCs w:val="26"/>
          <w:lang w:val="ru-RU" w:eastAsia="ru-RU"/>
        </w:rPr>
        <w:t>муниципального</w:t>
      </w:r>
      <w:proofErr w:type="gramEnd"/>
      <w:r w:rsidRPr="000A567D">
        <w:rPr>
          <w:rFonts w:cs="Arial"/>
          <w:sz w:val="28"/>
          <w:szCs w:val="26"/>
          <w:lang w:val="ru-RU" w:eastAsia="ru-RU"/>
        </w:rPr>
        <w:t xml:space="preserve"> </w:t>
      </w:r>
    </w:p>
    <w:p w:rsidR="000A567D" w:rsidRPr="000A567D" w:rsidRDefault="000A567D" w:rsidP="000A567D">
      <w:pPr>
        <w:widowControl/>
        <w:rPr>
          <w:rFonts w:cs="Arial"/>
          <w:sz w:val="28"/>
          <w:szCs w:val="26"/>
          <w:lang w:val="ru-RU" w:eastAsia="ru-RU"/>
        </w:rPr>
        <w:sectPr w:rsidR="000A567D" w:rsidRPr="000A567D">
          <w:type w:val="continuous"/>
          <w:pgSz w:w="11906" w:h="16838"/>
          <w:pgMar w:top="1135" w:right="991" w:bottom="1135" w:left="1701" w:header="567" w:footer="567" w:gutter="0"/>
          <w:cols w:space="720"/>
        </w:sectPr>
      </w:pPr>
    </w:p>
    <w:p w:rsidR="000A567D" w:rsidRPr="000A567D" w:rsidRDefault="000A567D" w:rsidP="000A567D">
      <w:pPr>
        <w:keepNext/>
        <w:widowControl/>
        <w:ind w:left="567" w:hanging="567"/>
        <w:jc w:val="both"/>
        <w:outlineLvl w:val="2"/>
        <w:rPr>
          <w:rFonts w:cs="Arial"/>
          <w:sz w:val="28"/>
          <w:szCs w:val="26"/>
          <w:lang w:val="ru-RU" w:eastAsia="ru-RU"/>
        </w:rPr>
      </w:pPr>
      <w:r w:rsidRPr="000A567D">
        <w:rPr>
          <w:rFonts w:cs="Arial"/>
          <w:sz w:val="28"/>
          <w:szCs w:val="26"/>
          <w:lang w:val="ru-RU" w:eastAsia="ru-RU"/>
        </w:rPr>
        <w:lastRenderedPageBreak/>
        <w:t xml:space="preserve">         образования – Михайловский муниципальный район в сети Интернет.</w:t>
      </w:r>
    </w:p>
    <w:p w:rsidR="000A567D" w:rsidRPr="000A567D" w:rsidRDefault="000A567D" w:rsidP="000A567D">
      <w:pPr>
        <w:keepNext/>
        <w:widowControl/>
        <w:ind w:left="567" w:hanging="567"/>
        <w:jc w:val="both"/>
        <w:outlineLvl w:val="2"/>
        <w:rPr>
          <w:rFonts w:cs="Arial"/>
          <w:sz w:val="28"/>
          <w:szCs w:val="26"/>
          <w:lang w:val="ru-RU" w:eastAsia="ru-RU"/>
        </w:rPr>
      </w:pPr>
      <w:r w:rsidRPr="000A567D">
        <w:rPr>
          <w:rFonts w:cs="Arial"/>
          <w:sz w:val="28"/>
          <w:szCs w:val="26"/>
          <w:lang w:val="ru-RU" w:eastAsia="ru-RU"/>
        </w:rPr>
        <w:t>8.   Протоколы публичных слушаний и заключение о результатах публичных слушаний являются обязательными приложениями к проекту о внесении изменений в настоящие Правила, направляемые в Центр для принятия решения о направлении указанного проекта на утверждение.</w:t>
      </w:r>
    </w:p>
    <w:p w:rsidR="000A567D" w:rsidRPr="000A567D" w:rsidRDefault="000A567D" w:rsidP="000A567D">
      <w:pPr>
        <w:widowControl/>
        <w:jc w:val="both"/>
        <w:rPr>
          <w:rFonts w:cs="Arial"/>
          <w:b/>
          <w:i/>
          <w:sz w:val="28"/>
          <w:szCs w:val="26"/>
          <w:lang w:val="ru-RU" w:eastAsia="ru-RU"/>
        </w:rPr>
      </w:pPr>
      <w:r w:rsidRPr="000A567D">
        <w:rPr>
          <w:rFonts w:cs="Arial"/>
          <w:b/>
          <w:i/>
          <w:sz w:val="28"/>
          <w:szCs w:val="26"/>
          <w:lang w:val="ru-RU" w:eastAsia="ru-RU"/>
        </w:rPr>
        <w:t>Статья 16.  Порядок  предоставления  разрешения  на  условно  разрешенный  вид  использования  земельного  участка  или объекта капитального строительства</w:t>
      </w:r>
    </w:p>
    <w:p w:rsidR="000A567D" w:rsidRPr="000A567D" w:rsidRDefault="000A567D" w:rsidP="000A567D">
      <w:pPr>
        <w:widowControl/>
        <w:jc w:val="both"/>
        <w:rPr>
          <w:rFonts w:cs="Arial"/>
          <w:sz w:val="28"/>
          <w:szCs w:val="26"/>
          <w:lang w:val="ru-RU" w:eastAsia="ru-RU"/>
        </w:rPr>
      </w:pPr>
      <w:r w:rsidRPr="000A567D">
        <w:rPr>
          <w:rFonts w:cs="Arial"/>
          <w:sz w:val="28"/>
          <w:szCs w:val="26"/>
          <w:lang w:val="ru-RU" w:eastAsia="ru-RU"/>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w:t>
      </w:r>
      <w:proofErr w:type="gramStart"/>
      <w:r w:rsidRPr="000A567D">
        <w:rPr>
          <w:rFonts w:cs="Arial"/>
          <w:sz w:val="28"/>
          <w:szCs w:val="26"/>
          <w:lang w:val="ru-RU" w:eastAsia="ru-RU"/>
        </w:rPr>
        <w:t>-р</w:t>
      </w:r>
      <w:proofErr w:type="gramEnd"/>
      <w:r w:rsidRPr="000A567D">
        <w:rPr>
          <w:rFonts w:cs="Arial"/>
          <w:sz w:val="28"/>
          <w:szCs w:val="26"/>
          <w:lang w:val="ru-RU" w:eastAsia="ru-RU"/>
        </w:rPr>
        <w:t>азрешение  на  условно  разрешенный  вид  использования),  направляет  заявление  о  предоставлении разрешения на условно разрешенный вид использования в Центр.</w:t>
      </w:r>
    </w:p>
    <w:p w:rsidR="000A567D" w:rsidRPr="000A567D" w:rsidRDefault="000A567D" w:rsidP="000A567D">
      <w:pPr>
        <w:widowControl/>
        <w:jc w:val="both"/>
        <w:rPr>
          <w:rFonts w:cs="Arial"/>
          <w:sz w:val="28"/>
          <w:szCs w:val="26"/>
          <w:lang w:val="ru-RU" w:eastAsia="ru-RU"/>
        </w:rPr>
      </w:pPr>
      <w:r w:rsidRPr="000A567D">
        <w:rPr>
          <w:rFonts w:cs="Arial"/>
          <w:sz w:val="28"/>
          <w:szCs w:val="26"/>
          <w:lang w:val="ru-RU" w:eastAsia="ru-RU"/>
        </w:rPr>
        <w:t>2. Проект решения о предоставлении разрешения на условно разрешенный вид использования подлежит рассмотрению  на    публичных  слушаниях,  проводимых  в  порядке нормативным правовым актам Центра.</w:t>
      </w:r>
    </w:p>
    <w:p w:rsidR="000A567D" w:rsidRPr="000A567D" w:rsidRDefault="000A567D" w:rsidP="000A567D">
      <w:pPr>
        <w:widowControl/>
        <w:jc w:val="both"/>
        <w:rPr>
          <w:rFonts w:cs="Arial"/>
          <w:sz w:val="28"/>
          <w:szCs w:val="26"/>
          <w:lang w:val="ru-RU" w:eastAsia="ru-RU"/>
        </w:rPr>
      </w:pPr>
      <w:r w:rsidRPr="000A567D">
        <w:rPr>
          <w:rFonts w:cs="Arial"/>
          <w:sz w:val="28"/>
          <w:szCs w:val="26"/>
          <w:lang w:val="ru-RU" w:eastAsia="ru-RU"/>
        </w:rPr>
        <w:t>3. В случае</w:t>
      </w:r>
      <w:proofErr w:type="gramStart"/>
      <w:r w:rsidRPr="000A567D">
        <w:rPr>
          <w:rFonts w:cs="Arial"/>
          <w:sz w:val="28"/>
          <w:szCs w:val="26"/>
          <w:lang w:val="ru-RU" w:eastAsia="ru-RU"/>
        </w:rPr>
        <w:t>,</w:t>
      </w:r>
      <w:proofErr w:type="gramEnd"/>
      <w:r w:rsidRPr="000A567D">
        <w:rPr>
          <w:rFonts w:cs="Arial"/>
          <w:sz w:val="28"/>
          <w:szCs w:val="26"/>
          <w:lang w:val="ru-RU" w:eastAsia="ru-RU"/>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A567D" w:rsidRPr="000A567D" w:rsidRDefault="000A567D" w:rsidP="000A567D">
      <w:pPr>
        <w:widowControl/>
        <w:jc w:val="both"/>
        <w:rPr>
          <w:rFonts w:cs="Arial"/>
          <w:sz w:val="28"/>
          <w:szCs w:val="26"/>
          <w:lang w:val="ru-RU" w:eastAsia="ru-RU"/>
        </w:rPr>
      </w:pPr>
      <w:r w:rsidRPr="000A567D">
        <w:rPr>
          <w:rFonts w:cs="Arial"/>
          <w:sz w:val="28"/>
          <w:szCs w:val="26"/>
          <w:lang w:val="ru-RU" w:eastAsia="ru-RU"/>
        </w:rPr>
        <w:t xml:space="preserve">4. </w:t>
      </w:r>
      <w:proofErr w:type="gramStart"/>
      <w:r w:rsidRPr="000A567D">
        <w:rPr>
          <w:rFonts w:cs="Arial"/>
          <w:sz w:val="28"/>
          <w:szCs w:val="26"/>
          <w:lang w:val="ru-RU" w:eastAsia="ru-RU"/>
        </w:rPr>
        <w:t>Организатор публичных слушаний направляет сообщения о проведении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w:t>
      </w:r>
      <w:proofErr w:type="gramEnd"/>
      <w:r w:rsidRPr="000A567D">
        <w:rPr>
          <w:rFonts w:cs="Arial"/>
          <w:sz w:val="28"/>
          <w:szCs w:val="26"/>
          <w:lang w:val="ru-RU" w:eastAsia="ru-RU"/>
        </w:rPr>
        <w:t xml:space="preserve">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0A567D" w:rsidRPr="000A567D" w:rsidRDefault="000A567D" w:rsidP="000A567D">
      <w:pPr>
        <w:widowControl/>
        <w:jc w:val="both"/>
        <w:rPr>
          <w:sz w:val="28"/>
          <w:szCs w:val="28"/>
          <w:lang w:val="ru-RU" w:eastAsia="ru-RU"/>
        </w:rPr>
      </w:pPr>
      <w:r w:rsidRPr="000A567D">
        <w:rPr>
          <w:sz w:val="28"/>
          <w:szCs w:val="28"/>
          <w:lang w:val="ru-RU" w:eastAsia="ru-RU"/>
        </w:rPr>
        <w:t>7.  Срок  проведения  публичных  слушаний  со  дня  оповещения  жителей муниципального образования об их проведении до дня опубликования заключения о результатах публичных слушаний определяется уставом муниципального образования и (или) нормативным правовым  актом  Центра  и  не  может  быть  более  одного месяца.</w:t>
      </w:r>
    </w:p>
    <w:p w:rsidR="000A567D" w:rsidRPr="000A567D" w:rsidRDefault="000A567D" w:rsidP="000A567D">
      <w:pPr>
        <w:widowControl/>
        <w:jc w:val="both"/>
        <w:rPr>
          <w:sz w:val="28"/>
          <w:szCs w:val="28"/>
          <w:lang w:val="ru-RU" w:eastAsia="ru-RU"/>
        </w:rPr>
      </w:pPr>
      <w:r w:rsidRPr="000A567D">
        <w:rPr>
          <w:sz w:val="28"/>
          <w:szCs w:val="28"/>
          <w:lang w:val="ru-RU" w:eastAsia="ru-RU"/>
        </w:rPr>
        <w:lastRenderedPageBreak/>
        <w:t xml:space="preserve">8.  </w:t>
      </w:r>
      <w:proofErr w:type="gramStart"/>
      <w:r w:rsidRPr="000A567D">
        <w:rPr>
          <w:sz w:val="28"/>
          <w:szCs w:val="28"/>
          <w:lang w:val="ru-RU" w:eastAsia="ru-RU"/>
        </w:rPr>
        <w:t>На  основании  заключения  о  результатах  публичных  слушаний  по проекту  решения  о  предоставлении  разрешения  на  условно  разрешенный  вид</w:t>
      </w:r>
      <w:proofErr w:type="gramEnd"/>
      <w:r w:rsidRPr="000A567D">
        <w:rPr>
          <w:sz w:val="28"/>
          <w:szCs w:val="28"/>
          <w:lang w:val="ru-RU" w:eastAsia="ru-RU"/>
        </w:rPr>
        <w:t xml:space="preserve">  использования  комиссия осуществляет  подготовку  рекомендаций  о  предоставлении  разрешения  на  условно  разрешенный  вид</w:t>
      </w:r>
    </w:p>
    <w:p w:rsidR="000A567D" w:rsidRPr="000A567D" w:rsidRDefault="000A567D" w:rsidP="000A567D">
      <w:pPr>
        <w:widowControl/>
        <w:jc w:val="both"/>
        <w:rPr>
          <w:sz w:val="28"/>
          <w:szCs w:val="28"/>
          <w:lang w:val="ru-RU" w:eastAsia="ru-RU"/>
        </w:rPr>
      </w:pPr>
      <w:r w:rsidRPr="000A567D">
        <w:rPr>
          <w:sz w:val="28"/>
          <w:szCs w:val="28"/>
          <w:lang w:val="ru-RU" w:eastAsia="ru-RU"/>
        </w:rPr>
        <w:t>использования  или  об  отказе  в  предоставлении  такого  разрешения  с  указанием  причин  принятого  решения  и направляет их главе  администрации муниципального района.</w:t>
      </w:r>
    </w:p>
    <w:p w:rsidR="000A567D" w:rsidRPr="000A567D" w:rsidRDefault="000A567D" w:rsidP="000A567D">
      <w:pPr>
        <w:widowControl/>
        <w:jc w:val="both"/>
        <w:rPr>
          <w:sz w:val="28"/>
          <w:szCs w:val="28"/>
          <w:lang w:val="ru-RU" w:eastAsia="ru-RU"/>
        </w:rPr>
      </w:pPr>
      <w:r w:rsidRPr="000A567D">
        <w:rPr>
          <w:sz w:val="28"/>
          <w:szCs w:val="28"/>
          <w:lang w:val="ru-RU" w:eastAsia="ru-RU"/>
        </w:rPr>
        <w:t>9.  На  основании  указанных  в части  8  настоящей  статьи  рекомендаций  Центр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правовых  актов,  иной  официальной  информации,  и  размещается  на  официальном  сайте  Центра и муниципального образования (при наличии официального сайта муниципального образования) в сети "Интернет".</w:t>
      </w:r>
    </w:p>
    <w:p w:rsidR="000A567D" w:rsidRPr="000A567D" w:rsidRDefault="000A567D" w:rsidP="000A567D">
      <w:pPr>
        <w:widowControl/>
        <w:jc w:val="both"/>
        <w:rPr>
          <w:sz w:val="28"/>
          <w:szCs w:val="28"/>
          <w:lang w:val="ru-RU" w:eastAsia="ru-RU"/>
        </w:rPr>
      </w:pPr>
      <w:r w:rsidRPr="000A567D">
        <w:rPr>
          <w:sz w:val="28"/>
          <w:szCs w:val="28"/>
          <w:lang w:val="ru-RU" w:eastAsia="ru-RU"/>
        </w:rPr>
        <w:t>10.  Расходы,  связанные  с  организацией  и  проведением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0A567D" w:rsidRPr="000A567D" w:rsidRDefault="000A567D" w:rsidP="000A567D">
      <w:pPr>
        <w:widowControl/>
        <w:jc w:val="both"/>
        <w:rPr>
          <w:sz w:val="28"/>
          <w:szCs w:val="28"/>
          <w:lang w:val="ru-RU" w:eastAsia="ru-RU"/>
        </w:rPr>
      </w:pPr>
      <w:r w:rsidRPr="000A567D">
        <w:rPr>
          <w:sz w:val="28"/>
          <w:szCs w:val="28"/>
          <w:lang w:val="ru-RU" w:eastAsia="ru-RU"/>
        </w:rPr>
        <w:t>11.  В  случае</w:t>
      </w:r>
      <w:proofErr w:type="gramStart"/>
      <w:r w:rsidRPr="000A567D">
        <w:rPr>
          <w:sz w:val="28"/>
          <w:szCs w:val="28"/>
          <w:lang w:val="ru-RU" w:eastAsia="ru-RU"/>
        </w:rPr>
        <w:t>,</w:t>
      </w:r>
      <w:proofErr w:type="gramEnd"/>
      <w:r w:rsidRPr="000A567D">
        <w:rPr>
          <w:sz w:val="28"/>
          <w:szCs w:val="28"/>
          <w:lang w:val="ru-RU" w:eastAsia="ru-RU"/>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0A567D" w:rsidRPr="000A567D" w:rsidRDefault="000A567D" w:rsidP="000A567D">
      <w:pPr>
        <w:widowControl/>
        <w:jc w:val="both"/>
        <w:rPr>
          <w:sz w:val="28"/>
          <w:szCs w:val="28"/>
          <w:lang w:val="ru-RU" w:eastAsia="ru-RU"/>
        </w:rPr>
      </w:pPr>
      <w:r w:rsidRPr="000A567D">
        <w:rPr>
          <w:sz w:val="28"/>
          <w:szCs w:val="28"/>
          <w:lang w:val="ru-RU" w:eastAsia="ru-RU"/>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0A567D" w:rsidRPr="000A567D" w:rsidRDefault="000A567D" w:rsidP="000A567D">
      <w:pPr>
        <w:keepNext/>
        <w:widowControl/>
        <w:spacing w:before="240" w:after="60"/>
        <w:outlineLvl w:val="2"/>
        <w:rPr>
          <w:rFonts w:cs="Arial"/>
          <w:b/>
          <w:i/>
          <w:sz w:val="28"/>
          <w:szCs w:val="26"/>
          <w:lang w:val="ru-RU" w:eastAsia="ru-RU"/>
        </w:rPr>
      </w:pPr>
      <w:bookmarkStart w:id="89" w:name="_Toc410918305"/>
      <w:bookmarkStart w:id="90" w:name="_Toc416871491"/>
      <w:bookmarkStart w:id="91" w:name="_Toc446324661"/>
      <w:bookmarkStart w:id="92" w:name="_Toc335899699"/>
      <w:r w:rsidRPr="000A567D">
        <w:rPr>
          <w:rFonts w:cs="Arial"/>
          <w:b/>
          <w:i/>
          <w:sz w:val="28"/>
          <w:szCs w:val="26"/>
          <w:lang w:val="ru-RU" w:eastAsia="ru-RU"/>
        </w:rPr>
        <w:t>Статья 17.  Проведение публичных слушаний по вопросу рассмотрения проектов планировки территории и проектов межевания территории, подготовленных в составе документации по планировке территории</w:t>
      </w:r>
      <w:bookmarkEnd w:id="89"/>
      <w:bookmarkEnd w:id="90"/>
      <w:bookmarkEnd w:id="91"/>
    </w:p>
    <w:p w:rsidR="000A567D" w:rsidRPr="000A567D" w:rsidRDefault="000A567D" w:rsidP="000A567D">
      <w:pPr>
        <w:widowControl/>
        <w:numPr>
          <w:ilvl w:val="0"/>
          <w:numId w:val="52"/>
        </w:numPr>
        <w:suppressAutoHyphens/>
        <w:spacing w:after="200" w:line="276" w:lineRule="auto"/>
        <w:ind w:left="426" w:hanging="426"/>
        <w:jc w:val="both"/>
        <w:rPr>
          <w:sz w:val="28"/>
          <w:szCs w:val="28"/>
          <w:lang w:val="ru-RU" w:eastAsia="ru-RU"/>
        </w:rPr>
      </w:pPr>
      <w:r w:rsidRPr="000A567D">
        <w:rPr>
          <w:sz w:val="28"/>
          <w:szCs w:val="28"/>
          <w:lang w:val="ru-RU" w:eastAsia="ru-RU"/>
        </w:rPr>
        <w:t>Утверждение проектов планировки территории и проектов межевания территории, подготовленных в составе документации по планировке территории, производится только после обязательного рассмотрения их на публичных слушаниях.</w:t>
      </w:r>
    </w:p>
    <w:p w:rsidR="000A567D" w:rsidRPr="000A567D" w:rsidRDefault="000A567D" w:rsidP="000A567D">
      <w:pPr>
        <w:widowControl/>
        <w:numPr>
          <w:ilvl w:val="0"/>
          <w:numId w:val="52"/>
        </w:numPr>
        <w:suppressAutoHyphens/>
        <w:spacing w:after="200" w:line="276" w:lineRule="auto"/>
        <w:ind w:left="426" w:right="240" w:hanging="426"/>
        <w:jc w:val="both"/>
        <w:rPr>
          <w:sz w:val="28"/>
          <w:szCs w:val="28"/>
          <w:lang w:val="ru-RU" w:eastAsia="ru-RU"/>
        </w:rPr>
      </w:pPr>
      <w:proofErr w:type="gramStart"/>
      <w:r w:rsidRPr="000A567D">
        <w:rPr>
          <w:sz w:val="28"/>
          <w:szCs w:val="28"/>
          <w:lang w:val="ru-RU" w:eastAsia="ru-RU"/>
        </w:rPr>
        <w:t xml:space="preserve">Публичные слушания по проектам планировки и межевания территории сельского поселения проводятся с участием граждан, </w:t>
      </w:r>
      <w:r w:rsidRPr="000A567D">
        <w:rPr>
          <w:sz w:val="28"/>
          <w:szCs w:val="28"/>
          <w:lang w:val="ru-RU" w:eastAsia="ru-RU"/>
        </w:rPr>
        <w:lastRenderedPageBreak/>
        <w:t>проживающих на территории сельского поселения, применительно к которой осуществляется подготовка проектов ее планировки и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roofErr w:type="gramEnd"/>
      <w:r w:rsidRPr="000A567D">
        <w:rPr>
          <w:sz w:val="28"/>
          <w:szCs w:val="28"/>
          <w:lang w:val="ru-RU" w:eastAsia="ru-RU"/>
        </w:rPr>
        <w:t xml:space="preserve"> Срок проведения публичных слушаний со дня оповещения жителей о времени и месте их проведения до дня опубликования заключения о результатах публичных слушаний не может быть менее одного месяца и более трех месяцев. </w:t>
      </w:r>
    </w:p>
    <w:p w:rsidR="000A567D" w:rsidRPr="000A567D" w:rsidRDefault="000A567D" w:rsidP="000A567D">
      <w:pPr>
        <w:widowControl/>
        <w:numPr>
          <w:ilvl w:val="0"/>
          <w:numId w:val="52"/>
        </w:numPr>
        <w:suppressAutoHyphens/>
        <w:spacing w:after="200" w:line="276" w:lineRule="auto"/>
        <w:ind w:left="426" w:right="240" w:hanging="426"/>
        <w:jc w:val="both"/>
        <w:rPr>
          <w:sz w:val="28"/>
          <w:szCs w:val="28"/>
          <w:lang w:val="ru-RU" w:eastAsia="ru-RU"/>
        </w:rPr>
      </w:pPr>
      <w:r w:rsidRPr="000A567D">
        <w:rPr>
          <w:sz w:val="28"/>
          <w:szCs w:val="28"/>
          <w:lang w:val="ru-RU" w:eastAsia="ru-RU"/>
        </w:rPr>
        <w:t>Порядок организации и проведения публичных слушаний по проекту планировки территории и проекту межевания территории определяется правовым актом Центра  с учетом положений  статьи 46 Градостроительного кодекса РФ.</w:t>
      </w:r>
    </w:p>
    <w:p w:rsidR="000A567D" w:rsidRPr="000A567D" w:rsidRDefault="000A567D" w:rsidP="000A567D">
      <w:pPr>
        <w:widowControl/>
        <w:numPr>
          <w:ilvl w:val="0"/>
          <w:numId w:val="52"/>
        </w:numPr>
        <w:suppressAutoHyphens/>
        <w:spacing w:after="200" w:line="276" w:lineRule="auto"/>
        <w:ind w:left="426" w:right="240" w:hanging="426"/>
        <w:jc w:val="both"/>
        <w:rPr>
          <w:sz w:val="28"/>
          <w:szCs w:val="28"/>
          <w:lang w:val="ru-RU" w:eastAsia="ru-RU"/>
        </w:rPr>
      </w:pPr>
      <w:r w:rsidRPr="000A567D">
        <w:rPr>
          <w:sz w:val="28"/>
          <w:szCs w:val="28"/>
          <w:lang w:val="ru-RU" w:eastAsia="ru-RU"/>
        </w:rPr>
        <w:t xml:space="preserve"> Комиссия не позднее чем через пятнадцать дней со дня проведения публичных слушаний   направляет в Центр  подготовленную документацию по планировке территории, протокол публичных слушаний по проекту планировки территории и проекту межевания территории и подготовленное им заключение о результатах публичных слушаний. </w:t>
      </w:r>
    </w:p>
    <w:p w:rsidR="000A567D" w:rsidRPr="000A567D" w:rsidRDefault="000A567D" w:rsidP="000A567D">
      <w:pPr>
        <w:widowControl/>
        <w:numPr>
          <w:ilvl w:val="0"/>
          <w:numId w:val="52"/>
        </w:numPr>
        <w:suppressAutoHyphens/>
        <w:spacing w:after="200" w:line="276" w:lineRule="auto"/>
        <w:ind w:left="426" w:right="240" w:hanging="426"/>
        <w:jc w:val="both"/>
        <w:rPr>
          <w:sz w:val="28"/>
          <w:szCs w:val="28"/>
          <w:lang w:val="ru-RU" w:eastAsia="ru-RU"/>
        </w:rPr>
      </w:pPr>
      <w:r w:rsidRPr="000A567D">
        <w:rPr>
          <w:sz w:val="28"/>
          <w:szCs w:val="28"/>
          <w:lang w:val="ru-RU" w:eastAsia="ru-RU"/>
        </w:rPr>
        <w:t xml:space="preserve">  Центр с учетом протокола публичных слушаний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указаний протокола и заключения.</w:t>
      </w:r>
    </w:p>
    <w:p w:rsidR="000A567D" w:rsidRPr="000A567D" w:rsidRDefault="000A567D" w:rsidP="000A567D">
      <w:pPr>
        <w:widowControl/>
        <w:numPr>
          <w:ilvl w:val="0"/>
          <w:numId w:val="52"/>
        </w:numPr>
        <w:suppressAutoHyphens/>
        <w:spacing w:after="200" w:line="276" w:lineRule="auto"/>
        <w:ind w:left="426" w:hanging="426"/>
        <w:jc w:val="both"/>
        <w:rPr>
          <w:sz w:val="28"/>
          <w:szCs w:val="28"/>
          <w:lang w:val="ru-RU" w:eastAsia="ru-RU"/>
        </w:rPr>
      </w:pPr>
      <w:r w:rsidRPr="000A567D">
        <w:rPr>
          <w:sz w:val="28"/>
          <w:szCs w:val="28"/>
          <w:lang w:val="ru-RU" w:eastAsia="ru-RU"/>
        </w:rPr>
        <w:t>В случае поступления документации по планировке территории после ее доработки, уполномоченный орган Центра принимает решение об утверждении указанной документации.</w:t>
      </w:r>
    </w:p>
    <w:p w:rsidR="000A567D" w:rsidRPr="000A567D" w:rsidRDefault="000A567D" w:rsidP="000A567D">
      <w:pPr>
        <w:keepNext/>
        <w:widowControl/>
        <w:spacing w:before="240" w:after="120"/>
        <w:jc w:val="center"/>
        <w:outlineLvl w:val="2"/>
        <w:rPr>
          <w:rFonts w:cs="Arial"/>
          <w:b/>
          <w:i/>
          <w:sz w:val="28"/>
          <w:szCs w:val="26"/>
          <w:lang w:val="ru-RU" w:eastAsia="ru-RU"/>
        </w:rPr>
      </w:pPr>
      <w:bookmarkStart w:id="93" w:name="_Toc130098620"/>
      <w:bookmarkStart w:id="94" w:name="_Toc154142027"/>
      <w:bookmarkStart w:id="95" w:name="_Toc335899700"/>
      <w:bookmarkStart w:id="96" w:name="_Toc410918306"/>
      <w:bookmarkStart w:id="97" w:name="_Toc416871492"/>
      <w:bookmarkStart w:id="98" w:name="_Toc446324662"/>
      <w:bookmarkEnd w:id="92"/>
      <w:r w:rsidRPr="000A567D">
        <w:rPr>
          <w:rFonts w:cs="Arial"/>
          <w:b/>
          <w:i/>
          <w:sz w:val="28"/>
          <w:szCs w:val="26"/>
          <w:lang w:val="ru-RU" w:eastAsia="ru-RU"/>
        </w:rPr>
        <w:t xml:space="preserve">Статья 18. Проведение публичных слушаний по вопросу предоставления разрешения </w:t>
      </w:r>
      <w:bookmarkEnd w:id="93"/>
      <w:bookmarkEnd w:id="94"/>
      <w:r w:rsidRPr="000A567D">
        <w:rPr>
          <w:rFonts w:cs="Arial"/>
          <w:b/>
          <w:i/>
          <w:sz w:val="28"/>
          <w:szCs w:val="26"/>
          <w:lang w:val="ru-RU" w:eastAsia="ru-RU"/>
        </w:rPr>
        <w:t>на отклонение от предельных параметров разрешенного строительства, реконструкции объектов капитального строительства</w:t>
      </w:r>
      <w:bookmarkEnd w:id="95"/>
      <w:bookmarkEnd w:id="96"/>
      <w:bookmarkEnd w:id="97"/>
      <w:bookmarkEnd w:id="98"/>
    </w:p>
    <w:p w:rsidR="000A567D" w:rsidRPr="000A567D" w:rsidRDefault="000A567D" w:rsidP="000A567D">
      <w:pPr>
        <w:widowControl/>
        <w:numPr>
          <w:ilvl w:val="0"/>
          <w:numId w:val="53"/>
        </w:numPr>
        <w:shd w:val="clear" w:color="auto" w:fill="FFFFFF"/>
        <w:spacing w:after="200" w:line="322" w:lineRule="exact"/>
        <w:ind w:left="426" w:hanging="426"/>
        <w:jc w:val="both"/>
        <w:rPr>
          <w:sz w:val="28"/>
          <w:szCs w:val="28"/>
          <w:lang w:val="ru-RU" w:eastAsia="ru-RU"/>
        </w:rPr>
      </w:pPr>
      <w:bookmarkStart w:id="99" w:name="_Toc335899701"/>
      <w:r w:rsidRPr="000A567D">
        <w:rPr>
          <w:sz w:val="28"/>
          <w:szCs w:val="28"/>
          <w:lang w:val="ru-RU" w:eastAsia="ru-RU"/>
        </w:rPr>
        <w:t xml:space="preserve">Публичные слушания по вопросу разрешения на отклонение от предельных параметров разрешенного строительства, реконструкции объектов капитального строительства (далее - разрешение) проводятся с участием граждан, проживающих в пределах территориальной зоны, в границах которой расположен земельный участок или объект </w:t>
      </w:r>
      <w:r w:rsidRPr="000A567D">
        <w:rPr>
          <w:sz w:val="28"/>
          <w:szCs w:val="28"/>
          <w:lang w:val="ru-RU" w:eastAsia="ru-RU"/>
        </w:rPr>
        <w:lastRenderedPageBreak/>
        <w:t>капитального строительства, применительно к которым запрашивается разрешение.</w:t>
      </w:r>
    </w:p>
    <w:p w:rsidR="000A567D" w:rsidRPr="000A567D" w:rsidRDefault="000A567D" w:rsidP="000A567D">
      <w:pPr>
        <w:widowControl/>
        <w:numPr>
          <w:ilvl w:val="0"/>
          <w:numId w:val="53"/>
        </w:numPr>
        <w:suppressAutoHyphens/>
        <w:autoSpaceDE w:val="0"/>
        <w:spacing w:after="200" w:line="276" w:lineRule="auto"/>
        <w:ind w:left="426" w:hanging="426"/>
        <w:jc w:val="both"/>
        <w:rPr>
          <w:sz w:val="28"/>
          <w:szCs w:val="28"/>
          <w:lang w:val="ru-RU" w:eastAsia="ru-RU"/>
        </w:rPr>
      </w:pPr>
      <w:proofErr w:type="gramStart"/>
      <w:r w:rsidRPr="000A567D">
        <w:rPr>
          <w:sz w:val="28"/>
          <w:szCs w:val="28"/>
          <w:lang w:val="ru-RU" w:eastAsia="ru-RU"/>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либо на которых имеются объекты индивидуального жилищного строительства, подлежащие реконструкции или капитальному ремонту, имеют право на отклонение при строительстве от предельных параметров разрешенного строительства, реконструкции объектов капитального строительства.</w:t>
      </w:r>
      <w:proofErr w:type="gramEnd"/>
    </w:p>
    <w:p w:rsidR="000A567D" w:rsidRPr="000A567D" w:rsidRDefault="000A567D" w:rsidP="000A567D">
      <w:pPr>
        <w:widowControl/>
        <w:numPr>
          <w:ilvl w:val="0"/>
          <w:numId w:val="53"/>
        </w:numPr>
        <w:suppressAutoHyphens/>
        <w:autoSpaceDE w:val="0"/>
        <w:spacing w:after="200" w:line="276" w:lineRule="auto"/>
        <w:ind w:left="426" w:hanging="426"/>
        <w:jc w:val="both"/>
        <w:rPr>
          <w:sz w:val="28"/>
          <w:szCs w:val="28"/>
          <w:lang w:val="ru-RU" w:eastAsia="ru-RU"/>
        </w:rPr>
      </w:pPr>
      <w:r w:rsidRPr="000A567D">
        <w:rPr>
          <w:sz w:val="28"/>
          <w:szCs w:val="28"/>
          <w:lang w:val="ru-RU" w:eastAsia="ru-RU"/>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0A567D" w:rsidRPr="000A567D" w:rsidRDefault="000A567D" w:rsidP="000A567D">
      <w:pPr>
        <w:widowControl/>
        <w:numPr>
          <w:ilvl w:val="0"/>
          <w:numId w:val="53"/>
        </w:numPr>
        <w:suppressAutoHyphens/>
        <w:autoSpaceDE w:val="0"/>
        <w:spacing w:after="200" w:line="276" w:lineRule="auto"/>
        <w:ind w:left="426" w:hanging="426"/>
        <w:jc w:val="both"/>
        <w:rPr>
          <w:sz w:val="28"/>
          <w:szCs w:val="28"/>
          <w:lang w:val="ru-RU" w:eastAsia="ru-RU"/>
        </w:rPr>
      </w:pPr>
      <w:r w:rsidRPr="000A567D">
        <w:rPr>
          <w:sz w:val="28"/>
          <w:szCs w:val="28"/>
          <w:lang w:val="ru-RU" w:eastAsia="ru-RU"/>
        </w:rPr>
        <w:t>Застройщик подает в Центр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0A567D" w:rsidRPr="000A567D" w:rsidRDefault="000A567D" w:rsidP="000A567D">
      <w:pPr>
        <w:widowControl/>
        <w:numPr>
          <w:ilvl w:val="0"/>
          <w:numId w:val="53"/>
        </w:numPr>
        <w:suppressAutoHyphens/>
        <w:autoSpaceDE w:val="0"/>
        <w:spacing w:after="200" w:line="276" w:lineRule="auto"/>
        <w:ind w:left="426" w:hanging="426"/>
        <w:jc w:val="both"/>
        <w:rPr>
          <w:sz w:val="28"/>
          <w:szCs w:val="28"/>
          <w:lang w:val="ru-RU" w:eastAsia="ru-RU"/>
        </w:rPr>
      </w:pPr>
      <w:r w:rsidRPr="000A567D">
        <w:rPr>
          <w:sz w:val="28"/>
          <w:szCs w:val="28"/>
          <w:lang w:val="ru-RU" w:eastAsia="ru-RU"/>
        </w:rPr>
        <w:t>Вопрос о предоставлении такого разрешения подлежит обсуждению на публичных слушаниях.</w:t>
      </w:r>
    </w:p>
    <w:p w:rsidR="000A567D" w:rsidRPr="000A567D" w:rsidRDefault="000A567D" w:rsidP="000A567D">
      <w:pPr>
        <w:widowControl/>
        <w:numPr>
          <w:ilvl w:val="0"/>
          <w:numId w:val="53"/>
        </w:numPr>
        <w:suppressAutoHyphens/>
        <w:autoSpaceDE w:val="0"/>
        <w:spacing w:after="200" w:line="276" w:lineRule="auto"/>
        <w:ind w:left="426" w:hanging="426"/>
        <w:jc w:val="both"/>
        <w:rPr>
          <w:sz w:val="28"/>
          <w:szCs w:val="28"/>
          <w:lang w:val="ru-RU" w:eastAsia="ru-RU"/>
        </w:rPr>
      </w:pPr>
      <w:r w:rsidRPr="000A567D">
        <w:rPr>
          <w:sz w:val="28"/>
          <w:szCs w:val="28"/>
          <w:lang w:val="ru-RU" w:eastAsia="ru-RU"/>
        </w:rPr>
        <w:t>Срок проведения публичных слушаний по предоставлению специальных разрешений с момента опубликования решения Центра об организации и проведении публичных слушаний до дня опубликования заключения о результатах слушаний устанавливается с учетом требований настоящей статьи и не может быть более одного месяца.</w:t>
      </w:r>
    </w:p>
    <w:p w:rsidR="000A567D" w:rsidRPr="000A567D" w:rsidRDefault="000A567D" w:rsidP="000A567D">
      <w:pPr>
        <w:widowControl/>
        <w:numPr>
          <w:ilvl w:val="0"/>
          <w:numId w:val="53"/>
        </w:numPr>
        <w:suppressAutoHyphens/>
        <w:autoSpaceDE w:val="0"/>
        <w:spacing w:after="200" w:line="276" w:lineRule="auto"/>
        <w:ind w:left="426" w:hanging="426"/>
        <w:jc w:val="both"/>
        <w:rPr>
          <w:sz w:val="28"/>
          <w:szCs w:val="28"/>
          <w:lang w:val="ru-RU" w:eastAsia="ru-RU"/>
        </w:rPr>
      </w:pPr>
      <w:proofErr w:type="gramStart"/>
      <w:r w:rsidRPr="000A567D">
        <w:rPr>
          <w:sz w:val="28"/>
          <w:szCs w:val="28"/>
          <w:lang w:val="ru-RU" w:eastAsia="ru-RU"/>
        </w:rPr>
        <w:t>На основании заключения о результатах публичных слушаний по вопросу о предоставлении разрешения на отклонение</w:t>
      </w:r>
      <w:proofErr w:type="gramEnd"/>
      <w:r w:rsidRPr="000A567D">
        <w:rPr>
          <w:sz w:val="28"/>
          <w:szCs w:val="28"/>
          <w:lang w:val="ru-RU" w:eastAsia="ru-RU"/>
        </w:rPr>
        <w:t xml:space="preserve">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в Центр.</w:t>
      </w:r>
    </w:p>
    <w:p w:rsidR="000A567D" w:rsidRPr="000A567D" w:rsidRDefault="000A567D" w:rsidP="000A567D">
      <w:pPr>
        <w:widowControl/>
        <w:numPr>
          <w:ilvl w:val="0"/>
          <w:numId w:val="53"/>
        </w:numPr>
        <w:suppressAutoHyphens/>
        <w:autoSpaceDE w:val="0"/>
        <w:spacing w:after="200" w:line="276" w:lineRule="auto"/>
        <w:ind w:left="426" w:hanging="426"/>
        <w:jc w:val="both"/>
        <w:rPr>
          <w:sz w:val="28"/>
          <w:szCs w:val="28"/>
          <w:lang w:val="ru-RU" w:eastAsia="ru-RU"/>
        </w:rPr>
      </w:pPr>
      <w:r w:rsidRPr="000A567D">
        <w:rPr>
          <w:sz w:val="28"/>
          <w:szCs w:val="28"/>
          <w:lang w:val="ru-RU" w:eastAsia="ru-RU"/>
        </w:rPr>
        <w:t xml:space="preserve">Центр  в течение семи дней со дня поступления указанных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w:t>
      </w:r>
      <w:r w:rsidRPr="000A567D">
        <w:rPr>
          <w:sz w:val="28"/>
          <w:szCs w:val="28"/>
          <w:lang w:val="ru-RU" w:eastAsia="ru-RU"/>
        </w:rPr>
        <w:lastRenderedPageBreak/>
        <w:t>предоставлении такого разрешения с указанием причин принятого решения.</w:t>
      </w:r>
    </w:p>
    <w:p w:rsidR="000A567D" w:rsidRPr="000A567D" w:rsidRDefault="000A567D" w:rsidP="000A567D">
      <w:pPr>
        <w:widowControl/>
        <w:numPr>
          <w:ilvl w:val="0"/>
          <w:numId w:val="53"/>
        </w:numPr>
        <w:suppressAutoHyphens/>
        <w:autoSpaceDE w:val="0"/>
        <w:spacing w:after="200" w:line="276" w:lineRule="auto"/>
        <w:ind w:left="426" w:hanging="426"/>
        <w:jc w:val="both"/>
        <w:rPr>
          <w:sz w:val="28"/>
          <w:szCs w:val="28"/>
          <w:lang w:val="ru-RU" w:eastAsia="ru-RU"/>
        </w:rPr>
      </w:pPr>
      <w:r w:rsidRPr="000A567D">
        <w:rPr>
          <w:sz w:val="28"/>
          <w:szCs w:val="28"/>
          <w:lang w:val="ru-RU" w:eastAsia="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A567D" w:rsidRPr="000A567D" w:rsidRDefault="000A567D" w:rsidP="000A567D">
      <w:pPr>
        <w:keepNext/>
        <w:widowControl/>
        <w:spacing w:before="240" w:after="60"/>
        <w:jc w:val="center"/>
        <w:outlineLvl w:val="1"/>
        <w:rPr>
          <w:rFonts w:cs="Arial"/>
          <w:b/>
          <w:bCs/>
          <w:iCs/>
          <w:sz w:val="28"/>
          <w:szCs w:val="28"/>
          <w:lang w:val="ru-RU" w:eastAsia="ru-RU"/>
        </w:rPr>
      </w:pPr>
      <w:bookmarkStart w:id="100" w:name="_Toc279664202"/>
      <w:bookmarkStart w:id="101" w:name="_Toc335899702"/>
      <w:bookmarkStart w:id="102" w:name="_Toc410918307"/>
      <w:bookmarkStart w:id="103" w:name="_Toc416871493"/>
      <w:bookmarkStart w:id="104" w:name="_Toc446324663"/>
      <w:bookmarkEnd w:id="99"/>
      <w:r w:rsidRPr="000A567D">
        <w:rPr>
          <w:rFonts w:cs="Arial"/>
          <w:b/>
          <w:bCs/>
          <w:iCs/>
          <w:sz w:val="28"/>
          <w:szCs w:val="28"/>
          <w:lang w:val="ru-RU" w:eastAsia="ru-RU"/>
        </w:rPr>
        <w:t>Глава 6. Положение о  внесении изменений в правила землепользования и застройки</w:t>
      </w:r>
      <w:bookmarkEnd w:id="100"/>
      <w:bookmarkEnd w:id="101"/>
      <w:bookmarkEnd w:id="102"/>
      <w:bookmarkEnd w:id="103"/>
      <w:bookmarkEnd w:id="104"/>
    </w:p>
    <w:p w:rsidR="000A567D" w:rsidRPr="000A567D" w:rsidRDefault="000A567D" w:rsidP="000A567D">
      <w:pPr>
        <w:keepNext/>
        <w:widowControl/>
        <w:spacing w:before="240" w:after="120"/>
        <w:jc w:val="center"/>
        <w:outlineLvl w:val="2"/>
        <w:rPr>
          <w:rFonts w:cs="Arial"/>
          <w:b/>
          <w:i/>
          <w:sz w:val="28"/>
          <w:szCs w:val="26"/>
          <w:lang w:val="ru-RU" w:eastAsia="ru-RU"/>
        </w:rPr>
      </w:pPr>
      <w:bookmarkStart w:id="105" w:name="_Toc335899703"/>
      <w:bookmarkStart w:id="106" w:name="_Toc410918308"/>
      <w:bookmarkStart w:id="107" w:name="_Toc416871494"/>
      <w:bookmarkStart w:id="108" w:name="_Toc446324664"/>
      <w:r w:rsidRPr="000A567D">
        <w:rPr>
          <w:rFonts w:cs="Arial"/>
          <w:b/>
          <w:i/>
          <w:sz w:val="28"/>
          <w:szCs w:val="26"/>
          <w:lang w:val="ru-RU" w:eastAsia="ru-RU"/>
        </w:rPr>
        <w:t>Статья 19. Внесение изменений в Правила</w:t>
      </w:r>
      <w:bookmarkEnd w:id="105"/>
      <w:bookmarkEnd w:id="106"/>
      <w:bookmarkEnd w:id="107"/>
      <w:bookmarkEnd w:id="108"/>
    </w:p>
    <w:p w:rsidR="000A567D" w:rsidRPr="000A567D" w:rsidRDefault="000A567D" w:rsidP="000A567D">
      <w:pPr>
        <w:widowControl/>
        <w:numPr>
          <w:ilvl w:val="0"/>
          <w:numId w:val="54"/>
        </w:numPr>
        <w:spacing w:after="200" w:line="276" w:lineRule="auto"/>
        <w:ind w:left="426" w:hanging="426"/>
        <w:jc w:val="both"/>
        <w:rPr>
          <w:sz w:val="28"/>
          <w:szCs w:val="28"/>
          <w:lang w:val="ru-RU" w:eastAsia="ru-RU"/>
        </w:rPr>
      </w:pPr>
      <w:bookmarkStart w:id="109" w:name="_Toc335899705"/>
      <w:r w:rsidRPr="000A567D">
        <w:rPr>
          <w:sz w:val="28"/>
          <w:szCs w:val="28"/>
          <w:lang w:val="ru-RU" w:eastAsia="ru-RU"/>
        </w:rPr>
        <w:t>Основаниями для рассмотрения вопроса о внесении изменений в Правила землепользования и застройки являются:</w:t>
      </w:r>
    </w:p>
    <w:p w:rsidR="000A567D" w:rsidRPr="000A567D" w:rsidRDefault="000A567D" w:rsidP="000A567D">
      <w:pPr>
        <w:widowControl/>
        <w:tabs>
          <w:tab w:val="left" w:pos="426"/>
        </w:tabs>
        <w:spacing w:before="90"/>
        <w:ind w:left="426" w:hanging="426"/>
        <w:jc w:val="both"/>
        <w:rPr>
          <w:color w:val="000000"/>
          <w:sz w:val="28"/>
          <w:szCs w:val="28"/>
          <w:lang w:val="ru-RU" w:eastAsia="ru-RU"/>
        </w:rPr>
      </w:pPr>
      <w:r w:rsidRPr="000A567D">
        <w:rPr>
          <w:color w:val="000000"/>
          <w:sz w:val="28"/>
          <w:szCs w:val="28"/>
          <w:lang w:val="ru-RU" w:eastAsia="ru-RU"/>
        </w:rPr>
        <w:t xml:space="preserve">     1)несоответствие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0A567D" w:rsidRPr="000A567D" w:rsidRDefault="000A567D" w:rsidP="000A567D">
      <w:pPr>
        <w:widowControl/>
        <w:suppressAutoHyphens/>
        <w:ind w:left="360" w:right="240"/>
        <w:jc w:val="both"/>
        <w:rPr>
          <w:sz w:val="28"/>
          <w:szCs w:val="28"/>
          <w:lang w:val="ru-RU" w:eastAsia="ru-RU"/>
        </w:rPr>
      </w:pPr>
      <w:r w:rsidRPr="000A567D">
        <w:rPr>
          <w:sz w:val="28"/>
          <w:szCs w:val="28"/>
          <w:lang w:val="ru-RU" w:eastAsia="ru-RU"/>
        </w:rPr>
        <w:t>2)поступление предложений об изменении границ территориальных зон, изменении градостроительных регламентов.</w:t>
      </w:r>
    </w:p>
    <w:p w:rsidR="000A567D" w:rsidRPr="000A567D" w:rsidRDefault="000A567D" w:rsidP="000A567D">
      <w:pPr>
        <w:widowControl/>
        <w:numPr>
          <w:ilvl w:val="0"/>
          <w:numId w:val="54"/>
        </w:numPr>
        <w:spacing w:after="200" w:line="276" w:lineRule="auto"/>
        <w:ind w:left="426" w:hanging="426"/>
        <w:jc w:val="both"/>
        <w:rPr>
          <w:sz w:val="28"/>
          <w:szCs w:val="28"/>
          <w:lang w:val="ru-RU" w:eastAsia="ru-RU"/>
        </w:rPr>
      </w:pPr>
      <w:r w:rsidRPr="000A567D">
        <w:rPr>
          <w:sz w:val="28"/>
          <w:szCs w:val="28"/>
          <w:lang w:val="ru-RU" w:eastAsia="ru-RU"/>
        </w:rPr>
        <w:t xml:space="preserve">Внесение изменений в Правила осуществляется в порядке, предусмотренном </w:t>
      </w:r>
      <w:r w:rsidRPr="000A567D">
        <w:rPr>
          <w:color w:val="000000"/>
          <w:sz w:val="28"/>
          <w:szCs w:val="28"/>
          <w:lang w:val="ru-RU" w:eastAsia="ru-RU"/>
        </w:rPr>
        <w:t xml:space="preserve">Градостроительным </w:t>
      </w:r>
      <w:hyperlink r:id="rId16" w:tooltip="&quot;Градостроительный кодекс Российской Федерации&quot; от 29.12.2004 N 190-ФЗ (ред. от 28.12.2013){КонсультантПлюс}" w:history="1">
        <w:r w:rsidRPr="000A567D">
          <w:rPr>
            <w:color w:val="000000"/>
            <w:sz w:val="28"/>
            <w:szCs w:val="28"/>
            <w:u w:val="single"/>
            <w:lang w:val="ru-RU" w:eastAsia="ru-RU"/>
          </w:rPr>
          <w:t>кодексом</w:t>
        </w:r>
      </w:hyperlink>
      <w:r w:rsidRPr="000A567D">
        <w:rPr>
          <w:color w:val="000000"/>
          <w:sz w:val="28"/>
          <w:szCs w:val="28"/>
          <w:lang w:val="ru-RU" w:eastAsia="ru-RU"/>
        </w:rPr>
        <w:t xml:space="preserve"> РФ</w:t>
      </w:r>
      <w:r w:rsidRPr="000A567D">
        <w:rPr>
          <w:spacing w:val="1"/>
          <w:sz w:val="28"/>
          <w:szCs w:val="28"/>
          <w:lang w:val="ru-RU" w:eastAsia="ru-RU"/>
        </w:rPr>
        <w:t>.</w:t>
      </w:r>
    </w:p>
    <w:p w:rsidR="000A567D" w:rsidRPr="000A567D" w:rsidRDefault="000A567D" w:rsidP="000A567D">
      <w:pPr>
        <w:widowControl/>
        <w:numPr>
          <w:ilvl w:val="0"/>
          <w:numId w:val="54"/>
        </w:numPr>
        <w:suppressAutoHyphens/>
        <w:spacing w:after="200" w:line="276" w:lineRule="auto"/>
        <w:ind w:left="426" w:right="240" w:hanging="426"/>
        <w:jc w:val="both"/>
        <w:rPr>
          <w:sz w:val="28"/>
          <w:szCs w:val="28"/>
          <w:lang w:val="ru-RU" w:eastAsia="ru-RU"/>
        </w:rPr>
      </w:pPr>
      <w:r w:rsidRPr="000A567D">
        <w:rPr>
          <w:sz w:val="28"/>
          <w:szCs w:val="28"/>
          <w:lang w:val="ru-RU" w:eastAsia="ru-RU"/>
        </w:rPr>
        <w:t>Предложения о внесении изменений в Правила землепользования и застройки направляются в Комиссию:</w:t>
      </w:r>
    </w:p>
    <w:p w:rsidR="000A567D" w:rsidRPr="000A567D" w:rsidRDefault="000A567D" w:rsidP="000A567D">
      <w:pPr>
        <w:widowControl/>
        <w:numPr>
          <w:ilvl w:val="0"/>
          <w:numId w:val="55"/>
        </w:numPr>
        <w:suppressAutoHyphens/>
        <w:spacing w:after="200" w:line="276" w:lineRule="auto"/>
        <w:ind w:right="240" w:hanging="294"/>
        <w:jc w:val="both"/>
        <w:rPr>
          <w:sz w:val="28"/>
          <w:szCs w:val="28"/>
          <w:lang w:val="ru-RU" w:eastAsia="ru-RU"/>
        </w:rPr>
      </w:pPr>
      <w:r w:rsidRPr="000A567D">
        <w:rPr>
          <w:sz w:val="28"/>
          <w:szCs w:val="28"/>
          <w:lang w:val="ru-RU" w:eastAsia="ru-RU"/>
        </w:rPr>
        <w:t>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0A567D" w:rsidRPr="000A567D" w:rsidRDefault="000A567D" w:rsidP="000A567D">
      <w:pPr>
        <w:widowControl/>
        <w:numPr>
          <w:ilvl w:val="0"/>
          <w:numId w:val="55"/>
        </w:numPr>
        <w:suppressAutoHyphens/>
        <w:spacing w:after="200" w:line="276" w:lineRule="auto"/>
        <w:ind w:right="240" w:hanging="294"/>
        <w:jc w:val="both"/>
        <w:rPr>
          <w:sz w:val="28"/>
          <w:szCs w:val="28"/>
          <w:lang w:val="ru-RU" w:eastAsia="ru-RU"/>
        </w:rPr>
      </w:pPr>
      <w:r w:rsidRPr="000A567D">
        <w:rPr>
          <w:sz w:val="28"/>
          <w:szCs w:val="28"/>
          <w:lang w:val="ru-RU" w:eastAsia="ru-RU"/>
        </w:rPr>
        <w:t>органами исполнительной власти субъекта РФ  в случаях, если Правила могут воспрепятствовать функционированию, размещению объектов капитального строительства значения субъекта РФ;</w:t>
      </w:r>
    </w:p>
    <w:p w:rsidR="000A567D" w:rsidRPr="000A567D" w:rsidRDefault="000A567D" w:rsidP="000A567D">
      <w:pPr>
        <w:widowControl/>
        <w:numPr>
          <w:ilvl w:val="0"/>
          <w:numId w:val="55"/>
        </w:numPr>
        <w:suppressAutoHyphens/>
        <w:spacing w:after="200" w:line="276" w:lineRule="auto"/>
        <w:ind w:right="240" w:hanging="294"/>
        <w:jc w:val="both"/>
        <w:rPr>
          <w:sz w:val="28"/>
          <w:szCs w:val="28"/>
          <w:lang w:val="ru-RU" w:eastAsia="ru-RU"/>
        </w:rPr>
      </w:pPr>
      <w:r w:rsidRPr="000A567D">
        <w:rPr>
          <w:sz w:val="28"/>
          <w:szCs w:val="28"/>
          <w:lang w:val="ru-RU" w:eastAsia="ru-RU"/>
        </w:rPr>
        <w:t>органами местного самоуправления Михайловского</w:t>
      </w:r>
      <w:r w:rsidRPr="000A567D">
        <w:rPr>
          <w:rFonts w:cs="Arial"/>
          <w:color w:val="000000"/>
          <w:sz w:val="28"/>
          <w:szCs w:val="28"/>
          <w:lang w:val="ru-RU" w:eastAsia="ar-SA"/>
        </w:rPr>
        <w:t xml:space="preserve"> муниципального района </w:t>
      </w:r>
      <w:r w:rsidRPr="000A567D">
        <w:rPr>
          <w:sz w:val="28"/>
          <w:szCs w:val="28"/>
          <w:lang w:val="ru-RU" w:eastAsia="ru-RU"/>
        </w:rPr>
        <w:t>в случаях, если Правила могут воспрепятствовать функционированию, размещению объектов капитального строительства  муниципального значения;</w:t>
      </w:r>
    </w:p>
    <w:p w:rsidR="000A567D" w:rsidRPr="000A567D" w:rsidRDefault="000A567D" w:rsidP="000A567D">
      <w:pPr>
        <w:widowControl/>
        <w:numPr>
          <w:ilvl w:val="0"/>
          <w:numId w:val="55"/>
        </w:numPr>
        <w:suppressAutoHyphens/>
        <w:spacing w:after="200" w:line="276" w:lineRule="auto"/>
        <w:ind w:right="240" w:hanging="294"/>
        <w:jc w:val="both"/>
        <w:rPr>
          <w:sz w:val="28"/>
          <w:szCs w:val="28"/>
          <w:lang w:val="ru-RU" w:eastAsia="ru-RU"/>
        </w:rPr>
      </w:pPr>
      <w:r w:rsidRPr="000A567D">
        <w:rPr>
          <w:sz w:val="28"/>
          <w:szCs w:val="28"/>
          <w:lang w:val="ru-RU" w:eastAsia="ru-RU"/>
        </w:rPr>
        <w:t xml:space="preserve">органами местного самоуправления Слободского сельского поселения в случаях, если необходимо совершенствовать порядок </w:t>
      </w:r>
      <w:r w:rsidRPr="000A567D">
        <w:rPr>
          <w:sz w:val="28"/>
          <w:szCs w:val="28"/>
          <w:lang w:val="ru-RU" w:eastAsia="ru-RU"/>
        </w:rPr>
        <w:lastRenderedPageBreak/>
        <w:t>регулирования землепользования и застройки на территории Слободского сельского поселения;</w:t>
      </w:r>
    </w:p>
    <w:p w:rsidR="000A567D" w:rsidRPr="000A567D" w:rsidRDefault="000A567D" w:rsidP="000A567D">
      <w:pPr>
        <w:widowControl/>
        <w:numPr>
          <w:ilvl w:val="0"/>
          <w:numId w:val="55"/>
        </w:numPr>
        <w:suppressAutoHyphens/>
        <w:spacing w:after="200" w:line="276" w:lineRule="auto"/>
        <w:ind w:right="240" w:hanging="294"/>
        <w:jc w:val="both"/>
        <w:rPr>
          <w:sz w:val="28"/>
          <w:szCs w:val="28"/>
          <w:lang w:val="ru-RU" w:eastAsia="ru-RU"/>
        </w:rPr>
      </w:pPr>
      <w:r w:rsidRPr="000A567D">
        <w:rPr>
          <w:sz w:val="28"/>
          <w:szCs w:val="28"/>
          <w:lang w:val="ru-RU" w:eastAsia="ru-RU"/>
        </w:rPr>
        <w:t xml:space="preserve">физическими или юридическими лицами в инициативном порядке либо в случаях, если в результате применения </w:t>
      </w:r>
      <w:proofErr w:type="gramStart"/>
      <w:r w:rsidRPr="000A567D">
        <w:rPr>
          <w:sz w:val="28"/>
          <w:szCs w:val="28"/>
          <w:lang w:val="ru-RU" w:eastAsia="ru-RU"/>
        </w:rPr>
        <w:t>Правил</w:t>
      </w:r>
      <w:proofErr w:type="gramEnd"/>
      <w:r w:rsidRPr="000A567D">
        <w:rPr>
          <w:sz w:val="28"/>
          <w:szCs w:val="28"/>
          <w:lang w:val="ru-RU" w:eastAsia="ru-RU"/>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0A567D" w:rsidRPr="000A567D" w:rsidRDefault="000A567D" w:rsidP="000A567D">
      <w:pPr>
        <w:widowControl/>
        <w:numPr>
          <w:ilvl w:val="0"/>
          <w:numId w:val="54"/>
        </w:numPr>
        <w:suppressAutoHyphens/>
        <w:spacing w:after="200" w:line="276" w:lineRule="auto"/>
        <w:ind w:left="426" w:right="240" w:hanging="426"/>
        <w:jc w:val="both"/>
        <w:rPr>
          <w:sz w:val="28"/>
          <w:szCs w:val="28"/>
          <w:lang w:val="ru-RU" w:eastAsia="ru-RU"/>
        </w:rPr>
      </w:pPr>
      <w:proofErr w:type="gramStart"/>
      <w:r w:rsidRPr="000A567D">
        <w:rPr>
          <w:sz w:val="28"/>
          <w:szCs w:val="28"/>
          <w:lang w:val="ru-RU" w:eastAsia="ru-RU"/>
        </w:rPr>
        <w:t>Центр с учетом поданного заявления направляет в Комиссию, которая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в Центр.</w:t>
      </w:r>
      <w:proofErr w:type="gramEnd"/>
    </w:p>
    <w:p w:rsidR="000A567D" w:rsidRPr="000A567D" w:rsidRDefault="000A567D" w:rsidP="000A567D">
      <w:pPr>
        <w:widowControl/>
        <w:numPr>
          <w:ilvl w:val="0"/>
          <w:numId w:val="54"/>
        </w:numPr>
        <w:suppressAutoHyphens/>
        <w:spacing w:after="200" w:line="276" w:lineRule="auto"/>
        <w:ind w:left="426" w:right="240" w:hanging="426"/>
        <w:jc w:val="both"/>
        <w:rPr>
          <w:sz w:val="28"/>
          <w:szCs w:val="28"/>
          <w:lang w:val="ru-RU" w:eastAsia="ru-RU"/>
        </w:rPr>
      </w:pPr>
      <w:r w:rsidRPr="000A567D">
        <w:rPr>
          <w:sz w:val="28"/>
          <w:szCs w:val="28"/>
          <w:lang w:val="ru-RU" w:eastAsia="ru-RU"/>
        </w:rPr>
        <w:t>Центр с учетом рекомендаций, содержащихся в заключение  Комиссии, в течение тридцати дней принимает решение о подготовке проекта изменений в Правила землепользования и застройки или об отклонении предложения о внесении изменения в Правила с указанием причин отклонения и направляет копию такого решения заявителю.</w:t>
      </w:r>
    </w:p>
    <w:p w:rsidR="000A567D" w:rsidRPr="000A567D" w:rsidRDefault="000A567D" w:rsidP="000A567D">
      <w:pPr>
        <w:widowControl/>
        <w:numPr>
          <w:ilvl w:val="0"/>
          <w:numId w:val="54"/>
        </w:numPr>
        <w:suppressAutoHyphens/>
        <w:spacing w:after="200" w:line="276" w:lineRule="auto"/>
        <w:ind w:left="426" w:right="240" w:hanging="426"/>
        <w:jc w:val="both"/>
        <w:rPr>
          <w:sz w:val="28"/>
          <w:szCs w:val="28"/>
          <w:lang w:val="ru-RU" w:eastAsia="ru-RU"/>
        </w:rPr>
      </w:pPr>
      <w:r w:rsidRPr="000A567D">
        <w:rPr>
          <w:sz w:val="28"/>
          <w:szCs w:val="28"/>
          <w:lang w:val="ru-RU" w:eastAsia="ru-RU"/>
        </w:rPr>
        <w:t>Проект о внесении изменений в настоящие Правила рассматривается на публичных слушаниях в порядке, установленном статьей 15 настоящих Правил</w:t>
      </w:r>
      <w:r w:rsidRPr="000A567D">
        <w:rPr>
          <w:color w:val="333333"/>
          <w:sz w:val="28"/>
          <w:szCs w:val="28"/>
          <w:lang w:val="ru-RU" w:eastAsia="ru-RU"/>
        </w:rPr>
        <w:t>.</w:t>
      </w:r>
    </w:p>
    <w:p w:rsidR="000A567D" w:rsidRPr="000A567D" w:rsidRDefault="000A567D" w:rsidP="000A567D">
      <w:pPr>
        <w:widowControl/>
        <w:numPr>
          <w:ilvl w:val="0"/>
          <w:numId w:val="54"/>
        </w:numPr>
        <w:suppressAutoHyphens/>
        <w:spacing w:after="200" w:line="276" w:lineRule="auto"/>
        <w:ind w:left="426" w:right="240" w:hanging="426"/>
        <w:jc w:val="both"/>
        <w:rPr>
          <w:sz w:val="28"/>
          <w:szCs w:val="28"/>
          <w:lang w:val="ru-RU" w:eastAsia="ru-RU"/>
        </w:rPr>
      </w:pPr>
      <w:r w:rsidRPr="000A567D">
        <w:rPr>
          <w:sz w:val="28"/>
          <w:szCs w:val="28"/>
          <w:lang w:val="ru-RU" w:eastAsia="ru-RU"/>
        </w:rPr>
        <w:t>После завершения публичных слушаний по проекту о внесении изменений в настоящие Правила Комиссия с учетом результатов таких публичных слушаний обеспечивает внесение изменений в проект о внесении изменений в настоящие Правила и представляет указанный проект Центру. Обязательными приложениями к проекту о внесении изменений в Правила являются протоколы публичных слушаний и заключение о результатах публичных слушаний.</w:t>
      </w:r>
    </w:p>
    <w:p w:rsidR="000A567D" w:rsidRPr="000A567D" w:rsidRDefault="000A567D" w:rsidP="000A567D">
      <w:pPr>
        <w:widowControl/>
        <w:numPr>
          <w:ilvl w:val="0"/>
          <w:numId w:val="54"/>
        </w:numPr>
        <w:suppressAutoHyphens/>
        <w:spacing w:after="200" w:line="276" w:lineRule="auto"/>
        <w:ind w:left="426" w:right="240" w:hanging="426"/>
        <w:jc w:val="both"/>
        <w:rPr>
          <w:sz w:val="28"/>
          <w:szCs w:val="28"/>
          <w:lang w:val="ru-RU" w:eastAsia="ru-RU"/>
        </w:rPr>
      </w:pPr>
      <w:proofErr w:type="spellStart"/>
      <w:r w:rsidRPr="000A567D">
        <w:rPr>
          <w:sz w:val="28"/>
          <w:szCs w:val="28"/>
          <w:lang w:val="ru-RU" w:eastAsia="ru-RU"/>
        </w:rPr>
        <w:t>Центрв</w:t>
      </w:r>
      <w:proofErr w:type="spellEnd"/>
      <w:r w:rsidRPr="000A567D">
        <w:rPr>
          <w:sz w:val="28"/>
          <w:szCs w:val="28"/>
          <w:lang w:val="ru-RU" w:eastAsia="ru-RU"/>
        </w:rPr>
        <w:t xml:space="preserve"> течение десяти дней после представления ему проекта о внесении изменений в настоящие Правила с обязательными приложениями принимает решение о направлении указанного проекта </w:t>
      </w:r>
      <w:r w:rsidRPr="000A567D">
        <w:rPr>
          <w:sz w:val="28"/>
          <w:szCs w:val="28"/>
          <w:lang w:val="ru-RU" w:eastAsia="ru-RU"/>
        </w:rPr>
        <w:lastRenderedPageBreak/>
        <w:t>для утверждения в установленном порядке  или об отклонении проекта и направлении его на доработку с указанием даты его повторного представления</w:t>
      </w:r>
      <w:r w:rsidRPr="000A567D">
        <w:rPr>
          <w:rFonts w:ascii="Arial" w:hAnsi="Arial" w:cs="Arial"/>
          <w:color w:val="333333"/>
          <w:sz w:val="21"/>
          <w:szCs w:val="21"/>
          <w:lang w:val="ru-RU" w:eastAsia="ru-RU"/>
        </w:rPr>
        <w:t>.</w:t>
      </w:r>
    </w:p>
    <w:p w:rsidR="000A567D" w:rsidRPr="000A567D" w:rsidRDefault="000A567D" w:rsidP="000A567D">
      <w:pPr>
        <w:widowControl/>
        <w:numPr>
          <w:ilvl w:val="0"/>
          <w:numId w:val="54"/>
        </w:numPr>
        <w:suppressAutoHyphens/>
        <w:spacing w:after="200" w:line="276" w:lineRule="auto"/>
        <w:ind w:left="426" w:right="240" w:hanging="426"/>
        <w:jc w:val="both"/>
        <w:rPr>
          <w:sz w:val="28"/>
          <w:szCs w:val="28"/>
          <w:lang w:val="ru-RU" w:eastAsia="ru-RU"/>
        </w:rPr>
      </w:pPr>
      <w:r w:rsidRPr="000A567D">
        <w:rPr>
          <w:sz w:val="28"/>
          <w:szCs w:val="28"/>
          <w:lang w:val="ru-RU" w:eastAsia="ru-RU"/>
        </w:rPr>
        <w:t>При внесении изменений в настоящие Правила на рассмотрение Центру представляются:</w:t>
      </w:r>
    </w:p>
    <w:p w:rsidR="000A567D" w:rsidRPr="000A567D" w:rsidRDefault="000A567D" w:rsidP="000A567D">
      <w:pPr>
        <w:widowControl/>
        <w:numPr>
          <w:ilvl w:val="0"/>
          <w:numId w:val="56"/>
        </w:numPr>
        <w:shd w:val="clear" w:color="auto" w:fill="FFFFFF"/>
        <w:spacing w:after="200" w:line="300" w:lineRule="atLeast"/>
        <w:textAlignment w:val="baseline"/>
        <w:rPr>
          <w:sz w:val="28"/>
          <w:szCs w:val="28"/>
          <w:lang w:val="ru-RU" w:eastAsia="ru-RU"/>
        </w:rPr>
      </w:pPr>
      <w:r w:rsidRPr="000A567D">
        <w:rPr>
          <w:sz w:val="28"/>
          <w:szCs w:val="28"/>
          <w:lang w:val="ru-RU" w:eastAsia="ru-RU"/>
        </w:rPr>
        <w:t>проект о внесении изменений в настоящие Правила;</w:t>
      </w:r>
    </w:p>
    <w:p w:rsidR="000A567D" w:rsidRPr="000A567D" w:rsidRDefault="000A567D" w:rsidP="000A567D">
      <w:pPr>
        <w:widowControl/>
        <w:numPr>
          <w:ilvl w:val="0"/>
          <w:numId w:val="56"/>
        </w:numPr>
        <w:shd w:val="clear" w:color="auto" w:fill="FFFFFF"/>
        <w:spacing w:after="200" w:line="300" w:lineRule="atLeast"/>
        <w:textAlignment w:val="baseline"/>
        <w:rPr>
          <w:sz w:val="28"/>
          <w:szCs w:val="28"/>
          <w:lang w:val="ru-RU" w:eastAsia="ru-RU"/>
        </w:rPr>
      </w:pPr>
      <w:r w:rsidRPr="000A567D">
        <w:rPr>
          <w:sz w:val="28"/>
          <w:szCs w:val="28"/>
          <w:lang w:val="ru-RU" w:eastAsia="ru-RU"/>
        </w:rPr>
        <w:t>заключение Комиссии;</w:t>
      </w:r>
    </w:p>
    <w:p w:rsidR="000A567D" w:rsidRPr="000A567D" w:rsidRDefault="000A567D" w:rsidP="000A567D">
      <w:pPr>
        <w:widowControl/>
        <w:numPr>
          <w:ilvl w:val="0"/>
          <w:numId w:val="56"/>
        </w:numPr>
        <w:shd w:val="clear" w:color="auto" w:fill="FFFFFF"/>
        <w:spacing w:after="200" w:line="300" w:lineRule="atLeast"/>
        <w:textAlignment w:val="baseline"/>
        <w:rPr>
          <w:sz w:val="28"/>
          <w:szCs w:val="28"/>
          <w:lang w:val="ru-RU" w:eastAsia="ru-RU"/>
        </w:rPr>
      </w:pPr>
      <w:r w:rsidRPr="000A567D">
        <w:rPr>
          <w:sz w:val="28"/>
          <w:szCs w:val="28"/>
          <w:lang w:val="ru-RU" w:eastAsia="ru-RU"/>
        </w:rPr>
        <w:t>протоколы публичных слушаний и заключение о результатах публичных слушаний.</w:t>
      </w:r>
    </w:p>
    <w:p w:rsidR="000A567D" w:rsidRPr="000A567D" w:rsidRDefault="000A567D" w:rsidP="000A567D">
      <w:pPr>
        <w:widowControl/>
        <w:numPr>
          <w:ilvl w:val="0"/>
          <w:numId w:val="54"/>
        </w:numPr>
        <w:suppressAutoHyphens/>
        <w:spacing w:after="200" w:line="276" w:lineRule="auto"/>
        <w:ind w:left="426" w:right="240" w:hanging="426"/>
        <w:jc w:val="both"/>
        <w:rPr>
          <w:sz w:val="28"/>
          <w:szCs w:val="28"/>
          <w:lang w:val="ru-RU" w:eastAsia="ru-RU"/>
        </w:rPr>
      </w:pPr>
      <w:r w:rsidRPr="000A567D">
        <w:rPr>
          <w:sz w:val="28"/>
          <w:szCs w:val="28"/>
          <w:lang w:val="ru-RU" w:eastAsia="ru-RU"/>
        </w:rPr>
        <w:t>После утверждения  изменения в настоящие Правила подлежат опубликованию в порядке, установленном для официального опубликования муниципальных правовых актов Центра, иной официальной информации, и размещаются на официальном сайте Центра и Михайловского муниципального района в сети Интернет</w:t>
      </w:r>
    </w:p>
    <w:p w:rsidR="000A567D" w:rsidRPr="000A567D" w:rsidRDefault="000A567D" w:rsidP="000A567D">
      <w:pPr>
        <w:widowControl/>
        <w:numPr>
          <w:ilvl w:val="0"/>
          <w:numId w:val="54"/>
        </w:numPr>
        <w:suppressAutoHyphens/>
        <w:spacing w:after="200" w:line="276" w:lineRule="auto"/>
        <w:ind w:left="426" w:right="240" w:hanging="426"/>
        <w:jc w:val="both"/>
        <w:rPr>
          <w:sz w:val="28"/>
          <w:szCs w:val="28"/>
          <w:lang w:val="ru-RU" w:eastAsia="ru-RU"/>
        </w:rPr>
      </w:pPr>
      <w:r w:rsidRPr="000A567D">
        <w:rPr>
          <w:sz w:val="28"/>
          <w:szCs w:val="28"/>
          <w:lang w:val="ru-RU" w:eastAsia="ru-RU"/>
        </w:rPr>
        <w:t>Физические и юридические лица вправе оспорить решение об утверждении изменений в Правила землепользования и застройки в судебном порядке.</w:t>
      </w:r>
    </w:p>
    <w:p w:rsidR="000A567D" w:rsidRPr="000A567D" w:rsidRDefault="000A567D" w:rsidP="000A567D">
      <w:pPr>
        <w:keepNext/>
        <w:widowControl/>
        <w:spacing w:before="240" w:after="60"/>
        <w:jc w:val="center"/>
        <w:outlineLvl w:val="1"/>
        <w:rPr>
          <w:rFonts w:cs="Arial"/>
          <w:b/>
          <w:bCs/>
          <w:iCs/>
          <w:sz w:val="28"/>
          <w:szCs w:val="28"/>
          <w:lang w:val="ru-RU" w:eastAsia="ru-RU"/>
        </w:rPr>
      </w:pPr>
      <w:bookmarkStart w:id="110" w:name="_Toc410918309"/>
      <w:bookmarkStart w:id="111" w:name="_Toc416871495"/>
      <w:bookmarkStart w:id="112" w:name="_Toc446324665"/>
      <w:bookmarkStart w:id="113" w:name="_Toc335899666"/>
      <w:bookmarkEnd w:id="109"/>
      <w:r w:rsidRPr="000A567D">
        <w:rPr>
          <w:rFonts w:cs="Arial"/>
          <w:b/>
          <w:bCs/>
          <w:iCs/>
          <w:sz w:val="28"/>
          <w:szCs w:val="28"/>
          <w:lang w:val="ru-RU" w:eastAsia="ru-RU"/>
        </w:rPr>
        <w:t>Глава 7. Права использования недвижимости, возникшие до вступления в силу Правил</w:t>
      </w:r>
      <w:bookmarkEnd w:id="110"/>
      <w:bookmarkEnd w:id="111"/>
      <w:bookmarkEnd w:id="112"/>
    </w:p>
    <w:p w:rsidR="000A567D" w:rsidRPr="000A567D" w:rsidRDefault="000A567D" w:rsidP="000A567D">
      <w:pPr>
        <w:keepNext/>
        <w:widowControl/>
        <w:spacing w:before="240" w:after="120"/>
        <w:ind w:left="426"/>
        <w:jc w:val="center"/>
        <w:outlineLvl w:val="2"/>
        <w:rPr>
          <w:rFonts w:cs="Arial"/>
          <w:b/>
          <w:i/>
          <w:sz w:val="28"/>
          <w:szCs w:val="26"/>
          <w:lang w:val="ru-RU" w:eastAsia="ru-RU"/>
        </w:rPr>
      </w:pPr>
      <w:bookmarkStart w:id="114" w:name="_Toc335899664"/>
      <w:bookmarkStart w:id="115" w:name="_Toc410918310"/>
      <w:bookmarkStart w:id="116" w:name="_Toc416871496"/>
      <w:bookmarkStart w:id="117" w:name="_Toc446324666"/>
      <w:r w:rsidRPr="000A567D">
        <w:rPr>
          <w:rFonts w:cs="Arial"/>
          <w:b/>
          <w:i/>
          <w:sz w:val="28"/>
          <w:szCs w:val="26"/>
          <w:lang w:val="ru-RU" w:eastAsia="ru-RU"/>
        </w:rPr>
        <w:t xml:space="preserve">Статьи 20. </w:t>
      </w:r>
      <w:proofErr w:type="gramStart"/>
      <w:r w:rsidRPr="000A567D">
        <w:rPr>
          <w:rFonts w:cs="Arial"/>
          <w:b/>
          <w:i/>
          <w:sz w:val="28"/>
          <w:szCs w:val="26"/>
          <w:lang w:val="ru-RU" w:eastAsia="ru-RU"/>
        </w:rPr>
        <w:t>Действие настоящих Правил по отношению к ранее к возникшим правам</w:t>
      </w:r>
      <w:bookmarkEnd w:id="114"/>
      <w:bookmarkEnd w:id="115"/>
      <w:bookmarkEnd w:id="116"/>
      <w:bookmarkEnd w:id="117"/>
      <w:proofErr w:type="gramEnd"/>
    </w:p>
    <w:p w:rsidR="000A567D" w:rsidRPr="000A567D" w:rsidRDefault="000A567D" w:rsidP="000A567D">
      <w:pPr>
        <w:widowControl/>
        <w:numPr>
          <w:ilvl w:val="0"/>
          <w:numId w:val="58"/>
        </w:numPr>
        <w:autoSpaceDE w:val="0"/>
        <w:autoSpaceDN w:val="0"/>
        <w:adjustRightInd w:val="0"/>
        <w:spacing w:after="200" w:line="276" w:lineRule="auto"/>
        <w:ind w:left="426" w:hanging="426"/>
        <w:jc w:val="both"/>
        <w:rPr>
          <w:rFonts w:eastAsia="Calibri"/>
          <w:sz w:val="28"/>
          <w:szCs w:val="28"/>
          <w:lang w:val="ru-RU"/>
        </w:rPr>
      </w:pPr>
      <w:bookmarkStart w:id="118" w:name="_Toc279664165"/>
      <w:bookmarkStart w:id="119" w:name="_Toc335899665"/>
      <w:r w:rsidRPr="000A567D">
        <w:rPr>
          <w:rFonts w:eastAsia="Calibri"/>
          <w:sz w:val="28"/>
          <w:szCs w:val="28"/>
          <w:lang w:val="ru-RU"/>
        </w:rPr>
        <w:t>Принятые до введения в действие настоящих Правил нормативные правовые акты администрации муниципального образования – Михайловский муниципальный район и администрации муниципального образования - Слободское сельское поселение по вопросам землепользования и застройки применяются в части, не противоречащей настоящим Правилам.</w:t>
      </w:r>
    </w:p>
    <w:p w:rsidR="000A567D" w:rsidRPr="000A567D" w:rsidRDefault="000A567D" w:rsidP="000A567D">
      <w:pPr>
        <w:widowControl/>
        <w:numPr>
          <w:ilvl w:val="0"/>
          <w:numId w:val="58"/>
        </w:numPr>
        <w:autoSpaceDE w:val="0"/>
        <w:autoSpaceDN w:val="0"/>
        <w:adjustRightInd w:val="0"/>
        <w:spacing w:after="200" w:line="276" w:lineRule="auto"/>
        <w:ind w:left="426" w:hanging="426"/>
        <w:jc w:val="both"/>
        <w:rPr>
          <w:rFonts w:eastAsia="Calibri"/>
          <w:sz w:val="28"/>
          <w:szCs w:val="28"/>
          <w:lang w:val="ru-RU"/>
        </w:rPr>
      </w:pPr>
      <w:r w:rsidRPr="000A567D">
        <w:rPr>
          <w:rFonts w:eastAsia="Calibri"/>
          <w:sz w:val="28"/>
          <w:szCs w:val="28"/>
          <w:lang w:val="ru-RU"/>
        </w:rPr>
        <w:t>Разрешения на строительство, реконструкцию, выданные до вступления в силу настоящих Правил, являются действительными.</w:t>
      </w:r>
    </w:p>
    <w:p w:rsidR="000A567D" w:rsidRPr="000A567D" w:rsidRDefault="000A567D" w:rsidP="000A567D">
      <w:pPr>
        <w:widowControl/>
        <w:numPr>
          <w:ilvl w:val="0"/>
          <w:numId w:val="58"/>
        </w:numPr>
        <w:autoSpaceDE w:val="0"/>
        <w:autoSpaceDN w:val="0"/>
        <w:adjustRightInd w:val="0"/>
        <w:spacing w:after="200" w:line="276" w:lineRule="auto"/>
        <w:ind w:left="426" w:hanging="426"/>
        <w:jc w:val="both"/>
        <w:rPr>
          <w:rFonts w:eastAsia="Calibri"/>
          <w:sz w:val="28"/>
          <w:szCs w:val="28"/>
          <w:lang w:val="ru-RU"/>
        </w:rPr>
      </w:pPr>
      <w:r w:rsidRPr="000A567D">
        <w:rPr>
          <w:rFonts w:eastAsia="Calibri"/>
          <w:sz w:val="28"/>
          <w:szCs w:val="28"/>
          <w:lang w:val="ru-RU"/>
        </w:rPr>
        <w:t>Земельный участок и прочно связанные с ним объекты недвижимости не соответствуют установленному настоящими Правилами градостроительному регламенту территориальных зон в случае, если:</w:t>
      </w:r>
    </w:p>
    <w:p w:rsidR="000A567D" w:rsidRPr="000A567D" w:rsidRDefault="000A567D" w:rsidP="000A567D">
      <w:pPr>
        <w:widowControl/>
        <w:numPr>
          <w:ilvl w:val="0"/>
          <w:numId w:val="59"/>
        </w:numPr>
        <w:autoSpaceDE w:val="0"/>
        <w:autoSpaceDN w:val="0"/>
        <w:adjustRightInd w:val="0"/>
        <w:spacing w:after="200" w:line="276" w:lineRule="auto"/>
        <w:jc w:val="both"/>
        <w:rPr>
          <w:rFonts w:eastAsia="Calibri"/>
          <w:sz w:val="28"/>
          <w:szCs w:val="28"/>
          <w:lang w:val="ru-RU"/>
        </w:rPr>
      </w:pPr>
      <w:r w:rsidRPr="000A567D">
        <w:rPr>
          <w:rFonts w:eastAsia="Calibri"/>
          <w:sz w:val="28"/>
          <w:szCs w:val="28"/>
          <w:lang w:val="ru-RU"/>
        </w:rPr>
        <w:lastRenderedPageBreak/>
        <w:t>виды их использования не входят в перечень видов разрешенного использования;</w:t>
      </w:r>
    </w:p>
    <w:p w:rsidR="000A567D" w:rsidRPr="000A567D" w:rsidRDefault="000A567D" w:rsidP="000A567D">
      <w:pPr>
        <w:widowControl/>
        <w:numPr>
          <w:ilvl w:val="0"/>
          <w:numId w:val="59"/>
        </w:numPr>
        <w:autoSpaceDE w:val="0"/>
        <w:autoSpaceDN w:val="0"/>
        <w:adjustRightInd w:val="0"/>
        <w:spacing w:after="200" w:line="276" w:lineRule="auto"/>
        <w:jc w:val="both"/>
        <w:rPr>
          <w:rFonts w:eastAsia="Calibri"/>
          <w:sz w:val="28"/>
          <w:szCs w:val="28"/>
          <w:lang w:val="ru-RU"/>
        </w:rPr>
      </w:pPr>
      <w:r w:rsidRPr="000A567D">
        <w:rPr>
          <w:rFonts w:eastAsia="Calibri"/>
          <w:sz w:val="28"/>
          <w:szCs w:val="28"/>
          <w:lang w:val="ru-RU"/>
        </w:rPr>
        <w:t>их размеры не соответствуют предельным значениям, установленным градостроительным регламентом.</w:t>
      </w:r>
    </w:p>
    <w:p w:rsidR="000A567D" w:rsidRPr="000A567D" w:rsidRDefault="000A567D" w:rsidP="000A567D">
      <w:pPr>
        <w:widowControl/>
        <w:numPr>
          <w:ilvl w:val="0"/>
          <w:numId w:val="58"/>
        </w:numPr>
        <w:autoSpaceDE w:val="0"/>
        <w:autoSpaceDN w:val="0"/>
        <w:adjustRightInd w:val="0"/>
        <w:spacing w:after="200" w:line="276" w:lineRule="auto"/>
        <w:ind w:left="426" w:hanging="426"/>
        <w:jc w:val="both"/>
        <w:rPr>
          <w:sz w:val="28"/>
          <w:szCs w:val="28"/>
          <w:lang w:val="ru-RU" w:eastAsia="ru-RU"/>
        </w:rPr>
      </w:pPr>
      <w:r w:rsidRPr="000A567D">
        <w:rPr>
          <w:sz w:val="28"/>
          <w:szCs w:val="28"/>
          <w:lang w:val="ru-RU" w:eastAsia="ru-RU"/>
        </w:rPr>
        <w:t>Земельный участок и прочно связанные с ним объекты недвижимости указанные в пункте 3  настоящей статьи,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0A567D" w:rsidRPr="000A567D" w:rsidRDefault="000A567D" w:rsidP="000A567D">
      <w:pPr>
        <w:widowControl/>
        <w:numPr>
          <w:ilvl w:val="0"/>
          <w:numId w:val="58"/>
        </w:numPr>
        <w:autoSpaceDE w:val="0"/>
        <w:autoSpaceDN w:val="0"/>
        <w:adjustRightInd w:val="0"/>
        <w:spacing w:after="200" w:line="276" w:lineRule="auto"/>
        <w:ind w:left="426" w:hanging="426"/>
        <w:jc w:val="both"/>
        <w:rPr>
          <w:sz w:val="28"/>
          <w:szCs w:val="28"/>
          <w:lang w:val="ru-RU" w:eastAsia="ru-RU"/>
        </w:rPr>
      </w:pPr>
      <w:r w:rsidRPr="000A567D">
        <w:rPr>
          <w:sz w:val="28"/>
          <w:szCs w:val="28"/>
          <w:lang w:val="ru-RU"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0A567D" w:rsidRPr="000A567D" w:rsidRDefault="000A567D" w:rsidP="000A567D">
      <w:pPr>
        <w:widowControl/>
        <w:numPr>
          <w:ilvl w:val="0"/>
          <w:numId w:val="58"/>
        </w:numPr>
        <w:autoSpaceDE w:val="0"/>
        <w:autoSpaceDN w:val="0"/>
        <w:adjustRightInd w:val="0"/>
        <w:spacing w:after="200" w:line="276" w:lineRule="auto"/>
        <w:ind w:left="426" w:hanging="426"/>
        <w:jc w:val="both"/>
        <w:rPr>
          <w:sz w:val="28"/>
          <w:szCs w:val="28"/>
          <w:lang w:val="ru-RU" w:eastAsia="ru-RU"/>
        </w:rPr>
      </w:pPr>
      <w:r w:rsidRPr="000A567D">
        <w:rPr>
          <w:sz w:val="28"/>
          <w:szCs w:val="28"/>
          <w:lang w:val="ru-RU"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0A567D" w:rsidRPr="000A567D" w:rsidRDefault="000A567D" w:rsidP="000A567D">
      <w:pPr>
        <w:widowControl/>
        <w:numPr>
          <w:ilvl w:val="0"/>
          <w:numId w:val="58"/>
        </w:numPr>
        <w:autoSpaceDE w:val="0"/>
        <w:autoSpaceDN w:val="0"/>
        <w:adjustRightInd w:val="0"/>
        <w:spacing w:after="200" w:line="276" w:lineRule="auto"/>
        <w:ind w:left="426" w:hanging="426"/>
        <w:jc w:val="both"/>
        <w:rPr>
          <w:rFonts w:eastAsia="Calibri"/>
          <w:sz w:val="28"/>
          <w:szCs w:val="28"/>
          <w:lang w:val="ru-RU"/>
        </w:rPr>
      </w:pPr>
      <w:r w:rsidRPr="000A567D">
        <w:rPr>
          <w:rFonts w:eastAsia="Calibri"/>
          <w:sz w:val="28"/>
          <w:szCs w:val="28"/>
          <w:lang w:val="ru-RU"/>
        </w:rPr>
        <w:t>Все изменения земельных участков и объектов капитального строительства, не соответствующие Правилам, могут осуществляться только путем приведения таких земельных участков и объектов капитального строительства в соответствие с градостроительным регламентом.</w:t>
      </w:r>
      <w:bookmarkEnd w:id="118"/>
      <w:bookmarkEnd w:id="119"/>
    </w:p>
    <w:p w:rsidR="000A567D" w:rsidRPr="000A567D" w:rsidRDefault="000A567D" w:rsidP="000A567D">
      <w:pPr>
        <w:keepNext/>
        <w:widowControl/>
        <w:spacing w:before="240" w:after="60"/>
        <w:jc w:val="center"/>
        <w:outlineLvl w:val="1"/>
        <w:rPr>
          <w:rFonts w:cs="Arial"/>
          <w:b/>
          <w:bCs/>
          <w:iCs/>
          <w:sz w:val="28"/>
          <w:szCs w:val="28"/>
          <w:lang w:val="ru-RU" w:eastAsia="ru-RU"/>
        </w:rPr>
      </w:pPr>
      <w:bookmarkStart w:id="120" w:name="_Toc335899685"/>
      <w:bookmarkStart w:id="121" w:name="_Toc410918311"/>
      <w:bookmarkStart w:id="122" w:name="_Toc416871497"/>
      <w:bookmarkStart w:id="123" w:name="_Toc446324667"/>
      <w:bookmarkEnd w:id="27"/>
      <w:bookmarkEnd w:id="113"/>
      <w:r w:rsidRPr="000A567D">
        <w:rPr>
          <w:rFonts w:cs="Arial"/>
          <w:b/>
          <w:bCs/>
          <w:iCs/>
          <w:sz w:val="28"/>
          <w:szCs w:val="28"/>
          <w:lang w:val="ru-RU" w:eastAsia="ru-RU"/>
        </w:rPr>
        <w:t xml:space="preserve">Глава 8. Положения о застройке земельных участков на территории </w:t>
      </w:r>
      <w:bookmarkEnd w:id="120"/>
      <w:r w:rsidRPr="000A567D">
        <w:rPr>
          <w:rFonts w:cs="Arial"/>
          <w:b/>
          <w:bCs/>
          <w:iCs/>
          <w:sz w:val="28"/>
          <w:szCs w:val="28"/>
          <w:lang w:val="ru-RU" w:eastAsia="ru-RU"/>
        </w:rPr>
        <w:t>Слободского сельского поселения</w:t>
      </w:r>
      <w:bookmarkEnd w:id="121"/>
      <w:bookmarkEnd w:id="122"/>
      <w:bookmarkEnd w:id="123"/>
    </w:p>
    <w:p w:rsidR="000A567D" w:rsidRPr="000A567D" w:rsidRDefault="000A567D" w:rsidP="000A567D">
      <w:pPr>
        <w:keepNext/>
        <w:widowControl/>
        <w:spacing w:before="240" w:after="120"/>
        <w:jc w:val="center"/>
        <w:outlineLvl w:val="2"/>
        <w:rPr>
          <w:rFonts w:cs="Arial"/>
          <w:b/>
          <w:i/>
          <w:sz w:val="28"/>
          <w:szCs w:val="26"/>
          <w:lang w:val="ru-RU" w:eastAsia="ru-RU"/>
        </w:rPr>
      </w:pPr>
      <w:bookmarkStart w:id="124" w:name="_Toc335899686"/>
      <w:bookmarkStart w:id="125" w:name="_Toc410918312"/>
      <w:bookmarkStart w:id="126" w:name="_Toc416871498"/>
      <w:bookmarkStart w:id="127" w:name="_Toc446324668"/>
      <w:r w:rsidRPr="000A567D">
        <w:rPr>
          <w:rFonts w:cs="Arial"/>
          <w:b/>
          <w:i/>
          <w:sz w:val="28"/>
          <w:szCs w:val="26"/>
          <w:lang w:val="ru-RU" w:eastAsia="ru-RU"/>
        </w:rPr>
        <w:t>Статья 21.  Основные принципы организации застройки на территории поселения</w:t>
      </w:r>
      <w:bookmarkEnd w:id="124"/>
      <w:bookmarkEnd w:id="125"/>
      <w:bookmarkEnd w:id="126"/>
      <w:bookmarkEnd w:id="127"/>
    </w:p>
    <w:p w:rsidR="000A567D" w:rsidRPr="000A567D" w:rsidRDefault="000A567D" w:rsidP="000A567D">
      <w:pPr>
        <w:widowControl/>
        <w:numPr>
          <w:ilvl w:val="0"/>
          <w:numId w:val="60"/>
        </w:numPr>
        <w:spacing w:after="200" w:line="276" w:lineRule="auto"/>
        <w:ind w:left="426" w:hanging="426"/>
        <w:jc w:val="both"/>
        <w:rPr>
          <w:sz w:val="28"/>
          <w:szCs w:val="28"/>
          <w:lang w:val="ru-RU" w:eastAsia="ru-RU"/>
        </w:rPr>
      </w:pPr>
      <w:proofErr w:type="gramStart"/>
      <w:r w:rsidRPr="000A567D">
        <w:rPr>
          <w:sz w:val="28"/>
          <w:szCs w:val="28"/>
          <w:lang w:val="ru-RU" w:eastAsia="ru-RU"/>
        </w:rPr>
        <w:t xml:space="preserve">Застройка на территории сельского поселения должна осуществляться в соответствии с документами территориального планирования, генеральным планом муниципального образования - Слободское сельское поселение, региональными и местными нормативами градостроительного проектирования, утвержденными проектами планировки территории, проектами межевания территорий и </w:t>
      </w:r>
      <w:r w:rsidRPr="000A567D">
        <w:rPr>
          <w:sz w:val="28"/>
          <w:szCs w:val="28"/>
          <w:lang w:val="ru-RU" w:eastAsia="ru-RU"/>
        </w:rPr>
        <w:lastRenderedPageBreak/>
        <w:t>градостроительными планами земельных участков, настоящими Правилами, правилами благоустройства, действующими на территории Михайловского муниципального  района Рязанской области, а также действующими на территории сельского поселения муниципальными правовыми актами</w:t>
      </w:r>
      <w:proofErr w:type="gramEnd"/>
      <w:r w:rsidRPr="000A567D">
        <w:rPr>
          <w:sz w:val="28"/>
          <w:szCs w:val="28"/>
          <w:lang w:val="ru-RU" w:eastAsia="ru-RU"/>
        </w:rPr>
        <w:t xml:space="preserve"> органов местного самоуправления сельского поселения в области градостроительной деятельности.</w:t>
      </w:r>
    </w:p>
    <w:p w:rsidR="000A567D" w:rsidRPr="000A567D" w:rsidRDefault="000A567D" w:rsidP="000A567D">
      <w:pPr>
        <w:widowControl/>
        <w:numPr>
          <w:ilvl w:val="0"/>
          <w:numId w:val="60"/>
        </w:numPr>
        <w:spacing w:after="200" w:line="276" w:lineRule="auto"/>
        <w:ind w:left="426" w:hanging="426"/>
        <w:jc w:val="both"/>
        <w:rPr>
          <w:sz w:val="28"/>
          <w:szCs w:val="28"/>
          <w:lang w:val="ru-RU" w:eastAsia="ru-RU"/>
        </w:rPr>
      </w:pPr>
      <w:r w:rsidRPr="000A567D">
        <w:rPr>
          <w:sz w:val="28"/>
          <w:szCs w:val="28"/>
          <w:lang w:val="ru-RU" w:eastAsia="ru-RU"/>
        </w:rPr>
        <w:t>При проектировании и осуществлении строительства необходимо соблюдать красные линии и иные линии градостроительного регулирования, предусмотренные утвержденной в установленном порядке градостроительной документацией.</w:t>
      </w:r>
    </w:p>
    <w:p w:rsidR="000A567D" w:rsidRPr="000A567D" w:rsidRDefault="000A567D" w:rsidP="000A567D">
      <w:pPr>
        <w:widowControl/>
        <w:numPr>
          <w:ilvl w:val="0"/>
          <w:numId w:val="60"/>
        </w:numPr>
        <w:spacing w:after="200" w:line="276" w:lineRule="auto"/>
        <w:ind w:left="426" w:hanging="426"/>
        <w:jc w:val="both"/>
        <w:rPr>
          <w:sz w:val="28"/>
          <w:szCs w:val="28"/>
          <w:lang w:val="ru-RU" w:eastAsia="ru-RU"/>
        </w:rPr>
      </w:pPr>
      <w:r w:rsidRPr="000A567D">
        <w:rPr>
          <w:sz w:val="28"/>
          <w:szCs w:val="28"/>
          <w:lang w:val="ru-RU" w:eastAsia="ru-RU"/>
        </w:rPr>
        <w:t>Строительство объектов капитального строительства на территории сельского поселения осуществляется на основании разрешения на строительство, проектной документации, разработанной в соответствии с действующими нормативными правовыми актами, стандартами, нормами и правилами.</w:t>
      </w:r>
    </w:p>
    <w:p w:rsidR="000A567D" w:rsidRPr="000A567D" w:rsidRDefault="000A567D" w:rsidP="000A567D">
      <w:pPr>
        <w:widowControl/>
        <w:numPr>
          <w:ilvl w:val="0"/>
          <w:numId w:val="60"/>
        </w:numPr>
        <w:spacing w:after="200" w:line="276" w:lineRule="auto"/>
        <w:ind w:left="426" w:hanging="426"/>
        <w:jc w:val="both"/>
        <w:rPr>
          <w:sz w:val="28"/>
          <w:szCs w:val="28"/>
          <w:lang w:val="ru-RU" w:eastAsia="ru-RU"/>
        </w:rPr>
      </w:pPr>
      <w:proofErr w:type="gramStart"/>
      <w:r w:rsidRPr="000A567D">
        <w:rPr>
          <w:sz w:val="28"/>
          <w:szCs w:val="28"/>
          <w:lang w:val="ru-RU" w:eastAsia="ru-RU"/>
        </w:rPr>
        <w:t>Физические и юридические лица, владеющие земельными участками на праве собственности, безвозмездного срочного пользования, постоянного (бессрочного) пользования, аренды, пожизненного наследуемого владения вправе осуществлять снос, реконструкцию, капитальный ремонт находящихся на данных земельных участках зданий, строений, сооружений, строительство новых объектов в соответствии с земельным, жилищным законодательством, законодательством о градостроительной деятельности, законодательством об охране окружающей среды и объектов культурного наследия при условии выполнения обязательств</w:t>
      </w:r>
      <w:proofErr w:type="gramEnd"/>
      <w:r w:rsidRPr="000A567D">
        <w:rPr>
          <w:sz w:val="28"/>
          <w:szCs w:val="28"/>
          <w:lang w:val="ru-RU" w:eastAsia="ru-RU"/>
        </w:rPr>
        <w:t xml:space="preserve"> обременения земельных участков. </w:t>
      </w:r>
    </w:p>
    <w:p w:rsidR="000A567D" w:rsidRPr="000A567D" w:rsidRDefault="000A567D" w:rsidP="000A567D">
      <w:pPr>
        <w:widowControl/>
        <w:numPr>
          <w:ilvl w:val="0"/>
          <w:numId w:val="60"/>
        </w:numPr>
        <w:spacing w:after="200" w:line="276" w:lineRule="auto"/>
        <w:ind w:left="426" w:hanging="426"/>
        <w:jc w:val="both"/>
        <w:rPr>
          <w:sz w:val="28"/>
          <w:szCs w:val="28"/>
          <w:lang w:val="ru-RU" w:eastAsia="ru-RU"/>
        </w:rPr>
      </w:pPr>
      <w:r w:rsidRPr="000A567D">
        <w:rPr>
          <w:sz w:val="28"/>
          <w:szCs w:val="28"/>
          <w:lang w:val="ru-RU" w:eastAsia="ru-RU"/>
        </w:rPr>
        <w:t xml:space="preserve">Право на строительство, реконструкцию и капитальный ремонт объектов капитального строительства может быть реализовано на основании проектной документации, подготовленной, прошедшей государственную экспертизу и утвержденной в соответствии с действующими нормативными правовыми актами, а также на основании разрешения на строительство, выданного в установленном законодательством о градостроительной деятельности порядке. </w:t>
      </w:r>
    </w:p>
    <w:p w:rsidR="000A567D" w:rsidRPr="000A567D" w:rsidRDefault="000A567D" w:rsidP="000A567D">
      <w:pPr>
        <w:widowControl/>
        <w:numPr>
          <w:ilvl w:val="0"/>
          <w:numId w:val="60"/>
        </w:numPr>
        <w:spacing w:after="200" w:line="276" w:lineRule="auto"/>
        <w:ind w:left="426" w:hanging="426"/>
        <w:jc w:val="both"/>
        <w:rPr>
          <w:sz w:val="28"/>
          <w:szCs w:val="28"/>
          <w:lang w:val="ru-RU" w:eastAsia="ru-RU"/>
        </w:rPr>
      </w:pPr>
      <w:r w:rsidRPr="000A567D">
        <w:rPr>
          <w:sz w:val="28"/>
          <w:szCs w:val="28"/>
          <w:lang w:val="ru-RU" w:eastAsia="ru-RU"/>
        </w:rPr>
        <w:t xml:space="preserve">Виды объектов капитального строительства, при строительстве которых проектная документация может не подготавливаться либо в отношении проектной документации которых государственная экспертиза не </w:t>
      </w:r>
      <w:r w:rsidRPr="000A567D">
        <w:rPr>
          <w:sz w:val="28"/>
          <w:szCs w:val="28"/>
          <w:lang w:val="ru-RU" w:eastAsia="ru-RU"/>
        </w:rPr>
        <w:lastRenderedPageBreak/>
        <w:t>проводится, а также случаи, когда выдача разрешения на строительство не требуется, устанавливаются Градостроительным кодексом Российской Федерации, иными нормативными правовыми актами Российской Федерации и Рязанской области.</w:t>
      </w:r>
    </w:p>
    <w:p w:rsidR="000A567D" w:rsidRPr="000A567D" w:rsidRDefault="000A567D" w:rsidP="000A567D">
      <w:pPr>
        <w:widowControl/>
        <w:numPr>
          <w:ilvl w:val="0"/>
          <w:numId w:val="60"/>
        </w:numPr>
        <w:spacing w:after="200" w:line="276" w:lineRule="auto"/>
        <w:ind w:left="426" w:hanging="426"/>
        <w:jc w:val="both"/>
        <w:rPr>
          <w:sz w:val="28"/>
          <w:szCs w:val="28"/>
          <w:lang w:val="ru-RU" w:eastAsia="ru-RU"/>
        </w:rPr>
      </w:pPr>
      <w:r w:rsidRPr="000A567D">
        <w:rPr>
          <w:sz w:val="28"/>
          <w:szCs w:val="28"/>
          <w:lang w:val="ru-RU" w:eastAsia="ru-RU"/>
        </w:rPr>
        <w:t>Лица, осуществляющие в установленных законодательством случаях строительство без разрешения на строительство:</w:t>
      </w:r>
    </w:p>
    <w:p w:rsidR="000A567D" w:rsidRPr="000A567D" w:rsidRDefault="000A567D" w:rsidP="000A567D">
      <w:pPr>
        <w:widowControl/>
        <w:shd w:val="clear" w:color="auto" w:fill="FFFFFF"/>
        <w:spacing w:line="300" w:lineRule="atLeast"/>
        <w:textAlignment w:val="baseline"/>
        <w:rPr>
          <w:sz w:val="28"/>
          <w:szCs w:val="28"/>
          <w:lang w:val="ru-RU" w:eastAsia="ru-RU"/>
        </w:rPr>
      </w:pPr>
      <w:r w:rsidRPr="000A567D">
        <w:rPr>
          <w:sz w:val="28"/>
          <w:szCs w:val="28"/>
          <w:lang w:val="ru-RU" w:eastAsia="ru-RU"/>
        </w:rPr>
        <w:t xml:space="preserve">    1) обязаны соблюдать:</w:t>
      </w:r>
    </w:p>
    <w:p w:rsidR="000A567D" w:rsidRPr="000A567D" w:rsidRDefault="000A567D" w:rsidP="000A567D">
      <w:pPr>
        <w:widowControl/>
        <w:numPr>
          <w:ilvl w:val="0"/>
          <w:numId w:val="61"/>
        </w:numPr>
        <w:shd w:val="clear" w:color="auto" w:fill="FFFFFF"/>
        <w:spacing w:after="200" w:line="300" w:lineRule="atLeast"/>
        <w:ind w:left="375"/>
        <w:textAlignment w:val="baseline"/>
        <w:rPr>
          <w:sz w:val="28"/>
          <w:szCs w:val="28"/>
          <w:lang w:val="ru-RU" w:eastAsia="ru-RU"/>
        </w:rPr>
      </w:pPr>
      <w:r w:rsidRPr="000A567D">
        <w:rPr>
          <w:sz w:val="28"/>
          <w:szCs w:val="28"/>
          <w:lang w:val="ru-RU" w:eastAsia="ru-RU"/>
        </w:rPr>
        <w:t>требования градостроительного законодательства, включая установленные настоящими Правилами требования градостроительного регламента, требования градостроительных планов земельных участков;</w:t>
      </w:r>
    </w:p>
    <w:p w:rsidR="000A567D" w:rsidRPr="000A567D" w:rsidRDefault="000A567D" w:rsidP="000A567D">
      <w:pPr>
        <w:widowControl/>
        <w:numPr>
          <w:ilvl w:val="0"/>
          <w:numId w:val="61"/>
        </w:numPr>
        <w:shd w:val="clear" w:color="auto" w:fill="FFFFFF"/>
        <w:spacing w:after="200" w:line="300" w:lineRule="atLeast"/>
        <w:ind w:left="375"/>
        <w:textAlignment w:val="baseline"/>
        <w:rPr>
          <w:sz w:val="28"/>
          <w:szCs w:val="28"/>
          <w:lang w:val="ru-RU" w:eastAsia="ru-RU"/>
        </w:rPr>
      </w:pPr>
      <w:r w:rsidRPr="000A567D">
        <w:rPr>
          <w:sz w:val="28"/>
          <w:szCs w:val="28"/>
          <w:lang w:val="ru-RU" w:eastAsia="ru-RU"/>
        </w:rPr>
        <w:t>требования технических регламентов, в том числе о соблюдении противопожарных требований, требований обеспечения конструктивной надежности и безопасности зданий, строений, сооружений и их частей;</w:t>
      </w:r>
    </w:p>
    <w:p w:rsidR="000A567D" w:rsidRPr="000A567D" w:rsidRDefault="000A567D" w:rsidP="000A567D">
      <w:pPr>
        <w:widowControl/>
        <w:shd w:val="clear" w:color="auto" w:fill="FFFFFF"/>
        <w:spacing w:line="300" w:lineRule="atLeast"/>
        <w:ind w:left="360"/>
        <w:textAlignment w:val="baseline"/>
        <w:rPr>
          <w:sz w:val="28"/>
          <w:szCs w:val="28"/>
          <w:lang w:val="ru-RU" w:eastAsia="ru-RU"/>
        </w:rPr>
      </w:pPr>
      <w:r w:rsidRPr="000A567D">
        <w:rPr>
          <w:sz w:val="28"/>
          <w:szCs w:val="28"/>
          <w:lang w:val="ru-RU" w:eastAsia="ru-RU"/>
        </w:rPr>
        <w:t xml:space="preserve">2)за несоблюдение указанных в пункте 1 настоящей части требований </w:t>
      </w:r>
    </w:p>
    <w:p w:rsidR="000A567D" w:rsidRPr="000A567D" w:rsidRDefault="000A567D" w:rsidP="000A567D">
      <w:pPr>
        <w:widowControl/>
        <w:shd w:val="clear" w:color="auto" w:fill="FFFFFF"/>
        <w:spacing w:line="300" w:lineRule="atLeast"/>
        <w:ind w:left="720"/>
        <w:textAlignment w:val="baseline"/>
        <w:rPr>
          <w:sz w:val="28"/>
          <w:szCs w:val="28"/>
          <w:lang w:val="ru-RU" w:eastAsia="ru-RU"/>
        </w:rPr>
      </w:pPr>
      <w:r w:rsidRPr="000A567D">
        <w:rPr>
          <w:sz w:val="28"/>
          <w:szCs w:val="28"/>
          <w:lang w:val="ru-RU" w:eastAsia="ru-RU"/>
        </w:rPr>
        <w:t>указанные лица несут ответственность в соответствии с законодательством Российской Федерации и Рязанской области.</w:t>
      </w:r>
    </w:p>
    <w:p w:rsidR="000A567D" w:rsidRPr="000A567D" w:rsidRDefault="000A567D" w:rsidP="000A567D">
      <w:pPr>
        <w:widowControl/>
        <w:jc w:val="both"/>
        <w:rPr>
          <w:sz w:val="28"/>
          <w:szCs w:val="28"/>
          <w:lang w:val="ru-RU" w:eastAsia="ru-RU"/>
        </w:rPr>
      </w:pPr>
    </w:p>
    <w:p w:rsidR="000A567D" w:rsidRPr="000A567D" w:rsidRDefault="000A567D" w:rsidP="000A567D">
      <w:pPr>
        <w:keepNext/>
        <w:widowControl/>
        <w:spacing w:before="240" w:after="120"/>
        <w:ind w:left="426" w:hanging="426"/>
        <w:jc w:val="center"/>
        <w:outlineLvl w:val="2"/>
        <w:rPr>
          <w:rFonts w:cs="Arial"/>
          <w:b/>
          <w:i/>
          <w:sz w:val="28"/>
          <w:szCs w:val="26"/>
          <w:lang w:val="ru-RU" w:eastAsia="ru-RU"/>
        </w:rPr>
      </w:pPr>
      <w:bookmarkStart w:id="128" w:name="_Toc335899688"/>
      <w:bookmarkStart w:id="129" w:name="_Toc410918313"/>
      <w:bookmarkStart w:id="130" w:name="_Toc416871499"/>
      <w:bookmarkStart w:id="131" w:name="_Toc446324669"/>
      <w:r w:rsidRPr="000A567D">
        <w:rPr>
          <w:rFonts w:cs="Arial"/>
          <w:b/>
          <w:i/>
          <w:sz w:val="28"/>
          <w:szCs w:val="26"/>
          <w:lang w:val="ru-RU" w:eastAsia="ru-RU"/>
        </w:rPr>
        <w:t>Статья 22. Проектная документация объекта капитального строительства</w:t>
      </w:r>
      <w:bookmarkEnd w:id="128"/>
      <w:bookmarkEnd w:id="129"/>
      <w:bookmarkEnd w:id="130"/>
      <w:bookmarkEnd w:id="131"/>
    </w:p>
    <w:p w:rsidR="000A567D" w:rsidRPr="000A567D" w:rsidRDefault="000A567D" w:rsidP="000A567D">
      <w:pPr>
        <w:widowControl/>
        <w:numPr>
          <w:ilvl w:val="0"/>
          <w:numId w:val="62"/>
        </w:numPr>
        <w:suppressAutoHyphens/>
        <w:autoSpaceDE w:val="0"/>
        <w:spacing w:after="200" w:line="276" w:lineRule="auto"/>
        <w:ind w:left="426" w:hanging="426"/>
        <w:jc w:val="both"/>
        <w:rPr>
          <w:color w:val="000000"/>
          <w:sz w:val="28"/>
          <w:szCs w:val="28"/>
          <w:lang w:val="ru-RU" w:eastAsia="ru-RU"/>
        </w:rPr>
      </w:pPr>
      <w:bookmarkStart w:id="132" w:name="_Toc335899689"/>
      <w:r w:rsidRPr="000A567D">
        <w:rPr>
          <w:sz w:val="28"/>
          <w:szCs w:val="28"/>
          <w:lang w:val="ru-RU" w:eastAsia="ru-RU"/>
        </w:rPr>
        <w:t xml:space="preserve">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w:t>
      </w:r>
      <w:r w:rsidRPr="000A567D">
        <w:rPr>
          <w:color w:val="000000"/>
          <w:sz w:val="28"/>
          <w:szCs w:val="28"/>
          <w:lang w:val="ru-RU" w:eastAsia="ru-RU"/>
        </w:rPr>
        <w:t>капитального ремонта.</w:t>
      </w:r>
    </w:p>
    <w:p w:rsidR="000A567D" w:rsidRPr="000A567D" w:rsidRDefault="004A3A9D" w:rsidP="000A567D">
      <w:pPr>
        <w:widowControl/>
        <w:numPr>
          <w:ilvl w:val="0"/>
          <w:numId w:val="62"/>
        </w:numPr>
        <w:autoSpaceDE w:val="0"/>
        <w:autoSpaceDN w:val="0"/>
        <w:adjustRightInd w:val="0"/>
        <w:spacing w:after="200" w:line="276" w:lineRule="auto"/>
        <w:ind w:left="426" w:hanging="426"/>
        <w:jc w:val="both"/>
        <w:rPr>
          <w:bCs/>
          <w:iCs/>
          <w:sz w:val="28"/>
          <w:szCs w:val="28"/>
          <w:lang w:val="ru-RU" w:eastAsia="ru-RU"/>
        </w:rPr>
      </w:pPr>
      <w:hyperlink r:id="rId17" w:history="1">
        <w:r w:rsidR="000A567D" w:rsidRPr="000A567D">
          <w:rPr>
            <w:bCs/>
            <w:iCs/>
            <w:color w:val="000000"/>
            <w:sz w:val="28"/>
            <w:szCs w:val="28"/>
            <w:u w:val="single"/>
            <w:lang w:val="ru-RU" w:eastAsia="ru-RU"/>
          </w:rPr>
          <w:t>Виды работ</w:t>
        </w:r>
      </w:hyperlink>
      <w:r w:rsidR="000A567D" w:rsidRPr="000A567D">
        <w:rPr>
          <w:bCs/>
          <w:iCs/>
          <w:sz w:val="28"/>
          <w:szCs w:val="28"/>
          <w:lang w:val="ru-RU" w:eastAsia="ru-RU"/>
        </w:rPr>
        <w:t xml:space="preserve"> по подготовке проектной документации,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подготовке проектной документации могут выполняться любыми физическими или юридическими лицами.</w:t>
      </w:r>
    </w:p>
    <w:p w:rsidR="000A567D" w:rsidRPr="000A567D" w:rsidRDefault="000A567D" w:rsidP="000A567D">
      <w:pPr>
        <w:widowControl/>
        <w:numPr>
          <w:ilvl w:val="0"/>
          <w:numId w:val="62"/>
        </w:numPr>
        <w:autoSpaceDE w:val="0"/>
        <w:autoSpaceDN w:val="0"/>
        <w:adjustRightInd w:val="0"/>
        <w:spacing w:after="200" w:line="276" w:lineRule="auto"/>
        <w:ind w:left="426" w:hanging="426"/>
        <w:jc w:val="both"/>
        <w:rPr>
          <w:sz w:val="28"/>
          <w:szCs w:val="28"/>
          <w:lang w:val="ru-RU" w:eastAsia="ru-RU"/>
        </w:rPr>
      </w:pPr>
      <w:r w:rsidRPr="000A567D">
        <w:rPr>
          <w:sz w:val="28"/>
          <w:szCs w:val="28"/>
          <w:lang w:val="ru-RU" w:eastAsia="ru-RU"/>
        </w:rPr>
        <w:t xml:space="preserve">Инженерные изыскания выполняются для подготовки проектной документации, строительства, реконструкции объектов капитального строительства, а также в целях подготовки документации по планировке территории, предназначенной для размещения линейных объектов </w:t>
      </w:r>
      <w:r w:rsidRPr="000A567D">
        <w:rPr>
          <w:sz w:val="28"/>
          <w:szCs w:val="28"/>
          <w:lang w:val="ru-RU" w:eastAsia="ru-RU"/>
        </w:rPr>
        <w:lastRenderedPageBreak/>
        <w:t>транспортной инфраструктуры федерального значения, регионального значения или местного значения. Не допускаются подготовка и реализация проектной документации без выполнения соответствующих инженерных изысканий.</w:t>
      </w:r>
    </w:p>
    <w:p w:rsidR="000A567D" w:rsidRPr="000A567D" w:rsidRDefault="000A567D" w:rsidP="000A567D">
      <w:pPr>
        <w:widowControl/>
        <w:numPr>
          <w:ilvl w:val="0"/>
          <w:numId w:val="62"/>
        </w:numPr>
        <w:autoSpaceDE w:val="0"/>
        <w:autoSpaceDN w:val="0"/>
        <w:adjustRightInd w:val="0"/>
        <w:spacing w:after="200" w:line="276" w:lineRule="auto"/>
        <w:ind w:left="426" w:hanging="426"/>
        <w:jc w:val="both"/>
        <w:rPr>
          <w:sz w:val="28"/>
          <w:szCs w:val="28"/>
          <w:lang w:val="ru-RU" w:eastAsia="ru-RU"/>
        </w:rPr>
      </w:pPr>
      <w:proofErr w:type="gramStart"/>
      <w:r w:rsidRPr="000A567D">
        <w:rPr>
          <w:sz w:val="28"/>
          <w:szCs w:val="28"/>
          <w:lang w:val="ru-RU" w:eastAsia="ru-RU"/>
        </w:rPr>
        <w:t>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со статьей 49 Градостроительного кодекса РФ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roofErr w:type="gramEnd"/>
    </w:p>
    <w:p w:rsidR="000A567D" w:rsidRPr="000A567D" w:rsidRDefault="000A567D" w:rsidP="000A567D">
      <w:pPr>
        <w:widowControl/>
        <w:numPr>
          <w:ilvl w:val="0"/>
          <w:numId w:val="62"/>
        </w:numPr>
        <w:shd w:val="clear" w:color="auto" w:fill="FFFFFF"/>
        <w:suppressAutoHyphens/>
        <w:autoSpaceDE w:val="0"/>
        <w:spacing w:after="200" w:line="276" w:lineRule="auto"/>
        <w:ind w:left="426" w:hanging="426"/>
        <w:jc w:val="both"/>
        <w:rPr>
          <w:sz w:val="28"/>
          <w:szCs w:val="28"/>
          <w:lang w:val="ru-RU" w:eastAsia="ru-RU"/>
        </w:rPr>
      </w:pPr>
      <w:r w:rsidRPr="000A567D">
        <w:rPr>
          <w:sz w:val="28"/>
          <w:szCs w:val="28"/>
          <w:lang w:val="ru-RU" w:eastAsia="ru-RU"/>
        </w:rPr>
        <w:t>Порядок выполнения инженерных изысканий, порядок подготовки, состав и содержание проектной документации, порядок организации и проведения экспертизы проектной документации установлены статьями 47 – 49 Градостроительного кодекса РФ.</w:t>
      </w:r>
    </w:p>
    <w:p w:rsidR="000A567D" w:rsidRPr="000A567D" w:rsidRDefault="000A567D" w:rsidP="000A567D">
      <w:pPr>
        <w:keepNext/>
        <w:widowControl/>
        <w:spacing w:before="240" w:after="120"/>
        <w:jc w:val="center"/>
        <w:outlineLvl w:val="2"/>
        <w:rPr>
          <w:rFonts w:cs="Arial"/>
          <w:b/>
          <w:i/>
          <w:sz w:val="28"/>
          <w:szCs w:val="26"/>
          <w:lang w:val="ru-RU" w:eastAsia="ru-RU"/>
        </w:rPr>
      </w:pPr>
      <w:bookmarkStart w:id="133" w:name="_Toc335899690"/>
      <w:bookmarkStart w:id="134" w:name="_Toc410918314"/>
      <w:bookmarkStart w:id="135" w:name="_Toc416871500"/>
      <w:bookmarkStart w:id="136" w:name="_Toc446324670"/>
      <w:bookmarkEnd w:id="132"/>
      <w:r w:rsidRPr="000A567D">
        <w:rPr>
          <w:rFonts w:cs="Arial"/>
          <w:b/>
          <w:i/>
          <w:sz w:val="28"/>
          <w:szCs w:val="26"/>
          <w:lang w:val="ru-RU" w:eastAsia="ru-RU"/>
        </w:rPr>
        <w:t>Статья 23. Разрешение на строительство</w:t>
      </w:r>
      <w:bookmarkEnd w:id="133"/>
      <w:bookmarkEnd w:id="134"/>
      <w:bookmarkEnd w:id="135"/>
      <w:bookmarkEnd w:id="136"/>
      <w:r w:rsidRPr="000A567D">
        <w:rPr>
          <w:rFonts w:cs="Arial"/>
          <w:b/>
          <w:i/>
          <w:sz w:val="28"/>
          <w:szCs w:val="26"/>
          <w:lang w:val="ru-RU" w:eastAsia="ru-RU"/>
        </w:rPr>
        <w:t xml:space="preserve"> </w:t>
      </w:r>
    </w:p>
    <w:p w:rsidR="000A567D" w:rsidRPr="000A567D" w:rsidRDefault="000A567D" w:rsidP="000A567D">
      <w:pPr>
        <w:widowControl/>
        <w:numPr>
          <w:ilvl w:val="0"/>
          <w:numId w:val="63"/>
        </w:numPr>
        <w:spacing w:after="200" w:line="276" w:lineRule="auto"/>
        <w:ind w:left="426" w:hanging="426"/>
        <w:jc w:val="both"/>
        <w:rPr>
          <w:sz w:val="28"/>
          <w:szCs w:val="28"/>
          <w:lang w:val="ru-RU" w:eastAsia="ru-RU"/>
        </w:rPr>
      </w:pPr>
      <w:bookmarkStart w:id="137" w:name="_Toc335899691"/>
      <w:r w:rsidRPr="000A567D">
        <w:rPr>
          <w:sz w:val="28"/>
          <w:szCs w:val="28"/>
          <w:lang w:val="ru-RU" w:eastAsia="ru-RU"/>
        </w:rPr>
        <w:t xml:space="preserve">Разрешение на строительство при осуществлении строительства, реконструкции объектов капитального строительства, отказ в выдаче таких разрешений, за исключением </w:t>
      </w:r>
      <w:proofErr w:type="gramStart"/>
      <w:r w:rsidRPr="000A567D">
        <w:rPr>
          <w:sz w:val="28"/>
          <w:szCs w:val="28"/>
          <w:lang w:val="ru-RU" w:eastAsia="ru-RU"/>
        </w:rPr>
        <w:t>полномочий, предусмотренных статьей 51.1 Градостроительного кодекса выдается</w:t>
      </w:r>
      <w:proofErr w:type="gramEnd"/>
      <w:r w:rsidRPr="000A567D">
        <w:rPr>
          <w:sz w:val="28"/>
          <w:szCs w:val="28"/>
          <w:lang w:val="ru-RU" w:eastAsia="ru-RU"/>
        </w:rPr>
        <w:t xml:space="preserve"> Центром. Полномочия по статьи 51.1 остаются за  администрацией муниципального образования – Михайловский муниципальный район Рязанской области.</w:t>
      </w:r>
    </w:p>
    <w:p w:rsidR="000A567D" w:rsidRPr="000A567D" w:rsidRDefault="000A567D" w:rsidP="000A567D">
      <w:pPr>
        <w:widowControl/>
        <w:numPr>
          <w:ilvl w:val="0"/>
          <w:numId w:val="63"/>
        </w:numPr>
        <w:spacing w:after="200" w:line="276" w:lineRule="auto"/>
        <w:ind w:left="426" w:hanging="426"/>
        <w:jc w:val="both"/>
        <w:rPr>
          <w:sz w:val="28"/>
          <w:szCs w:val="28"/>
          <w:lang w:val="ru-RU" w:eastAsia="ru-RU"/>
        </w:rPr>
      </w:pPr>
      <w:r w:rsidRPr="000A567D">
        <w:rPr>
          <w:sz w:val="28"/>
          <w:szCs w:val="28"/>
          <w:lang w:val="ru-RU" w:eastAsia="ru-RU"/>
        </w:rPr>
        <w:t>Форма разрешения на строительство установлена Постановлением  Правительства Российской Федерации.</w:t>
      </w:r>
    </w:p>
    <w:p w:rsidR="000A567D" w:rsidRPr="000A567D" w:rsidRDefault="000A567D" w:rsidP="000A567D">
      <w:pPr>
        <w:widowControl/>
        <w:numPr>
          <w:ilvl w:val="0"/>
          <w:numId w:val="63"/>
        </w:numPr>
        <w:spacing w:after="200" w:line="276" w:lineRule="auto"/>
        <w:ind w:left="426" w:hanging="426"/>
        <w:jc w:val="both"/>
        <w:rPr>
          <w:sz w:val="28"/>
          <w:szCs w:val="28"/>
          <w:lang w:val="ru-RU" w:eastAsia="ru-RU"/>
        </w:rPr>
      </w:pPr>
      <w:r w:rsidRPr="000A567D">
        <w:rPr>
          <w:sz w:val="28"/>
          <w:szCs w:val="28"/>
          <w:lang w:val="ru-RU" w:eastAsia="ru-RU"/>
        </w:rPr>
        <w:t xml:space="preserve">Порядок выдачи разрешения на строительство определен статьей 51 Градостроительного кодекса РФ. </w:t>
      </w:r>
    </w:p>
    <w:p w:rsidR="000A567D" w:rsidRPr="000A567D" w:rsidRDefault="000A567D" w:rsidP="000A567D">
      <w:pPr>
        <w:widowControl/>
        <w:numPr>
          <w:ilvl w:val="0"/>
          <w:numId w:val="63"/>
        </w:numPr>
        <w:spacing w:after="200" w:line="276" w:lineRule="auto"/>
        <w:ind w:left="426" w:hanging="426"/>
        <w:jc w:val="both"/>
        <w:rPr>
          <w:sz w:val="28"/>
          <w:szCs w:val="28"/>
          <w:lang w:val="ru-RU" w:eastAsia="ru-RU"/>
        </w:rPr>
      </w:pPr>
      <w:r w:rsidRPr="000A567D">
        <w:rPr>
          <w:sz w:val="28"/>
          <w:szCs w:val="28"/>
          <w:lang w:val="ru-RU" w:eastAsia="ru-RU"/>
        </w:rPr>
        <w:t xml:space="preserve">Разрешения на строительство, выданные до вступления в силу настоящих Правил застройки, действуют в течение срока, на который они были выданы, за исключением случаев, когда продолжение строительства на их основе противоречит требованиям градостроительного регламента. В этом случае застройщик имеет право подать заявлении об отклонении от предельных параметров </w:t>
      </w:r>
      <w:r w:rsidRPr="000A567D">
        <w:rPr>
          <w:sz w:val="28"/>
          <w:szCs w:val="28"/>
          <w:lang w:val="ru-RU" w:eastAsia="ru-RU"/>
        </w:rPr>
        <w:lastRenderedPageBreak/>
        <w:t>разрешенного строительства, реконструкции в Комиссию по землепользованию и застройке.</w:t>
      </w:r>
    </w:p>
    <w:p w:rsidR="000A567D" w:rsidRPr="000A567D" w:rsidRDefault="000A567D" w:rsidP="000A567D">
      <w:pPr>
        <w:widowControl/>
        <w:numPr>
          <w:ilvl w:val="0"/>
          <w:numId w:val="63"/>
        </w:numPr>
        <w:spacing w:after="200" w:line="276" w:lineRule="auto"/>
        <w:ind w:left="426" w:hanging="426"/>
        <w:jc w:val="both"/>
        <w:rPr>
          <w:sz w:val="28"/>
          <w:szCs w:val="28"/>
          <w:lang w:val="ru-RU" w:eastAsia="ru-RU"/>
        </w:rPr>
      </w:pPr>
      <w:r w:rsidRPr="000A567D">
        <w:rPr>
          <w:sz w:val="28"/>
          <w:szCs w:val="28"/>
          <w:lang w:val="ru-RU" w:eastAsia="ru-RU"/>
        </w:rPr>
        <w:t>Центр  имеет право изменить условия, выданного ранее разрешения на строительство в направлении приведения разрешения в соответствие с градостроительным регламентом.</w:t>
      </w:r>
      <w:bookmarkEnd w:id="137"/>
    </w:p>
    <w:p w:rsidR="000A567D" w:rsidRPr="000A567D" w:rsidRDefault="000A567D" w:rsidP="000A567D">
      <w:pPr>
        <w:keepNext/>
        <w:widowControl/>
        <w:spacing w:before="240" w:after="120"/>
        <w:jc w:val="center"/>
        <w:outlineLvl w:val="2"/>
        <w:rPr>
          <w:rFonts w:cs="Arial"/>
          <w:b/>
          <w:i/>
          <w:sz w:val="28"/>
          <w:szCs w:val="26"/>
          <w:lang w:val="ru-RU" w:eastAsia="ru-RU"/>
        </w:rPr>
      </w:pPr>
      <w:bookmarkStart w:id="138" w:name="_Toc400713287"/>
      <w:bookmarkStart w:id="139" w:name="_Toc410918315"/>
      <w:bookmarkStart w:id="140" w:name="_Toc416871501"/>
      <w:bookmarkStart w:id="141" w:name="_Toc446324671"/>
      <w:r w:rsidRPr="000A567D">
        <w:rPr>
          <w:rFonts w:cs="Arial"/>
          <w:b/>
          <w:i/>
          <w:sz w:val="28"/>
          <w:szCs w:val="26"/>
          <w:lang w:val="ru-RU" w:eastAsia="ru-RU"/>
        </w:rPr>
        <w:t>Статья 24. Разрешение на ввод объекта в эксплуатацию</w:t>
      </w:r>
      <w:bookmarkEnd w:id="138"/>
      <w:bookmarkEnd w:id="139"/>
      <w:bookmarkEnd w:id="140"/>
      <w:bookmarkEnd w:id="141"/>
    </w:p>
    <w:p w:rsidR="000A567D" w:rsidRPr="000A567D" w:rsidRDefault="000A567D" w:rsidP="000A567D">
      <w:pPr>
        <w:widowControl/>
        <w:numPr>
          <w:ilvl w:val="0"/>
          <w:numId w:val="64"/>
        </w:numPr>
        <w:suppressAutoHyphens/>
        <w:autoSpaceDE w:val="0"/>
        <w:spacing w:after="200" w:line="276" w:lineRule="auto"/>
        <w:ind w:left="426" w:hanging="426"/>
        <w:jc w:val="both"/>
        <w:rPr>
          <w:sz w:val="28"/>
          <w:szCs w:val="28"/>
          <w:lang w:val="ru-RU" w:eastAsia="ru-RU"/>
        </w:rPr>
      </w:pPr>
      <w:bookmarkStart w:id="142" w:name="_Toc335899692"/>
      <w:r w:rsidRPr="000A567D">
        <w:rPr>
          <w:rFonts w:eastAsia="Arial"/>
          <w:sz w:val="28"/>
          <w:szCs w:val="28"/>
          <w:lang w:val="ru-RU" w:eastAsia="ar-SA"/>
        </w:rPr>
        <w:t xml:space="preserve">Для ввода объекта в </w:t>
      </w:r>
      <w:r w:rsidRPr="000A567D">
        <w:rPr>
          <w:sz w:val="28"/>
          <w:szCs w:val="28"/>
          <w:lang w:val="ru-RU" w:eastAsia="ru-RU"/>
        </w:rPr>
        <w:t xml:space="preserve">эксплуатацию застройщик обращается в Центр, за исключением полномочий, предусмотренных  частями 17,19 и 21 статьи 55 Градостроительного кодекса. </w:t>
      </w:r>
      <w:proofErr w:type="gramStart"/>
      <w:r w:rsidRPr="000A567D">
        <w:rPr>
          <w:sz w:val="28"/>
          <w:szCs w:val="28"/>
          <w:lang w:val="ru-RU" w:eastAsia="ru-RU"/>
        </w:rPr>
        <w:t>Полномочия, предусмотренные  частями 17,19 и 21 статьи 55 Градостроительного кодекса остаются</w:t>
      </w:r>
      <w:proofErr w:type="gramEnd"/>
      <w:r w:rsidRPr="000A567D">
        <w:rPr>
          <w:sz w:val="28"/>
          <w:szCs w:val="28"/>
          <w:lang w:val="ru-RU" w:eastAsia="ru-RU"/>
        </w:rPr>
        <w:t xml:space="preserve"> за администрацией муниципального образования – Михайловский муниципальный район Рязанской области.</w:t>
      </w:r>
    </w:p>
    <w:p w:rsidR="000A567D" w:rsidRPr="000A567D" w:rsidRDefault="000A567D" w:rsidP="000A567D">
      <w:pPr>
        <w:widowControl/>
        <w:numPr>
          <w:ilvl w:val="0"/>
          <w:numId w:val="64"/>
        </w:numPr>
        <w:spacing w:after="200" w:line="276" w:lineRule="auto"/>
        <w:ind w:left="426" w:hanging="426"/>
        <w:jc w:val="both"/>
        <w:rPr>
          <w:sz w:val="28"/>
          <w:szCs w:val="28"/>
          <w:lang w:val="ru-RU" w:eastAsia="ru-RU"/>
        </w:rPr>
      </w:pPr>
      <w:r w:rsidRPr="000A567D">
        <w:rPr>
          <w:sz w:val="28"/>
          <w:szCs w:val="28"/>
          <w:lang w:val="ru-RU" w:eastAsia="ru-RU"/>
        </w:rPr>
        <w:t>Форма разрешения на ввод объекта в эксплуатацию установлена Постановлением  Правительства Российской Федерации.</w:t>
      </w:r>
    </w:p>
    <w:p w:rsidR="000A567D" w:rsidRPr="000A567D" w:rsidRDefault="000A567D" w:rsidP="000A567D">
      <w:pPr>
        <w:widowControl/>
        <w:numPr>
          <w:ilvl w:val="0"/>
          <w:numId w:val="64"/>
        </w:numPr>
        <w:suppressAutoHyphens/>
        <w:autoSpaceDE w:val="0"/>
        <w:spacing w:after="200" w:line="276" w:lineRule="auto"/>
        <w:ind w:left="426" w:hanging="426"/>
        <w:jc w:val="both"/>
        <w:rPr>
          <w:sz w:val="28"/>
          <w:szCs w:val="28"/>
          <w:lang w:val="ru-RU" w:eastAsia="ru-RU"/>
        </w:rPr>
      </w:pPr>
      <w:r w:rsidRPr="000A567D">
        <w:rPr>
          <w:sz w:val="28"/>
          <w:szCs w:val="28"/>
          <w:lang w:val="ru-RU" w:eastAsia="ru-RU"/>
        </w:rPr>
        <w:t>Порядок выдачи разрешения на ввод объекта в эксплуатацию определен статьей 55 Градостроительного кодекса РФ.</w:t>
      </w:r>
      <w:bookmarkEnd w:id="142"/>
    </w:p>
    <w:p w:rsidR="000A567D" w:rsidRPr="000A567D" w:rsidRDefault="000A567D" w:rsidP="000A567D">
      <w:pPr>
        <w:keepNext/>
        <w:widowControl/>
        <w:spacing w:before="240"/>
        <w:ind w:left="426"/>
        <w:jc w:val="center"/>
        <w:outlineLvl w:val="1"/>
        <w:rPr>
          <w:rFonts w:cs="Arial"/>
          <w:b/>
          <w:bCs/>
          <w:iCs/>
          <w:sz w:val="28"/>
          <w:szCs w:val="28"/>
          <w:lang w:val="ru-RU" w:eastAsia="ru-RU"/>
        </w:rPr>
      </w:pPr>
      <w:bookmarkStart w:id="143" w:name="_Toc335899704"/>
      <w:bookmarkStart w:id="144" w:name="_Toc410918316"/>
      <w:bookmarkStart w:id="145" w:name="_Toc416871502"/>
      <w:bookmarkStart w:id="146" w:name="_Toc446324672"/>
      <w:r w:rsidRPr="000A567D">
        <w:rPr>
          <w:rFonts w:cs="Arial"/>
          <w:b/>
          <w:bCs/>
          <w:iCs/>
          <w:sz w:val="28"/>
          <w:szCs w:val="28"/>
          <w:lang w:val="ru-RU" w:eastAsia="ru-RU"/>
        </w:rPr>
        <w:t xml:space="preserve">Глава 9. </w:t>
      </w:r>
      <w:bookmarkEnd w:id="143"/>
      <w:r w:rsidRPr="000A567D">
        <w:rPr>
          <w:rFonts w:cs="Arial"/>
          <w:b/>
          <w:bCs/>
          <w:iCs/>
          <w:sz w:val="28"/>
          <w:szCs w:val="28"/>
          <w:lang w:val="ru-RU" w:eastAsia="ru-RU"/>
        </w:rPr>
        <w:t>Ответственность за нарушения Правил</w:t>
      </w:r>
      <w:bookmarkEnd w:id="144"/>
      <w:bookmarkEnd w:id="145"/>
      <w:bookmarkEnd w:id="146"/>
    </w:p>
    <w:p w:rsidR="000A567D" w:rsidRPr="000A567D" w:rsidRDefault="000A567D" w:rsidP="000A567D">
      <w:pPr>
        <w:keepNext/>
        <w:widowControl/>
        <w:spacing w:before="240" w:after="120"/>
        <w:jc w:val="center"/>
        <w:outlineLvl w:val="2"/>
        <w:rPr>
          <w:rFonts w:cs="Arial"/>
          <w:b/>
          <w:i/>
          <w:sz w:val="28"/>
          <w:szCs w:val="26"/>
          <w:lang w:val="ru-RU" w:eastAsia="ru-RU"/>
        </w:rPr>
      </w:pPr>
      <w:bookmarkStart w:id="147" w:name="_Toc335899707"/>
      <w:bookmarkStart w:id="148" w:name="_Toc410918317"/>
      <w:bookmarkStart w:id="149" w:name="_Toc416871503"/>
      <w:bookmarkStart w:id="150" w:name="_Toc446324673"/>
      <w:r w:rsidRPr="000A567D">
        <w:rPr>
          <w:rFonts w:cs="Arial"/>
          <w:b/>
          <w:i/>
          <w:sz w:val="28"/>
          <w:szCs w:val="26"/>
          <w:lang w:val="ru-RU" w:eastAsia="ru-RU"/>
        </w:rPr>
        <w:t>Статья 25. Ответственность за нарушения Правил</w:t>
      </w:r>
      <w:bookmarkEnd w:id="147"/>
      <w:bookmarkEnd w:id="148"/>
      <w:bookmarkEnd w:id="149"/>
      <w:bookmarkEnd w:id="150"/>
    </w:p>
    <w:p w:rsidR="000A567D" w:rsidRPr="000A567D" w:rsidRDefault="000A567D" w:rsidP="000A567D">
      <w:pPr>
        <w:widowControl/>
        <w:numPr>
          <w:ilvl w:val="0"/>
          <w:numId w:val="65"/>
        </w:numPr>
        <w:shd w:val="clear" w:color="auto" w:fill="FFFFFF"/>
        <w:spacing w:after="200" w:line="300" w:lineRule="atLeast"/>
        <w:textAlignment w:val="baseline"/>
        <w:rPr>
          <w:sz w:val="28"/>
          <w:szCs w:val="28"/>
          <w:lang w:val="ru-RU" w:eastAsia="ru-RU"/>
        </w:rPr>
      </w:pPr>
      <w:bookmarkStart w:id="151" w:name="_Toc446324674"/>
      <w:r w:rsidRPr="000A567D">
        <w:rPr>
          <w:sz w:val="28"/>
          <w:szCs w:val="28"/>
          <w:lang w:val="ru-RU" w:eastAsia="ru-RU"/>
        </w:rPr>
        <w:t xml:space="preserve">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и Рязанской области. </w:t>
      </w:r>
      <w:bookmarkEnd w:id="151"/>
    </w:p>
    <w:p w:rsidR="000A567D" w:rsidRPr="000A567D" w:rsidRDefault="000A567D" w:rsidP="000A567D">
      <w:pPr>
        <w:spacing w:before="70"/>
        <w:ind w:left="680" w:right="1492"/>
        <w:outlineLvl w:val="1"/>
        <w:rPr>
          <w:b/>
          <w:bCs/>
          <w:sz w:val="24"/>
          <w:szCs w:val="24"/>
          <w:lang w:val="ru-RU"/>
        </w:rPr>
      </w:pPr>
    </w:p>
    <w:p w:rsidR="000A567D" w:rsidRPr="000A567D" w:rsidRDefault="000A567D" w:rsidP="000A567D">
      <w:pPr>
        <w:spacing w:before="70"/>
        <w:ind w:right="1492"/>
        <w:outlineLvl w:val="1"/>
        <w:rPr>
          <w:b/>
          <w:bCs/>
          <w:sz w:val="24"/>
          <w:szCs w:val="24"/>
          <w:lang w:val="ru-RU"/>
        </w:rPr>
      </w:pPr>
    </w:p>
    <w:p w:rsidR="000A567D" w:rsidRPr="000A567D" w:rsidRDefault="000A567D" w:rsidP="000A567D">
      <w:pPr>
        <w:spacing w:before="70"/>
        <w:ind w:right="1492"/>
        <w:outlineLvl w:val="1"/>
        <w:rPr>
          <w:b/>
          <w:bCs/>
          <w:sz w:val="24"/>
          <w:szCs w:val="24"/>
          <w:lang w:val="ru-RU"/>
        </w:rPr>
      </w:pPr>
    </w:p>
    <w:p w:rsidR="000A567D" w:rsidRPr="000A567D" w:rsidRDefault="000A567D" w:rsidP="000A567D">
      <w:pPr>
        <w:spacing w:before="70"/>
        <w:ind w:right="1492"/>
        <w:outlineLvl w:val="1"/>
        <w:rPr>
          <w:b/>
          <w:bCs/>
          <w:sz w:val="24"/>
          <w:szCs w:val="24"/>
          <w:lang w:val="ru-RU"/>
        </w:rPr>
      </w:pPr>
    </w:p>
    <w:p w:rsidR="000A567D" w:rsidRPr="000A567D" w:rsidRDefault="000A567D" w:rsidP="000A567D">
      <w:pPr>
        <w:spacing w:before="70"/>
        <w:ind w:right="1492"/>
        <w:outlineLvl w:val="1"/>
        <w:rPr>
          <w:b/>
          <w:bCs/>
          <w:sz w:val="24"/>
          <w:szCs w:val="24"/>
          <w:lang w:val="ru-RU"/>
        </w:rPr>
      </w:pPr>
    </w:p>
    <w:p w:rsidR="000A567D" w:rsidRPr="000A567D" w:rsidRDefault="000A567D" w:rsidP="000A567D">
      <w:pPr>
        <w:spacing w:before="70"/>
        <w:ind w:right="1492"/>
        <w:outlineLvl w:val="1"/>
        <w:rPr>
          <w:b/>
          <w:bCs/>
          <w:sz w:val="24"/>
          <w:szCs w:val="24"/>
          <w:lang w:val="ru-RU"/>
        </w:rPr>
      </w:pPr>
    </w:p>
    <w:p w:rsidR="000A567D" w:rsidRPr="000A567D" w:rsidRDefault="000A567D" w:rsidP="000A567D">
      <w:pPr>
        <w:spacing w:before="70"/>
        <w:ind w:right="1492"/>
        <w:outlineLvl w:val="1"/>
        <w:rPr>
          <w:b/>
          <w:bCs/>
          <w:sz w:val="24"/>
          <w:szCs w:val="24"/>
          <w:lang w:val="ru-RU"/>
        </w:rPr>
      </w:pPr>
    </w:p>
    <w:p w:rsidR="000A567D" w:rsidRPr="000A567D" w:rsidRDefault="000A567D" w:rsidP="000A567D">
      <w:pPr>
        <w:spacing w:before="70"/>
        <w:ind w:right="1492"/>
        <w:outlineLvl w:val="1"/>
        <w:rPr>
          <w:b/>
          <w:bCs/>
          <w:sz w:val="24"/>
          <w:szCs w:val="24"/>
          <w:lang w:val="ru-RU"/>
        </w:rPr>
      </w:pPr>
    </w:p>
    <w:p w:rsidR="000A567D" w:rsidRPr="000A567D" w:rsidRDefault="000A567D" w:rsidP="000A567D">
      <w:pPr>
        <w:spacing w:before="70"/>
        <w:ind w:right="1492"/>
        <w:outlineLvl w:val="1"/>
        <w:rPr>
          <w:b/>
          <w:bCs/>
          <w:sz w:val="24"/>
          <w:szCs w:val="24"/>
          <w:lang w:val="ru-RU"/>
        </w:rPr>
      </w:pPr>
    </w:p>
    <w:p w:rsidR="000A567D" w:rsidRPr="000A567D" w:rsidRDefault="000A567D" w:rsidP="000A567D">
      <w:pPr>
        <w:spacing w:before="70"/>
        <w:ind w:right="1492"/>
        <w:outlineLvl w:val="1"/>
        <w:rPr>
          <w:b/>
          <w:bCs/>
          <w:sz w:val="24"/>
          <w:szCs w:val="24"/>
          <w:lang w:val="ru-RU"/>
        </w:rPr>
      </w:pPr>
    </w:p>
    <w:p w:rsidR="000A567D" w:rsidRPr="000A567D" w:rsidRDefault="000A567D" w:rsidP="000A567D">
      <w:pPr>
        <w:spacing w:before="70"/>
        <w:ind w:right="1492"/>
        <w:outlineLvl w:val="1"/>
        <w:rPr>
          <w:b/>
          <w:bCs/>
          <w:sz w:val="24"/>
          <w:szCs w:val="24"/>
          <w:lang w:val="ru-RU"/>
        </w:rPr>
      </w:pPr>
    </w:p>
    <w:p w:rsidR="000A567D" w:rsidRPr="000A567D" w:rsidRDefault="000A567D" w:rsidP="000A567D">
      <w:pPr>
        <w:spacing w:before="70"/>
        <w:ind w:right="1492"/>
        <w:outlineLvl w:val="1"/>
        <w:rPr>
          <w:b/>
          <w:bCs/>
          <w:sz w:val="24"/>
          <w:szCs w:val="24"/>
          <w:lang w:val="ru-RU"/>
        </w:rPr>
      </w:pPr>
    </w:p>
    <w:p w:rsidR="000A567D" w:rsidRPr="000A567D" w:rsidRDefault="000A567D" w:rsidP="000A567D">
      <w:pPr>
        <w:spacing w:before="70"/>
        <w:ind w:right="1492"/>
        <w:outlineLvl w:val="1"/>
        <w:rPr>
          <w:b/>
          <w:bCs/>
          <w:sz w:val="24"/>
          <w:szCs w:val="24"/>
          <w:lang w:val="ru-RU"/>
        </w:rPr>
      </w:pPr>
    </w:p>
    <w:p w:rsidR="00571D4F" w:rsidRDefault="00571D4F">
      <w:pPr>
        <w:pStyle w:val="110"/>
        <w:spacing w:before="70"/>
        <w:ind w:right="1492"/>
        <w:rPr>
          <w:lang w:val="ru-RU"/>
        </w:rPr>
      </w:pPr>
    </w:p>
    <w:sectPr w:rsidR="00571D4F" w:rsidSect="000A567D">
      <w:pgSz w:w="11906" w:h="16838"/>
      <w:pgMar w:top="1240" w:right="991" w:bottom="1135"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A9D" w:rsidRDefault="004A3A9D" w:rsidP="00B048A6">
      <w:r>
        <w:separator/>
      </w:r>
    </w:p>
  </w:endnote>
  <w:endnote w:type="continuationSeparator" w:id="0">
    <w:p w:rsidR="004A3A9D" w:rsidRDefault="004A3A9D" w:rsidP="00B0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075889"/>
      <w:docPartObj>
        <w:docPartGallery w:val="Page Numbers (Bottom of Page)"/>
        <w:docPartUnique/>
      </w:docPartObj>
    </w:sdtPr>
    <w:sdtEndPr/>
    <w:sdtContent>
      <w:p w:rsidR="001046A9" w:rsidRDefault="001046A9">
        <w:pPr>
          <w:pStyle w:val="aa"/>
          <w:jc w:val="right"/>
        </w:pPr>
        <w:r>
          <w:fldChar w:fldCharType="begin"/>
        </w:r>
        <w:r>
          <w:instrText>PAGE   \* MERGEFORMAT</w:instrText>
        </w:r>
        <w:r>
          <w:fldChar w:fldCharType="separate"/>
        </w:r>
        <w:r w:rsidR="004131B1" w:rsidRPr="004131B1">
          <w:rPr>
            <w:noProof/>
            <w:lang w:val="ru-RU"/>
          </w:rPr>
          <w:t>17</w:t>
        </w:r>
        <w:r>
          <w:fldChar w:fldCharType="end"/>
        </w:r>
      </w:p>
    </w:sdtContent>
  </w:sdt>
  <w:p w:rsidR="001046A9" w:rsidRDefault="001046A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A9D" w:rsidRDefault="004A3A9D" w:rsidP="00B048A6">
      <w:r>
        <w:separator/>
      </w:r>
    </w:p>
  </w:footnote>
  <w:footnote w:type="continuationSeparator" w:id="0">
    <w:p w:rsidR="004A3A9D" w:rsidRDefault="004A3A9D" w:rsidP="00B04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6A9" w:rsidRPr="00CF4F3A" w:rsidRDefault="001046A9" w:rsidP="001046A9">
    <w:pPr>
      <w:pStyle w:val="a8"/>
      <w:jc w:val="center"/>
      <w:rPr>
        <w:b/>
        <w:i/>
        <w:lang w:val="ru-RU"/>
      </w:rPr>
    </w:pPr>
    <w:r w:rsidRPr="00CF4F3A">
      <w:rPr>
        <w:b/>
        <w:i/>
        <w:lang w:val="ru-RU"/>
      </w:rPr>
      <w:t>Правил</w:t>
    </w:r>
    <w:r>
      <w:rPr>
        <w:b/>
        <w:i/>
        <w:lang w:val="ru-RU"/>
      </w:rPr>
      <w:t xml:space="preserve">а </w:t>
    </w:r>
    <w:r w:rsidRPr="00CF4F3A">
      <w:rPr>
        <w:b/>
        <w:i/>
        <w:lang w:val="ru-RU"/>
      </w:rPr>
      <w:t xml:space="preserve"> землепользовани</w:t>
    </w:r>
    <w:r w:rsidR="004131B1">
      <w:rPr>
        <w:b/>
        <w:i/>
        <w:lang w:val="ru-RU"/>
      </w:rPr>
      <w:t>я</w:t>
    </w:r>
    <w:r w:rsidRPr="00CF4F3A">
      <w:rPr>
        <w:b/>
        <w:i/>
        <w:lang w:val="ru-RU"/>
      </w:rPr>
      <w:t xml:space="preserve"> и застройки муниципального образования –</w:t>
    </w:r>
    <w:r>
      <w:rPr>
        <w:b/>
        <w:i/>
        <w:lang w:val="ru-RU"/>
      </w:rPr>
      <w:t xml:space="preserve"> Слободское </w:t>
    </w:r>
    <w:r w:rsidRPr="00CF4F3A">
      <w:rPr>
        <w:b/>
        <w:i/>
        <w:lang w:val="ru-RU"/>
      </w:rPr>
      <w:t>сельское поселение  Михайловского муниципального района Рязанской области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687"/>
    <w:multiLevelType w:val="hybridMultilevel"/>
    <w:tmpl w:val="4B6E20C4"/>
    <w:lvl w:ilvl="0" w:tplc="6F8CE3DE">
      <w:start w:val="1"/>
      <w:numFmt w:val="bullet"/>
      <w:lvlText w:val="-"/>
      <w:lvlJc w:val="left"/>
      <w:pPr>
        <w:ind w:left="611" w:hanging="140"/>
      </w:pPr>
      <w:rPr>
        <w:rFonts w:ascii="Times New Roman" w:eastAsia="Times New Roman" w:hAnsi="Times New Roman" w:cs="Times New Roman" w:hint="default"/>
        <w:spacing w:val="-7"/>
        <w:w w:val="100"/>
        <w:sz w:val="24"/>
        <w:szCs w:val="24"/>
      </w:rPr>
    </w:lvl>
    <w:lvl w:ilvl="1" w:tplc="4AC270EE">
      <w:start w:val="1"/>
      <w:numFmt w:val="bullet"/>
      <w:lvlText w:val="•"/>
      <w:lvlJc w:val="left"/>
      <w:pPr>
        <w:ind w:left="1608" w:hanging="140"/>
      </w:pPr>
      <w:rPr>
        <w:rFonts w:hint="default"/>
      </w:rPr>
    </w:lvl>
    <w:lvl w:ilvl="2" w:tplc="B82290B0">
      <w:start w:val="1"/>
      <w:numFmt w:val="bullet"/>
      <w:lvlText w:val="•"/>
      <w:lvlJc w:val="left"/>
      <w:pPr>
        <w:ind w:left="2596" w:hanging="140"/>
      </w:pPr>
      <w:rPr>
        <w:rFonts w:hint="default"/>
      </w:rPr>
    </w:lvl>
    <w:lvl w:ilvl="3" w:tplc="2D849DAC">
      <w:start w:val="1"/>
      <w:numFmt w:val="bullet"/>
      <w:lvlText w:val="•"/>
      <w:lvlJc w:val="left"/>
      <w:pPr>
        <w:ind w:left="3584" w:hanging="140"/>
      </w:pPr>
      <w:rPr>
        <w:rFonts w:hint="default"/>
      </w:rPr>
    </w:lvl>
    <w:lvl w:ilvl="4" w:tplc="7A0A789E">
      <w:start w:val="1"/>
      <w:numFmt w:val="bullet"/>
      <w:lvlText w:val="•"/>
      <w:lvlJc w:val="left"/>
      <w:pPr>
        <w:ind w:left="4572" w:hanging="140"/>
      </w:pPr>
      <w:rPr>
        <w:rFonts w:hint="default"/>
      </w:rPr>
    </w:lvl>
    <w:lvl w:ilvl="5" w:tplc="B5FAB246">
      <w:start w:val="1"/>
      <w:numFmt w:val="bullet"/>
      <w:lvlText w:val="•"/>
      <w:lvlJc w:val="left"/>
      <w:pPr>
        <w:ind w:left="5560" w:hanging="140"/>
      </w:pPr>
      <w:rPr>
        <w:rFonts w:hint="default"/>
      </w:rPr>
    </w:lvl>
    <w:lvl w:ilvl="6" w:tplc="B3DA436E">
      <w:start w:val="1"/>
      <w:numFmt w:val="bullet"/>
      <w:lvlText w:val="•"/>
      <w:lvlJc w:val="left"/>
      <w:pPr>
        <w:ind w:left="6548" w:hanging="140"/>
      </w:pPr>
      <w:rPr>
        <w:rFonts w:hint="default"/>
      </w:rPr>
    </w:lvl>
    <w:lvl w:ilvl="7" w:tplc="4F4A6388">
      <w:start w:val="1"/>
      <w:numFmt w:val="bullet"/>
      <w:lvlText w:val="•"/>
      <w:lvlJc w:val="left"/>
      <w:pPr>
        <w:ind w:left="7536" w:hanging="140"/>
      </w:pPr>
      <w:rPr>
        <w:rFonts w:hint="default"/>
      </w:rPr>
    </w:lvl>
    <w:lvl w:ilvl="8" w:tplc="DD42ACA4">
      <w:start w:val="1"/>
      <w:numFmt w:val="bullet"/>
      <w:lvlText w:val="•"/>
      <w:lvlJc w:val="left"/>
      <w:pPr>
        <w:ind w:left="8524" w:hanging="140"/>
      </w:pPr>
      <w:rPr>
        <w:rFonts w:hint="default"/>
      </w:rPr>
    </w:lvl>
  </w:abstractNum>
  <w:abstractNum w:abstractNumId="1">
    <w:nsid w:val="06F77047"/>
    <w:multiLevelType w:val="hybridMultilevel"/>
    <w:tmpl w:val="2FA8B18A"/>
    <w:lvl w:ilvl="0" w:tplc="9B64F4FC">
      <w:start w:val="1"/>
      <w:numFmt w:val="decimal"/>
      <w:lvlText w:val="%1)"/>
      <w:lvlJc w:val="left"/>
      <w:pPr>
        <w:ind w:left="1091" w:hanging="260"/>
      </w:pPr>
      <w:rPr>
        <w:rFonts w:ascii="Times New Roman" w:eastAsia="Times New Roman" w:hAnsi="Times New Roman" w:cs="Times New Roman" w:hint="default"/>
        <w:spacing w:val="-5"/>
        <w:w w:val="100"/>
        <w:sz w:val="24"/>
        <w:szCs w:val="24"/>
      </w:rPr>
    </w:lvl>
    <w:lvl w:ilvl="1" w:tplc="15A22E9A">
      <w:start w:val="1"/>
      <w:numFmt w:val="bullet"/>
      <w:lvlText w:val="•"/>
      <w:lvlJc w:val="left"/>
      <w:pPr>
        <w:ind w:left="2040" w:hanging="260"/>
      </w:pPr>
      <w:rPr>
        <w:rFonts w:hint="default"/>
      </w:rPr>
    </w:lvl>
    <w:lvl w:ilvl="2" w:tplc="288A9AB6">
      <w:start w:val="1"/>
      <w:numFmt w:val="bullet"/>
      <w:lvlText w:val="•"/>
      <w:lvlJc w:val="left"/>
      <w:pPr>
        <w:ind w:left="2980" w:hanging="260"/>
      </w:pPr>
      <w:rPr>
        <w:rFonts w:hint="default"/>
      </w:rPr>
    </w:lvl>
    <w:lvl w:ilvl="3" w:tplc="D6700F0C">
      <w:start w:val="1"/>
      <w:numFmt w:val="bullet"/>
      <w:lvlText w:val="•"/>
      <w:lvlJc w:val="left"/>
      <w:pPr>
        <w:ind w:left="3920" w:hanging="260"/>
      </w:pPr>
      <w:rPr>
        <w:rFonts w:hint="default"/>
      </w:rPr>
    </w:lvl>
    <w:lvl w:ilvl="4" w:tplc="9110BB06">
      <w:start w:val="1"/>
      <w:numFmt w:val="bullet"/>
      <w:lvlText w:val="•"/>
      <w:lvlJc w:val="left"/>
      <w:pPr>
        <w:ind w:left="4860" w:hanging="260"/>
      </w:pPr>
      <w:rPr>
        <w:rFonts w:hint="default"/>
      </w:rPr>
    </w:lvl>
    <w:lvl w:ilvl="5" w:tplc="600284E8">
      <w:start w:val="1"/>
      <w:numFmt w:val="bullet"/>
      <w:lvlText w:val="•"/>
      <w:lvlJc w:val="left"/>
      <w:pPr>
        <w:ind w:left="5800" w:hanging="260"/>
      </w:pPr>
      <w:rPr>
        <w:rFonts w:hint="default"/>
      </w:rPr>
    </w:lvl>
    <w:lvl w:ilvl="6" w:tplc="48AC7DF8">
      <w:start w:val="1"/>
      <w:numFmt w:val="bullet"/>
      <w:lvlText w:val="•"/>
      <w:lvlJc w:val="left"/>
      <w:pPr>
        <w:ind w:left="6740" w:hanging="260"/>
      </w:pPr>
      <w:rPr>
        <w:rFonts w:hint="default"/>
      </w:rPr>
    </w:lvl>
    <w:lvl w:ilvl="7" w:tplc="04988782">
      <w:start w:val="1"/>
      <w:numFmt w:val="bullet"/>
      <w:lvlText w:val="•"/>
      <w:lvlJc w:val="left"/>
      <w:pPr>
        <w:ind w:left="7680" w:hanging="260"/>
      </w:pPr>
      <w:rPr>
        <w:rFonts w:hint="default"/>
      </w:rPr>
    </w:lvl>
    <w:lvl w:ilvl="8" w:tplc="EBFCD28C">
      <w:start w:val="1"/>
      <w:numFmt w:val="bullet"/>
      <w:lvlText w:val="•"/>
      <w:lvlJc w:val="left"/>
      <w:pPr>
        <w:ind w:left="8620" w:hanging="260"/>
      </w:pPr>
      <w:rPr>
        <w:rFonts w:hint="default"/>
      </w:rPr>
    </w:lvl>
  </w:abstractNum>
  <w:abstractNum w:abstractNumId="2">
    <w:nsid w:val="07A86430"/>
    <w:multiLevelType w:val="hybridMultilevel"/>
    <w:tmpl w:val="C40A3B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9150DE5"/>
    <w:multiLevelType w:val="hybridMultilevel"/>
    <w:tmpl w:val="8266F9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9AF3CAD"/>
    <w:multiLevelType w:val="multilevel"/>
    <w:tmpl w:val="03D69D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C276671"/>
    <w:multiLevelType w:val="hybridMultilevel"/>
    <w:tmpl w:val="A2C871B6"/>
    <w:lvl w:ilvl="0" w:tplc="65E8EA1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DFD64B9"/>
    <w:multiLevelType w:val="hybridMultilevel"/>
    <w:tmpl w:val="95987530"/>
    <w:lvl w:ilvl="0" w:tplc="1B0638C8">
      <w:start w:val="1"/>
      <w:numFmt w:val="decimal"/>
      <w:lvlText w:val="%1."/>
      <w:lvlJc w:val="left"/>
      <w:pPr>
        <w:ind w:left="112" w:hanging="328"/>
      </w:pPr>
      <w:rPr>
        <w:rFonts w:ascii="Times New Roman" w:eastAsia="Times New Roman" w:hAnsi="Times New Roman" w:cs="Times New Roman" w:hint="default"/>
        <w:spacing w:val="-7"/>
        <w:w w:val="100"/>
        <w:sz w:val="24"/>
        <w:szCs w:val="24"/>
      </w:rPr>
    </w:lvl>
    <w:lvl w:ilvl="1" w:tplc="AC2A722E">
      <w:start w:val="1"/>
      <w:numFmt w:val="bullet"/>
      <w:lvlText w:val="•"/>
      <w:lvlJc w:val="left"/>
      <w:pPr>
        <w:ind w:left="1158" w:hanging="328"/>
      </w:pPr>
      <w:rPr>
        <w:rFonts w:hint="default"/>
      </w:rPr>
    </w:lvl>
    <w:lvl w:ilvl="2" w:tplc="B8285B40">
      <w:start w:val="1"/>
      <w:numFmt w:val="bullet"/>
      <w:lvlText w:val="•"/>
      <w:lvlJc w:val="left"/>
      <w:pPr>
        <w:ind w:left="2196" w:hanging="328"/>
      </w:pPr>
      <w:rPr>
        <w:rFonts w:hint="default"/>
      </w:rPr>
    </w:lvl>
    <w:lvl w:ilvl="3" w:tplc="30F827EA">
      <w:start w:val="1"/>
      <w:numFmt w:val="bullet"/>
      <w:lvlText w:val="•"/>
      <w:lvlJc w:val="left"/>
      <w:pPr>
        <w:ind w:left="3234" w:hanging="328"/>
      </w:pPr>
      <w:rPr>
        <w:rFonts w:hint="default"/>
      </w:rPr>
    </w:lvl>
    <w:lvl w:ilvl="4" w:tplc="A2C4B5B6">
      <w:start w:val="1"/>
      <w:numFmt w:val="bullet"/>
      <w:lvlText w:val="•"/>
      <w:lvlJc w:val="left"/>
      <w:pPr>
        <w:ind w:left="4272" w:hanging="328"/>
      </w:pPr>
      <w:rPr>
        <w:rFonts w:hint="default"/>
      </w:rPr>
    </w:lvl>
    <w:lvl w:ilvl="5" w:tplc="B29A3B32">
      <w:start w:val="1"/>
      <w:numFmt w:val="bullet"/>
      <w:lvlText w:val="•"/>
      <w:lvlJc w:val="left"/>
      <w:pPr>
        <w:ind w:left="5310" w:hanging="328"/>
      </w:pPr>
      <w:rPr>
        <w:rFonts w:hint="default"/>
      </w:rPr>
    </w:lvl>
    <w:lvl w:ilvl="6" w:tplc="57A271BE">
      <w:start w:val="1"/>
      <w:numFmt w:val="bullet"/>
      <w:lvlText w:val="•"/>
      <w:lvlJc w:val="left"/>
      <w:pPr>
        <w:ind w:left="6348" w:hanging="328"/>
      </w:pPr>
      <w:rPr>
        <w:rFonts w:hint="default"/>
      </w:rPr>
    </w:lvl>
    <w:lvl w:ilvl="7" w:tplc="F56013A0">
      <w:start w:val="1"/>
      <w:numFmt w:val="bullet"/>
      <w:lvlText w:val="•"/>
      <w:lvlJc w:val="left"/>
      <w:pPr>
        <w:ind w:left="7386" w:hanging="328"/>
      </w:pPr>
      <w:rPr>
        <w:rFonts w:hint="default"/>
      </w:rPr>
    </w:lvl>
    <w:lvl w:ilvl="8" w:tplc="66706B5E">
      <w:start w:val="1"/>
      <w:numFmt w:val="bullet"/>
      <w:lvlText w:val="•"/>
      <w:lvlJc w:val="left"/>
      <w:pPr>
        <w:ind w:left="8424" w:hanging="328"/>
      </w:pPr>
      <w:rPr>
        <w:rFonts w:hint="default"/>
      </w:rPr>
    </w:lvl>
  </w:abstractNum>
  <w:abstractNum w:abstractNumId="7">
    <w:nsid w:val="10623F73"/>
    <w:multiLevelType w:val="hybridMultilevel"/>
    <w:tmpl w:val="B192B81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0776622"/>
    <w:multiLevelType w:val="hybridMultilevel"/>
    <w:tmpl w:val="E974962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0BC2669"/>
    <w:multiLevelType w:val="hybridMultilevel"/>
    <w:tmpl w:val="6D68CF4C"/>
    <w:lvl w:ilvl="0" w:tplc="04190011">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0">
    <w:nsid w:val="139D315F"/>
    <w:multiLevelType w:val="hybridMultilevel"/>
    <w:tmpl w:val="4D7609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4181337"/>
    <w:multiLevelType w:val="hybridMultilevel"/>
    <w:tmpl w:val="A6EA135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56A495C"/>
    <w:multiLevelType w:val="hybridMultilevel"/>
    <w:tmpl w:val="07CC7E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5B31C4B"/>
    <w:multiLevelType w:val="hybridMultilevel"/>
    <w:tmpl w:val="36501AD6"/>
    <w:lvl w:ilvl="0" w:tplc="65E8EA1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1B9E3528"/>
    <w:multiLevelType w:val="hybridMultilevel"/>
    <w:tmpl w:val="24B0FD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1D2968A6"/>
    <w:multiLevelType w:val="hybridMultilevel"/>
    <w:tmpl w:val="3496E3A0"/>
    <w:lvl w:ilvl="0" w:tplc="D0086F10">
      <w:start w:val="1"/>
      <w:numFmt w:val="decimal"/>
      <w:lvlText w:val="%1)"/>
      <w:lvlJc w:val="left"/>
      <w:pPr>
        <w:ind w:left="816" w:hanging="39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6">
    <w:nsid w:val="1E7E0DB5"/>
    <w:multiLevelType w:val="hybridMultilevel"/>
    <w:tmpl w:val="BDB6815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1F134925"/>
    <w:multiLevelType w:val="hybridMultilevel"/>
    <w:tmpl w:val="B928A87A"/>
    <w:lvl w:ilvl="0" w:tplc="C7023796">
      <w:start w:val="1"/>
      <w:numFmt w:val="decimal"/>
      <w:lvlText w:val="%1)"/>
      <w:lvlJc w:val="left"/>
      <w:pPr>
        <w:ind w:left="1185" w:hanging="534"/>
      </w:pPr>
      <w:rPr>
        <w:rFonts w:ascii="Times New Roman" w:eastAsia="Times New Roman" w:hAnsi="Times New Roman" w:cs="Times New Roman" w:hint="default"/>
        <w:spacing w:val="-14"/>
        <w:w w:val="100"/>
        <w:sz w:val="24"/>
        <w:szCs w:val="24"/>
      </w:rPr>
    </w:lvl>
    <w:lvl w:ilvl="1" w:tplc="DFCAF2B4">
      <w:start w:val="1"/>
      <w:numFmt w:val="bullet"/>
      <w:lvlText w:val="•"/>
      <w:lvlJc w:val="left"/>
      <w:pPr>
        <w:ind w:left="2112" w:hanging="534"/>
      </w:pPr>
      <w:rPr>
        <w:rFonts w:hint="default"/>
      </w:rPr>
    </w:lvl>
    <w:lvl w:ilvl="2" w:tplc="960CF5D6">
      <w:start w:val="1"/>
      <w:numFmt w:val="bullet"/>
      <w:lvlText w:val="•"/>
      <w:lvlJc w:val="left"/>
      <w:pPr>
        <w:ind w:left="3044" w:hanging="534"/>
      </w:pPr>
      <w:rPr>
        <w:rFonts w:hint="default"/>
      </w:rPr>
    </w:lvl>
    <w:lvl w:ilvl="3" w:tplc="DCDA149E">
      <w:start w:val="1"/>
      <w:numFmt w:val="bullet"/>
      <w:lvlText w:val="•"/>
      <w:lvlJc w:val="left"/>
      <w:pPr>
        <w:ind w:left="3976" w:hanging="534"/>
      </w:pPr>
      <w:rPr>
        <w:rFonts w:hint="default"/>
      </w:rPr>
    </w:lvl>
    <w:lvl w:ilvl="4" w:tplc="5994D5A8">
      <w:start w:val="1"/>
      <w:numFmt w:val="bullet"/>
      <w:lvlText w:val="•"/>
      <w:lvlJc w:val="left"/>
      <w:pPr>
        <w:ind w:left="4908" w:hanging="534"/>
      </w:pPr>
      <w:rPr>
        <w:rFonts w:hint="default"/>
      </w:rPr>
    </w:lvl>
    <w:lvl w:ilvl="5" w:tplc="2A903D94">
      <w:start w:val="1"/>
      <w:numFmt w:val="bullet"/>
      <w:lvlText w:val="•"/>
      <w:lvlJc w:val="left"/>
      <w:pPr>
        <w:ind w:left="5840" w:hanging="534"/>
      </w:pPr>
      <w:rPr>
        <w:rFonts w:hint="default"/>
      </w:rPr>
    </w:lvl>
    <w:lvl w:ilvl="6" w:tplc="C51072BC">
      <w:start w:val="1"/>
      <w:numFmt w:val="bullet"/>
      <w:lvlText w:val="•"/>
      <w:lvlJc w:val="left"/>
      <w:pPr>
        <w:ind w:left="6772" w:hanging="534"/>
      </w:pPr>
      <w:rPr>
        <w:rFonts w:hint="default"/>
      </w:rPr>
    </w:lvl>
    <w:lvl w:ilvl="7" w:tplc="0C4AF246">
      <w:start w:val="1"/>
      <w:numFmt w:val="bullet"/>
      <w:lvlText w:val="•"/>
      <w:lvlJc w:val="left"/>
      <w:pPr>
        <w:ind w:left="7704" w:hanging="534"/>
      </w:pPr>
      <w:rPr>
        <w:rFonts w:hint="default"/>
      </w:rPr>
    </w:lvl>
    <w:lvl w:ilvl="8" w:tplc="08E46684">
      <w:start w:val="1"/>
      <w:numFmt w:val="bullet"/>
      <w:lvlText w:val="•"/>
      <w:lvlJc w:val="left"/>
      <w:pPr>
        <w:ind w:left="8636" w:hanging="534"/>
      </w:pPr>
      <w:rPr>
        <w:rFonts w:hint="default"/>
      </w:rPr>
    </w:lvl>
  </w:abstractNum>
  <w:abstractNum w:abstractNumId="18">
    <w:nsid w:val="20AC1764"/>
    <w:multiLevelType w:val="hybridMultilevel"/>
    <w:tmpl w:val="1D90849A"/>
    <w:lvl w:ilvl="0" w:tplc="7166B980">
      <w:start w:val="1"/>
      <w:numFmt w:val="decimal"/>
      <w:lvlText w:val="%1)"/>
      <w:lvlJc w:val="left"/>
      <w:pPr>
        <w:ind w:left="112" w:hanging="372"/>
      </w:pPr>
      <w:rPr>
        <w:rFonts w:ascii="Times New Roman" w:eastAsia="Times New Roman" w:hAnsi="Times New Roman" w:cs="Times New Roman" w:hint="default"/>
        <w:spacing w:val="-13"/>
        <w:w w:val="100"/>
        <w:sz w:val="24"/>
        <w:szCs w:val="24"/>
      </w:rPr>
    </w:lvl>
    <w:lvl w:ilvl="1" w:tplc="F98881BA">
      <w:start w:val="1"/>
      <w:numFmt w:val="bullet"/>
      <w:lvlText w:val="•"/>
      <w:lvlJc w:val="left"/>
      <w:pPr>
        <w:ind w:left="1158" w:hanging="372"/>
      </w:pPr>
      <w:rPr>
        <w:rFonts w:hint="default"/>
      </w:rPr>
    </w:lvl>
    <w:lvl w:ilvl="2" w:tplc="3438BC30">
      <w:start w:val="1"/>
      <w:numFmt w:val="bullet"/>
      <w:lvlText w:val="•"/>
      <w:lvlJc w:val="left"/>
      <w:pPr>
        <w:ind w:left="2196" w:hanging="372"/>
      </w:pPr>
      <w:rPr>
        <w:rFonts w:hint="default"/>
      </w:rPr>
    </w:lvl>
    <w:lvl w:ilvl="3" w:tplc="09B4AEAE">
      <w:start w:val="1"/>
      <w:numFmt w:val="bullet"/>
      <w:lvlText w:val="•"/>
      <w:lvlJc w:val="left"/>
      <w:pPr>
        <w:ind w:left="3234" w:hanging="372"/>
      </w:pPr>
      <w:rPr>
        <w:rFonts w:hint="default"/>
      </w:rPr>
    </w:lvl>
    <w:lvl w:ilvl="4" w:tplc="CFFA2994">
      <w:start w:val="1"/>
      <w:numFmt w:val="bullet"/>
      <w:lvlText w:val="•"/>
      <w:lvlJc w:val="left"/>
      <w:pPr>
        <w:ind w:left="4272" w:hanging="372"/>
      </w:pPr>
      <w:rPr>
        <w:rFonts w:hint="default"/>
      </w:rPr>
    </w:lvl>
    <w:lvl w:ilvl="5" w:tplc="736200E8">
      <w:start w:val="1"/>
      <w:numFmt w:val="bullet"/>
      <w:lvlText w:val="•"/>
      <w:lvlJc w:val="left"/>
      <w:pPr>
        <w:ind w:left="5310" w:hanging="372"/>
      </w:pPr>
      <w:rPr>
        <w:rFonts w:hint="default"/>
      </w:rPr>
    </w:lvl>
    <w:lvl w:ilvl="6" w:tplc="02387D6A">
      <w:start w:val="1"/>
      <w:numFmt w:val="bullet"/>
      <w:lvlText w:val="•"/>
      <w:lvlJc w:val="left"/>
      <w:pPr>
        <w:ind w:left="6348" w:hanging="372"/>
      </w:pPr>
      <w:rPr>
        <w:rFonts w:hint="default"/>
      </w:rPr>
    </w:lvl>
    <w:lvl w:ilvl="7" w:tplc="A956DFBC">
      <w:start w:val="1"/>
      <w:numFmt w:val="bullet"/>
      <w:lvlText w:val="•"/>
      <w:lvlJc w:val="left"/>
      <w:pPr>
        <w:ind w:left="7386" w:hanging="372"/>
      </w:pPr>
      <w:rPr>
        <w:rFonts w:hint="default"/>
      </w:rPr>
    </w:lvl>
    <w:lvl w:ilvl="8" w:tplc="E876AC12">
      <w:start w:val="1"/>
      <w:numFmt w:val="bullet"/>
      <w:lvlText w:val="•"/>
      <w:lvlJc w:val="left"/>
      <w:pPr>
        <w:ind w:left="8424" w:hanging="372"/>
      </w:pPr>
      <w:rPr>
        <w:rFonts w:hint="default"/>
      </w:rPr>
    </w:lvl>
  </w:abstractNum>
  <w:abstractNum w:abstractNumId="19">
    <w:nsid w:val="22EA2745"/>
    <w:multiLevelType w:val="hybridMultilevel"/>
    <w:tmpl w:val="69AC8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61D5A2E"/>
    <w:multiLevelType w:val="hybridMultilevel"/>
    <w:tmpl w:val="A94409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28A32D69"/>
    <w:multiLevelType w:val="hybridMultilevel"/>
    <w:tmpl w:val="B8008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9B66997"/>
    <w:multiLevelType w:val="hybridMultilevel"/>
    <w:tmpl w:val="41DAA71A"/>
    <w:lvl w:ilvl="0" w:tplc="B1B2AAC0">
      <w:start w:val="10"/>
      <w:numFmt w:val="bullet"/>
      <w:lvlText w:val="-"/>
      <w:lvlJc w:val="left"/>
      <w:pPr>
        <w:ind w:left="360" w:hanging="360"/>
      </w:p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29ED1A4A"/>
    <w:multiLevelType w:val="hybridMultilevel"/>
    <w:tmpl w:val="72803532"/>
    <w:lvl w:ilvl="0" w:tplc="0C2A133A">
      <w:start w:val="4"/>
      <w:numFmt w:val="decimal"/>
      <w:lvlText w:val="%1."/>
      <w:lvlJc w:val="left"/>
      <w:pPr>
        <w:ind w:left="112" w:hanging="278"/>
      </w:pPr>
      <w:rPr>
        <w:rFonts w:ascii="Times New Roman" w:eastAsia="Times New Roman" w:hAnsi="Times New Roman" w:cs="Times New Roman" w:hint="default"/>
        <w:spacing w:val="-28"/>
        <w:w w:val="100"/>
        <w:sz w:val="24"/>
        <w:szCs w:val="24"/>
      </w:rPr>
    </w:lvl>
    <w:lvl w:ilvl="1" w:tplc="1B90AD4C">
      <w:start w:val="1"/>
      <w:numFmt w:val="bullet"/>
      <w:lvlText w:val="•"/>
      <w:lvlJc w:val="left"/>
      <w:pPr>
        <w:ind w:left="1158" w:hanging="278"/>
      </w:pPr>
      <w:rPr>
        <w:rFonts w:hint="default"/>
      </w:rPr>
    </w:lvl>
    <w:lvl w:ilvl="2" w:tplc="A8DCB1A8">
      <w:start w:val="1"/>
      <w:numFmt w:val="bullet"/>
      <w:lvlText w:val="•"/>
      <w:lvlJc w:val="left"/>
      <w:pPr>
        <w:ind w:left="2196" w:hanging="278"/>
      </w:pPr>
      <w:rPr>
        <w:rFonts w:hint="default"/>
      </w:rPr>
    </w:lvl>
    <w:lvl w:ilvl="3" w:tplc="F9A0284E">
      <w:start w:val="1"/>
      <w:numFmt w:val="bullet"/>
      <w:lvlText w:val="•"/>
      <w:lvlJc w:val="left"/>
      <w:pPr>
        <w:ind w:left="3234" w:hanging="278"/>
      </w:pPr>
      <w:rPr>
        <w:rFonts w:hint="default"/>
      </w:rPr>
    </w:lvl>
    <w:lvl w:ilvl="4" w:tplc="B9522C18">
      <w:start w:val="1"/>
      <w:numFmt w:val="bullet"/>
      <w:lvlText w:val="•"/>
      <w:lvlJc w:val="left"/>
      <w:pPr>
        <w:ind w:left="4272" w:hanging="278"/>
      </w:pPr>
      <w:rPr>
        <w:rFonts w:hint="default"/>
      </w:rPr>
    </w:lvl>
    <w:lvl w:ilvl="5" w:tplc="059A28C8">
      <w:start w:val="1"/>
      <w:numFmt w:val="bullet"/>
      <w:lvlText w:val="•"/>
      <w:lvlJc w:val="left"/>
      <w:pPr>
        <w:ind w:left="5310" w:hanging="278"/>
      </w:pPr>
      <w:rPr>
        <w:rFonts w:hint="default"/>
      </w:rPr>
    </w:lvl>
    <w:lvl w:ilvl="6" w:tplc="C36C819E">
      <w:start w:val="1"/>
      <w:numFmt w:val="bullet"/>
      <w:lvlText w:val="•"/>
      <w:lvlJc w:val="left"/>
      <w:pPr>
        <w:ind w:left="6348" w:hanging="278"/>
      </w:pPr>
      <w:rPr>
        <w:rFonts w:hint="default"/>
      </w:rPr>
    </w:lvl>
    <w:lvl w:ilvl="7" w:tplc="24AC35A2">
      <w:start w:val="1"/>
      <w:numFmt w:val="bullet"/>
      <w:lvlText w:val="•"/>
      <w:lvlJc w:val="left"/>
      <w:pPr>
        <w:ind w:left="7386" w:hanging="278"/>
      </w:pPr>
      <w:rPr>
        <w:rFonts w:hint="default"/>
      </w:rPr>
    </w:lvl>
    <w:lvl w:ilvl="8" w:tplc="0642605C">
      <w:start w:val="1"/>
      <w:numFmt w:val="bullet"/>
      <w:lvlText w:val="•"/>
      <w:lvlJc w:val="left"/>
      <w:pPr>
        <w:ind w:left="8424" w:hanging="278"/>
      </w:pPr>
      <w:rPr>
        <w:rFonts w:hint="default"/>
      </w:rPr>
    </w:lvl>
  </w:abstractNum>
  <w:abstractNum w:abstractNumId="24">
    <w:nsid w:val="2A12287E"/>
    <w:multiLevelType w:val="hybridMultilevel"/>
    <w:tmpl w:val="53DA3634"/>
    <w:lvl w:ilvl="0" w:tplc="F1945EB0">
      <w:start w:val="1"/>
      <w:numFmt w:val="decimal"/>
      <w:lvlText w:val="%1)"/>
      <w:lvlJc w:val="left"/>
      <w:pPr>
        <w:ind w:left="112" w:hanging="302"/>
      </w:pPr>
      <w:rPr>
        <w:rFonts w:ascii="Times New Roman" w:eastAsia="Times New Roman" w:hAnsi="Times New Roman" w:cs="Times New Roman" w:hint="default"/>
        <w:spacing w:val="-20"/>
        <w:w w:val="100"/>
        <w:sz w:val="24"/>
        <w:szCs w:val="24"/>
      </w:rPr>
    </w:lvl>
    <w:lvl w:ilvl="1" w:tplc="DA6849B8">
      <w:start w:val="1"/>
      <w:numFmt w:val="bullet"/>
      <w:lvlText w:val="•"/>
      <w:lvlJc w:val="left"/>
      <w:pPr>
        <w:ind w:left="1158" w:hanging="302"/>
      </w:pPr>
      <w:rPr>
        <w:rFonts w:hint="default"/>
      </w:rPr>
    </w:lvl>
    <w:lvl w:ilvl="2" w:tplc="7178749A">
      <w:start w:val="1"/>
      <w:numFmt w:val="bullet"/>
      <w:lvlText w:val="•"/>
      <w:lvlJc w:val="left"/>
      <w:pPr>
        <w:ind w:left="2196" w:hanging="302"/>
      </w:pPr>
      <w:rPr>
        <w:rFonts w:hint="default"/>
      </w:rPr>
    </w:lvl>
    <w:lvl w:ilvl="3" w:tplc="D1BA7F8C">
      <w:start w:val="1"/>
      <w:numFmt w:val="bullet"/>
      <w:lvlText w:val="•"/>
      <w:lvlJc w:val="left"/>
      <w:pPr>
        <w:ind w:left="3234" w:hanging="302"/>
      </w:pPr>
      <w:rPr>
        <w:rFonts w:hint="default"/>
      </w:rPr>
    </w:lvl>
    <w:lvl w:ilvl="4" w:tplc="806ACCAC">
      <w:start w:val="1"/>
      <w:numFmt w:val="bullet"/>
      <w:lvlText w:val="•"/>
      <w:lvlJc w:val="left"/>
      <w:pPr>
        <w:ind w:left="4272" w:hanging="302"/>
      </w:pPr>
      <w:rPr>
        <w:rFonts w:hint="default"/>
      </w:rPr>
    </w:lvl>
    <w:lvl w:ilvl="5" w:tplc="6778E412">
      <w:start w:val="1"/>
      <w:numFmt w:val="bullet"/>
      <w:lvlText w:val="•"/>
      <w:lvlJc w:val="left"/>
      <w:pPr>
        <w:ind w:left="5310" w:hanging="302"/>
      </w:pPr>
      <w:rPr>
        <w:rFonts w:hint="default"/>
      </w:rPr>
    </w:lvl>
    <w:lvl w:ilvl="6" w:tplc="4D0E7212">
      <w:start w:val="1"/>
      <w:numFmt w:val="bullet"/>
      <w:lvlText w:val="•"/>
      <w:lvlJc w:val="left"/>
      <w:pPr>
        <w:ind w:left="6348" w:hanging="302"/>
      </w:pPr>
      <w:rPr>
        <w:rFonts w:hint="default"/>
      </w:rPr>
    </w:lvl>
    <w:lvl w:ilvl="7" w:tplc="84506EDA">
      <w:start w:val="1"/>
      <w:numFmt w:val="bullet"/>
      <w:lvlText w:val="•"/>
      <w:lvlJc w:val="left"/>
      <w:pPr>
        <w:ind w:left="7386" w:hanging="302"/>
      </w:pPr>
      <w:rPr>
        <w:rFonts w:hint="default"/>
      </w:rPr>
    </w:lvl>
    <w:lvl w:ilvl="8" w:tplc="36F4AFC4">
      <w:start w:val="1"/>
      <w:numFmt w:val="bullet"/>
      <w:lvlText w:val="•"/>
      <w:lvlJc w:val="left"/>
      <w:pPr>
        <w:ind w:left="8424" w:hanging="302"/>
      </w:pPr>
      <w:rPr>
        <w:rFonts w:hint="default"/>
      </w:rPr>
    </w:lvl>
  </w:abstractNum>
  <w:abstractNum w:abstractNumId="25">
    <w:nsid w:val="2B116459"/>
    <w:multiLevelType w:val="hybridMultilevel"/>
    <w:tmpl w:val="099CED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2C880999"/>
    <w:multiLevelType w:val="hybridMultilevel"/>
    <w:tmpl w:val="E296317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2D3454BE"/>
    <w:multiLevelType w:val="hybridMultilevel"/>
    <w:tmpl w:val="7B165928"/>
    <w:lvl w:ilvl="0" w:tplc="04190011">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8">
    <w:nsid w:val="2D5B47DB"/>
    <w:multiLevelType w:val="hybridMultilevel"/>
    <w:tmpl w:val="A89CEB94"/>
    <w:lvl w:ilvl="0" w:tplc="20BAD1C8">
      <w:start w:val="1"/>
      <w:numFmt w:val="decimal"/>
      <w:lvlText w:val="%1)"/>
      <w:lvlJc w:val="left"/>
      <w:pPr>
        <w:ind w:left="112" w:hanging="410"/>
      </w:pPr>
      <w:rPr>
        <w:rFonts w:ascii="Times New Roman" w:eastAsia="Times New Roman" w:hAnsi="Times New Roman" w:cs="Times New Roman" w:hint="default"/>
        <w:spacing w:val="-29"/>
        <w:w w:val="100"/>
        <w:sz w:val="24"/>
        <w:szCs w:val="24"/>
      </w:rPr>
    </w:lvl>
    <w:lvl w:ilvl="1" w:tplc="71E86AA0">
      <w:start w:val="1"/>
      <w:numFmt w:val="bullet"/>
      <w:lvlText w:val="•"/>
      <w:lvlJc w:val="left"/>
      <w:pPr>
        <w:ind w:left="1158" w:hanging="410"/>
      </w:pPr>
      <w:rPr>
        <w:rFonts w:hint="default"/>
      </w:rPr>
    </w:lvl>
    <w:lvl w:ilvl="2" w:tplc="0EAAFCB2">
      <w:start w:val="1"/>
      <w:numFmt w:val="bullet"/>
      <w:lvlText w:val="•"/>
      <w:lvlJc w:val="left"/>
      <w:pPr>
        <w:ind w:left="2196" w:hanging="410"/>
      </w:pPr>
      <w:rPr>
        <w:rFonts w:hint="default"/>
      </w:rPr>
    </w:lvl>
    <w:lvl w:ilvl="3" w:tplc="E3F4AE2A">
      <w:start w:val="1"/>
      <w:numFmt w:val="bullet"/>
      <w:lvlText w:val="•"/>
      <w:lvlJc w:val="left"/>
      <w:pPr>
        <w:ind w:left="3234" w:hanging="410"/>
      </w:pPr>
      <w:rPr>
        <w:rFonts w:hint="default"/>
      </w:rPr>
    </w:lvl>
    <w:lvl w:ilvl="4" w:tplc="064E4F18">
      <w:start w:val="1"/>
      <w:numFmt w:val="bullet"/>
      <w:lvlText w:val="•"/>
      <w:lvlJc w:val="left"/>
      <w:pPr>
        <w:ind w:left="4272" w:hanging="410"/>
      </w:pPr>
      <w:rPr>
        <w:rFonts w:hint="default"/>
      </w:rPr>
    </w:lvl>
    <w:lvl w:ilvl="5" w:tplc="B0AAE5C2">
      <w:start w:val="1"/>
      <w:numFmt w:val="bullet"/>
      <w:lvlText w:val="•"/>
      <w:lvlJc w:val="left"/>
      <w:pPr>
        <w:ind w:left="5310" w:hanging="410"/>
      </w:pPr>
      <w:rPr>
        <w:rFonts w:hint="default"/>
      </w:rPr>
    </w:lvl>
    <w:lvl w:ilvl="6" w:tplc="DE40DC4C">
      <w:start w:val="1"/>
      <w:numFmt w:val="bullet"/>
      <w:lvlText w:val="•"/>
      <w:lvlJc w:val="left"/>
      <w:pPr>
        <w:ind w:left="6348" w:hanging="410"/>
      </w:pPr>
      <w:rPr>
        <w:rFonts w:hint="default"/>
      </w:rPr>
    </w:lvl>
    <w:lvl w:ilvl="7" w:tplc="E1EA6388">
      <w:start w:val="1"/>
      <w:numFmt w:val="bullet"/>
      <w:lvlText w:val="•"/>
      <w:lvlJc w:val="left"/>
      <w:pPr>
        <w:ind w:left="7386" w:hanging="410"/>
      </w:pPr>
      <w:rPr>
        <w:rFonts w:hint="default"/>
      </w:rPr>
    </w:lvl>
    <w:lvl w:ilvl="8" w:tplc="C9901A6E">
      <w:start w:val="1"/>
      <w:numFmt w:val="bullet"/>
      <w:lvlText w:val="•"/>
      <w:lvlJc w:val="left"/>
      <w:pPr>
        <w:ind w:left="8424" w:hanging="410"/>
      </w:pPr>
      <w:rPr>
        <w:rFonts w:hint="default"/>
      </w:rPr>
    </w:lvl>
  </w:abstractNum>
  <w:abstractNum w:abstractNumId="29">
    <w:nsid w:val="2F85353E"/>
    <w:multiLevelType w:val="hybridMultilevel"/>
    <w:tmpl w:val="8A2C3170"/>
    <w:lvl w:ilvl="0" w:tplc="06BA83D0">
      <w:start w:val="1"/>
      <w:numFmt w:val="decimal"/>
      <w:lvlText w:val="%1."/>
      <w:lvlJc w:val="left"/>
      <w:pPr>
        <w:ind w:left="112" w:hanging="262"/>
      </w:pPr>
      <w:rPr>
        <w:rFonts w:ascii="Times New Roman" w:eastAsia="Times New Roman" w:hAnsi="Times New Roman" w:cs="Times New Roman" w:hint="default"/>
        <w:w w:val="100"/>
        <w:sz w:val="24"/>
        <w:szCs w:val="24"/>
      </w:rPr>
    </w:lvl>
    <w:lvl w:ilvl="1" w:tplc="6302CA4C">
      <w:start w:val="1"/>
      <w:numFmt w:val="bullet"/>
      <w:lvlText w:val="•"/>
      <w:lvlJc w:val="left"/>
      <w:pPr>
        <w:ind w:left="1158" w:hanging="262"/>
      </w:pPr>
      <w:rPr>
        <w:rFonts w:hint="default"/>
      </w:rPr>
    </w:lvl>
    <w:lvl w:ilvl="2" w:tplc="695C8F7E">
      <w:start w:val="1"/>
      <w:numFmt w:val="bullet"/>
      <w:lvlText w:val="•"/>
      <w:lvlJc w:val="left"/>
      <w:pPr>
        <w:ind w:left="2196" w:hanging="262"/>
      </w:pPr>
      <w:rPr>
        <w:rFonts w:hint="default"/>
      </w:rPr>
    </w:lvl>
    <w:lvl w:ilvl="3" w:tplc="7CF69020">
      <w:start w:val="1"/>
      <w:numFmt w:val="bullet"/>
      <w:lvlText w:val="•"/>
      <w:lvlJc w:val="left"/>
      <w:pPr>
        <w:ind w:left="3234" w:hanging="262"/>
      </w:pPr>
      <w:rPr>
        <w:rFonts w:hint="default"/>
      </w:rPr>
    </w:lvl>
    <w:lvl w:ilvl="4" w:tplc="8ACC3520">
      <w:start w:val="1"/>
      <w:numFmt w:val="bullet"/>
      <w:lvlText w:val="•"/>
      <w:lvlJc w:val="left"/>
      <w:pPr>
        <w:ind w:left="4272" w:hanging="262"/>
      </w:pPr>
      <w:rPr>
        <w:rFonts w:hint="default"/>
      </w:rPr>
    </w:lvl>
    <w:lvl w:ilvl="5" w:tplc="751C424A">
      <w:start w:val="1"/>
      <w:numFmt w:val="bullet"/>
      <w:lvlText w:val="•"/>
      <w:lvlJc w:val="left"/>
      <w:pPr>
        <w:ind w:left="5310" w:hanging="262"/>
      </w:pPr>
      <w:rPr>
        <w:rFonts w:hint="default"/>
      </w:rPr>
    </w:lvl>
    <w:lvl w:ilvl="6" w:tplc="70887C40">
      <w:start w:val="1"/>
      <w:numFmt w:val="bullet"/>
      <w:lvlText w:val="•"/>
      <w:lvlJc w:val="left"/>
      <w:pPr>
        <w:ind w:left="6348" w:hanging="262"/>
      </w:pPr>
      <w:rPr>
        <w:rFonts w:hint="default"/>
      </w:rPr>
    </w:lvl>
    <w:lvl w:ilvl="7" w:tplc="360AA6D8">
      <w:start w:val="1"/>
      <w:numFmt w:val="bullet"/>
      <w:lvlText w:val="•"/>
      <w:lvlJc w:val="left"/>
      <w:pPr>
        <w:ind w:left="7386" w:hanging="262"/>
      </w:pPr>
      <w:rPr>
        <w:rFonts w:hint="default"/>
      </w:rPr>
    </w:lvl>
    <w:lvl w:ilvl="8" w:tplc="285EF348">
      <w:start w:val="1"/>
      <w:numFmt w:val="bullet"/>
      <w:lvlText w:val="•"/>
      <w:lvlJc w:val="left"/>
      <w:pPr>
        <w:ind w:left="8424" w:hanging="262"/>
      </w:pPr>
      <w:rPr>
        <w:rFonts w:hint="default"/>
      </w:rPr>
    </w:lvl>
  </w:abstractNum>
  <w:abstractNum w:abstractNumId="30">
    <w:nsid w:val="305037B8"/>
    <w:multiLevelType w:val="hybridMultilevel"/>
    <w:tmpl w:val="AD7AB50A"/>
    <w:lvl w:ilvl="0" w:tplc="AE6A9260">
      <w:start w:val="1"/>
      <w:numFmt w:val="decimal"/>
      <w:lvlText w:val="%1)"/>
      <w:lvlJc w:val="left"/>
      <w:pPr>
        <w:ind w:left="112" w:hanging="298"/>
      </w:pPr>
      <w:rPr>
        <w:rFonts w:ascii="Times New Roman" w:eastAsia="Times New Roman" w:hAnsi="Times New Roman" w:cs="Times New Roman" w:hint="default"/>
        <w:spacing w:val="-25"/>
        <w:w w:val="100"/>
        <w:sz w:val="24"/>
        <w:szCs w:val="24"/>
      </w:rPr>
    </w:lvl>
    <w:lvl w:ilvl="1" w:tplc="FCB66330">
      <w:start w:val="1"/>
      <w:numFmt w:val="bullet"/>
      <w:lvlText w:val="•"/>
      <w:lvlJc w:val="left"/>
      <w:pPr>
        <w:ind w:left="1158" w:hanging="298"/>
      </w:pPr>
      <w:rPr>
        <w:rFonts w:hint="default"/>
      </w:rPr>
    </w:lvl>
    <w:lvl w:ilvl="2" w:tplc="9AB23FD6">
      <w:start w:val="1"/>
      <w:numFmt w:val="bullet"/>
      <w:lvlText w:val="•"/>
      <w:lvlJc w:val="left"/>
      <w:pPr>
        <w:ind w:left="2196" w:hanging="298"/>
      </w:pPr>
      <w:rPr>
        <w:rFonts w:hint="default"/>
      </w:rPr>
    </w:lvl>
    <w:lvl w:ilvl="3" w:tplc="544A20BE">
      <w:start w:val="1"/>
      <w:numFmt w:val="bullet"/>
      <w:lvlText w:val="•"/>
      <w:lvlJc w:val="left"/>
      <w:pPr>
        <w:ind w:left="3234" w:hanging="298"/>
      </w:pPr>
      <w:rPr>
        <w:rFonts w:hint="default"/>
      </w:rPr>
    </w:lvl>
    <w:lvl w:ilvl="4" w:tplc="820688A8">
      <w:start w:val="1"/>
      <w:numFmt w:val="bullet"/>
      <w:lvlText w:val="•"/>
      <w:lvlJc w:val="left"/>
      <w:pPr>
        <w:ind w:left="4272" w:hanging="298"/>
      </w:pPr>
      <w:rPr>
        <w:rFonts w:hint="default"/>
      </w:rPr>
    </w:lvl>
    <w:lvl w:ilvl="5" w:tplc="FAB24A5C">
      <w:start w:val="1"/>
      <w:numFmt w:val="bullet"/>
      <w:lvlText w:val="•"/>
      <w:lvlJc w:val="left"/>
      <w:pPr>
        <w:ind w:left="5310" w:hanging="298"/>
      </w:pPr>
      <w:rPr>
        <w:rFonts w:hint="default"/>
      </w:rPr>
    </w:lvl>
    <w:lvl w:ilvl="6" w:tplc="38D6D2E2">
      <w:start w:val="1"/>
      <w:numFmt w:val="bullet"/>
      <w:lvlText w:val="•"/>
      <w:lvlJc w:val="left"/>
      <w:pPr>
        <w:ind w:left="6348" w:hanging="298"/>
      </w:pPr>
      <w:rPr>
        <w:rFonts w:hint="default"/>
      </w:rPr>
    </w:lvl>
    <w:lvl w:ilvl="7" w:tplc="BD66A830">
      <w:start w:val="1"/>
      <w:numFmt w:val="bullet"/>
      <w:lvlText w:val="•"/>
      <w:lvlJc w:val="left"/>
      <w:pPr>
        <w:ind w:left="7386" w:hanging="298"/>
      </w:pPr>
      <w:rPr>
        <w:rFonts w:hint="default"/>
      </w:rPr>
    </w:lvl>
    <w:lvl w:ilvl="8" w:tplc="A7842520">
      <w:start w:val="1"/>
      <w:numFmt w:val="bullet"/>
      <w:lvlText w:val="•"/>
      <w:lvlJc w:val="left"/>
      <w:pPr>
        <w:ind w:left="8424" w:hanging="298"/>
      </w:pPr>
      <w:rPr>
        <w:rFonts w:hint="default"/>
      </w:rPr>
    </w:lvl>
  </w:abstractNum>
  <w:abstractNum w:abstractNumId="31">
    <w:nsid w:val="343046EB"/>
    <w:multiLevelType w:val="hybridMultilevel"/>
    <w:tmpl w:val="CD4A1A9A"/>
    <w:lvl w:ilvl="0" w:tplc="FCE0C866">
      <w:start w:val="1"/>
      <w:numFmt w:val="decimal"/>
      <w:lvlText w:val="%1)"/>
      <w:lvlJc w:val="left"/>
      <w:pPr>
        <w:ind w:left="112" w:hanging="300"/>
      </w:pPr>
      <w:rPr>
        <w:rFonts w:ascii="Times New Roman" w:eastAsia="Times New Roman" w:hAnsi="Times New Roman" w:cs="Times New Roman" w:hint="default"/>
        <w:spacing w:val="-21"/>
        <w:w w:val="100"/>
        <w:sz w:val="24"/>
        <w:szCs w:val="24"/>
      </w:rPr>
    </w:lvl>
    <w:lvl w:ilvl="1" w:tplc="945AD968">
      <w:start w:val="1"/>
      <w:numFmt w:val="bullet"/>
      <w:lvlText w:val="•"/>
      <w:lvlJc w:val="left"/>
      <w:pPr>
        <w:ind w:left="1158" w:hanging="300"/>
      </w:pPr>
      <w:rPr>
        <w:rFonts w:hint="default"/>
      </w:rPr>
    </w:lvl>
    <w:lvl w:ilvl="2" w:tplc="2014F142">
      <w:start w:val="1"/>
      <w:numFmt w:val="bullet"/>
      <w:lvlText w:val="•"/>
      <w:lvlJc w:val="left"/>
      <w:pPr>
        <w:ind w:left="2196" w:hanging="300"/>
      </w:pPr>
      <w:rPr>
        <w:rFonts w:hint="default"/>
      </w:rPr>
    </w:lvl>
    <w:lvl w:ilvl="3" w:tplc="0B447D42">
      <w:start w:val="1"/>
      <w:numFmt w:val="bullet"/>
      <w:lvlText w:val="•"/>
      <w:lvlJc w:val="left"/>
      <w:pPr>
        <w:ind w:left="3234" w:hanging="300"/>
      </w:pPr>
      <w:rPr>
        <w:rFonts w:hint="default"/>
      </w:rPr>
    </w:lvl>
    <w:lvl w:ilvl="4" w:tplc="E684FA5C">
      <w:start w:val="1"/>
      <w:numFmt w:val="bullet"/>
      <w:lvlText w:val="•"/>
      <w:lvlJc w:val="left"/>
      <w:pPr>
        <w:ind w:left="4272" w:hanging="300"/>
      </w:pPr>
      <w:rPr>
        <w:rFonts w:hint="default"/>
      </w:rPr>
    </w:lvl>
    <w:lvl w:ilvl="5" w:tplc="5AB2B73E">
      <w:start w:val="1"/>
      <w:numFmt w:val="bullet"/>
      <w:lvlText w:val="•"/>
      <w:lvlJc w:val="left"/>
      <w:pPr>
        <w:ind w:left="5310" w:hanging="300"/>
      </w:pPr>
      <w:rPr>
        <w:rFonts w:hint="default"/>
      </w:rPr>
    </w:lvl>
    <w:lvl w:ilvl="6" w:tplc="736EE0A8">
      <w:start w:val="1"/>
      <w:numFmt w:val="bullet"/>
      <w:lvlText w:val="•"/>
      <w:lvlJc w:val="left"/>
      <w:pPr>
        <w:ind w:left="6348" w:hanging="300"/>
      </w:pPr>
      <w:rPr>
        <w:rFonts w:hint="default"/>
      </w:rPr>
    </w:lvl>
    <w:lvl w:ilvl="7" w:tplc="11540594">
      <w:start w:val="1"/>
      <w:numFmt w:val="bullet"/>
      <w:lvlText w:val="•"/>
      <w:lvlJc w:val="left"/>
      <w:pPr>
        <w:ind w:left="7386" w:hanging="300"/>
      </w:pPr>
      <w:rPr>
        <w:rFonts w:hint="default"/>
      </w:rPr>
    </w:lvl>
    <w:lvl w:ilvl="8" w:tplc="59DCBF00">
      <w:start w:val="1"/>
      <w:numFmt w:val="bullet"/>
      <w:lvlText w:val="•"/>
      <w:lvlJc w:val="left"/>
      <w:pPr>
        <w:ind w:left="8424" w:hanging="300"/>
      </w:pPr>
      <w:rPr>
        <w:rFonts w:hint="default"/>
      </w:rPr>
    </w:lvl>
  </w:abstractNum>
  <w:abstractNum w:abstractNumId="32">
    <w:nsid w:val="364E7F19"/>
    <w:multiLevelType w:val="hybridMultilevel"/>
    <w:tmpl w:val="A920B5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366B6A07"/>
    <w:multiLevelType w:val="hybridMultilevel"/>
    <w:tmpl w:val="BAA281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3A1C02BD"/>
    <w:multiLevelType w:val="hybridMultilevel"/>
    <w:tmpl w:val="EF3C64AE"/>
    <w:lvl w:ilvl="0" w:tplc="BCB89624">
      <w:start w:val="1"/>
      <w:numFmt w:val="decimal"/>
      <w:lvlText w:val="%1."/>
      <w:lvlJc w:val="left"/>
      <w:pPr>
        <w:ind w:left="112" w:hanging="364"/>
        <w:jc w:val="right"/>
      </w:pPr>
      <w:rPr>
        <w:rFonts w:ascii="Times New Roman" w:eastAsia="Times New Roman" w:hAnsi="Times New Roman" w:cs="Times New Roman" w:hint="default"/>
        <w:spacing w:val="-17"/>
        <w:w w:val="100"/>
        <w:sz w:val="24"/>
        <w:szCs w:val="24"/>
      </w:rPr>
    </w:lvl>
    <w:lvl w:ilvl="1" w:tplc="4F4A3874">
      <w:start w:val="1"/>
      <w:numFmt w:val="decimal"/>
      <w:lvlText w:val="%2."/>
      <w:lvlJc w:val="left"/>
      <w:pPr>
        <w:ind w:left="1072" w:hanging="240"/>
        <w:jc w:val="right"/>
      </w:pPr>
      <w:rPr>
        <w:rFonts w:ascii="Times New Roman" w:eastAsia="Times New Roman" w:hAnsi="Times New Roman" w:cs="Times New Roman" w:hint="default"/>
        <w:b/>
        <w:bCs/>
        <w:spacing w:val="-17"/>
        <w:w w:val="100"/>
        <w:sz w:val="24"/>
        <w:szCs w:val="24"/>
      </w:rPr>
    </w:lvl>
    <w:lvl w:ilvl="2" w:tplc="0B04EC94">
      <w:numFmt w:val="none"/>
      <w:lvlText w:val=""/>
      <w:lvlJc w:val="left"/>
      <w:pPr>
        <w:tabs>
          <w:tab w:val="num" w:pos="360"/>
        </w:tabs>
      </w:pPr>
    </w:lvl>
    <w:lvl w:ilvl="3" w:tplc="68DC23BC">
      <w:start w:val="1"/>
      <w:numFmt w:val="bullet"/>
      <w:lvlText w:val="•"/>
      <w:lvlJc w:val="left"/>
      <w:pPr>
        <w:ind w:left="1080" w:hanging="370"/>
      </w:pPr>
      <w:rPr>
        <w:rFonts w:hint="default"/>
      </w:rPr>
    </w:lvl>
    <w:lvl w:ilvl="4" w:tplc="3510FECE">
      <w:start w:val="1"/>
      <w:numFmt w:val="bullet"/>
      <w:lvlText w:val="•"/>
      <w:lvlJc w:val="left"/>
      <w:pPr>
        <w:ind w:left="1200" w:hanging="370"/>
      </w:pPr>
      <w:rPr>
        <w:rFonts w:hint="default"/>
      </w:rPr>
    </w:lvl>
    <w:lvl w:ilvl="5" w:tplc="F28474D8">
      <w:start w:val="1"/>
      <w:numFmt w:val="bullet"/>
      <w:lvlText w:val="•"/>
      <w:lvlJc w:val="left"/>
      <w:pPr>
        <w:ind w:left="1240" w:hanging="370"/>
      </w:pPr>
      <w:rPr>
        <w:rFonts w:hint="default"/>
      </w:rPr>
    </w:lvl>
    <w:lvl w:ilvl="6" w:tplc="1D14F356">
      <w:start w:val="1"/>
      <w:numFmt w:val="bullet"/>
      <w:lvlText w:val="•"/>
      <w:lvlJc w:val="left"/>
      <w:pPr>
        <w:ind w:left="1260" w:hanging="370"/>
      </w:pPr>
      <w:rPr>
        <w:rFonts w:hint="default"/>
      </w:rPr>
    </w:lvl>
    <w:lvl w:ilvl="7" w:tplc="D2C2FF2E">
      <w:start w:val="1"/>
      <w:numFmt w:val="bullet"/>
      <w:lvlText w:val="•"/>
      <w:lvlJc w:val="left"/>
      <w:pPr>
        <w:ind w:left="3570" w:hanging="370"/>
      </w:pPr>
      <w:rPr>
        <w:rFonts w:hint="default"/>
      </w:rPr>
    </w:lvl>
    <w:lvl w:ilvl="8" w:tplc="41A84044">
      <w:start w:val="1"/>
      <w:numFmt w:val="bullet"/>
      <w:lvlText w:val="•"/>
      <w:lvlJc w:val="left"/>
      <w:pPr>
        <w:ind w:left="5880" w:hanging="370"/>
      </w:pPr>
      <w:rPr>
        <w:rFonts w:hint="default"/>
      </w:rPr>
    </w:lvl>
  </w:abstractNum>
  <w:abstractNum w:abstractNumId="35">
    <w:nsid w:val="3DAE7819"/>
    <w:multiLevelType w:val="hybridMultilevel"/>
    <w:tmpl w:val="6B24A9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402C2553"/>
    <w:multiLevelType w:val="hybridMultilevel"/>
    <w:tmpl w:val="3E42C2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40B47230"/>
    <w:multiLevelType w:val="hybridMultilevel"/>
    <w:tmpl w:val="B46C49E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41A9280D"/>
    <w:multiLevelType w:val="hybridMultilevel"/>
    <w:tmpl w:val="7FE6F722"/>
    <w:lvl w:ilvl="0" w:tplc="5A10AF88">
      <w:start w:val="1"/>
      <w:numFmt w:val="decimal"/>
      <w:lvlText w:val="%1)"/>
      <w:lvlJc w:val="left"/>
      <w:pPr>
        <w:ind w:left="112" w:hanging="260"/>
      </w:pPr>
      <w:rPr>
        <w:rFonts w:ascii="Times New Roman" w:eastAsia="Times New Roman" w:hAnsi="Times New Roman" w:cs="Times New Roman" w:hint="default"/>
        <w:spacing w:val="-5"/>
        <w:w w:val="100"/>
        <w:sz w:val="24"/>
        <w:szCs w:val="24"/>
      </w:rPr>
    </w:lvl>
    <w:lvl w:ilvl="1" w:tplc="8850D02E">
      <w:start w:val="1"/>
      <w:numFmt w:val="bullet"/>
      <w:lvlText w:val="•"/>
      <w:lvlJc w:val="left"/>
      <w:pPr>
        <w:ind w:left="1158" w:hanging="260"/>
      </w:pPr>
      <w:rPr>
        <w:rFonts w:hint="default"/>
      </w:rPr>
    </w:lvl>
    <w:lvl w:ilvl="2" w:tplc="1F600CCE">
      <w:start w:val="1"/>
      <w:numFmt w:val="bullet"/>
      <w:lvlText w:val="•"/>
      <w:lvlJc w:val="left"/>
      <w:pPr>
        <w:ind w:left="2196" w:hanging="260"/>
      </w:pPr>
      <w:rPr>
        <w:rFonts w:hint="default"/>
      </w:rPr>
    </w:lvl>
    <w:lvl w:ilvl="3" w:tplc="9A4E3560">
      <w:start w:val="1"/>
      <w:numFmt w:val="bullet"/>
      <w:lvlText w:val="•"/>
      <w:lvlJc w:val="left"/>
      <w:pPr>
        <w:ind w:left="3234" w:hanging="260"/>
      </w:pPr>
      <w:rPr>
        <w:rFonts w:hint="default"/>
      </w:rPr>
    </w:lvl>
    <w:lvl w:ilvl="4" w:tplc="26D87168">
      <w:start w:val="1"/>
      <w:numFmt w:val="bullet"/>
      <w:lvlText w:val="•"/>
      <w:lvlJc w:val="left"/>
      <w:pPr>
        <w:ind w:left="4272" w:hanging="260"/>
      </w:pPr>
      <w:rPr>
        <w:rFonts w:hint="default"/>
      </w:rPr>
    </w:lvl>
    <w:lvl w:ilvl="5" w:tplc="05DAD3C0">
      <w:start w:val="1"/>
      <w:numFmt w:val="bullet"/>
      <w:lvlText w:val="•"/>
      <w:lvlJc w:val="left"/>
      <w:pPr>
        <w:ind w:left="5310" w:hanging="260"/>
      </w:pPr>
      <w:rPr>
        <w:rFonts w:hint="default"/>
      </w:rPr>
    </w:lvl>
    <w:lvl w:ilvl="6" w:tplc="FB8CB89C">
      <w:start w:val="1"/>
      <w:numFmt w:val="bullet"/>
      <w:lvlText w:val="•"/>
      <w:lvlJc w:val="left"/>
      <w:pPr>
        <w:ind w:left="6348" w:hanging="260"/>
      </w:pPr>
      <w:rPr>
        <w:rFonts w:hint="default"/>
      </w:rPr>
    </w:lvl>
    <w:lvl w:ilvl="7" w:tplc="D7009FBA">
      <w:start w:val="1"/>
      <w:numFmt w:val="bullet"/>
      <w:lvlText w:val="•"/>
      <w:lvlJc w:val="left"/>
      <w:pPr>
        <w:ind w:left="7386" w:hanging="260"/>
      </w:pPr>
      <w:rPr>
        <w:rFonts w:hint="default"/>
      </w:rPr>
    </w:lvl>
    <w:lvl w:ilvl="8" w:tplc="19288C72">
      <w:start w:val="1"/>
      <w:numFmt w:val="bullet"/>
      <w:lvlText w:val="•"/>
      <w:lvlJc w:val="left"/>
      <w:pPr>
        <w:ind w:left="8424" w:hanging="260"/>
      </w:pPr>
      <w:rPr>
        <w:rFonts w:hint="default"/>
      </w:rPr>
    </w:lvl>
  </w:abstractNum>
  <w:abstractNum w:abstractNumId="39">
    <w:nsid w:val="46224053"/>
    <w:multiLevelType w:val="hybridMultilevel"/>
    <w:tmpl w:val="44500282"/>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40">
    <w:nsid w:val="47A00687"/>
    <w:multiLevelType w:val="hybridMultilevel"/>
    <w:tmpl w:val="45BA45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493E0FDF"/>
    <w:multiLevelType w:val="hybridMultilevel"/>
    <w:tmpl w:val="404E5A48"/>
    <w:lvl w:ilvl="0" w:tplc="0B5C13E4">
      <w:start w:val="1"/>
      <w:numFmt w:val="decimal"/>
      <w:lvlText w:val="%1)"/>
      <w:lvlJc w:val="left"/>
      <w:pPr>
        <w:ind w:left="112" w:hanging="370"/>
      </w:pPr>
      <w:rPr>
        <w:rFonts w:ascii="Times New Roman" w:eastAsia="Times New Roman" w:hAnsi="Times New Roman" w:cs="Times New Roman" w:hint="default"/>
        <w:spacing w:val="-11"/>
        <w:w w:val="100"/>
        <w:sz w:val="24"/>
        <w:szCs w:val="24"/>
      </w:rPr>
    </w:lvl>
    <w:lvl w:ilvl="1" w:tplc="7A3839E0">
      <w:start w:val="1"/>
      <w:numFmt w:val="bullet"/>
      <w:lvlText w:val="•"/>
      <w:lvlJc w:val="left"/>
      <w:pPr>
        <w:ind w:left="1158" w:hanging="370"/>
      </w:pPr>
      <w:rPr>
        <w:rFonts w:hint="default"/>
      </w:rPr>
    </w:lvl>
    <w:lvl w:ilvl="2" w:tplc="C0AE8520">
      <w:start w:val="1"/>
      <w:numFmt w:val="bullet"/>
      <w:lvlText w:val="•"/>
      <w:lvlJc w:val="left"/>
      <w:pPr>
        <w:ind w:left="2196" w:hanging="370"/>
      </w:pPr>
      <w:rPr>
        <w:rFonts w:hint="default"/>
      </w:rPr>
    </w:lvl>
    <w:lvl w:ilvl="3" w:tplc="96E2E8F2">
      <w:start w:val="1"/>
      <w:numFmt w:val="bullet"/>
      <w:lvlText w:val="•"/>
      <w:lvlJc w:val="left"/>
      <w:pPr>
        <w:ind w:left="3234" w:hanging="370"/>
      </w:pPr>
      <w:rPr>
        <w:rFonts w:hint="default"/>
      </w:rPr>
    </w:lvl>
    <w:lvl w:ilvl="4" w:tplc="4E465E6E">
      <w:start w:val="1"/>
      <w:numFmt w:val="bullet"/>
      <w:lvlText w:val="•"/>
      <w:lvlJc w:val="left"/>
      <w:pPr>
        <w:ind w:left="4272" w:hanging="370"/>
      </w:pPr>
      <w:rPr>
        <w:rFonts w:hint="default"/>
      </w:rPr>
    </w:lvl>
    <w:lvl w:ilvl="5" w:tplc="F7761438">
      <w:start w:val="1"/>
      <w:numFmt w:val="bullet"/>
      <w:lvlText w:val="•"/>
      <w:lvlJc w:val="left"/>
      <w:pPr>
        <w:ind w:left="5310" w:hanging="370"/>
      </w:pPr>
      <w:rPr>
        <w:rFonts w:hint="default"/>
      </w:rPr>
    </w:lvl>
    <w:lvl w:ilvl="6" w:tplc="1F767B9A">
      <w:start w:val="1"/>
      <w:numFmt w:val="bullet"/>
      <w:lvlText w:val="•"/>
      <w:lvlJc w:val="left"/>
      <w:pPr>
        <w:ind w:left="6348" w:hanging="370"/>
      </w:pPr>
      <w:rPr>
        <w:rFonts w:hint="default"/>
      </w:rPr>
    </w:lvl>
    <w:lvl w:ilvl="7" w:tplc="58D2D0D8">
      <w:start w:val="1"/>
      <w:numFmt w:val="bullet"/>
      <w:lvlText w:val="•"/>
      <w:lvlJc w:val="left"/>
      <w:pPr>
        <w:ind w:left="7386" w:hanging="370"/>
      </w:pPr>
      <w:rPr>
        <w:rFonts w:hint="default"/>
      </w:rPr>
    </w:lvl>
    <w:lvl w:ilvl="8" w:tplc="A58A3748">
      <w:start w:val="1"/>
      <w:numFmt w:val="bullet"/>
      <w:lvlText w:val="•"/>
      <w:lvlJc w:val="left"/>
      <w:pPr>
        <w:ind w:left="8424" w:hanging="370"/>
      </w:pPr>
      <w:rPr>
        <w:rFonts w:hint="default"/>
      </w:rPr>
    </w:lvl>
  </w:abstractNum>
  <w:abstractNum w:abstractNumId="42">
    <w:nsid w:val="49E403F4"/>
    <w:multiLevelType w:val="hybridMultilevel"/>
    <w:tmpl w:val="FEE0A200"/>
    <w:lvl w:ilvl="0" w:tplc="49C0DA8C">
      <w:start w:val="8"/>
      <w:numFmt w:val="decimal"/>
      <w:lvlText w:val="%1"/>
      <w:lvlJc w:val="left"/>
      <w:pPr>
        <w:ind w:left="898" w:hanging="360"/>
      </w:pPr>
      <w:rPr>
        <w:rFonts w:hint="default"/>
      </w:rPr>
    </w:lvl>
    <w:lvl w:ilvl="1" w:tplc="E7566C80">
      <w:numFmt w:val="none"/>
      <w:lvlText w:val=""/>
      <w:lvlJc w:val="left"/>
      <w:pPr>
        <w:tabs>
          <w:tab w:val="num" w:pos="360"/>
        </w:tabs>
      </w:pPr>
    </w:lvl>
    <w:lvl w:ilvl="2" w:tplc="EDBA9ABA">
      <w:start w:val="1"/>
      <w:numFmt w:val="bullet"/>
      <w:lvlText w:val="-"/>
      <w:lvlJc w:val="left"/>
      <w:pPr>
        <w:ind w:left="112" w:hanging="178"/>
      </w:pPr>
      <w:rPr>
        <w:rFonts w:ascii="Times New Roman" w:eastAsia="Times New Roman" w:hAnsi="Times New Roman" w:cs="Times New Roman" w:hint="default"/>
        <w:spacing w:val="-23"/>
        <w:w w:val="100"/>
        <w:sz w:val="24"/>
        <w:szCs w:val="24"/>
      </w:rPr>
    </w:lvl>
    <w:lvl w:ilvl="3" w:tplc="6060C5D2">
      <w:start w:val="1"/>
      <w:numFmt w:val="bullet"/>
      <w:lvlText w:val="•"/>
      <w:lvlJc w:val="left"/>
      <w:pPr>
        <w:ind w:left="3033" w:hanging="178"/>
      </w:pPr>
      <w:rPr>
        <w:rFonts w:hint="default"/>
      </w:rPr>
    </w:lvl>
    <w:lvl w:ilvl="4" w:tplc="AD58A882">
      <w:start w:val="1"/>
      <w:numFmt w:val="bullet"/>
      <w:lvlText w:val="•"/>
      <w:lvlJc w:val="left"/>
      <w:pPr>
        <w:ind w:left="4100" w:hanging="178"/>
      </w:pPr>
      <w:rPr>
        <w:rFonts w:hint="default"/>
      </w:rPr>
    </w:lvl>
    <w:lvl w:ilvl="5" w:tplc="F9385D86">
      <w:start w:val="1"/>
      <w:numFmt w:val="bullet"/>
      <w:lvlText w:val="•"/>
      <w:lvlJc w:val="left"/>
      <w:pPr>
        <w:ind w:left="5166" w:hanging="178"/>
      </w:pPr>
      <w:rPr>
        <w:rFonts w:hint="default"/>
      </w:rPr>
    </w:lvl>
    <w:lvl w:ilvl="6" w:tplc="46EE7432">
      <w:start w:val="1"/>
      <w:numFmt w:val="bullet"/>
      <w:lvlText w:val="•"/>
      <w:lvlJc w:val="left"/>
      <w:pPr>
        <w:ind w:left="6233" w:hanging="178"/>
      </w:pPr>
      <w:rPr>
        <w:rFonts w:hint="default"/>
      </w:rPr>
    </w:lvl>
    <w:lvl w:ilvl="7" w:tplc="3266D67A">
      <w:start w:val="1"/>
      <w:numFmt w:val="bullet"/>
      <w:lvlText w:val="•"/>
      <w:lvlJc w:val="left"/>
      <w:pPr>
        <w:ind w:left="7300" w:hanging="178"/>
      </w:pPr>
      <w:rPr>
        <w:rFonts w:hint="default"/>
      </w:rPr>
    </w:lvl>
    <w:lvl w:ilvl="8" w:tplc="8BD86FCE">
      <w:start w:val="1"/>
      <w:numFmt w:val="bullet"/>
      <w:lvlText w:val="•"/>
      <w:lvlJc w:val="left"/>
      <w:pPr>
        <w:ind w:left="8366" w:hanging="178"/>
      </w:pPr>
      <w:rPr>
        <w:rFonts w:hint="default"/>
      </w:rPr>
    </w:lvl>
  </w:abstractNum>
  <w:abstractNum w:abstractNumId="43">
    <w:nsid w:val="4DC82CA0"/>
    <w:multiLevelType w:val="hybridMultilevel"/>
    <w:tmpl w:val="1C4AAC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52F83A42"/>
    <w:multiLevelType w:val="hybridMultilevel"/>
    <w:tmpl w:val="59882A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54852C5D"/>
    <w:multiLevelType w:val="hybridMultilevel"/>
    <w:tmpl w:val="3B1E592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54A62445"/>
    <w:multiLevelType w:val="multilevel"/>
    <w:tmpl w:val="23F6DE86"/>
    <w:lvl w:ilvl="0">
      <w:start w:val="1"/>
      <w:numFmt w:val="decimal"/>
      <w:lvlText w:val="%1."/>
      <w:lvlJc w:val="left"/>
      <w:pPr>
        <w:ind w:left="720" w:hanging="360"/>
      </w:pPr>
    </w:lvl>
    <w:lvl w:ilvl="1">
      <w:start w:val="6"/>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7">
    <w:nsid w:val="54B60798"/>
    <w:multiLevelType w:val="hybridMultilevel"/>
    <w:tmpl w:val="BA026E44"/>
    <w:lvl w:ilvl="0" w:tplc="B4A4AF84">
      <w:start w:val="8"/>
      <w:numFmt w:val="decimal"/>
      <w:lvlText w:val="%1"/>
      <w:lvlJc w:val="left"/>
      <w:pPr>
        <w:ind w:left="1132" w:hanging="420"/>
      </w:pPr>
      <w:rPr>
        <w:rFonts w:hint="default"/>
      </w:rPr>
    </w:lvl>
    <w:lvl w:ilvl="1" w:tplc="ED3EF76E">
      <w:numFmt w:val="none"/>
      <w:lvlText w:val=""/>
      <w:lvlJc w:val="left"/>
      <w:pPr>
        <w:tabs>
          <w:tab w:val="num" w:pos="360"/>
        </w:tabs>
      </w:pPr>
    </w:lvl>
    <w:lvl w:ilvl="2" w:tplc="D7264BDA">
      <w:start w:val="1"/>
      <w:numFmt w:val="bullet"/>
      <w:lvlText w:val="•"/>
      <w:lvlJc w:val="left"/>
      <w:pPr>
        <w:ind w:left="3012" w:hanging="420"/>
      </w:pPr>
      <w:rPr>
        <w:rFonts w:hint="default"/>
      </w:rPr>
    </w:lvl>
    <w:lvl w:ilvl="3" w:tplc="67C6A440">
      <w:start w:val="1"/>
      <w:numFmt w:val="bullet"/>
      <w:lvlText w:val="•"/>
      <w:lvlJc w:val="left"/>
      <w:pPr>
        <w:ind w:left="3948" w:hanging="420"/>
      </w:pPr>
      <w:rPr>
        <w:rFonts w:hint="default"/>
      </w:rPr>
    </w:lvl>
    <w:lvl w:ilvl="4" w:tplc="9C643680">
      <w:start w:val="1"/>
      <w:numFmt w:val="bullet"/>
      <w:lvlText w:val="•"/>
      <w:lvlJc w:val="left"/>
      <w:pPr>
        <w:ind w:left="4884" w:hanging="420"/>
      </w:pPr>
      <w:rPr>
        <w:rFonts w:hint="default"/>
      </w:rPr>
    </w:lvl>
    <w:lvl w:ilvl="5" w:tplc="187817C8">
      <w:start w:val="1"/>
      <w:numFmt w:val="bullet"/>
      <w:lvlText w:val="•"/>
      <w:lvlJc w:val="left"/>
      <w:pPr>
        <w:ind w:left="5820" w:hanging="420"/>
      </w:pPr>
      <w:rPr>
        <w:rFonts w:hint="default"/>
      </w:rPr>
    </w:lvl>
    <w:lvl w:ilvl="6" w:tplc="9E1AC558">
      <w:start w:val="1"/>
      <w:numFmt w:val="bullet"/>
      <w:lvlText w:val="•"/>
      <w:lvlJc w:val="left"/>
      <w:pPr>
        <w:ind w:left="6756" w:hanging="420"/>
      </w:pPr>
      <w:rPr>
        <w:rFonts w:hint="default"/>
      </w:rPr>
    </w:lvl>
    <w:lvl w:ilvl="7" w:tplc="4B240CC2">
      <w:start w:val="1"/>
      <w:numFmt w:val="bullet"/>
      <w:lvlText w:val="•"/>
      <w:lvlJc w:val="left"/>
      <w:pPr>
        <w:ind w:left="7692" w:hanging="420"/>
      </w:pPr>
      <w:rPr>
        <w:rFonts w:hint="default"/>
      </w:rPr>
    </w:lvl>
    <w:lvl w:ilvl="8" w:tplc="BAC80564">
      <w:start w:val="1"/>
      <w:numFmt w:val="bullet"/>
      <w:lvlText w:val="•"/>
      <w:lvlJc w:val="left"/>
      <w:pPr>
        <w:ind w:left="8628" w:hanging="420"/>
      </w:pPr>
      <w:rPr>
        <w:rFonts w:hint="default"/>
      </w:rPr>
    </w:lvl>
  </w:abstractNum>
  <w:abstractNum w:abstractNumId="48">
    <w:nsid w:val="57465766"/>
    <w:multiLevelType w:val="hybridMultilevel"/>
    <w:tmpl w:val="3F90030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5A7161F7"/>
    <w:multiLevelType w:val="hybridMultilevel"/>
    <w:tmpl w:val="15C69424"/>
    <w:lvl w:ilvl="0" w:tplc="AE7C6C7A">
      <w:start w:val="1"/>
      <w:numFmt w:val="decimal"/>
      <w:lvlText w:val="%1."/>
      <w:lvlJc w:val="left"/>
      <w:pPr>
        <w:ind w:left="112" w:hanging="276"/>
      </w:pPr>
      <w:rPr>
        <w:rFonts w:ascii="Times New Roman" w:eastAsia="Times New Roman" w:hAnsi="Times New Roman" w:cs="Times New Roman" w:hint="default"/>
        <w:spacing w:val="-25"/>
        <w:w w:val="100"/>
        <w:sz w:val="24"/>
        <w:szCs w:val="24"/>
      </w:rPr>
    </w:lvl>
    <w:lvl w:ilvl="1" w:tplc="F3909F9E">
      <w:start w:val="1"/>
      <w:numFmt w:val="bullet"/>
      <w:lvlText w:val="•"/>
      <w:lvlJc w:val="left"/>
      <w:pPr>
        <w:ind w:left="1158" w:hanging="276"/>
      </w:pPr>
      <w:rPr>
        <w:rFonts w:hint="default"/>
      </w:rPr>
    </w:lvl>
    <w:lvl w:ilvl="2" w:tplc="0EC4E110">
      <w:start w:val="1"/>
      <w:numFmt w:val="bullet"/>
      <w:lvlText w:val="•"/>
      <w:lvlJc w:val="left"/>
      <w:pPr>
        <w:ind w:left="2196" w:hanging="276"/>
      </w:pPr>
      <w:rPr>
        <w:rFonts w:hint="default"/>
      </w:rPr>
    </w:lvl>
    <w:lvl w:ilvl="3" w:tplc="E0B297E2">
      <w:start w:val="1"/>
      <w:numFmt w:val="bullet"/>
      <w:lvlText w:val="•"/>
      <w:lvlJc w:val="left"/>
      <w:pPr>
        <w:ind w:left="3234" w:hanging="276"/>
      </w:pPr>
      <w:rPr>
        <w:rFonts w:hint="default"/>
      </w:rPr>
    </w:lvl>
    <w:lvl w:ilvl="4" w:tplc="4768C982">
      <w:start w:val="1"/>
      <w:numFmt w:val="bullet"/>
      <w:lvlText w:val="•"/>
      <w:lvlJc w:val="left"/>
      <w:pPr>
        <w:ind w:left="4272" w:hanging="276"/>
      </w:pPr>
      <w:rPr>
        <w:rFonts w:hint="default"/>
      </w:rPr>
    </w:lvl>
    <w:lvl w:ilvl="5" w:tplc="1536340C">
      <w:start w:val="1"/>
      <w:numFmt w:val="bullet"/>
      <w:lvlText w:val="•"/>
      <w:lvlJc w:val="left"/>
      <w:pPr>
        <w:ind w:left="5310" w:hanging="276"/>
      </w:pPr>
      <w:rPr>
        <w:rFonts w:hint="default"/>
      </w:rPr>
    </w:lvl>
    <w:lvl w:ilvl="6" w:tplc="26EA2C8C">
      <w:start w:val="1"/>
      <w:numFmt w:val="bullet"/>
      <w:lvlText w:val="•"/>
      <w:lvlJc w:val="left"/>
      <w:pPr>
        <w:ind w:left="6348" w:hanging="276"/>
      </w:pPr>
      <w:rPr>
        <w:rFonts w:hint="default"/>
      </w:rPr>
    </w:lvl>
    <w:lvl w:ilvl="7" w:tplc="49AC9CE4">
      <w:start w:val="1"/>
      <w:numFmt w:val="bullet"/>
      <w:lvlText w:val="•"/>
      <w:lvlJc w:val="left"/>
      <w:pPr>
        <w:ind w:left="7386" w:hanging="276"/>
      </w:pPr>
      <w:rPr>
        <w:rFonts w:hint="default"/>
      </w:rPr>
    </w:lvl>
    <w:lvl w:ilvl="8" w:tplc="7D60438A">
      <w:start w:val="1"/>
      <w:numFmt w:val="bullet"/>
      <w:lvlText w:val="•"/>
      <w:lvlJc w:val="left"/>
      <w:pPr>
        <w:ind w:left="8424" w:hanging="276"/>
      </w:pPr>
      <w:rPr>
        <w:rFonts w:hint="default"/>
      </w:rPr>
    </w:lvl>
  </w:abstractNum>
  <w:abstractNum w:abstractNumId="50">
    <w:nsid w:val="5D6C4D38"/>
    <w:multiLevelType w:val="hybridMultilevel"/>
    <w:tmpl w:val="AD6A56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5EB21FCF"/>
    <w:multiLevelType w:val="hybridMultilevel"/>
    <w:tmpl w:val="4A3E84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2">
    <w:nsid w:val="5F156DA8"/>
    <w:multiLevelType w:val="hybridMultilevel"/>
    <w:tmpl w:val="269EDC42"/>
    <w:lvl w:ilvl="0" w:tplc="65E8EA1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623A0768"/>
    <w:multiLevelType w:val="hybridMultilevel"/>
    <w:tmpl w:val="892CFD8C"/>
    <w:lvl w:ilvl="0" w:tplc="A128292E">
      <w:start w:val="1"/>
      <w:numFmt w:val="decimal"/>
      <w:lvlText w:val="%1."/>
      <w:lvlJc w:val="left"/>
      <w:pPr>
        <w:ind w:left="112" w:hanging="380"/>
      </w:pPr>
      <w:rPr>
        <w:rFonts w:ascii="Times New Roman" w:eastAsia="Times New Roman" w:hAnsi="Times New Roman" w:cs="Times New Roman" w:hint="default"/>
        <w:spacing w:val="-27"/>
        <w:w w:val="100"/>
        <w:sz w:val="24"/>
        <w:szCs w:val="24"/>
      </w:rPr>
    </w:lvl>
    <w:lvl w:ilvl="1" w:tplc="3F18EC0A">
      <w:start w:val="1"/>
      <w:numFmt w:val="bullet"/>
      <w:lvlText w:val="•"/>
      <w:lvlJc w:val="left"/>
      <w:pPr>
        <w:ind w:left="1158" w:hanging="380"/>
      </w:pPr>
      <w:rPr>
        <w:rFonts w:hint="default"/>
      </w:rPr>
    </w:lvl>
    <w:lvl w:ilvl="2" w:tplc="C75A4FDC">
      <w:start w:val="1"/>
      <w:numFmt w:val="bullet"/>
      <w:lvlText w:val="•"/>
      <w:lvlJc w:val="left"/>
      <w:pPr>
        <w:ind w:left="2196" w:hanging="380"/>
      </w:pPr>
      <w:rPr>
        <w:rFonts w:hint="default"/>
      </w:rPr>
    </w:lvl>
    <w:lvl w:ilvl="3" w:tplc="1778B59A">
      <w:start w:val="1"/>
      <w:numFmt w:val="bullet"/>
      <w:lvlText w:val="•"/>
      <w:lvlJc w:val="left"/>
      <w:pPr>
        <w:ind w:left="3234" w:hanging="380"/>
      </w:pPr>
      <w:rPr>
        <w:rFonts w:hint="default"/>
      </w:rPr>
    </w:lvl>
    <w:lvl w:ilvl="4" w:tplc="4CBC2A68">
      <w:start w:val="1"/>
      <w:numFmt w:val="bullet"/>
      <w:lvlText w:val="•"/>
      <w:lvlJc w:val="left"/>
      <w:pPr>
        <w:ind w:left="4272" w:hanging="380"/>
      </w:pPr>
      <w:rPr>
        <w:rFonts w:hint="default"/>
      </w:rPr>
    </w:lvl>
    <w:lvl w:ilvl="5" w:tplc="4D7E691E">
      <w:start w:val="1"/>
      <w:numFmt w:val="bullet"/>
      <w:lvlText w:val="•"/>
      <w:lvlJc w:val="left"/>
      <w:pPr>
        <w:ind w:left="5310" w:hanging="380"/>
      </w:pPr>
      <w:rPr>
        <w:rFonts w:hint="default"/>
      </w:rPr>
    </w:lvl>
    <w:lvl w:ilvl="6" w:tplc="0F9E7FE4">
      <w:start w:val="1"/>
      <w:numFmt w:val="bullet"/>
      <w:lvlText w:val="•"/>
      <w:lvlJc w:val="left"/>
      <w:pPr>
        <w:ind w:left="6348" w:hanging="380"/>
      </w:pPr>
      <w:rPr>
        <w:rFonts w:hint="default"/>
      </w:rPr>
    </w:lvl>
    <w:lvl w:ilvl="7" w:tplc="D48A597C">
      <w:start w:val="1"/>
      <w:numFmt w:val="bullet"/>
      <w:lvlText w:val="•"/>
      <w:lvlJc w:val="left"/>
      <w:pPr>
        <w:ind w:left="7386" w:hanging="380"/>
      </w:pPr>
      <w:rPr>
        <w:rFonts w:hint="default"/>
      </w:rPr>
    </w:lvl>
    <w:lvl w:ilvl="8" w:tplc="62EEBA6C">
      <w:start w:val="1"/>
      <w:numFmt w:val="bullet"/>
      <w:lvlText w:val="•"/>
      <w:lvlJc w:val="left"/>
      <w:pPr>
        <w:ind w:left="8424" w:hanging="380"/>
      </w:pPr>
      <w:rPr>
        <w:rFonts w:hint="default"/>
      </w:rPr>
    </w:lvl>
  </w:abstractNum>
  <w:abstractNum w:abstractNumId="54">
    <w:nsid w:val="65617F68"/>
    <w:multiLevelType w:val="hybridMultilevel"/>
    <w:tmpl w:val="2C9E313C"/>
    <w:lvl w:ilvl="0" w:tplc="506252AA">
      <w:start w:val="1"/>
      <w:numFmt w:val="decimal"/>
      <w:lvlText w:val="%1."/>
      <w:lvlJc w:val="left"/>
      <w:pPr>
        <w:ind w:left="112" w:hanging="240"/>
        <w:jc w:val="right"/>
      </w:pPr>
      <w:rPr>
        <w:rFonts w:ascii="Times New Roman" w:eastAsia="Times New Roman" w:hAnsi="Times New Roman" w:cs="Times New Roman" w:hint="default"/>
        <w:spacing w:val="-17"/>
        <w:w w:val="100"/>
        <w:sz w:val="24"/>
        <w:szCs w:val="24"/>
      </w:rPr>
    </w:lvl>
    <w:lvl w:ilvl="1" w:tplc="A970D10C">
      <w:start w:val="1"/>
      <w:numFmt w:val="bullet"/>
      <w:lvlText w:val="-"/>
      <w:lvlJc w:val="left"/>
      <w:pPr>
        <w:ind w:left="832" w:hanging="250"/>
      </w:pPr>
      <w:rPr>
        <w:rFonts w:hint="default"/>
        <w:spacing w:val="-8"/>
        <w:w w:val="100"/>
      </w:rPr>
    </w:lvl>
    <w:lvl w:ilvl="2" w:tplc="39C25590">
      <w:start w:val="1"/>
      <w:numFmt w:val="bullet"/>
      <w:lvlText w:val="•"/>
      <w:lvlJc w:val="left"/>
      <w:pPr>
        <w:ind w:left="1913" w:hanging="250"/>
      </w:pPr>
      <w:rPr>
        <w:rFonts w:hint="default"/>
      </w:rPr>
    </w:lvl>
    <w:lvl w:ilvl="3" w:tplc="0E9E0A88">
      <w:start w:val="1"/>
      <w:numFmt w:val="bullet"/>
      <w:lvlText w:val="•"/>
      <w:lvlJc w:val="left"/>
      <w:pPr>
        <w:ind w:left="2986" w:hanging="250"/>
      </w:pPr>
      <w:rPr>
        <w:rFonts w:hint="default"/>
      </w:rPr>
    </w:lvl>
    <w:lvl w:ilvl="4" w:tplc="4642A73C">
      <w:start w:val="1"/>
      <w:numFmt w:val="bullet"/>
      <w:lvlText w:val="•"/>
      <w:lvlJc w:val="left"/>
      <w:pPr>
        <w:ind w:left="4060" w:hanging="250"/>
      </w:pPr>
      <w:rPr>
        <w:rFonts w:hint="default"/>
      </w:rPr>
    </w:lvl>
    <w:lvl w:ilvl="5" w:tplc="4F1AE70C">
      <w:start w:val="1"/>
      <w:numFmt w:val="bullet"/>
      <w:lvlText w:val="•"/>
      <w:lvlJc w:val="left"/>
      <w:pPr>
        <w:ind w:left="5133" w:hanging="250"/>
      </w:pPr>
      <w:rPr>
        <w:rFonts w:hint="default"/>
      </w:rPr>
    </w:lvl>
    <w:lvl w:ilvl="6" w:tplc="5C14D378">
      <w:start w:val="1"/>
      <w:numFmt w:val="bullet"/>
      <w:lvlText w:val="•"/>
      <w:lvlJc w:val="left"/>
      <w:pPr>
        <w:ind w:left="6206" w:hanging="250"/>
      </w:pPr>
      <w:rPr>
        <w:rFonts w:hint="default"/>
      </w:rPr>
    </w:lvl>
    <w:lvl w:ilvl="7" w:tplc="24E02F2E">
      <w:start w:val="1"/>
      <w:numFmt w:val="bullet"/>
      <w:lvlText w:val="•"/>
      <w:lvlJc w:val="left"/>
      <w:pPr>
        <w:ind w:left="7280" w:hanging="250"/>
      </w:pPr>
      <w:rPr>
        <w:rFonts w:hint="default"/>
      </w:rPr>
    </w:lvl>
    <w:lvl w:ilvl="8" w:tplc="87EAA084">
      <w:start w:val="1"/>
      <w:numFmt w:val="bullet"/>
      <w:lvlText w:val="•"/>
      <w:lvlJc w:val="left"/>
      <w:pPr>
        <w:ind w:left="8353" w:hanging="250"/>
      </w:pPr>
      <w:rPr>
        <w:rFonts w:hint="default"/>
      </w:rPr>
    </w:lvl>
  </w:abstractNum>
  <w:abstractNum w:abstractNumId="55">
    <w:nsid w:val="66E363AC"/>
    <w:multiLevelType w:val="hybridMultilevel"/>
    <w:tmpl w:val="C12685E0"/>
    <w:lvl w:ilvl="0" w:tplc="15D2640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6">
    <w:nsid w:val="67CD7BB1"/>
    <w:multiLevelType w:val="hybridMultilevel"/>
    <w:tmpl w:val="52E0C05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nsid w:val="6B2B28B8"/>
    <w:multiLevelType w:val="hybridMultilevel"/>
    <w:tmpl w:val="C212E0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6B445521"/>
    <w:multiLevelType w:val="hybridMultilevel"/>
    <w:tmpl w:val="122C9EFE"/>
    <w:lvl w:ilvl="0" w:tplc="0A70EC9A">
      <w:start w:val="6"/>
      <w:numFmt w:val="decimal"/>
      <w:lvlText w:val="%1)"/>
      <w:lvlJc w:val="left"/>
      <w:pPr>
        <w:ind w:left="911" w:hanging="260"/>
      </w:pPr>
      <w:rPr>
        <w:rFonts w:ascii="Times New Roman" w:eastAsia="Times New Roman" w:hAnsi="Times New Roman" w:cs="Times New Roman" w:hint="default"/>
        <w:spacing w:val="-7"/>
        <w:w w:val="100"/>
        <w:sz w:val="24"/>
        <w:szCs w:val="24"/>
      </w:rPr>
    </w:lvl>
    <w:lvl w:ilvl="1" w:tplc="8672495E">
      <w:start w:val="1"/>
      <w:numFmt w:val="bullet"/>
      <w:lvlText w:val="•"/>
      <w:lvlJc w:val="left"/>
      <w:pPr>
        <w:ind w:left="1878" w:hanging="260"/>
      </w:pPr>
      <w:rPr>
        <w:rFonts w:hint="default"/>
      </w:rPr>
    </w:lvl>
    <w:lvl w:ilvl="2" w:tplc="FE080BA0">
      <w:start w:val="1"/>
      <w:numFmt w:val="bullet"/>
      <w:lvlText w:val="•"/>
      <w:lvlJc w:val="left"/>
      <w:pPr>
        <w:ind w:left="2836" w:hanging="260"/>
      </w:pPr>
      <w:rPr>
        <w:rFonts w:hint="default"/>
      </w:rPr>
    </w:lvl>
    <w:lvl w:ilvl="3" w:tplc="68B215D8">
      <w:start w:val="1"/>
      <w:numFmt w:val="bullet"/>
      <w:lvlText w:val="•"/>
      <w:lvlJc w:val="left"/>
      <w:pPr>
        <w:ind w:left="3794" w:hanging="260"/>
      </w:pPr>
      <w:rPr>
        <w:rFonts w:hint="default"/>
      </w:rPr>
    </w:lvl>
    <w:lvl w:ilvl="4" w:tplc="84C63330">
      <w:start w:val="1"/>
      <w:numFmt w:val="bullet"/>
      <w:lvlText w:val="•"/>
      <w:lvlJc w:val="left"/>
      <w:pPr>
        <w:ind w:left="4752" w:hanging="260"/>
      </w:pPr>
      <w:rPr>
        <w:rFonts w:hint="default"/>
      </w:rPr>
    </w:lvl>
    <w:lvl w:ilvl="5" w:tplc="0B703CAA">
      <w:start w:val="1"/>
      <w:numFmt w:val="bullet"/>
      <w:lvlText w:val="•"/>
      <w:lvlJc w:val="left"/>
      <w:pPr>
        <w:ind w:left="5710" w:hanging="260"/>
      </w:pPr>
      <w:rPr>
        <w:rFonts w:hint="default"/>
      </w:rPr>
    </w:lvl>
    <w:lvl w:ilvl="6" w:tplc="A19446D2">
      <w:start w:val="1"/>
      <w:numFmt w:val="bullet"/>
      <w:lvlText w:val="•"/>
      <w:lvlJc w:val="left"/>
      <w:pPr>
        <w:ind w:left="6668" w:hanging="260"/>
      </w:pPr>
      <w:rPr>
        <w:rFonts w:hint="default"/>
      </w:rPr>
    </w:lvl>
    <w:lvl w:ilvl="7" w:tplc="5328BCD2">
      <w:start w:val="1"/>
      <w:numFmt w:val="bullet"/>
      <w:lvlText w:val="•"/>
      <w:lvlJc w:val="left"/>
      <w:pPr>
        <w:ind w:left="7626" w:hanging="260"/>
      </w:pPr>
      <w:rPr>
        <w:rFonts w:hint="default"/>
      </w:rPr>
    </w:lvl>
    <w:lvl w:ilvl="8" w:tplc="6994B744">
      <w:start w:val="1"/>
      <w:numFmt w:val="bullet"/>
      <w:lvlText w:val="•"/>
      <w:lvlJc w:val="left"/>
      <w:pPr>
        <w:ind w:left="8584" w:hanging="260"/>
      </w:pPr>
      <w:rPr>
        <w:rFonts w:hint="default"/>
      </w:rPr>
    </w:lvl>
  </w:abstractNum>
  <w:abstractNum w:abstractNumId="59">
    <w:nsid w:val="6C7E6FC6"/>
    <w:multiLevelType w:val="hybridMultilevel"/>
    <w:tmpl w:val="B86481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nsid w:val="6FB12655"/>
    <w:multiLevelType w:val="hybridMultilevel"/>
    <w:tmpl w:val="A7AC21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nsid w:val="701641C9"/>
    <w:multiLevelType w:val="hybridMultilevel"/>
    <w:tmpl w:val="1A7683E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nsid w:val="72C25B14"/>
    <w:multiLevelType w:val="hybridMultilevel"/>
    <w:tmpl w:val="C3AC1192"/>
    <w:lvl w:ilvl="0" w:tplc="5A8E8ABA">
      <w:start w:val="1"/>
      <w:numFmt w:val="decimal"/>
      <w:lvlText w:val="%1)"/>
      <w:lvlJc w:val="left"/>
      <w:pPr>
        <w:ind w:left="112" w:hanging="260"/>
      </w:pPr>
      <w:rPr>
        <w:rFonts w:ascii="Times New Roman" w:eastAsia="Times New Roman" w:hAnsi="Times New Roman" w:cs="Times New Roman" w:hint="default"/>
        <w:spacing w:val="-18"/>
        <w:w w:val="100"/>
        <w:sz w:val="24"/>
        <w:szCs w:val="24"/>
      </w:rPr>
    </w:lvl>
    <w:lvl w:ilvl="1" w:tplc="7F58CA70">
      <w:start w:val="1"/>
      <w:numFmt w:val="bullet"/>
      <w:lvlText w:val="•"/>
      <w:lvlJc w:val="left"/>
      <w:pPr>
        <w:ind w:left="1160" w:hanging="260"/>
      </w:pPr>
      <w:rPr>
        <w:rFonts w:hint="default"/>
      </w:rPr>
    </w:lvl>
    <w:lvl w:ilvl="2" w:tplc="A2DC6F7C">
      <w:start w:val="1"/>
      <w:numFmt w:val="bullet"/>
      <w:lvlText w:val="•"/>
      <w:lvlJc w:val="left"/>
      <w:pPr>
        <w:ind w:left="2200" w:hanging="260"/>
      </w:pPr>
      <w:rPr>
        <w:rFonts w:hint="default"/>
      </w:rPr>
    </w:lvl>
    <w:lvl w:ilvl="3" w:tplc="815661CA">
      <w:start w:val="1"/>
      <w:numFmt w:val="bullet"/>
      <w:lvlText w:val="•"/>
      <w:lvlJc w:val="left"/>
      <w:pPr>
        <w:ind w:left="3240" w:hanging="260"/>
      </w:pPr>
      <w:rPr>
        <w:rFonts w:hint="default"/>
      </w:rPr>
    </w:lvl>
    <w:lvl w:ilvl="4" w:tplc="DBB67162">
      <w:start w:val="1"/>
      <w:numFmt w:val="bullet"/>
      <w:lvlText w:val="•"/>
      <w:lvlJc w:val="left"/>
      <w:pPr>
        <w:ind w:left="4280" w:hanging="260"/>
      </w:pPr>
      <w:rPr>
        <w:rFonts w:hint="default"/>
      </w:rPr>
    </w:lvl>
    <w:lvl w:ilvl="5" w:tplc="43627C8A">
      <w:start w:val="1"/>
      <w:numFmt w:val="bullet"/>
      <w:lvlText w:val="•"/>
      <w:lvlJc w:val="left"/>
      <w:pPr>
        <w:ind w:left="5320" w:hanging="260"/>
      </w:pPr>
      <w:rPr>
        <w:rFonts w:hint="default"/>
      </w:rPr>
    </w:lvl>
    <w:lvl w:ilvl="6" w:tplc="2F622F22">
      <w:start w:val="1"/>
      <w:numFmt w:val="bullet"/>
      <w:lvlText w:val="•"/>
      <w:lvlJc w:val="left"/>
      <w:pPr>
        <w:ind w:left="6360" w:hanging="260"/>
      </w:pPr>
      <w:rPr>
        <w:rFonts w:hint="default"/>
      </w:rPr>
    </w:lvl>
    <w:lvl w:ilvl="7" w:tplc="A7E476DC">
      <w:start w:val="1"/>
      <w:numFmt w:val="bullet"/>
      <w:lvlText w:val="•"/>
      <w:lvlJc w:val="left"/>
      <w:pPr>
        <w:ind w:left="7400" w:hanging="260"/>
      </w:pPr>
      <w:rPr>
        <w:rFonts w:hint="default"/>
      </w:rPr>
    </w:lvl>
    <w:lvl w:ilvl="8" w:tplc="62FCE6C8">
      <w:start w:val="1"/>
      <w:numFmt w:val="bullet"/>
      <w:lvlText w:val="•"/>
      <w:lvlJc w:val="left"/>
      <w:pPr>
        <w:ind w:left="8440" w:hanging="260"/>
      </w:pPr>
      <w:rPr>
        <w:rFonts w:hint="default"/>
      </w:rPr>
    </w:lvl>
  </w:abstractNum>
  <w:abstractNum w:abstractNumId="63">
    <w:nsid w:val="738E5F50"/>
    <w:multiLevelType w:val="hybridMultilevel"/>
    <w:tmpl w:val="7CECD90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4">
    <w:nsid w:val="766D7F87"/>
    <w:multiLevelType w:val="hybridMultilevel"/>
    <w:tmpl w:val="A6EA135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9"/>
  </w:num>
  <w:num w:numId="2">
    <w:abstractNumId w:val="41"/>
  </w:num>
  <w:num w:numId="3">
    <w:abstractNumId w:val="6"/>
  </w:num>
  <w:num w:numId="4">
    <w:abstractNumId w:val="28"/>
  </w:num>
  <w:num w:numId="5">
    <w:abstractNumId w:val="24"/>
  </w:num>
  <w:num w:numId="6">
    <w:abstractNumId w:val="29"/>
  </w:num>
  <w:num w:numId="7">
    <w:abstractNumId w:val="42"/>
  </w:num>
  <w:num w:numId="8">
    <w:abstractNumId w:val="23"/>
  </w:num>
  <w:num w:numId="9">
    <w:abstractNumId w:val="1"/>
  </w:num>
  <w:num w:numId="10">
    <w:abstractNumId w:val="62"/>
  </w:num>
  <w:num w:numId="11">
    <w:abstractNumId w:val="0"/>
  </w:num>
  <w:num w:numId="12">
    <w:abstractNumId w:val="47"/>
  </w:num>
  <w:num w:numId="13">
    <w:abstractNumId w:val="34"/>
  </w:num>
  <w:num w:numId="14">
    <w:abstractNumId w:val="31"/>
  </w:num>
  <w:num w:numId="15">
    <w:abstractNumId w:val="58"/>
  </w:num>
  <w:num w:numId="16">
    <w:abstractNumId w:val="17"/>
  </w:num>
  <w:num w:numId="17">
    <w:abstractNumId w:val="18"/>
  </w:num>
  <w:num w:numId="18">
    <w:abstractNumId w:val="54"/>
  </w:num>
  <w:num w:numId="19">
    <w:abstractNumId w:val="38"/>
  </w:num>
  <w:num w:numId="20">
    <w:abstractNumId w:val="30"/>
  </w:num>
  <w:num w:numId="21">
    <w:abstractNumId w:val="53"/>
  </w:num>
  <w:num w:numId="22">
    <w:abstractNumId w:val="13"/>
  </w:num>
  <w:num w:numId="23">
    <w:abstractNumId w:val="52"/>
  </w:num>
  <w:num w:numId="24">
    <w:abstractNumId w:val="5"/>
  </w:num>
  <w:num w:numId="25">
    <w:abstractNumId w:val="22"/>
  </w:num>
  <w:num w:numId="26">
    <w:abstractNumId w:val="12"/>
  </w:num>
  <w:num w:numId="27">
    <w:abstractNumId w:val="19"/>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num>
  <w:num w:numId="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o:colormru v:ext="edit" colors="#f50,#c2007b,#896464,#700000,#00ffc5,#f57a7a,#00b058,#006a91"/>
    </o:shapedefaults>
  </w:hdrShapeDefaults>
  <w:footnotePr>
    <w:footnote w:id="-1"/>
    <w:footnote w:id="0"/>
  </w:footnotePr>
  <w:endnotePr>
    <w:endnote w:id="-1"/>
    <w:endnote w:id="0"/>
  </w:endnotePr>
  <w:compat>
    <w:ulTrailSpace/>
    <w:compatSetting w:name="compatibilityMode" w:uri="http://schemas.microsoft.com/office/word" w:val="12"/>
  </w:compat>
  <w:rsids>
    <w:rsidRoot w:val="00B048A6"/>
    <w:rsid w:val="0000154A"/>
    <w:rsid w:val="00002FA7"/>
    <w:rsid w:val="000031E4"/>
    <w:rsid w:val="000053C4"/>
    <w:rsid w:val="00010843"/>
    <w:rsid w:val="00021E58"/>
    <w:rsid w:val="00025827"/>
    <w:rsid w:val="000263D7"/>
    <w:rsid w:val="0003306D"/>
    <w:rsid w:val="00056B94"/>
    <w:rsid w:val="000628F1"/>
    <w:rsid w:val="00064229"/>
    <w:rsid w:val="000768F0"/>
    <w:rsid w:val="00082B79"/>
    <w:rsid w:val="00085D4A"/>
    <w:rsid w:val="00093C96"/>
    <w:rsid w:val="00095609"/>
    <w:rsid w:val="000A17E6"/>
    <w:rsid w:val="000A4A36"/>
    <w:rsid w:val="000A567D"/>
    <w:rsid w:val="000B0020"/>
    <w:rsid w:val="000B6F5C"/>
    <w:rsid w:val="000C16C3"/>
    <w:rsid w:val="000D4239"/>
    <w:rsid w:val="000D7BEC"/>
    <w:rsid w:val="000E1EE5"/>
    <w:rsid w:val="000E330B"/>
    <w:rsid w:val="000E6B7D"/>
    <w:rsid w:val="000F736F"/>
    <w:rsid w:val="000F757C"/>
    <w:rsid w:val="001046A9"/>
    <w:rsid w:val="00104BB7"/>
    <w:rsid w:val="0010720D"/>
    <w:rsid w:val="001104B0"/>
    <w:rsid w:val="00112A6A"/>
    <w:rsid w:val="001210D5"/>
    <w:rsid w:val="00122D20"/>
    <w:rsid w:val="0012639C"/>
    <w:rsid w:val="0012785F"/>
    <w:rsid w:val="001326CA"/>
    <w:rsid w:val="00134265"/>
    <w:rsid w:val="0013735A"/>
    <w:rsid w:val="00142B0E"/>
    <w:rsid w:val="001451BE"/>
    <w:rsid w:val="001460E4"/>
    <w:rsid w:val="001477AB"/>
    <w:rsid w:val="00163F1F"/>
    <w:rsid w:val="00170914"/>
    <w:rsid w:val="00180C56"/>
    <w:rsid w:val="00193C9E"/>
    <w:rsid w:val="00197123"/>
    <w:rsid w:val="001C18AD"/>
    <w:rsid w:val="001D4A8C"/>
    <w:rsid w:val="001E178D"/>
    <w:rsid w:val="001E72D4"/>
    <w:rsid w:val="001F0660"/>
    <w:rsid w:val="001F72EF"/>
    <w:rsid w:val="00210FB7"/>
    <w:rsid w:val="00215972"/>
    <w:rsid w:val="002519B9"/>
    <w:rsid w:val="0025794C"/>
    <w:rsid w:val="00261F54"/>
    <w:rsid w:val="00265E0A"/>
    <w:rsid w:val="002723FA"/>
    <w:rsid w:val="00277B6A"/>
    <w:rsid w:val="002802E2"/>
    <w:rsid w:val="00284F2C"/>
    <w:rsid w:val="00287F0B"/>
    <w:rsid w:val="002B7624"/>
    <w:rsid w:val="002C7278"/>
    <w:rsid w:val="002E3D24"/>
    <w:rsid w:val="002F1EB5"/>
    <w:rsid w:val="002F23C1"/>
    <w:rsid w:val="00302DAC"/>
    <w:rsid w:val="00302F5A"/>
    <w:rsid w:val="00305C0E"/>
    <w:rsid w:val="0031247C"/>
    <w:rsid w:val="00317961"/>
    <w:rsid w:val="00322CB9"/>
    <w:rsid w:val="00331598"/>
    <w:rsid w:val="00334999"/>
    <w:rsid w:val="003379F7"/>
    <w:rsid w:val="00362F80"/>
    <w:rsid w:val="003674A1"/>
    <w:rsid w:val="003718F9"/>
    <w:rsid w:val="003909E2"/>
    <w:rsid w:val="003937E5"/>
    <w:rsid w:val="00395F61"/>
    <w:rsid w:val="003A4DE9"/>
    <w:rsid w:val="003A587A"/>
    <w:rsid w:val="003B0A46"/>
    <w:rsid w:val="003B36D6"/>
    <w:rsid w:val="003C19DB"/>
    <w:rsid w:val="003C3575"/>
    <w:rsid w:val="003D03FC"/>
    <w:rsid w:val="003D331A"/>
    <w:rsid w:val="003E6C5A"/>
    <w:rsid w:val="003E6FD5"/>
    <w:rsid w:val="003F7ED3"/>
    <w:rsid w:val="004131B1"/>
    <w:rsid w:val="00426A10"/>
    <w:rsid w:val="00432691"/>
    <w:rsid w:val="00440A45"/>
    <w:rsid w:val="00450D4F"/>
    <w:rsid w:val="0046110E"/>
    <w:rsid w:val="00465800"/>
    <w:rsid w:val="004669B1"/>
    <w:rsid w:val="004732B8"/>
    <w:rsid w:val="00473EAE"/>
    <w:rsid w:val="004747DD"/>
    <w:rsid w:val="00475525"/>
    <w:rsid w:val="00494EE1"/>
    <w:rsid w:val="00495E33"/>
    <w:rsid w:val="004A016F"/>
    <w:rsid w:val="004A3A9D"/>
    <w:rsid w:val="004A5237"/>
    <w:rsid w:val="004C4CC7"/>
    <w:rsid w:val="004C515A"/>
    <w:rsid w:val="004D1D85"/>
    <w:rsid w:val="00501766"/>
    <w:rsid w:val="00501C8A"/>
    <w:rsid w:val="0050536A"/>
    <w:rsid w:val="005124F6"/>
    <w:rsid w:val="00522EAF"/>
    <w:rsid w:val="005242D8"/>
    <w:rsid w:val="005361F9"/>
    <w:rsid w:val="00544C2D"/>
    <w:rsid w:val="00545DA3"/>
    <w:rsid w:val="00546ABB"/>
    <w:rsid w:val="00547E67"/>
    <w:rsid w:val="00550562"/>
    <w:rsid w:val="005505AF"/>
    <w:rsid w:val="00552DED"/>
    <w:rsid w:val="00567489"/>
    <w:rsid w:val="00571D4F"/>
    <w:rsid w:val="005819DE"/>
    <w:rsid w:val="0059156B"/>
    <w:rsid w:val="00592652"/>
    <w:rsid w:val="005A0489"/>
    <w:rsid w:val="005A3D77"/>
    <w:rsid w:val="005A68B1"/>
    <w:rsid w:val="005B2FC4"/>
    <w:rsid w:val="005B665F"/>
    <w:rsid w:val="005C25C3"/>
    <w:rsid w:val="005F1908"/>
    <w:rsid w:val="00605B10"/>
    <w:rsid w:val="00610578"/>
    <w:rsid w:val="00625DF6"/>
    <w:rsid w:val="00665BF8"/>
    <w:rsid w:val="00667B75"/>
    <w:rsid w:val="006745F7"/>
    <w:rsid w:val="00680F6A"/>
    <w:rsid w:val="0068547C"/>
    <w:rsid w:val="006C197E"/>
    <w:rsid w:val="006D27CE"/>
    <w:rsid w:val="006E55E9"/>
    <w:rsid w:val="006E619C"/>
    <w:rsid w:val="00700E95"/>
    <w:rsid w:val="00710B1A"/>
    <w:rsid w:val="0071344F"/>
    <w:rsid w:val="00713E8C"/>
    <w:rsid w:val="00720799"/>
    <w:rsid w:val="0072417C"/>
    <w:rsid w:val="00725559"/>
    <w:rsid w:val="007316BA"/>
    <w:rsid w:val="00735CA7"/>
    <w:rsid w:val="00736C0E"/>
    <w:rsid w:val="00740170"/>
    <w:rsid w:val="007453E8"/>
    <w:rsid w:val="0074745F"/>
    <w:rsid w:val="00756E21"/>
    <w:rsid w:val="00762B82"/>
    <w:rsid w:val="00770C82"/>
    <w:rsid w:val="00771155"/>
    <w:rsid w:val="0078023A"/>
    <w:rsid w:val="0078236A"/>
    <w:rsid w:val="007831C9"/>
    <w:rsid w:val="00786DE7"/>
    <w:rsid w:val="00791046"/>
    <w:rsid w:val="00797548"/>
    <w:rsid w:val="007B065D"/>
    <w:rsid w:val="007B1BB8"/>
    <w:rsid w:val="007B74CA"/>
    <w:rsid w:val="007C06DC"/>
    <w:rsid w:val="007C1C17"/>
    <w:rsid w:val="007E3D4E"/>
    <w:rsid w:val="007F27F1"/>
    <w:rsid w:val="007F307C"/>
    <w:rsid w:val="007F3E58"/>
    <w:rsid w:val="00811FCB"/>
    <w:rsid w:val="0082027D"/>
    <w:rsid w:val="008211A2"/>
    <w:rsid w:val="00822FFA"/>
    <w:rsid w:val="00825BF7"/>
    <w:rsid w:val="00825E3E"/>
    <w:rsid w:val="008277AB"/>
    <w:rsid w:val="008408E6"/>
    <w:rsid w:val="008424B8"/>
    <w:rsid w:val="00844CCD"/>
    <w:rsid w:val="008463A6"/>
    <w:rsid w:val="00855083"/>
    <w:rsid w:val="00860369"/>
    <w:rsid w:val="00865F0C"/>
    <w:rsid w:val="00883EDC"/>
    <w:rsid w:val="00886877"/>
    <w:rsid w:val="00892A46"/>
    <w:rsid w:val="008A52F1"/>
    <w:rsid w:val="008A667A"/>
    <w:rsid w:val="008C7189"/>
    <w:rsid w:val="008D3CAD"/>
    <w:rsid w:val="008F2983"/>
    <w:rsid w:val="008F4EE5"/>
    <w:rsid w:val="00902CFD"/>
    <w:rsid w:val="00905C05"/>
    <w:rsid w:val="009103FF"/>
    <w:rsid w:val="00912C5A"/>
    <w:rsid w:val="00913B75"/>
    <w:rsid w:val="00917A8E"/>
    <w:rsid w:val="00926CEB"/>
    <w:rsid w:val="00941E2F"/>
    <w:rsid w:val="00944AB0"/>
    <w:rsid w:val="00955947"/>
    <w:rsid w:val="00960976"/>
    <w:rsid w:val="00962522"/>
    <w:rsid w:val="0096474A"/>
    <w:rsid w:val="009747BA"/>
    <w:rsid w:val="0097528F"/>
    <w:rsid w:val="009B0D78"/>
    <w:rsid w:val="009B16A9"/>
    <w:rsid w:val="009B3B4F"/>
    <w:rsid w:val="009B474E"/>
    <w:rsid w:val="009C75E1"/>
    <w:rsid w:val="009D47B2"/>
    <w:rsid w:val="009D5669"/>
    <w:rsid w:val="009E1844"/>
    <w:rsid w:val="009E3DD3"/>
    <w:rsid w:val="009F1437"/>
    <w:rsid w:val="00A0102C"/>
    <w:rsid w:val="00A024F0"/>
    <w:rsid w:val="00A07140"/>
    <w:rsid w:val="00A133D8"/>
    <w:rsid w:val="00A2196D"/>
    <w:rsid w:val="00A247E1"/>
    <w:rsid w:val="00A514F4"/>
    <w:rsid w:val="00A52DBB"/>
    <w:rsid w:val="00A63464"/>
    <w:rsid w:val="00A67817"/>
    <w:rsid w:val="00A8139B"/>
    <w:rsid w:val="00A819C3"/>
    <w:rsid w:val="00A85451"/>
    <w:rsid w:val="00A912BE"/>
    <w:rsid w:val="00A9359C"/>
    <w:rsid w:val="00A978E2"/>
    <w:rsid w:val="00A97BE4"/>
    <w:rsid w:val="00AF36DA"/>
    <w:rsid w:val="00AF4E18"/>
    <w:rsid w:val="00B04795"/>
    <w:rsid w:val="00B048A6"/>
    <w:rsid w:val="00B0665C"/>
    <w:rsid w:val="00B070BE"/>
    <w:rsid w:val="00B26D73"/>
    <w:rsid w:val="00B3392E"/>
    <w:rsid w:val="00B33AE6"/>
    <w:rsid w:val="00B37BB4"/>
    <w:rsid w:val="00B43A5A"/>
    <w:rsid w:val="00B448B7"/>
    <w:rsid w:val="00B568FC"/>
    <w:rsid w:val="00B63EF6"/>
    <w:rsid w:val="00B746A2"/>
    <w:rsid w:val="00B80349"/>
    <w:rsid w:val="00B85B2C"/>
    <w:rsid w:val="00BA272A"/>
    <w:rsid w:val="00BC626D"/>
    <w:rsid w:val="00BD2493"/>
    <w:rsid w:val="00BD7E6F"/>
    <w:rsid w:val="00BE5F22"/>
    <w:rsid w:val="00BE7273"/>
    <w:rsid w:val="00BF114A"/>
    <w:rsid w:val="00BF3376"/>
    <w:rsid w:val="00BF3D95"/>
    <w:rsid w:val="00C0714B"/>
    <w:rsid w:val="00C10BD0"/>
    <w:rsid w:val="00C22406"/>
    <w:rsid w:val="00C3040C"/>
    <w:rsid w:val="00C6067D"/>
    <w:rsid w:val="00C6264C"/>
    <w:rsid w:val="00C759EB"/>
    <w:rsid w:val="00C81902"/>
    <w:rsid w:val="00C84942"/>
    <w:rsid w:val="00CA16A4"/>
    <w:rsid w:val="00CA5ECF"/>
    <w:rsid w:val="00CC03F1"/>
    <w:rsid w:val="00CC4ECD"/>
    <w:rsid w:val="00CC67E0"/>
    <w:rsid w:val="00CD50E7"/>
    <w:rsid w:val="00CD7322"/>
    <w:rsid w:val="00CF4F3A"/>
    <w:rsid w:val="00D0167A"/>
    <w:rsid w:val="00D051E2"/>
    <w:rsid w:val="00D05909"/>
    <w:rsid w:val="00D1130B"/>
    <w:rsid w:val="00D13795"/>
    <w:rsid w:val="00D138F3"/>
    <w:rsid w:val="00D4494E"/>
    <w:rsid w:val="00D52F39"/>
    <w:rsid w:val="00D56B46"/>
    <w:rsid w:val="00D65182"/>
    <w:rsid w:val="00D70E74"/>
    <w:rsid w:val="00D77470"/>
    <w:rsid w:val="00D81873"/>
    <w:rsid w:val="00D847B9"/>
    <w:rsid w:val="00D85198"/>
    <w:rsid w:val="00D90B60"/>
    <w:rsid w:val="00D9743D"/>
    <w:rsid w:val="00DC75D9"/>
    <w:rsid w:val="00DC7700"/>
    <w:rsid w:val="00DD6BAD"/>
    <w:rsid w:val="00DE3354"/>
    <w:rsid w:val="00DF2CD8"/>
    <w:rsid w:val="00E02DFA"/>
    <w:rsid w:val="00E0699E"/>
    <w:rsid w:val="00E1328E"/>
    <w:rsid w:val="00E1785A"/>
    <w:rsid w:val="00E21183"/>
    <w:rsid w:val="00E23FFD"/>
    <w:rsid w:val="00E339FF"/>
    <w:rsid w:val="00E421AD"/>
    <w:rsid w:val="00E47D70"/>
    <w:rsid w:val="00E569C3"/>
    <w:rsid w:val="00E6038A"/>
    <w:rsid w:val="00E6154D"/>
    <w:rsid w:val="00E6614A"/>
    <w:rsid w:val="00E86C5D"/>
    <w:rsid w:val="00E96D9A"/>
    <w:rsid w:val="00EA3F1F"/>
    <w:rsid w:val="00EB0A64"/>
    <w:rsid w:val="00EC4670"/>
    <w:rsid w:val="00ED13D2"/>
    <w:rsid w:val="00EE20F3"/>
    <w:rsid w:val="00EE5C9F"/>
    <w:rsid w:val="00EE7D37"/>
    <w:rsid w:val="00EF15FF"/>
    <w:rsid w:val="00EF7C89"/>
    <w:rsid w:val="00F1325A"/>
    <w:rsid w:val="00F30772"/>
    <w:rsid w:val="00F30D4B"/>
    <w:rsid w:val="00F324D8"/>
    <w:rsid w:val="00F36CED"/>
    <w:rsid w:val="00F40CB3"/>
    <w:rsid w:val="00F41C79"/>
    <w:rsid w:val="00F47D42"/>
    <w:rsid w:val="00F54FBC"/>
    <w:rsid w:val="00F72465"/>
    <w:rsid w:val="00F755FE"/>
    <w:rsid w:val="00F80893"/>
    <w:rsid w:val="00F81A7C"/>
    <w:rsid w:val="00F81D61"/>
    <w:rsid w:val="00FB11F8"/>
    <w:rsid w:val="00FB26B8"/>
    <w:rsid w:val="00FB42C8"/>
    <w:rsid w:val="00FB534C"/>
    <w:rsid w:val="00FC13D4"/>
    <w:rsid w:val="00FC52D9"/>
    <w:rsid w:val="00FC5A5D"/>
    <w:rsid w:val="00FC6D3B"/>
    <w:rsid w:val="00FE0AB8"/>
    <w:rsid w:val="00FE4FFC"/>
    <w:rsid w:val="00FE603C"/>
    <w:rsid w:val="00FE6CC1"/>
    <w:rsid w:val="00FE7D8B"/>
    <w:rsid w:val="00FF153B"/>
    <w:rsid w:val="00FF2040"/>
    <w:rsid w:val="00FF3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50,#c2007b,#896464,#700000,#00ffc5,#f57a7a,#00b058,#006a9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048A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048A6"/>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B048A6"/>
    <w:pPr>
      <w:ind w:left="52"/>
      <w:jc w:val="center"/>
    </w:pPr>
    <w:rPr>
      <w:sz w:val="24"/>
      <w:szCs w:val="24"/>
    </w:rPr>
  </w:style>
  <w:style w:type="paragraph" w:customStyle="1" w:styleId="21">
    <w:name w:val="Оглавление 21"/>
    <w:basedOn w:val="a"/>
    <w:uiPriority w:val="1"/>
    <w:qFormat/>
    <w:rsid w:val="00B048A6"/>
    <w:pPr>
      <w:ind w:left="791" w:right="132"/>
    </w:pPr>
    <w:rPr>
      <w:sz w:val="24"/>
      <w:szCs w:val="24"/>
    </w:rPr>
  </w:style>
  <w:style w:type="paragraph" w:customStyle="1" w:styleId="31">
    <w:name w:val="Оглавление 31"/>
    <w:basedOn w:val="a"/>
    <w:uiPriority w:val="1"/>
    <w:qFormat/>
    <w:rsid w:val="00B048A6"/>
    <w:pPr>
      <w:ind w:left="791"/>
    </w:pPr>
    <w:rPr>
      <w:sz w:val="24"/>
      <w:szCs w:val="24"/>
    </w:rPr>
  </w:style>
  <w:style w:type="paragraph" w:customStyle="1" w:styleId="41">
    <w:name w:val="Оглавление 41"/>
    <w:basedOn w:val="a"/>
    <w:uiPriority w:val="1"/>
    <w:qFormat/>
    <w:rsid w:val="00B048A6"/>
    <w:pPr>
      <w:ind w:left="1020" w:right="132"/>
    </w:pPr>
    <w:rPr>
      <w:sz w:val="24"/>
      <w:szCs w:val="24"/>
    </w:rPr>
  </w:style>
  <w:style w:type="paragraph" w:styleId="a3">
    <w:name w:val="Body Text"/>
    <w:basedOn w:val="a"/>
    <w:link w:val="a4"/>
    <w:uiPriority w:val="1"/>
    <w:qFormat/>
    <w:rsid w:val="00B048A6"/>
    <w:pPr>
      <w:ind w:left="112" w:firstLine="720"/>
      <w:jc w:val="both"/>
    </w:pPr>
    <w:rPr>
      <w:sz w:val="24"/>
      <w:szCs w:val="24"/>
    </w:rPr>
  </w:style>
  <w:style w:type="paragraph" w:customStyle="1" w:styleId="110">
    <w:name w:val="Заголовок 11"/>
    <w:basedOn w:val="a"/>
    <w:uiPriority w:val="1"/>
    <w:qFormat/>
    <w:rsid w:val="00B048A6"/>
    <w:pPr>
      <w:ind w:left="680" w:right="914"/>
      <w:outlineLvl w:val="1"/>
    </w:pPr>
    <w:rPr>
      <w:b/>
      <w:bCs/>
      <w:sz w:val="24"/>
      <w:szCs w:val="24"/>
    </w:rPr>
  </w:style>
  <w:style w:type="paragraph" w:styleId="a5">
    <w:name w:val="List Paragraph"/>
    <w:basedOn w:val="a"/>
    <w:uiPriority w:val="1"/>
    <w:qFormat/>
    <w:rsid w:val="00B048A6"/>
    <w:pPr>
      <w:ind w:left="112" w:firstLine="720"/>
      <w:jc w:val="both"/>
    </w:pPr>
  </w:style>
  <w:style w:type="paragraph" w:customStyle="1" w:styleId="TableParagraph">
    <w:name w:val="Table Paragraph"/>
    <w:basedOn w:val="a"/>
    <w:uiPriority w:val="1"/>
    <w:qFormat/>
    <w:rsid w:val="00B048A6"/>
    <w:pPr>
      <w:ind w:left="224"/>
    </w:pPr>
  </w:style>
  <w:style w:type="paragraph" w:styleId="a6">
    <w:name w:val="Balloon Text"/>
    <w:basedOn w:val="a"/>
    <w:link w:val="a7"/>
    <w:uiPriority w:val="99"/>
    <w:semiHidden/>
    <w:unhideWhenUsed/>
    <w:rsid w:val="009B0D78"/>
    <w:rPr>
      <w:rFonts w:ascii="Tahoma" w:hAnsi="Tahoma" w:cs="Tahoma"/>
      <w:sz w:val="16"/>
      <w:szCs w:val="16"/>
    </w:rPr>
  </w:style>
  <w:style w:type="character" w:customStyle="1" w:styleId="a7">
    <w:name w:val="Текст выноски Знак"/>
    <w:basedOn w:val="a0"/>
    <w:link w:val="a6"/>
    <w:uiPriority w:val="99"/>
    <w:semiHidden/>
    <w:rsid w:val="009B0D78"/>
    <w:rPr>
      <w:rFonts w:ascii="Tahoma" w:eastAsia="Times New Roman" w:hAnsi="Tahoma" w:cs="Tahoma"/>
      <w:sz w:val="16"/>
      <w:szCs w:val="16"/>
    </w:rPr>
  </w:style>
  <w:style w:type="paragraph" w:styleId="a8">
    <w:name w:val="header"/>
    <w:basedOn w:val="a"/>
    <w:link w:val="a9"/>
    <w:uiPriority w:val="99"/>
    <w:unhideWhenUsed/>
    <w:rsid w:val="009B0D78"/>
    <w:pPr>
      <w:tabs>
        <w:tab w:val="center" w:pos="4677"/>
        <w:tab w:val="right" w:pos="9355"/>
      </w:tabs>
    </w:pPr>
  </w:style>
  <w:style w:type="character" w:customStyle="1" w:styleId="a9">
    <w:name w:val="Верхний колонтитул Знак"/>
    <w:basedOn w:val="a0"/>
    <w:link w:val="a8"/>
    <w:uiPriority w:val="99"/>
    <w:rsid w:val="009B0D78"/>
    <w:rPr>
      <w:rFonts w:ascii="Times New Roman" w:eastAsia="Times New Roman" w:hAnsi="Times New Roman" w:cs="Times New Roman"/>
    </w:rPr>
  </w:style>
  <w:style w:type="paragraph" w:styleId="aa">
    <w:name w:val="footer"/>
    <w:basedOn w:val="a"/>
    <w:link w:val="ab"/>
    <w:uiPriority w:val="99"/>
    <w:unhideWhenUsed/>
    <w:rsid w:val="009B0D78"/>
    <w:pPr>
      <w:tabs>
        <w:tab w:val="center" w:pos="4677"/>
        <w:tab w:val="right" w:pos="9355"/>
      </w:tabs>
    </w:pPr>
  </w:style>
  <w:style w:type="character" w:customStyle="1" w:styleId="ab">
    <w:name w:val="Нижний колонтитул Знак"/>
    <w:basedOn w:val="a0"/>
    <w:link w:val="aa"/>
    <w:uiPriority w:val="99"/>
    <w:rsid w:val="009B0D78"/>
    <w:rPr>
      <w:rFonts w:ascii="Times New Roman" w:eastAsia="Times New Roman" w:hAnsi="Times New Roman" w:cs="Times New Roman"/>
    </w:rPr>
  </w:style>
  <w:style w:type="character" w:customStyle="1" w:styleId="a4">
    <w:name w:val="Основной текст Знак"/>
    <w:basedOn w:val="a0"/>
    <w:link w:val="a3"/>
    <w:uiPriority w:val="1"/>
    <w:rsid w:val="001326CA"/>
    <w:rPr>
      <w:rFonts w:ascii="Times New Roman" w:eastAsia="Times New Roman" w:hAnsi="Times New Roman" w:cs="Times New Roman"/>
      <w:sz w:val="24"/>
      <w:szCs w:val="24"/>
    </w:rPr>
  </w:style>
  <w:style w:type="table" w:styleId="ac">
    <w:name w:val="Table Grid"/>
    <w:basedOn w:val="a1"/>
    <w:uiPriority w:val="59"/>
    <w:rsid w:val="001326CA"/>
    <w:pPr>
      <w:widowControl/>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rmal (Web)"/>
    <w:basedOn w:val="a"/>
    <w:uiPriority w:val="99"/>
    <w:unhideWhenUsed/>
    <w:rsid w:val="001326CA"/>
    <w:pPr>
      <w:widowControl/>
      <w:spacing w:before="100" w:beforeAutospacing="1" w:after="100" w:afterAutospacing="1"/>
    </w:pPr>
    <w:rPr>
      <w:sz w:val="24"/>
      <w:szCs w:val="24"/>
      <w:lang w:val="ru-RU" w:eastAsia="ru-RU"/>
    </w:rPr>
  </w:style>
  <w:style w:type="character" w:customStyle="1" w:styleId="blk">
    <w:name w:val="blk"/>
    <w:basedOn w:val="a0"/>
    <w:rsid w:val="00D847B9"/>
  </w:style>
  <w:style w:type="character" w:customStyle="1" w:styleId="apple-converted-space">
    <w:name w:val="apple-converted-space"/>
    <w:basedOn w:val="a0"/>
    <w:rsid w:val="000053C4"/>
  </w:style>
  <w:style w:type="character" w:styleId="ae">
    <w:name w:val="Hyperlink"/>
    <w:basedOn w:val="a0"/>
    <w:uiPriority w:val="99"/>
    <w:unhideWhenUsed/>
    <w:rsid w:val="000053C4"/>
    <w:rPr>
      <w:color w:val="0000FF"/>
      <w:u w:val="single"/>
    </w:rPr>
  </w:style>
  <w:style w:type="paragraph" w:styleId="2">
    <w:name w:val="Body Text 2"/>
    <w:basedOn w:val="a"/>
    <w:link w:val="20"/>
    <w:uiPriority w:val="99"/>
    <w:semiHidden/>
    <w:unhideWhenUsed/>
    <w:rsid w:val="00056B94"/>
    <w:pPr>
      <w:spacing w:after="120" w:line="480" w:lineRule="auto"/>
    </w:pPr>
  </w:style>
  <w:style w:type="character" w:customStyle="1" w:styleId="20">
    <w:name w:val="Основной текст 2 Знак"/>
    <w:basedOn w:val="a0"/>
    <w:link w:val="2"/>
    <w:rsid w:val="00056B94"/>
    <w:rPr>
      <w:rFonts w:ascii="Times New Roman" w:eastAsia="Times New Roman" w:hAnsi="Times New Roman" w:cs="Times New Roman"/>
    </w:rPr>
  </w:style>
  <w:style w:type="paragraph" w:customStyle="1" w:styleId="Main">
    <w:name w:val="Main"/>
    <w:basedOn w:val="a"/>
    <w:link w:val="Main0"/>
    <w:qFormat/>
    <w:rsid w:val="00056B94"/>
    <w:pPr>
      <w:widowControl/>
      <w:ind w:firstLine="709"/>
      <w:jc w:val="both"/>
    </w:pPr>
    <w:rPr>
      <w:rFonts w:eastAsia="Calibri"/>
      <w:sz w:val="28"/>
      <w:szCs w:val="28"/>
      <w:lang w:val="ru-RU" w:eastAsia="ru-RU"/>
    </w:rPr>
  </w:style>
  <w:style w:type="character" w:customStyle="1" w:styleId="Main0">
    <w:name w:val="Main Знак"/>
    <w:basedOn w:val="a0"/>
    <w:link w:val="Main"/>
    <w:rsid w:val="00056B94"/>
    <w:rPr>
      <w:rFonts w:ascii="Times New Roman" w:eastAsia="Calibri" w:hAnsi="Times New Roman" w:cs="Times New Roman"/>
      <w:sz w:val="28"/>
      <w:szCs w:val="28"/>
      <w:lang w:val="ru-RU" w:eastAsia="ru-RU"/>
    </w:rPr>
  </w:style>
  <w:style w:type="paragraph" w:customStyle="1" w:styleId="ConsPlusNormal">
    <w:name w:val="ConsPlusNormal"/>
    <w:rsid w:val="000F736F"/>
    <w:pPr>
      <w:suppressAutoHyphens/>
      <w:autoSpaceDE w:val="0"/>
    </w:pPr>
    <w:rPr>
      <w:rFonts w:ascii="Times New Roman" w:eastAsia="Times New Roman" w:hAnsi="Times New Roman" w:cs="Times New Roman"/>
      <w:kern w:val="1"/>
      <w:sz w:val="24"/>
      <w:szCs w:val="24"/>
      <w:lang w:val="ru-RU" w:eastAsia="hi-IN" w:bidi="hi-IN"/>
    </w:rPr>
  </w:style>
  <w:style w:type="paragraph" w:styleId="af">
    <w:name w:val="No Spacing"/>
    <w:link w:val="af0"/>
    <w:uiPriority w:val="1"/>
    <w:qFormat/>
    <w:rsid w:val="00287F0B"/>
    <w:pPr>
      <w:widowControl/>
    </w:pPr>
    <w:rPr>
      <w:rFonts w:eastAsiaTheme="minorEastAsia"/>
      <w:lang w:val="ru-RU"/>
    </w:rPr>
  </w:style>
  <w:style w:type="character" w:customStyle="1" w:styleId="af0">
    <w:name w:val="Без интервала Знак"/>
    <w:basedOn w:val="a0"/>
    <w:link w:val="af"/>
    <w:uiPriority w:val="1"/>
    <w:rsid w:val="00287F0B"/>
    <w:rPr>
      <w:rFonts w:eastAsiaTheme="minorEastAsia"/>
      <w:lang w:val="ru-RU"/>
    </w:rPr>
  </w:style>
  <w:style w:type="paragraph" w:customStyle="1" w:styleId="ConsNormal">
    <w:name w:val="ConsNormal"/>
    <w:rsid w:val="00FC13D4"/>
    <w:pPr>
      <w:autoSpaceDE w:val="0"/>
      <w:autoSpaceDN w:val="0"/>
      <w:adjustRightInd w:val="0"/>
      <w:ind w:right="19772" w:firstLine="720"/>
    </w:pPr>
    <w:rPr>
      <w:rFonts w:ascii="Arial" w:eastAsia="Times New Roman" w:hAnsi="Arial" w:cs="Arial"/>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40415">
      <w:bodyDiv w:val="1"/>
      <w:marLeft w:val="0"/>
      <w:marRight w:val="0"/>
      <w:marTop w:val="0"/>
      <w:marBottom w:val="0"/>
      <w:divBdr>
        <w:top w:val="none" w:sz="0" w:space="0" w:color="auto"/>
        <w:left w:val="none" w:sz="0" w:space="0" w:color="auto"/>
        <w:bottom w:val="none" w:sz="0" w:space="0" w:color="auto"/>
        <w:right w:val="none" w:sz="0" w:space="0" w:color="auto"/>
      </w:divBdr>
    </w:div>
    <w:div w:id="234365384">
      <w:bodyDiv w:val="1"/>
      <w:marLeft w:val="0"/>
      <w:marRight w:val="0"/>
      <w:marTop w:val="0"/>
      <w:marBottom w:val="0"/>
      <w:divBdr>
        <w:top w:val="none" w:sz="0" w:space="0" w:color="auto"/>
        <w:left w:val="none" w:sz="0" w:space="0" w:color="auto"/>
        <w:bottom w:val="none" w:sz="0" w:space="0" w:color="auto"/>
        <w:right w:val="none" w:sz="0" w:space="0" w:color="auto"/>
      </w:divBdr>
    </w:div>
    <w:div w:id="252862742">
      <w:bodyDiv w:val="1"/>
      <w:marLeft w:val="0"/>
      <w:marRight w:val="0"/>
      <w:marTop w:val="0"/>
      <w:marBottom w:val="0"/>
      <w:divBdr>
        <w:top w:val="none" w:sz="0" w:space="0" w:color="auto"/>
        <w:left w:val="none" w:sz="0" w:space="0" w:color="auto"/>
        <w:bottom w:val="none" w:sz="0" w:space="0" w:color="auto"/>
        <w:right w:val="none" w:sz="0" w:space="0" w:color="auto"/>
      </w:divBdr>
      <w:divsChild>
        <w:div w:id="197670406">
          <w:marLeft w:val="0"/>
          <w:marRight w:val="0"/>
          <w:marTop w:val="120"/>
          <w:marBottom w:val="0"/>
          <w:divBdr>
            <w:top w:val="none" w:sz="0" w:space="0" w:color="auto"/>
            <w:left w:val="none" w:sz="0" w:space="0" w:color="auto"/>
            <w:bottom w:val="none" w:sz="0" w:space="0" w:color="auto"/>
            <w:right w:val="none" w:sz="0" w:space="0" w:color="auto"/>
          </w:divBdr>
        </w:div>
        <w:div w:id="377243563">
          <w:marLeft w:val="0"/>
          <w:marRight w:val="0"/>
          <w:marTop w:val="120"/>
          <w:marBottom w:val="0"/>
          <w:divBdr>
            <w:top w:val="none" w:sz="0" w:space="0" w:color="auto"/>
            <w:left w:val="none" w:sz="0" w:space="0" w:color="auto"/>
            <w:bottom w:val="none" w:sz="0" w:space="0" w:color="auto"/>
            <w:right w:val="none" w:sz="0" w:space="0" w:color="auto"/>
          </w:divBdr>
        </w:div>
        <w:div w:id="474301914">
          <w:marLeft w:val="0"/>
          <w:marRight w:val="0"/>
          <w:marTop w:val="120"/>
          <w:marBottom w:val="0"/>
          <w:divBdr>
            <w:top w:val="none" w:sz="0" w:space="0" w:color="auto"/>
            <w:left w:val="none" w:sz="0" w:space="0" w:color="auto"/>
            <w:bottom w:val="none" w:sz="0" w:space="0" w:color="auto"/>
            <w:right w:val="none" w:sz="0" w:space="0" w:color="auto"/>
          </w:divBdr>
        </w:div>
        <w:div w:id="522402366">
          <w:marLeft w:val="0"/>
          <w:marRight w:val="0"/>
          <w:marTop w:val="120"/>
          <w:marBottom w:val="0"/>
          <w:divBdr>
            <w:top w:val="none" w:sz="0" w:space="0" w:color="auto"/>
            <w:left w:val="none" w:sz="0" w:space="0" w:color="auto"/>
            <w:bottom w:val="none" w:sz="0" w:space="0" w:color="auto"/>
            <w:right w:val="none" w:sz="0" w:space="0" w:color="auto"/>
          </w:divBdr>
        </w:div>
        <w:div w:id="733896718">
          <w:marLeft w:val="0"/>
          <w:marRight w:val="0"/>
          <w:marTop w:val="120"/>
          <w:marBottom w:val="0"/>
          <w:divBdr>
            <w:top w:val="none" w:sz="0" w:space="0" w:color="auto"/>
            <w:left w:val="none" w:sz="0" w:space="0" w:color="auto"/>
            <w:bottom w:val="none" w:sz="0" w:space="0" w:color="auto"/>
            <w:right w:val="none" w:sz="0" w:space="0" w:color="auto"/>
          </w:divBdr>
        </w:div>
        <w:div w:id="775558928">
          <w:marLeft w:val="0"/>
          <w:marRight w:val="0"/>
          <w:marTop w:val="120"/>
          <w:marBottom w:val="0"/>
          <w:divBdr>
            <w:top w:val="none" w:sz="0" w:space="0" w:color="auto"/>
            <w:left w:val="none" w:sz="0" w:space="0" w:color="auto"/>
            <w:bottom w:val="none" w:sz="0" w:space="0" w:color="auto"/>
            <w:right w:val="none" w:sz="0" w:space="0" w:color="auto"/>
          </w:divBdr>
        </w:div>
        <w:div w:id="877743088">
          <w:marLeft w:val="0"/>
          <w:marRight w:val="0"/>
          <w:marTop w:val="120"/>
          <w:marBottom w:val="0"/>
          <w:divBdr>
            <w:top w:val="none" w:sz="0" w:space="0" w:color="auto"/>
            <w:left w:val="none" w:sz="0" w:space="0" w:color="auto"/>
            <w:bottom w:val="none" w:sz="0" w:space="0" w:color="auto"/>
            <w:right w:val="none" w:sz="0" w:space="0" w:color="auto"/>
          </w:divBdr>
        </w:div>
        <w:div w:id="1458140249">
          <w:marLeft w:val="0"/>
          <w:marRight w:val="0"/>
          <w:marTop w:val="120"/>
          <w:marBottom w:val="0"/>
          <w:divBdr>
            <w:top w:val="none" w:sz="0" w:space="0" w:color="auto"/>
            <w:left w:val="none" w:sz="0" w:space="0" w:color="auto"/>
            <w:bottom w:val="none" w:sz="0" w:space="0" w:color="auto"/>
            <w:right w:val="none" w:sz="0" w:space="0" w:color="auto"/>
          </w:divBdr>
        </w:div>
        <w:div w:id="1497765533">
          <w:marLeft w:val="0"/>
          <w:marRight w:val="0"/>
          <w:marTop w:val="120"/>
          <w:marBottom w:val="0"/>
          <w:divBdr>
            <w:top w:val="none" w:sz="0" w:space="0" w:color="auto"/>
            <w:left w:val="none" w:sz="0" w:space="0" w:color="auto"/>
            <w:bottom w:val="none" w:sz="0" w:space="0" w:color="auto"/>
            <w:right w:val="none" w:sz="0" w:space="0" w:color="auto"/>
          </w:divBdr>
        </w:div>
        <w:div w:id="1640456310">
          <w:marLeft w:val="0"/>
          <w:marRight w:val="0"/>
          <w:marTop w:val="120"/>
          <w:marBottom w:val="0"/>
          <w:divBdr>
            <w:top w:val="none" w:sz="0" w:space="0" w:color="auto"/>
            <w:left w:val="none" w:sz="0" w:space="0" w:color="auto"/>
            <w:bottom w:val="none" w:sz="0" w:space="0" w:color="auto"/>
            <w:right w:val="none" w:sz="0" w:space="0" w:color="auto"/>
          </w:divBdr>
        </w:div>
        <w:div w:id="1819805557">
          <w:marLeft w:val="0"/>
          <w:marRight w:val="0"/>
          <w:marTop w:val="120"/>
          <w:marBottom w:val="0"/>
          <w:divBdr>
            <w:top w:val="none" w:sz="0" w:space="0" w:color="auto"/>
            <w:left w:val="none" w:sz="0" w:space="0" w:color="auto"/>
            <w:bottom w:val="none" w:sz="0" w:space="0" w:color="auto"/>
            <w:right w:val="none" w:sz="0" w:space="0" w:color="auto"/>
          </w:divBdr>
        </w:div>
      </w:divsChild>
    </w:div>
    <w:div w:id="298464658">
      <w:bodyDiv w:val="1"/>
      <w:marLeft w:val="0"/>
      <w:marRight w:val="0"/>
      <w:marTop w:val="0"/>
      <w:marBottom w:val="0"/>
      <w:divBdr>
        <w:top w:val="none" w:sz="0" w:space="0" w:color="auto"/>
        <w:left w:val="none" w:sz="0" w:space="0" w:color="auto"/>
        <w:bottom w:val="none" w:sz="0" w:space="0" w:color="auto"/>
        <w:right w:val="none" w:sz="0" w:space="0" w:color="auto"/>
      </w:divBdr>
    </w:div>
    <w:div w:id="391512526">
      <w:bodyDiv w:val="1"/>
      <w:marLeft w:val="0"/>
      <w:marRight w:val="0"/>
      <w:marTop w:val="0"/>
      <w:marBottom w:val="0"/>
      <w:divBdr>
        <w:top w:val="none" w:sz="0" w:space="0" w:color="auto"/>
        <w:left w:val="none" w:sz="0" w:space="0" w:color="auto"/>
        <w:bottom w:val="none" w:sz="0" w:space="0" w:color="auto"/>
        <w:right w:val="none" w:sz="0" w:space="0" w:color="auto"/>
      </w:divBdr>
    </w:div>
    <w:div w:id="460466802">
      <w:bodyDiv w:val="1"/>
      <w:marLeft w:val="0"/>
      <w:marRight w:val="0"/>
      <w:marTop w:val="0"/>
      <w:marBottom w:val="0"/>
      <w:divBdr>
        <w:top w:val="none" w:sz="0" w:space="0" w:color="auto"/>
        <w:left w:val="none" w:sz="0" w:space="0" w:color="auto"/>
        <w:bottom w:val="none" w:sz="0" w:space="0" w:color="auto"/>
        <w:right w:val="none" w:sz="0" w:space="0" w:color="auto"/>
      </w:divBdr>
    </w:div>
    <w:div w:id="487599071">
      <w:bodyDiv w:val="1"/>
      <w:marLeft w:val="0"/>
      <w:marRight w:val="0"/>
      <w:marTop w:val="0"/>
      <w:marBottom w:val="0"/>
      <w:divBdr>
        <w:top w:val="none" w:sz="0" w:space="0" w:color="auto"/>
        <w:left w:val="none" w:sz="0" w:space="0" w:color="auto"/>
        <w:bottom w:val="none" w:sz="0" w:space="0" w:color="auto"/>
        <w:right w:val="none" w:sz="0" w:space="0" w:color="auto"/>
      </w:divBdr>
    </w:div>
    <w:div w:id="772171393">
      <w:bodyDiv w:val="1"/>
      <w:marLeft w:val="0"/>
      <w:marRight w:val="0"/>
      <w:marTop w:val="0"/>
      <w:marBottom w:val="0"/>
      <w:divBdr>
        <w:top w:val="none" w:sz="0" w:space="0" w:color="auto"/>
        <w:left w:val="none" w:sz="0" w:space="0" w:color="auto"/>
        <w:bottom w:val="none" w:sz="0" w:space="0" w:color="auto"/>
        <w:right w:val="none" w:sz="0" w:space="0" w:color="auto"/>
      </w:divBdr>
    </w:div>
    <w:div w:id="805273378">
      <w:bodyDiv w:val="1"/>
      <w:marLeft w:val="0"/>
      <w:marRight w:val="0"/>
      <w:marTop w:val="0"/>
      <w:marBottom w:val="0"/>
      <w:divBdr>
        <w:top w:val="none" w:sz="0" w:space="0" w:color="auto"/>
        <w:left w:val="none" w:sz="0" w:space="0" w:color="auto"/>
        <w:bottom w:val="none" w:sz="0" w:space="0" w:color="auto"/>
        <w:right w:val="none" w:sz="0" w:space="0" w:color="auto"/>
      </w:divBdr>
    </w:div>
    <w:div w:id="927273637">
      <w:bodyDiv w:val="1"/>
      <w:marLeft w:val="0"/>
      <w:marRight w:val="0"/>
      <w:marTop w:val="0"/>
      <w:marBottom w:val="0"/>
      <w:divBdr>
        <w:top w:val="none" w:sz="0" w:space="0" w:color="auto"/>
        <w:left w:val="none" w:sz="0" w:space="0" w:color="auto"/>
        <w:bottom w:val="none" w:sz="0" w:space="0" w:color="auto"/>
        <w:right w:val="none" w:sz="0" w:space="0" w:color="auto"/>
      </w:divBdr>
    </w:div>
    <w:div w:id="967200814">
      <w:bodyDiv w:val="1"/>
      <w:marLeft w:val="0"/>
      <w:marRight w:val="0"/>
      <w:marTop w:val="0"/>
      <w:marBottom w:val="0"/>
      <w:divBdr>
        <w:top w:val="none" w:sz="0" w:space="0" w:color="auto"/>
        <w:left w:val="none" w:sz="0" w:space="0" w:color="auto"/>
        <w:bottom w:val="none" w:sz="0" w:space="0" w:color="auto"/>
        <w:right w:val="none" w:sz="0" w:space="0" w:color="auto"/>
      </w:divBdr>
    </w:div>
    <w:div w:id="1059859433">
      <w:bodyDiv w:val="1"/>
      <w:marLeft w:val="0"/>
      <w:marRight w:val="0"/>
      <w:marTop w:val="0"/>
      <w:marBottom w:val="0"/>
      <w:divBdr>
        <w:top w:val="none" w:sz="0" w:space="0" w:color="auto"/>
        <w:left w:val="none" w:sz="0" w:space="0" w:color="auto"/>
        <w:bottom w:val="none" w:sz="0" w:space="0" w:color="auto"/>
        <w:right w:val="none" w:sz="0" w:space="0" w:color="auto"/>
      </w:divBdr>
    </w:div>
    <w:div w:id="1200316677">
      <w:bodyDiv w:val="1"/>
      <w:marLeft w:val="0"/>
      <w:marRight w:val="0"/>
      <w:marTop w:val="0"/>
      <w:marBottom w:val="0"/>
      <w:divBdr>
        <w:top w:val="none" w:sz="0" w:space="0" w:color="auto"/>
        <w:left w:val="none" w:sz="0" w:space="0" w:color="auto"/>
        <w:bottom w:val="none" w:sz="0" w:space="0" w:color="auto"/>
        <w:right w:val="none" w:sz="0" w:space="0" w:color="auto"/>
      </w:divBdr>
    </w:div>
    <w:div w:id="1282494936">
      <w:bodyDiv w:val="1"/>
      <w:marLeft w:val="0"/>
      <w:marRight w:val="0"/>
      <w:marTop w:val="0"/>
      <w:marBottom w:val="0"/>
      <w:divBdr>
        <w:top w:val="none" w:sz="0" w:space="0" w:color="auto"/>
        <w:left w:val="none" w:sz="0" w:space="0" w:color="auto"/>
        <w:bottom w:val="none" w:sz="0" w:space="0" w:color="auto"/>
        <w:right w:val="none" w:sz="0" w:space="0" w:color="auto"/>
      </w:divBdr>
    </w:div>
    <w:div w:id="1334263639">
      <w:bodyDiv w:val="1"/>
      <w:marLeft w:val="0"/>
      <w:marRight w:val="0"/>
      <w:marTop w:val="0"/>
      <w:marBottom w:val="0"/>
      <w:divBdr>
        <w:top w:val="none" w:sz="0" w:space="0" w:color="auto"/>
        <w:left w:val="none" w:sz="0" w:space="0" w:color="auto"/>
        <w:bottom w:val="none" w:sz="0" w:space="0" w:color="auto"/>
        <w:right w:val="none" w:sz="0" w:space="0" w:color="auto"/>
      </w:divBdr>
    </w:div>
    <w:div w:id="1476801126">
      <w:bodyDiv w:val="1"/>
      <w:marLeft w:val="0"/>
      <w:marRight w:val="0"/>
      <w:marTop w:val="0"/>
      <w:marBottom w:val="0"/>
      <w:divBdr>
        <w:top w:val="none" w:sz="0" w:space="0" w:color="auto"/>
        <w:left w:val="none" w:sz="0" w:space="0" w:color="auto"/>
        <w:bottom w:val="none" w:sz="0" w:space="0" w:color="auto"/>
        <w:right w:val="none" w:sz="0" w:space="0" w:color="auto"/>
      </w:divBdr>
    </w:div>
    <w:div w:id="1552811733">
      <w:bodyDiv w:val="1"/>
      <w:marLeft w:val="0"/>
      <w:marRight w:val="0"/>
      <w:marTop w:val="0"/>
      <w:marBottom w:val="0"/>
      <w:divBdr>
        <w:top w:val="none" w:sz="0" w:space="0" w:color="auto"/>
        <w:left w:val="none" w:sz="0" w:space="0" w:color="auto"/>
        <w:bottom w:val="none" w:sz="0" w:space="0" w:color="auto"/>
        <w:right w:val="none" w:sz="0" w:space="0" w:color="auto"/>
      </w:divBdr>
    </w:div>
    <w:div w:id="1746221226">
      <w:bodyDiv w:val="1"/>
      <w:marLeft w:val="0"/>
      <w:marRight w:val="0"/>
      <w:marTop w:val="0"/>
      <w:marBottom w:val="0"/>
      <w:divBdr>
        <w:top w:val="none" w:sz="0" w:space="0" w:color="auto"/>
        <w:left w:val="none" w:sz="0" w:space="0" w:color="auto"/>
        <w:bottom w:val="none" w:sz="0" w:space="0" w:color="auto"/>
        <w:right w:val="none" w:sz="0" w:space="0" w:color="auto"/>
      </w:divBdr>
    </w:div>
    <w:div w:id="1805267692">
      <w:bodyDiv w:val="1"/>
      <w:marLeft w:val="0"/>
      <w:marRight w:val="0"/>
      <w:marTop w:val="0"/>
      <w:marBottom w:val="0"/>
      <w:divBdr>
        <w:top w:val="none" w:sz="0" w:space="0" w:color="auto"/>
        <w:left w:val="none" w:sz="0" w:space="0" w:color="auto"/>
        <w:bottom w:val="none" w:sz="0" w:space="0" w:color="auto"/>
        <w:right w:val="none" w:sz="0" w:space="0" w:color="auto"/>
      </w:divBdr>
    </w:div>
    <w:div w:id="1818718826">
      <w:bodyDiv w:val="1"/>
      <w:marLeft w:val="0"/>
      <w:marRight w:val="0"/>
      <w:marTop w:val="0"/>
      <w:marBottom w:val="0"/>
      <w:divBdr>
        <w:top w:val="none" w:sz="0" w:space="0" w:color="auto"/>
        <w:left w:val="none" w:sz="0" w:space="0" w:color="auto"/>
        <w:bottom w:val="none" w:sz="0" w:space="0" w:color="auto"/>
        <w:right w:val="none" w:sz="0" w:space="0" w:color="auto"/>
      </w:divBdr>
    </w:div>
    <w:div w:id="1825124283">
      <w:bodyDiv w:val="1"/>
      <w:marLeft w:val="0"/>
      <w:marRight w:val="0"/>
      <w:marTop w:val="0"/>
      <w:marBottom w:val="0"/>
      <w:divBdr>
        <w:top w:val="none" w:sz="0" w:space="0" w:color="auto"/>
        <w:left w:val="none" w:sz="0" w:space="0" w:color="auto"/>
        <w:bottom w:val="none" w:sz="0" w:space="0" w:color="auto"/>
        <w:right w:val="none" w:sz="0" w:space="0" w:color="auto"/>
      </w:divBdr>
    </w:div>
    <w:div w:id="2052684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E89AAB0FD1A9BBB11135E07C7227FCE50C336EEAEAD9618AB29B9236EFDAC595A33BB2E8F856BFAn8E8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consultantplus://offline/ref=E430BAB52844187AF71BB308AB8D2072678B553991A082FFD8D08CD383858BE74F34BE91910CBAAEf0s5K" TargetMode="External"/><Relationship Id="rId2" Type="http://schemas.openxmlformats.org/officeDocument/2006/relationships/numbering" Target="numbering.xml"/><Relationship Id="rId16" Type="http://schemas.openxmlformats.org/officeDocument/2006/relationships/hyperlink" Target="consultantplus://offline/ref=F110A449314DC177DB5804D1EA3279D0F6DA3DAF86E5CE4007445FF5BFF2D042EE58CF69C0C22BFA4AGB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9E89AAB0FD1A9BBB11135E04D54E21CA54CB6FE6A7AD9949FF76E27E39F4A60E1D7CE26CCB886AFB8986ABn7EEJ"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consultantplus://offline/ref=9E89AAB0FD1A9BBB11135E04D54E21CA54CB6FE6A8AE954DF776E27E39F4A60E1D7CE26CCB886AFB8D81AFn7E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48FE0-7ACF-4500-B17C-D978CCAB5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1</Pages>
  <Words>11861</Words>
  <Characters>67614</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Microsoft</Company>
  <LinksUpToDate>false</LinksUpToDate>
  <CharactersWithSpaces>79317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cp:lastModifiedBy>MEFODIVNA</cp:lastModifiedBy>
  <cp:revision>86</cp:revision>
  <cp:lastPrinted>2017-12-05T12:38:00Z</cp:lastPrinted>
  <dcterms:created xsi:type="dcterms:W3CDTF">2017-08-17T09:30:00Z</dcterms:created>
  <dcterms:modified xsi:type="dcterms:W3CDTF">2019-08-06T05:28:00Z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2015-04-21T00:00:00Z</vt:filetime>
  </property>
  <property fmtid="{D5CDD505-2E9C-101B-9397-08002B2CF9AE}" pid="3" name="Creator">
    <vt:lpwstr>Writer</vt:lpwstr>
  </property>
  <property fmtid="{D5CDD505-2E9C-101B-9397-08002B2CF9AE}" pid="4" name="LastSaved">
    <vt:filetime>2016-04-02T00:00:00Z</vt:filetime>
  </property>
</Properties>
</file>