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7537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9024AF" w:rsidRPr="00190FF9" w:rsidTr="00DD7727">
        <w:tc>
          <w:tcPr>
            <w:tcW w:w="5428" w:type="dxa"/>
          </w:tcPr>
          <w:p w:rsidR="009024AF" w:rsidRPr="00190FF9" w:rsidRDefault="009024AF" w:rsidP="00DD772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024AF" w:rsidRPr="006E44C7" w:rsidRDefault="009024AF" w:rsidP="00DD772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44C7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9024AF" w:rsidRPr="00190FF9" w:rsidRDefault="009024AF" w:rsidP="00DD7727">
            <w:pPr>
              <w:rPr>
                <w:rFonts w:ascii="Times New Roman" w:hAnsi="Times New Roman"/>
                <w:sz w:val="28"/>
                <w:szCs w:val="28"/>
              </w:rPr>
            </w:pPr>
            <w:r w:rsidRPr="006E44C7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44C7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9024AF" w:rsidRPr="00190FF9" w:rsidTr="00DD7727">
        <w:tc>
          <w:tcPr>
            <w:tcW w:w="5428" w:type="dxa"/>
          </w:tcPr>
          <w:p w:rsidR="009024AF" w:rsidRPr="00190FF9" w:rsidRDefault="009024AF" w:rsidP="00DD772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024AF" w:rsidRPr="006E44C7" w:rsidRDefault="00D3506D" w:rsidP="00DD772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18.11.2019 № 357</w:t>
            </w:r>
            <w:bookmarkStart w:id="0" w:name="_GoBack"/>
            <w:bookmarkEnd w:id="0"/>
          </w:p>
        </w:tc>
      </w:tr>
      <w:tr w:rsidR="009024AF" w:rsidRPr="00190FF9" w:rsidTr="00DD7727">
        <w:tc>
          <w:tcPr>
            <w:tcW w:w="5428" w:type="dxa"/>
          </w:tcPr>
          <w:p w:rsidR="009024AF" w:rsidRPr="00190FF9" w:rsidRDefault="009024AF" w:rsidP="00DD772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024AF" w:rsidRPr="006E44C7" w:rsidRDefault="009024AF" w:rsidP="00DD772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4AF" w:rsidRPr="00190FF9" w:rsidTr="00DD7727">
        <w:tc>
          <w:tcPr>
            <w:tcW w:w="5428" w:type="dxa"/>
          </w:tcPr>
          <w:p w:rsidR="009024AF" w:rsidRPr="00190FF9" w:rsidRDefault="009024AF" w:rsidP="00DD772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024AF" w:rsidRPr="006E44C7" w:rsidRDefault="009024AF" w:rsidP="00DD772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4AF" w:rsidRPr="00190FF9" w:rsidTr="00DD7727">
        <w:tc>
          <w:tcPr>
            <w:tcW w:w="5428" w:type="dxa"/>
          </w:tcPr>
          <w:p w:rsidR="009024AF" w:rsidRPr="00190FF9" w:rsidRDefault="009024AF" w:rsidP="00DD772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024AF" w:rsidRPr="006E44C7" w:rsidRDefault="009024AF" w:rsidP="00DD772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E44C7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  <w:p w:rsidR="009024AF" w:rsidRDefault="009024AF" w:rsidP="00DD7727">
            <w:pPr>
              <w:rPr>
                <w:rFonts w:ascii="Times New Roman" w:hAnsi="Times New Roman"/>
                <w:sz w:val="28"/>
                <w:szCs w:val="28"/>
              </w:rPr>
            </w:pPr>
            <w:r w:rsidRPr="006E44C7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44C7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9024AF" w:rsidRPr="00190FF9" w:rsidRDefault="00475379" w:rsidP="00DD77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25.08.</w:t>
            </w:r>
            <w:r w:rsidR="009024AF">
              <w:rPr>
                <w:rFonts w:ascii="Times New Roman" w:hAnsi="Times New Roman"/>
                <w:sz w:val="28"/>
                <w:szCs w:val="28"/>
              </w:rPr>
              <w:t xml:space="preserve">2014 </w:t>
            </w:r>
            <w:r w:rsidR="009024AF" w:rsidRPr="006E44C7">
              <w:rPr>
                <w:rFonts w:ascii="Times New Roman" w:hAnsi="Times New Roman"/>
                <w:sz w:val="28"/>
                <w:szCs w:val="28"/>
              </w:rPr>
              <w:t>№ 238</w:t>
            </w:r>
          </w:p>
        </w:tc>
      </w:tr>
    </w:tbl>
    <w:p w:rsidR="00AE4968" w:rsidRPr="006A0991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968" w:rsidRPr="00D937FE" w:rsidRDefault="00AE4968" w:rsidP="009024A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937FE">
        <w:rPr>
          <w:rFonts w:ascii="Times New Roman" w:hAnsi="Times New Roman" w:cs="Times New Roman" w:hint="eastAsia"/>
          <w:sz w:val="28"/>
          <w:szCs w:val="28"/>
        </w:rPr>
        <w:t>П</w:t>
      </w:r>
      <w:proofErr w:type="gramEnd"/>
      <w:r w:rsidR="003F413E">
        <w:rPr>
          <w:rFonts w:ascii="Times New Roman" w:hAnsi="Times New Roman" w:cs="Times New Roman"/>
          <w:sz w:val="28"/>
          <w:szCs w:val="28"/>
        </w:rPr>
        <w:t xml:space="preserve"> </w:t>
      </w:r>
      <w:r w:rsidRPr="00D937FE">
        <w:rPr>
          <w:rFonts w:ascii="Times New Roman" w:hAnsi="Times New Roman" w:cs="Times New Roman" w:hint="eastAsia"/>
          <w:sz w:val="28"/>
          <w:szCs w:val="28"/>
        </w:rPr>
        <w:t>Р</w:t>
      </w:r>
      <w:r w:rsidR="003F413E">
        <w:rPr>
          <w:rFonts w:ascii="Times New Roman" w:hAnsi="Times New Roman" w:cs="Times New Roman"/>
          <w:sz w:val="28"/>
          <w:szCs w:val="28"/>
        </w:rPr>
        <w:t xml:space="preserve"> </w:t>
      </w:r>
      <w:r w:rsidRPr="00D937FE">
        <w:rPr>
          <w:rFonts w:ascii="Times New Roman" w:hAnsi="Times New Roman" w:cs="Times New Roman" w:hint="eastAsia"/>
          <w:sz w:val="28"/>
          <w:szCs w:val="28"/>
        </w:rPr>
        <w:t>А</w:t>
      </w:r>
      <w:r w:rsidR="003F413E">
        <w:rPr>
          <w:rFonts w:ascii="Times New Roman" w:hAnsi="Times New Roman" w:cs="Times New Roman"/>
          <w:sz w:val="28"/>
          <w:szCs w:val="28"/>
        </w:rPr>
        <w:t xml:space="preserve"> </w:t>
      </w:r>
      <w:r w:rsidRPr="00D937FE">
        <w:rPr>
          <w:rFonts w:ascii="Times New Roman" w:hAnsi="Times New Roman" w:cs="Times New Roman" w:hint="eastAsia"/>
          <w:sz w:val="28"/>
          <w:szCs w:val="28"/>
        </w:rPr>
        <w:t>В</w:t>
      </w:r>
      <w:r w:rsidR="003F413E">
        <w:rPr>
          <w:rFonts w:ascii="Times New Roman" w:hAnsi="Times New Roman" w:cs="Times New Roman"/>
          <w:sz w:val="28"/>
          <w:szCs w:val="28"/>
        </w:rPr>
        <w:t xml:space="preserve"> </w:t>
      </w:r>
      <w:r w:rsidRPr="00D937FE">
        <w:rPr>
          <w:rFonts w:ascii="Times New Roman" w:hAnsi="Times New Roman" w:cs="Times New Roman" w:hint="eastAsia"/>
          <w:sz w:val="28"/>
          <w:szCs w:val="28"/>
        </w:rPr>
        <w:t>И</w:t>
      </w:r>
      <w:r w:rsidR="003F413E">
        <w:rPr>
          <w:rFonts w:ascii="Times New Roman" w:hAnsi="Times New Roman" w:cs="Times New Roman"/>
          <w:sz w:val="28"/>
          <w:szCs w:val="28"/>
        </w:rPr>
        <w:t xml:space="preserve"> </w:t>
      </w:r>
      <w:r w:rsidRPr="00D937FE">
        <w:rPr>
          <w:rFonts w:ascii="Times New Roman" w:hAnsi="Times New Roman" w:cs="Times New Roman" w:hint="eastAsia"/>
          <w:sz w:val="28"/>
          <w:szCs w:val="28"/>
        </w:rPr>
        <w:t>Л</w:t>
      </w:r>
      <w:r w:rsidR="003F413E">
        <w:rPr>
          <w:rFonts w:ascii="Times New Roman" w:hAnsi="Times New Roman" w:cs="Times New Roman"/>
          <w:sz w:val="28"/>
          <w:szCs w:val="28"/>
        </w:rPr>
        <w:t xml:space="preserve"> </w:t>
      </w:r>
      <w:r w:rsidRPr="00D937FE">
        <w:rPr>
          <w:rFonts w:ascii="Times New Roman" w:hAnsi="Times New Roman" w:cs="Times New Roman" w:hint="eastAsia"/>
          <w:sz w:val="28"/>
          <w:szCs w:val="28"/>
        </w:rPr>
        <w:t>А</w:t>
      </w:r>
    </w:p>
    <w:p w:rsidR="009024AF" w:rsidRDefault="003F413E" w:rsidP="009024A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937FE">
        <w:rPr>
          <w:rFonts w:ascii="Times New Roman" w:hAnsi="Times New Roman" w:cs="Times New Roman" w:hint="eastAsia"/>
          <w:sz w:val="28"/>
          <w:szCs w:val="28"/>
        </w:rPr>
        <w:t>осуществления</w:t>
      </w:r>
      <w:r w:rsidRPr="00D937FE">
        <w:rPr>
          <w:rFonts w:ascii="Times New Roman" w:hAnsi="Times New Roman" w:cs="Times New Roman"/>
          <w:sz w:val="28"/>
          <w:szCs w:val="28"/>
        </w:rPr>
        <w:t xml:space="preserve"> </w:t>
      </w:r>
      <w:r w:rsidRPr="00D937FE">
        <w:rPr>
          <w:rFonts w:ascii="Times New Roman" w:hAnsi="Times New Roman" w:cs="Times New Roman" w:hint="eastAsia"/>
          <w:sz w:val="28"/>
          <w:szCs w:val="28"/>
        </w:rPr>
        <w:t>капитальных</w:t>
      </w:r>
      <w:r w:rsidRPr="00D937FE">
        <w:rPr>
          <w:rFonts w:ascii="Times New Roman" w:hAnsi="Times New Roman" w:cs="Times New Roman"/>
          <w:sz w:val="28"/>
          <w:szCs w:val="28"/>
        </w:rPr>
        <w:t xml:space="preserve"> </w:t>
      </w:r>
      <w:r w:rsidRPr="00D937FE">
        <w:rPr>
          <w:rFonts w:ascii="Times New Roman" w:hAnsi="Times New Roman" w:cs="Times New Roman" w:hint="eastAsia"/>
          <w:sz w:val="28"/>
          <w:szCs w:val="28"/>
        </w:rPr>
        <w:t>вложений</w:t>
      </w:r>
      <w:r w:rsidRPr="00D937FE">
        <w:rPr>
          <w:rFonts w:ascii="Times New Roman" w:hAnsi="Times New Roman" w:cs="Times New Roman"/>
          <w:sz w:val="28"/>
          <w:szCs w:val="28"/>
        </w:rPr>
        <w:t xml:space="preserve"> </w:t>
      </w:r>
      <w:r w:rsidRPr="00D937FE">
        <w:rPr>
          <w:rFonts w:ascii="Times New Roman" w:hAnsi="Times New Roman" w:cs="Times New Roman" w:hint="eastAsia"/>
          <w:sz w:val="28"/>
          <w:szCs w:val="28"/>
        </w:rPr>
        <w:t>в</w:t>
      </w:r>
      <w:r w:rsidRPr="00D937FE">
        <w:rPr>
          <w:rFonts w:ascii="Times New Roman" w:hAnsi="Times New Roman" w:cs="Times New Roman"/>
          <w:sz w:val="28"/>
          <w:szCs w:val="28"/>
        </w:rPr>
        <w:t xml:space="preserve"> </w:t>
      </w:r>
      <w:r w:rsidRPr="00D937FE">
        <w:rPr>
          <w:rFonts w:ascii="Times New Roman" w:hAnsi="Times New Roman" w:cs="Times New Roman" w:hint="eastAsia"/>
          <w:sz w:val="28"/>
          <w:szCs w:val="28"/>
        </w:rPr>
        <w:t>объекты</w:t>
      </w:r>
      <w:r w:rsidRPr="00D93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4AF" w:rsidRDefault="003F413E" w:rsidP="009024A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937FE">
        <w:rPr>
          <w:rFonts w:ascii="Times New Roman" w:hAnsi="Times New Roman" w:cs="Times New Roman" w:hint="eastAsia"/>
          <w:sz w:val="28"/>
          <w:szCs w:val="28"/>
        </w:rPr>
        <w:t>государственной</w:t>
      </w:r>
      <w:r w:rsidRPr="00D937FE">
        <w:rPr>
          <w:rFonts w:ascii="Times New Roman" w:hAnsi="Times New Roman" w:cs="Times New Roman"/>
          <w:sz w:val="28"/>
          <w:szCs w:val="28"/>
        </w:rPr>
        <w:t xml:space="preserve"> </w:t>
      </w:r>
      <w:r w:rsidRPr="00D937FE">
        <w:rPr>
          <w:rFonts w:ascii="Times New Roman" w:hAnsi="Times New Roman" w:cs="Times New Roman" w:hint="eastAsia"/>
          <w:sz w:val="28"/>
          <w:szCs w:val="28"/>
        </w:rPr>
        <w:t>собственности</w:t>
      </w:r>
      <w:r w:rsidRPr="00D937FE">
        <w:rPr>
          <w:rFonts w:ascii="Times New Roman" w:hAnsi="Times New Roman" w:cs="Times New Roman"/>
          <w:sz w:val="28"/>
          <w:szCs w:val="28"/>
        </w:rPr>
        <w:t xml:space="preserve"> </w:t>
      </w:r>
      <w:r w:rsidR="00475379">
        <w:rPr>
          <w:rFonts w:ascii="Times New Roman" w:hAnsi="Times New Roman" w:cs="Times New Roman"/>
          <w:sz w:val="28"/>
          <w:szCs w:val="28"/>
        </w:rPr>
        <w:t>Р</w:t>
      </w:r>
      <w:r w:rsidRPr="00D937FE">
        <w:rPr>
          <w:rFonts w:ascii="Times New Roman" w:hAnsi="Times New Roman" w:cs="Times New Roman" w:hint="eastAsia"/>
          <w:sz w:val="28"/>
          <w:szCs w:val="28"/>
        </w:rPr>
        <w:t>язанской</w:t>
      </w:r>
      <w:r w:rsidRPr="00D937FE">
        <w:rPr>
          <w:rFonts w:ascii="Times New Roman" w:hAnsi="Times New Roman" w:cs="Times New Roman"/>
          <w:sz w:val="28"/>
          <w:szCs w:val="28"/>
        </w:rPr>
        <w:t xml:space="preserve"> </w:t>
      </w:r>
      <w:r w:rsidRPr="00D937FE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D937FE">
        <w:rPr>
          <w:rFonts w:ascii="Times New Roman" w:hAnsi="Times New Roman" w:cs="Times New Roman"/>
          <w:sz w:val="28"/>
          <w:szCs w:val="28"/>
        </w:rPr>
        <w:t xml:space="preserve"> </w:t>
      </w:r>
      <w:r w:rsidRPr="00D937FE">
        <w:rPr>
          <w:rFonts w:ascii="Times New Roman" w:hAnsi="Times New Roman" w:cs="Times New Roman" w:hint="eastAsia"/>
          <w:sz w:val="28"/>
          <w:szCs w:val="28"/>
        </w:rPr>
        <w:t>за</w:t>
      </w:r>
      <w:r w:rsidRPr="00D937FE">
        <w:rPr>
          <w:rFonts w:ascii="Times New Roman" w:hAnsi="Times New Roman" w:cs="Times New Roman"/>
          <w:sz w:val="28"/>
          <w:szCs w:val="28"/>
        </w:rPr>
        <w:t xml:space="preserve"> </w:t>
      </w:r>
      <w:r w:rsidRPr="00D937FE">
        <w:rPr>
          <w:rFonts w:ascii="Times New Roman" w:hAnsi="Times New Roman" w:cs="Times New Roman" w:hint="eastAsia"/>
          <w:sz w:val="28"/>
          <w:szCs w:val="28"/>
        </w:rPr>
        <w:t>счет</w:t>
      </w:r>
      <w:r w:rsidRPr="00D93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968" w:rsidRPr="00D937FE" w:rsidRDefault="003F413E" w:rsidP="009024A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937FE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D937FE">
        <w:rPr>
          <w:rFonts w:ascii="Times New Roman" w:hAnsi="Times New Roman" w:cs="Times New Roman"/>
          <w:sz w:val="28"/>
          <w:szCs w:val="28"/>
        </w:rPr>
        <w:t>,</w:t>
      </w:r>
      <w:r w:rsidR="009024AF">
        <w:rPr>
          <w:rFonts w:ascii="Times New Roman" w:hAnsi="Times New Roman" w:cs="Times New Roman"/>
          <w:sz w:val="28"/>
          <w:szCs w:val="28"/>
        </w:rPr>
        <w:t xml:space="preserve"> </w:t>
      </w:r>
      <w:r w:rsidRPr="00D937FE">
        <w:rPr>
          <w:rFonts w:ascii="Times New Roman" w:hAnsi="Times New Roman" w:cs="Times New Roman" w:hint="eastAsia"/>
          <w:sz w:val="28"/>
          <w:szCs w:val="28"/>
        </w:rPr>
        <w:t>выделяемых</w:t>
      </w:r>
      <w:r w:rsidRPr="00D937FE">
        <w:rPr>
          <w:rFonts w:ascii="Times New Roman" w:hAnsi="Times New Roman" w:cs="Times New Roman"/>
          <w:sz w:val="28"/>
          <w:szCs w:val="28"/>
        </w:rPr>
        <w:t xml:space="preserve"> </w:t>
      </w:r>
      <w:r w:rsidRPr="00D937FE">
        <w:rPr>
          <w:rFonts w:ascii="Times New Roman" w:hAnsi="Times New Roman" w:cs="Times New Roman" w:hint="eastAsia"/>
          <w:sz w:val="28"/>
          <w:szCs w:val="28"/>
        </w:rPr>
        <w:t>из</w:t>
      </w:r>
      <w:r w:rsidRPr="00D937FE">
        <w:rPr>
          <w:rFonts w:ascii="Times New Roman" w:hAnsi="Times New Roman" w:cs="Times New Roman"/>
          <w:sz w:val="28"/>
          <w:szCs w:val="28"/>
        </w:rPr>
        <w:t xml:space="preserve"> </w:t>
      </w:r>
      <w:r w:rsidRPr="00D937FE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D937FE">
        <w:rPr>
          <w:rFonts w:ascii="Times New Roman" w:hAnsi="Times New Roman" w:cs="Times New Roman"/>
          <w:sz w:val="28"/>
          <w:szCs w:val="28"/>
        </w:rPr>
        <w:t xml:space="preserve"> </w:t>
      </w:r>
      <w:r w:rsidRPr="00D937FE">
        <w:rPr>
          <w:rFonts w:ascii="Times New Roman" w:hAnsi="Times New Roman" w:cs="Times New Roman" w:hint="eastAsia"/>
          <w:sz w:val="28"/>
          <w:szCs w:val="28"/>
        </w:rPr>
        <w:t>бюджет</w:t>
      </w:r>
      <w:r>
        <w:rPr>
          <w:rFonts w:ascii="Times New Roman" w:hAnsi="Times New Roman" w:cs="Times New Roman" w:hint="eastAsia"/>
          <w:sz w:val="28"/>
          <w:szCs w:val="28"/>
        </w:rPr>
        <w:t>а</w:t>
      </w:r>
    </w:p>
    <w:p w:rsidR="00AE4968" w:rsidRPr="006A0991" w:rsidRDefault="00AE4968" w:rsidP="009024AF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968" w:rsidRPr="006A0991" w:rsidRDefault="00AE4968" w:rsidP="009024A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A0991">
        <w:rPr>
          <w:rFonts w:ascii="Times New Roman" w:hAnsi="Times New Roman" w:cs="Times New Roman"/>
          <w:sz w:val="28"/>
          <w:szCs w:val="28"/>
        </w:rPr>
        <w:t xml:space="preserve">I. </w:t>
      </w:r>
      <w:r w:rsidRPr="006A0991">
        <w:rPr>
          <w:rFonts w:ascii="Times New Roman" w:hAnsi="Times New Roman" w:cs="Times New Roman" w:hint="eastAsia"/>
          <w:sz w:val="28"/>
          <w:szCs w:val="28"/>
        </w:rPr>
        <w:t>Общие</w:t>
      </w:r>
      <w:r w:rsidRPr="006A0991">
        <w:rPr>
          <w:rFonts w:ascii="Times New Roman" w:hAnsi="Times New Roman" w:cs="Times New Roman"/>
          <w:sz w:val="28"/>
          <w:szCs w:val="28"/>
        </w:rPr>
        <w:t xml:space="preserve"> </w:t>
      </w:r>
      <w:r w:rsidRPr="006A0991">
        <w:rPr>
          <w:rFonts w:ascii="Times New Roman" w:hAnsi="Times New Roman" w:cs="Times New Roman" w:hint="eastAsia"/>
          <w:sz w:val="28"/>
          <w:szCs w:val="28"/>
        </w:rPr>
        <w:t>положения</w:t>
      </w:r>
    </w:p>
    <w:p w:rsidR="00AE4968" w:rsidRPr="006A0991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4968" w:rsidRPr="00260CF4" w:rsidRDefault="009024AF" w:rsidP="009024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E4968" w:rsidRPr="00260CF4">
        <w:rPr>
          <w:rFonts w:ascii="Times New Roman" w:hAnsi="Times New Roman" w:cs="Times New Roman"/>
          <w:sz w:val="28"/>
          <w:szCs w:val="28"/>
        </w:rPr>
        <w:t>В соответствии со статьями 78.2 и 79 Бюджетного кодекса Российской Федерации настоящие Правила устанавливают:</w:t>
      </w:r>
    </w:p>
    <w:p w:rsidR="00AE4968" w:rsidRPr="00260CF4" w:rsidRDefault="009024AF" w:rsidP="009024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порядок осуществления бюджетных инвестиций в форме капитальных вложений в объекты капитального строительства государственной собственности Рязанской </w:t>
      </w:r>
      <w:proofErr w:type="gramStart"/>
      <w:r w:rsidR="00AE4968" w:rsidRPr="00260CF4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AE4968">
        <w:rPr>
          <w:rFonts w:ascii="Times New Roman" w:hAnsi="Times New Roman" w:cs="Times New Roman"/>
          <w:sz w:val="28"/>
          <w:szCs w:val="28"/>
        </w:rPr>
        <w:t xml:space="preserve"> в том числе в целях подготовки</w:t>
      </w:r>
      <w:r w:rsidR="00AE4968" w:rsidRPr="00AF5EDD">
        <w:rPr>
          <w:rFonts w:hint="eastAsia"/>
        </w:rPr>
        <w:t xml:space="preserve"> </w:t>
      </w:r>
      <w:r w:rsidR="00AE4968" w:rsidRPr="00AF5EDD">
        <w:rPr>
          <w:rFonts w:ascii="Times New Roman" w:hAnsi="Times New Roman" w:cs="Times New Roman" w:hint="eastAsia"/>
          <w:sz w:val="28"/>
          <w:szCs w:val="28"/>
        </w:rPr>
        <w:t>обоснования</w:t>
      </w:r>
      <w:r w:rsidR="00AE4968" w:rsidRPr="00AF5EDD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AF5EDD">
        <w:rPr>
          <w:rFonts w:ascii="Times New Roman" w:hAnsi="Times New Roman" w:cs="Times New Roman" w:hint="eastAsia"/>
          <w:sz w:val="28"/>
          <w:szCs w:val="28"/>
        </w:rPr>
        <w:t>инвестиций</w:t>
      </w:r>
      <w:r w:rsidR="00AE4968" w:rsidRPr="00AF5EDD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AF5EDD">
        <w:rPr>
          <w:rFonts w:ascii="Times New Roman" w:hAnsi="Times New Roman" w:cs="Times New Roman" w:hint="eastAsia"/>
          <w:sz w:val="28"/>
          <w:szCs w:val="28"/>
        </w:rPr>
        <w:t>и</w:t>
      </w:r>
      <w:r w:rsidR="00AE4968" w:rsidRPr="00AF5EDD">
        <w:rPr>
          <w:rFonts w:ascii="Times New Roman" w:hAnsi="Times New Roman" w:cs="Times New Roman"/>
          <w:sz w:val="28"/>
          <w:szCs w:val="28"/>
        </w:rPr>
        <w:t xml:space="preserve"> </w:t>
      </w:r>
      <w:r w:rsidR="00D56876">
        <w:rPr>
          <w:rFonts w:ascii="Times New Roman" w:hAnsi="Times New Roman" w:cs="Times New Roman" w:hint="eastAsia"/>
          <w:sz w:val="28"/>
          <w:szCs w:val="28"/>
        </w:rPr>
        <w:t>проведения</w:t>
      </w:r>
      <w:r w:rsidR="00AE4968" w:rsidRPr="00AF5EDD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AF5EDD">
        <w:rPr>
          <w:rFonts w:ascii="Times New Roman" w:hAnsi="Times New Roman" w:cs="Times New Roman" w:hint="eastAsia"/>
          <w:sz w:val="28"/>
          <w:szCs w:val="28"/>
        </w:rPr>
        <w:t>его</w:t>
      </w:r>
      <w:r w:rsidR="00AE4968" w:rsidRPr="00AF5EDD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AF5EDD">
        <w:rPr>
          <w:rFonts w:ascii="Times New Roman" w:hAnsi="Times New Roman" w:cs="Times New Roman" w:hint="eastAsia"/>
          <w:sz w:val="28"/>
          <w:szCs w:val="28"/>
        </w:rPr>
        <w:t>технологического</w:t>
      </w:r>
      <w:r w:rsidR="00AE4968" w:rsidRPr="00AF5EDD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AF5EDD">
        <w:rPr>
          <w:rFonts w:ascii="Times New Roman" w:hAnsi="Times New Roman" w:cs="Times New Roman" w:hint="eastAsia"/>
          <w:sz w:val="28"/>
          <w:szCs w:val="28"/>
        </w:rPr>
        <w:t>и</w:t>
      </w:r>
      <w:r w:rsidR="00AE4968" w:rsidRPr="00AF5EDD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AF5EDD">
        <w:rPr>
          <w:rFonts w:ascii="Times New Roman" w:hAnsi="Times New Roman" w:cs="Times New Roman" w:hint="eastAsia"/>
          <w:sz w:val="28"/>
          <w:szCs w:val="28"/>
        </w:rPr>
        <w:t>ценового</w:t>
      </w:r>
      <w:r w:rsidR="00AE4968" w:rsidRPr="00AF5EDD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AF5EDD">
        <w:rPr>
          <w:rFonts w:ascii="Times New Roman" w:hAnsi="Times New Roman" w:cs="Times New Roman" w:hint="eastAsia"/>
          <w:sz w:val="28"/>
          <w:szCs w:val="28"/>
        </w:rPr>
        <w:t>аудита</w:t>
      </w:r>
      <w:r w:rsidR="00D56876">
        <w:rPr>
          <w:rFonts w:ascii="Times New Roman" w:hAnsi="Times New Roman" w:cs="Times New Roman"/>
          <w:sz w:val="28"/>
          <w:szCs w:val="28"/>
        </w:rPr>
        <w:t>,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 или в приобретение объектов недвижимого имущества в государственную собственность Рязанской области </w:t>
      </w:r>
      <w:r w:rsidR="00AE4968" w:rsidRPr="00633D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E4968" w:rsidRPr="00260CF4">
        <w:rPr>
          <w:rFonts w:ascii="Times New Roman" w:hAnsi="Times New Roman" w:cs="Times New Roman"/>
          <w:sz w:val="28"/>
          <w:szCs w:val="28"/>
        </w:rPr>
        <w:t>за счет средств, выделяемы</w:t>
      </w:r>
      <w:r w:rsidR="00E25402">
        <w:rPr>
          <w:rFonts w:ascii="Times New Roman" w:hAnsi="Times New Roman" w:cs="Times New Roman"/>
          <w:sz w:val="28"/>
          <w:szCs w:val="28"/>
        </w:rPr>
        <w:t>х из областного бюджета (далее –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 бюджетные инвестиции), в том числе условия передачи органами государственной в</w:t>
      </w:r>
      <w:r w:rsidR="00E25402">
        <w:rPr>
          <w:rFonts w:ascii="Times New Roman" w:hAnsi="Times New Roman" w:cs="Times New Roman"/>
          <w:sz w:val="28"/>
          <w:szCs w:val="28"/>
        </w:rPr>
        <w:t xml:space="preserve">ласти Рязанской области </w:t>
      </w:r>
      <w:proofErr w:type="gramStart"/>
      <w:r w:rsidR="00E25402">
        <w:rPr>
          <w:rFonts w:ascii="Times New Roman" w:hAnsi="Times New Roman" w:cs="Times New Roman"/>
          <w:sz w:val="28"/>
          <w:szCs w:val="28"/>
        </w:rPr>
        <w:t>(далее –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 государственные органы) государственным бюджетным учреждениям Рязанской области или государственным автономным учреждениям Рязанской области, государственным унитарным предпри</w:t>
      </w:r>
      <w:r w:rsidR="00E25402">
        <w:rPr>
          <w:rFonts w:ascii="Times New Roman" w:hAnsi="Times New Roman" w:cs="Times New Roman"/>
          <w:sz w:val="28"/>
          <w:szCs w:val="28"/>
        </w:rPr>
        <w:t>ятиям Рязанской области (далее –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 организации) полномочий государственного заказчика по заключению и исполнению от имени Рязанской области государственных контрактов от лица государственных органов в соответствии с настоящими Правилами, а также порядок заключения соглашений о передаче указанных полномочий;</w:t>
      </w:r>
      <w:proofErr w:type="gramEnd"/>
    </w:p>
    <w:p w:rsidR="00AE4968" w:rsidRPr="00260CF4" w:rsidRDefault="009024AF" w:rsidP="009024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порядок предоставления из областного бюджета субсидий организациям на осуществление капитальных вложений в объекты капитального строительства государственной собственности Рязанской </w:t>
      </w:r>
      <w:r w:rsidR="00AE4968" w:rsidRPr="0027104A">
        <w:rPr>
          <w:rFonts w:ascii="Times New Roman" w:hAnsi="Times New Roman" w:cs="Times New Roman"/>
          <w:sz w:val="28"/>
          <w:szCs w:val="28"/>
        </w:rPr>
        <w:t>области</w:t>
      </w:r>
      <w:r w:rsidR="00AE4968">
        <w:rPr>
          <w:rFonts w:ascii="Times New Roman" w:hAnsi="Times New Roman" w:cs="Times New Roman"/>
          <w:sz w:val="28"/>
          <w:szCs w:val="28"/>
        </w:rPr>
        <w:t>,</w:t>
      </w:r>
      <w:r w:rsidR="00AE4968" w:rsidRPr="0027104A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AE4968">
        <w:rPr>
          <w:rFonts w:ascii="Times New Roman" w:hAnsi="Times New Roman" w:cs="Times New Roman"/>
          <w:sz w:val="28"/>
          <w:szCs w:val="28"/>
        </w:rPr>
        <w:t>в целях</w:t>
      </w:r>
      <w:r w:rsidR="00AE4968" w:rsidRPr="0027104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27104A">
        <w:rPr>
          <w:rFonts w:ascii="Times New Roman" w:hAnsi="Times New Roman" w:cs="Times New Roman" w:hint="eastAsia"/>
          <w:sz w:val="28"/>
          <w:szCs w:val="28"/>
        </w:rPr>
        <w:t>подготовк</w:t>
      </w:r>
      <w:r w:rsidR="00AE4968">
        <w:rPr>
          <w:rFonts w:ascii="Times New Roman" w:hAnsi="Times New Roman" w:cs="Times New Roman" w:hint="eastAsia"/>
          <w:sz w:val="28"/>
          <w:szCs w:val="28"/>
        </w:rPr>
        <w:t>и</w:t>
      </w:r>
      <w:r w:rsidR="00AE4968" w:rsidRPr="0027104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27104A">
        <w:rPr>
          <w:rFonts w:ascii="Times New Roman" w:hAnsi="Times New Roman" w:cs="Times New Roman" w:hint="eastAsia"/>
          <w:sz w:val="28"/>
          <w:szCs w:val="28"/>
        </w:rPr>
        <w:t>обоснования</w:t>
      </w:r>
      <w:r w:rsidR="00AE4968" w:rsidRPr="0027104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27104A">
        <w:rPr>
          <w:rFonts w:ascii="Times New Roman" w:hAnsi="Times New Roman" w:cs="Times New Roman" w:hint="eastAsia"/>
          <w:sz w:val="28"/>
          <w:szCs w:val="28"/>
        </w:rPr>
        <w:t>инвестиций</w:t>
      </w:r>
      <w:r w:rsidR="00AE4968" w:rsidRPr="0027104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27104A">
        <w:rPr>
          <w:rFonts w:ascii="Times New Roman" w:hAnsi="Times New Roman" w:cs="Times New Roman" w:hint="eastAsia"/>
          <w:sz w:val="28"/>
          <w:szCs w:val="28"/>
        </w:rPr>
        <w:t>и</w:t>
      </w:r>
      <w:r w:rsidR="00AE4968" w:rsidRPr="0027104A">
        <w:rPr>
          <w:rFonts w:ascii="Times New Roman" w:hAnsi="Times New Roman" w:cs="Times New Roman"/>
          <w:sz w:val="28"/>
          <w:szCs w:val="28"/>
        </w:rPr>
        <w:t xml:space="preserve"> </w:t>
      </w:r>
      <w:r w:rsidR="00F0687A">
        <w:rPr>
          <w:rFonts w:ascii="Times New Roman" w:hAnsi="Times New Roman" w:cs="Times New Roman" w:hint="eastAsia"/>
          <w:sz w:val="28"/>
          <w:szCs w:val="28"/>
        </w:rPr>
        <w:t>проведения</w:t>
      </w:r>
      <w:r w:rsidR="00AE4968" w:rsidRPr="0027104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27104A">
        <w:rPr>
          <w:rFonts w:ascii="Times New Roman" w:hAnsi="Times New Roman" w:cs="Times New Roman" w:hint="eastAsia"/>
          <w:sz w:val="28"/>
          <w:szCs w:val="28"/>
        </w:rPr>
        <w:t>его</w:t>
      </w:r>
      <w:r w:rsidR="00AE4968" w:rsidRPr="0027104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27104A">
        <w:rPr>
          <w:rFonts w:ascii="Times New Roman" w:hAnsi="Times New Roman" w:cs="Times New Roman" w:hint="eastAsia"/>
          <w:sz w:val="28"/>
          <w:szCs w:val="28"/>
        </w:rPr>
        <w:t>технологического</w:t>
      </w:r>
      <w:r w:rsidR="00AE4968" w:rsidRPr="0027104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27104A">
        <w:rPr>
          <w:rFonts w:ascii="Times New Roman" w:hAnsi="Times New Roman" w:cs="Times New Roman" w:hint="eastAsia"/>
          <w:sz w:val="28"/>
          <w:szCs w:val="28"/>
        </w:rPr>
        <w:t>и</w:t>
      </w:r>
      <w:r w:rsidR="00AE4968" w:rsidRPr="0027104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27104A">
        <w:rPr>
          <w:rFonts w:ascii="Times New Roman" w:hAnsi="Times New Roman" w:cs="Times New Roman" w:hint="eastAsia"/>
          <w:sz w:val="28"/>
          <w:szCs w:val="28"/>
        </w:rPr>
        <w:t>ценового</w:t>
      </w:r>
      <w:r w:rsidR="00AE4968" w:rsidRPr="0027104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27104A">
        <w:rPr>
          <w:rFonts w:ascii="Times New Roman" w:hAnsi="Times New Roman" w:cs="Times New Roman" w:hint="eastAsia"/>
          <w:sz w:val="28"/>
          <w:szCs w:val="28"/>
        </w:rPr>
        <w:t>аудита</w:t>
      </w:r>
      <w:r w:rsidR="00AE4968">
        <w:rPr>
          <w:rFonts w:ascii="Times New Roman" w:hAnsi="Times New Roman" w:cs="Times New Roman"/>
          <w:sz w:val="28"/>
          <w:szCs w:val="28"/>
        </w:rPr>
        <w:t>,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 и объекты недвижимого имущества, приобретаемые в государственную собственность Рязанской области </w:t>
      </w:r>
      <w:r w:rsidR="006A689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75379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6A689F">
        <w:rPr>
          <w:rFonts w:ascii="Times New Roman" w:hAnsi="Times New Roman" w:cs="Times New Roman"/>
          <w:sz w:val="28"/>
          <w:szCs w:val="28"/>
        </w:rPr>
        <w:t>–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 </w:t>
      </w:r>
      <w:r w:rsidR="00475379">
        <w:rPr>
          <w:rFonts w:ascii="Times New Roman" w:hAnsi="Times New Roman" w:cs="Times New Roman"/>
          <w:sz w:val="28"/>
          <w:szCs w:val="28"/>
        </w:rPr>
        <w:t xml:space="preserve">объекты, </w:t>
      </w:r>
      <w:r w:rsidR="00AE4968" w:rsidRPr="00260CF4">
        <w:rPr>
          <w:rFonts w:ascii="Times New Roman" w:hAnsi="Times New Roman" w:cs="Times New Roman"/>
          <w:sz w:val="28"/>
          <w:szCs w:val="28"/>
        </w:rPr>
        <w:t>субс</w:t>
      </w:r>
      <w:r w:rsidR="00545E76">
        <w:rPr>
          <w:rFonts w:ascii="Times New Roman" w:hAnsi="Times New Roman" w:cs="Times New Roman"/>
          <w:sz w:val="28"/>
          <w:szCs w:val="28"/>
        </w:rPr>
        <w:t>идии).</w:t>
      </w:r>
    </w:p>
    <w:p w:rsidR="00AE4968" w:rsidRPr="00260CF4" w:rsidRDefault="009024AF" w:rsidP="009024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Предоставление бюджетных инвестиций и субсидий осуществляется в соответствии с правовыми актами </w:t>
      </w:r>
      <w:r w:rsidR="00AB6F81">
        <w:rPr>
          <w:rFonts w:ascii="Times New Roman" w:hAnsi="Times New Roman" w:cs="Times New Roman"/>
          <w:sz w:val="28"/>
          <w:szCs w:val="28"/>
        </w:rPr>
        <w:t xml:space="preserve">Правительства Рязанской области, </w:t>
      </w:r>
      <w:r w:rsidR="00AB6F81" w:rsidRPr="00D97DEC">
        <w:rPr>
          <w:rFonts w:ascii="Times New Roman" w:hAnsi="Times New Roman" w:cs="Times New Roman"/>
          <w:sz w:val="28"/>
          <w:szCs w:val="28"/>
        </w:rPr>
        <w:t>принимаем</w:t>
      </w:r>
      <w:r w:rsidR="0093590F">
        <w:rPr>
          <w:rFonts w:ascii="Times New Roman" w:hAnsi="Times New Roman" w:cs="Times New Roman"/>
          <w:sz w:val="28"/>
          <w:szCs w:val="28"/>
        </w:rPr>
        <w:t xml:space="preserve">ыми в соответствии с приложениями № 1, 4, 5 </w:t>
      </w:r>
      <w:r w:rsidR="009E2222" w:rsidRPr="00D97DEC">
        <w:rPr>
          <w:rFonts w:ascii="Times New Roman" w:hAnsi="Times New Roman" w:cs="Times New Roman"/>
          <w:sz w:val="28"/>
          <w:szCs w:val="28"/>
        </w:rPr>
        <w:t>к настоящему</w:t>
      </w:r>
      <w:r w:rsidR="001302FA" w:rsidRPr="00D97DEC"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:rsidR="00AE4968" w:rsidRPr="00260CF4" w:rsidRDefault="009024AF" w:rsidP="009024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AE4968" w:rsidRPr="00260CF4">
        <w:rPr>
          <w:rFonts w:ascii="Times New Roman" w:hAnsi="Times New Roman" w:cs="Times New Roman"/>
          <w:sz w:val="28"/>
          <w:szCs w:val="28"/>
        </w:rPr>
        <w:t>При осуществлении капитальных вложений в объекты</w:t>
      </w:r>
      <w:r w:rsidR="00A72DE4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</w:t>
      </w:r>
      <w:r w:rsidR="00AE4968">
        <w:rPr>
          <w:rFonts w:ascii="Times New Roman" w:hAnsi="Times New Roman" w:cs="Times New Roman"/>
          <w:sz w:val="28"/>
          <w:szCs w:val="28"/>
        </w:rPr>
        <w:t>, за исключением случаев, указанных в пункте 4 настоящих Правил,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 не допускается:</w:t>
      </w:r>
    </w:p>
    <w:p w:rsidR="00AE4968" w:rsidRDefault="00AE4968" w:rsidP="009024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F4">
        <w:rPr>
          <w:rFonts w:ascii="Times New Roman" w:hAnsi="Times New Roman" w:cs="Times New Roman"/>
          <w:sz w:val="28"/>
          <w:szCs w:val="28"/>
        </w:rPr>
        <w:t>а) предоставление субсидий в отношении объектов</w:t>
      </w:r>
      <w:r w:rsidR="003F7AA1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</w:t>
      </w:r>
      <w:r w:rsidRPr="00260CF4">
        <w:rPr>
          <w:rFonts w:ascii="Times New Roman" w:hAnsi="Times New Roman" w:cs="Times New Roman"/>
          <w:sz w:val="28"/>
          <w:szCs w:val="28"/>
        </w:rPr>
        <w:t>, по которым принято решение о подготовке и реализации бюджетных инвестиций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968" w:rsidRDefault="00AE4968" w:rsidP="009024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F4">
        <w:rPr>
          <w:rFonts w:ascii="Times New Roman" w:hAnsi="Times New Roman" w:cs="Times New Roman"/>
          <w:sz w:val="28"/>
          <w:szCs w:val="28"/>
        </w:rPr>
        <w:t>б) предоставление бюджетных инвестиций в объекты</w:t>
      </w:r>
      <w:r w:rsidR="003A774E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</w:t>
      </w:r>
      <w:r w:rsidRPr="00260CF4">
        <w:rPr>
          <w:rFonts w:ascii="Times New Roman" w:hAnsi="Times New Roman" w:cs="Times New Roman"/>
          <w:sz w:val="28"/>
          <w:szCs w:val="28"/>
        </w:rPr>
        <w:t>, по которым принято решение о предоставлении субсидий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0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968" w:rsidRDefault="009024AF" w:rsidP="009024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AE4968">
        <w:rPr>
          <w:rFonts w:ascii="Times New Roman" w:hAnsi="Times New Roman" w:cs="Times New Roman"/>
          <w:sz w:val="28"/>
          <w:szCs w:val="28"/>
        </w:rPr>
        <w:t xml:space="preserve">При осуществлении капитальных вложений в объекты </w:t>
      </w:r>
      <w:r w:rsidR="00653EA3"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 </w:t>
      </w:r>
      <w:r w:rsidR="00AE4968">
        <w:rPr>
          <w:rFonts w:ascii="Times New Roman" w:hAnsi="Times New Roman" w:cs="Times New Roman"/>
          <w:sz w:val="28"/>
          <w:szCs w:val="28"/>
        </w:rPr>
        <w:t>допускается:</w:t>
      </w:r>
    </w:p>
    <w:p w:rsidR="00AE4968" w:rsidRPr="008066D2" w:rsidRDefault="00AE4968" w:rsidP="009024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66D2">
        <w:rPr>
          <w:rFonts w:ascii="Times New Roman" w:hAnsi="Times New Roman" w:cs="Times New Roman" w:hint="eastAsia"/>
          <w:sz w:val="28"/>
          <w:szCs w:val="28"/>
        </w:rPr>
        <w:t>а</w:t>
      </w:r>
      <w:r w:rsidR="009024AF">
        <w:rPr>
          <w:rFonts w:ascii="Times New Roman" w:hAnsi="Times New Roman" w:cs="Times New Roman"/>
          <w:sz w:val="28"/>
          <w:szCs w:val="28"/>
        </w:rPr>
        <w:t>) </w:t>
      </w:r>
      <w:r w:rsidRPr="008066D2">
        <w:rPr>
          <w:rFonts w:ascii="Times New Roman" w:hAnsi="Times New Roman" w:cs="Times New Roman" w:hint="eastAsia"/>
          <w:sz w:val="28"/>
          <w:szCs w:val="28"/>
        </w:rPr>
        <w:t>предоставление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в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отношении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объектов</w:t>
      </w:r>
      <w:r w:rsidR="009024AF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</w:t>
      </w:r>
      <w:r w:rsidRPr="008066D2">
        <w:rPr>
          <w:rFonts w:ascii="Times New Roman" w:hAnsi="Times New Roman" w:cs="Times New Roman"/>
          <w:sz w:val="28"/>
          <w:szCs w:val="28"/>
        </w:rPr>
        <w:t xml:space="preserve">, </w:t>
      </w:r>
      <w:r w:rsidRPr="008066D2">
        <w:rPr>
          <w:rFonts w:ascii="Times New Roman" w:hAnsi="Times New Roman" w:cs="Times New Roman" w:hint="eastAsia"/>
          <w:sz w:val="28"/>
          <w:szCs w:val="28"/>
        </w:rPr>
        <w:t>по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которым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принято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решение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о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подготовке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и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реализации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инвестиций</w:t>
      </w:r>
      <w:r w:rsidR="002B5A6F">
        <w:rPr>
          <w:rFonts w:ascii="Times New Roman" w:hAnsi="Times New Roman" w:cs="Times New Roman"/>
          <w:sz w:val="28"/>
          <w:szCs w:val="28"/>
        </w:rPr>
        <w:t xml:space="preserve"> в объекты государственной собственности</w:t>
      </w:r>
      <w:r w:rsidRPr="008066D2">
        <w:rPr>
          <w:rFonts w:ascii="Times New Roman" w:hAnsi="Times New Roman" w:cs="Times New Roman"/>
          <w:sz w:val="28"/>
          <w:szCs w:val="28"/>
        </w:rPr>
        <w:t xml:space="preserve">, </w:t>
      </w:r>
      <w:r w:rsidRPr="008066D2">
        <w:rPr>
          <w:rFonts w:ascii="Times New Roman" w:hAnsi="Times New Roman" w:cs="Times New Roman" w:hint="eastAsia"/>
          <w:sz w:val="28"/>
          <w:szCs w:val="28"/>
        </w:rPr>
        <w:t>в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изменения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в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установленном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типа</w:t>
      </w:r>
      <w:r w:rsidRPr="008066D2">
        <w:rPr>
          <w:rFonts w:ascii="Times New Roman" w:hAnsi="Times New Roman" w:cs="Times New Roman"/>
          <w:sz w:val="28"/>
          <w:szCs w:val="28"/>
        </w:rPr>
        <w:t xml:space="preserve"> (</w:t>
      </w:r>
      <w:r w:rsidRPr="008066D2">
        <w:rPr>
          <w:rFonts w:ascii="Times New Roman" w:hAnsi="Times New Roman" w:cs="Times New Roman" w:hint="eastAsia"/>
          <w:sz w:val="28"/>
          <w:szCs w:val="28"/>
        </w:rPr>
        <w:t>организационно</w:t>
      </w:r>
      <w:r w:rsidR="00786F7E">
        <w:rPr>
          <w:rFonts w:ascii="Times New Roman" w:hAnsi="Times New Roman" w:cs="Times New Roman"/>
          <w:sz w:val="28"/>
          <w:szCs w:val="28"/>
        </w:rPr>
        <w:t>-</w:t>
      </w:r>
      <w:r w:rsidRPr="008066D2">
        <w:rPr>
          <w:rFonts w:ascii="Times New Roman" w:hAnsi="Times New Roman" w:cs="Times New Roman" w:hint="eastAsia"/>
          <w:sz w:val="28"/>
          <w:szCs w:val="28"/>
        </w:rPr>
        <w:t>правовой</w:t>
      </w:r>
      <w:r w:rsidR="00786F7E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формы</w:t>
      </w:r>
      <w:r w:rsidRPr="008066D2">
        <w:rPr>
          <w:rFonts w:ascii="Times New Roman" w:hAnsi="Times New Roman" w:cs="Times New Roman"/>
          <w:sz w:val="28"/>
          <w:szCs w:val="28"/>
        </w:rPr>
        <w:t xml:space="preserve">)  </w:t>
      </w:r>
      <w:r w:rsidRPr="008066D2">
        <w:rPr>
          <w:rFonts w:ascii="Times New Roman" w:hAnsi="Times New Roman" w:cs="Times New Roman" w:hint="eastAsia"/>
          <w:sz w:val="28"/>
          <w:szCs w:val="28"/>
        </w:rPr>
        <w:t>государственного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казенного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8066D2">
        <w:rPr>
          <w:rFonts w:ascii="Times New Roman" w:hAnsi="Times New Roman" w:cs="Times New Roman"/>
          <w:sz w:val="28"/>
          <w:szCs w:val="28"/>
        </w:rPr>
        <w:t xml:space="preserve">, </w:t>
      </w:r>
      <w:r w:rsidRPr="008066D2">
        <w:rPr>
          <w:rFonts w:ascii="Times New Roman" w:hAnsi="Times New Roman" w:cs="Times New Roman" w:hint="eastAsia"/>
          <w:sz w:val="28"/>
          <w:szCs w:val="28"/>
        </w:rPr>
        <w:t>являющегося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государственным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заказчиком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при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осуществлении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инвестиций</w:t>
      </w:r>
      <w:r w:rsidRPr="008066D2">
        <w:rPr>
          <w:rFonts w:ascii="Times New Roman" w:hAnsi="Times New Roman" w:cs="Times New Roman"/>
          <w:sz w:val="28"/>
          <w:szCs w:val="28"/>
        </w:rPr>
        <w:t xml:space="preserve">, </w:t>
      </w:r>
      <w:r w:rsidRPr="008066D2">
        <w:rPr>
          <w:rFonts w:ascii="Times New Roman" w:hAnsi="Times New Roman" w:cs="Times New Roman" w:hint="eastAsia"/>
          <w:sz w:val="28"/>
          <w:szCs w:val="28"/>
        </w:rPr>
        <w:t>на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организацию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после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внесения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соответствующих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изменений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в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указанное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решение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о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подготовке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и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реализации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инвестиций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с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внесением</w:t>
      </w:r>
      <w:proofErr w:type="gramEnd"/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изменений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в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ранее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заключенные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 </w:t>
      </w:r>
      <w:r w:rsidRPr="008066D2">
        <w:rPr>
          <w:rFonts w:ascii="Times New Roman" w:hAnsi="Times New Roman" w:cs="Times New Roman" w:hint="eastAsia"/>
          <w:sz w:val="28"/>
          <w:szCs w:val="28"/>
        </w:rPr>
        <w:t>государственным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казенным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государственные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контракты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в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части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замены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стороны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договора</w:t>
      </w:r>
      <w:r w:rsidR="00786F7E">
        <w:rPr>
          <w:rFonts w:ascii="Times New Roman" w:hAnsi="Times New Roman" w:cs="Times New Roman"/>
          <w:sz w:val="28"/>
          <w:szCs w:val="28"/>
        </w:rPr>
        <w:t xml:space="preserve"> –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государственного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казенного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на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организацию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и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вида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договора</w:t>
      </w:r>
      <w:r w:rsidR="00786F7E">
        <w:rPr>
          <w:rFonts w:ascii="Times New Roman" w:hAnsi="Times New Roman" w:cs="Times New Roman"/>
          <w:sz w:val="28"/>
          <w:szCs w:val="28"/>
        </w:rPr>
        <w:t xml:space="preserve"> –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государственного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контракта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на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гражданско</w:t>
      </w:r>
      <w:r w:rsidRPr="008066D2">
        <w:rPr>
          <w:rFonts w:ascii="Times New Roman" w:hAnsi="Times New Roman" w:cs="Times New Roman"/>
          <w:sz w:val="28"/>
          <w:szCs w:val="28"/>
        </w:rPr>
        <w:t>-</w:t>
      </w:r>
      <w:r w:rsidRPr="008066D2">
        <w:rPr>
          <w:rFonts w:ascii="Times New Roman" w:hAnsi="Times New Roman" w:cs="Times New Roman" w:hint="eastAsia"/>
          <w:sz w:val="28"/>
          <w:szCs w:val="28"/>
        </w:rPr>
        <w:t>правовой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договор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организации</w:t>
      </w:r>
      <w:r w:rsidRPr="008066D2">
        <w:rPr>
          <w:rFonts w:ascii="Times New Roman" w:hAnsi="Times New Roman" w:cs="Times New Roman"/>
          <w:sz w:val="28"/>
          <w:szCs w:val="28"/>
        </w:rPr>
        <w:t>;</w:t>
      </w:r>
    </w:p>
    <w:p w:rsidR="00AE4968" w:rsidRPr="00260CF4" w:rsidRDefault="00AE4968" w:rsidP="009024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66D2">
        <w:rPr>
          <w:rFonts w:ascii="Times New Roman" w:hAnsi="Times New Roman" w:cs="Times New Roman" w:hint="eastAsia"/>
          <w:sz w:val="28"/>
          <w:szCs w:val="28"/>
        </w:rPr>
        <w:t>б</w:t>
      </w:r>
      <w:r w:rsidRPr="008066D2">
        <w:rPr>
          <w:rFonts w:ascii="Times New Roman" w:hAnsi="Times New Roman" w:cs="Times New Roman"/>
          <w:sz w:val="28"/>
          <w:szCs w:val="28"/>
        </w:rPr>
        <w:t xml:space="preserve">) </w:t>
      </w:r>
      <w:r w:rsidRPr="008066D2">
        <w:rPr>
          <w:rFonts w:ascii="Times New Roman" w:hAnsi="Times New Roman" w:cs="Times New Roman" w:hint="eastAsia"/>
          <w:sz w:val="28"/>
          <w:szCs w:val="28"/>
        </w:rPr>
        <w:t>предоставление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инвестиций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в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объекты</w:t>
      </w:r>
      <w:r w:rsidR="009024AF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</w:t>
      </w:r>
      <w:r w:rsidRPr="008066D2">
        <w:rPr>
          <w:rFonts w:ascii="Times New Roman" w:hAnsi="Times New Roman" w:cs="Times New Roman"/>
          <w:sz w:val="28"/>
          <w:szCs w:val="28"/>
        </w:rPr>
        <w:t xml:space="preserve">, </w:t>
      </w:r>
      <w:r w:rsidRPr="008066D2">
        <w:rPr>
          <w:rFonts w:ascii="Times New Roman" w:hAnsi="Times New Roman" w:cs="Times New Roman" w:hint="eastAsia"/>
          <w:sz w:val="28"/>
          <w:szCs w:val="28"/>
        </w:rPr>
        <w:t>по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которым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принято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решение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о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70338A">
        <w:rPr>
          <w:rFonts w:ascii="Times New Roman" w:hAnsi="Times New Roman" w:cs="Times New Roman"/>
          <w:sz w:val="28"/>
          <w:szCs w:val="28"/>
        </w:rPr>
        <w:t xml:space="preserve"> на осуществление капитальных вложений в объекты государственной собственности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в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изменения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в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установленном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типа</w:t>
      </w:r>
      <w:r w:rsidRPr="008066D2">
        <w:rPr>
          <w:rFonts w:ascii="Times New Roman" w:hAnsi="Times New Roman" w:cs="Times New Roman"/>
          <w:sz w:val="28"/>
          <w:szCs w:val="28"/>
        </w:rPr>
        <w:t xml:space="preserve"> (</w:t>
      </w:r>
      <w:r w:rsidRPr="008066D2">
        <w:rPr>
          <w:rFonts w:ascii="Times New Roman" w:hAnsi="Times New Roman" w:cs="Times New Roman" w:hint="eastAsia"/>
          <w:sz w:val="28"/>
          <w:szCs w:val="28"/>
        </w:rPr>
        <w:t>организационно</w:t>
      </w:r>
      <w:r w:rsidRPr="008066D2">
        <w:rPr>
          <w:rFonts w:ascii="Times New Roman" w:hAnsi="Times New Roman" w:cs="Times New Roman"/>
          <w:sz w:val="28"/>
          <w:szCs w:val="28"/>
        </w:rPr>
        <w:t>-</w:t>
      </w:r>
      <w:r w:rsidRPr="008066D2">
        <w:rPr>
          <w:rFonts w:ascii="Times New Roman" w:hAnsi="Times New Roman" w:cs="Times New Roman" w:hint="eastAsia"/>
          <w:sz w:val="28"/>
          <w:szCs w:val="28"/>
        </w:rPr>
        <w:t>правовой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формы</w:t>
      </w:r>
      <w:r w:rsidRPr="008066D2">
        <w:rPr>
          <w:rFonts w:ascii="Times New Roman" w:hAnsi="Times New Roman" w:cs="Times New Roman"/>
          <w:sz w:val="28"/>
          <w:szCs w:val="28"/>
        </w:rPr>
        <w:t xml:space="preserve">) </w:t>
      </w:r>
      <w:r w:rsidRPr="008066D2">
        <w:rPr>
          <w:rFonts w:ascii="Times New Roman" w:hAnsi="Times New Roman" w:cs="Times New Roman" w:hint="eastAsia"/>
          <w:sz w:val="28"/>
          <w:szCs w:val="28"/>
        </w:rPr>
        <w:t>организации</w:t>
      </w:r>
      <w:r w:rsidRPr="008066D2">
        <w:rPr>
          <w:rFonts w:ascii="Times New Roman" w:hAnsi="Times New Roman" w:cs="Times New Roman"/>
          <w:sz w:val="28"/>
          <w:szCs w:val="28"/>
        </w:rPr>
        <w:t xml:space="preserve">, </w:t>
      </w:r>
      <w:r w:rsidRPr="008066D2">
        <w:rPr>
          <w:rFonts w:ascii="Times New Roman" w:hAnsi="Times New Roman" w:cs="Times New Roman" w:hint="eastAsia"/>
          <w:sz w:val="28"/>
          <w:szCs w:val="28"/>
        </w:rPr>
        <w:t>являющейся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получателем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8066D2">
        <w:rPr>
          <w:rFonts w:ascii="Times New Roman" w:hAnsi="Times New Roman" w:cs="Times New Roman"/>
          <w:sz w:val="28"/>
          <w:szCs w:val="28"/>
        </w:rPr>
        <w:t xml:space="preserve">, </w:t>
      </w:r>
      <w:r w:rsidRPr="008066D2">
        <w:rPr>
          <w:rFonts w:ascii="Times New Roman" w:hAnsi="Times New Roman" w:cs="Times New Roman" w:hint="eastAsia"/>
          <w:sz w:val="28"/>
          <w:szCs w:val="28"/>
        </w:rPr>
        <w:t>на</w:t>
      </w:r>
      <w:r w:rsidRPr="008066D2">
        <w:rPr>
          <w:rFonts w:ascii="Times New Roman" w:hAnsi="Times New Roman" w:cs="Times New Roman"/>
          <w:sz w:val="28"/>
          <w:szCs w:val="28"/>
        </w:rPr>
        <w:t xml:space="preserve">  </w:t>
      </w:r>
      <w:r w:rsidRPr="008066D2">
        <w:rPr>
          <w:rFonts w:ascii="Times New Roman" w:hAnsi="Times New Roman" w:cs="Times New Roman" w:hint="eastAsia"/>
          <w:sz w:val="28"/>
          <w:szCs w:val="28"/>
        </w:rPr>
        <w:t>государственное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казенное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после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внесения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соответствующих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изменений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в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указанное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решение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о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с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внесением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соответствующих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изменений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в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ранее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заключенные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организацией</w:t>
      </w:r>
      <w:proofErr w:type="gramEnd"/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договоры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в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части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замены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стороны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договора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="009024AF">
        <w:rPr>
          <w:rFonts w:ascii="Times New Roman" w:hAnsi="Times New Roman" w:cs="Times New Roman"/>
          <w:sz w:val="28"/>
          <w:szCs w:val="28"/>
        </w:rPr>
        <w:t>–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организации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на</w:t>
      </w:r>
      <w:r w:rsidRPr="008066D2">
        <w:rPr>
          <w:rFonts w:ascii="Times New Roman" w:hAnsi="Times New Roman" w:cs="Times New Roman"/>
          <w:sz w:val="28"/>
          <w:szCs w:val="28"/>
        </w:rPr>
        <w:t xml:space="preserve">  </w:t>
      </w:r>
      <w:r w:rsidRPr="008066D2">
        <w:rPr>
          <w:rFonts w:ascii="Times New Roman" w:hAnsi="Times New Roman" w:cs="Times New Roman" w:hint="eastAsia"/>
          <w:sz w:val="28"/>
          <w:szCs w:val="28"/>
        </w:rPr>
        <w:t>государственное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казенное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и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вида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договора</w:t>
      </w:r>
      <w:r w:rsidR="002A7CEE">
        <w:rPr>
          <w:rFonts w:ascii="Times New Roman" w:hAnsi="Times New Roman" w:cs="Times New Roman"/>
          <w:sz w:val="28"/>
          <w:szCs w:val="28"/>
        </w:rPr>
        <w:t xml:space="preserve"> –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гражданско</w:t>
      </w:r>
      <w:r w:rsidRPr="008066D2">
        <w:rPr>
          <w:rFonts w:ascii="Times New Roman" w:hAnsi="Times New Roman" w:cs="Times New Roman"/>
          <w:sz w:val="28"/>
          <w:szCs w:val="28"/>
        </w:rPr>
        <w:t>-</w:t>
      </w:r>
      <w:r w:rsidRPr="008066D2">
        <w:rPr>
          <w:rFonts w:ascii="Times New Roman" w:hAnsi="Times New Roman" w:cs="Times New Roman" w:hint="eastAsia"/>
          <w:sz w:val="28"/>
          <w:szCs w:val="28"/>
        </w:rPr>
        <w:t>правового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договора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организации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на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государственный</w:t>
      </w:r>
      <w:r w:rsidRPr="008066D2">
        <w:rPr>
          <w:rFonts w:ascii="Times New Roman" w:hAnsi="Times New Roman" w:cs="Times New Roman"/>
          <w:sz w:val="28"/>
          <w:szCs w:val="28"/>
        </w:rPr>
        <w:t xml:space="preserve"> </w:t>
      </w:r>
      <w:r w:rsidRPr="008066D2">
        <w:rPr>
          <w:rFonts w:ascii="Times New Roman" w:hAnsi="Times New Roman" w:cs="Times New Roman" w:hint="eastAsia"/>
          <w:sz w:val="28"/>
          <w:szCs w:val="28"/>
        </w:rPr>
        <w:t>контракт</w:t>
      </w:r>
      <w:r w:rsidRPr="008066D2">
        <w:rPr>
          <w:rFonts w:ascii="Times New Roman" w:hAnsi="Times New Roman" w:cs="Times New Roman"/>
          <w:sz w:val="28"/>
          <w:szCs w:val="28"/>
        </w:rPr>
        <w:t>.</w:t>
      </w:r>
    </w:p>
    <w:p w:rsidR="00AE4968" w:rsidRPr="00D97DEC" w:rsidRDefault="00AE4968" w:rsidP="009024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60CF4">
        <w:rPr>
          <w:rFonts w:ascii="Times New Roman" w:hAnsi="Times New Roman" w:cs="Times New Roman"/>
          <w:sz w:val="28"/>
          <w:szCs w:val="28"/>
        </w:rPr>
        <w:t xml:space="preserve"> Объем предоставляемых бюджетных инвестиций и субсидий должен соответствовать объему бюджетных ассигнований, предусмотренному на соответствующие цели правовыми актами </w:t>
      </w:r>
      <w:r w:rsidR="00C40E57">
        <w:rPr>
          <w:rFonts w:ascii="Times New Roman" w:hAnsi="Times New Roman" w:cs="Times New Roman"/>
          <w:sz w:val="28"/>
          <w:szCs w:val="28"/>
        </w:rPr>
        <w:t xml:space="preserve">Правительства Рязанской области, </w:t>
      </w:r>
      <w:r w:rsidR="00C40E57" w:rsidRPr="00D97DEC">
        <w:rPr>
          <w:rFonts w:ascii="Times New Roman" w:hAnsi="Times New Roman" w:cs="Times New Roman"/>
          <w:sz w:val="28"/>
          <w:szCs w:val="28"/>
        </w:rPr>
        <w:t>принимае</w:t>
      </w:r>
      <w:r w:rsidR="009024AF">
        <w:rPr>
          <w:rFonts w:ascii="Times New Roman" w:hAnsi="Times New Roman" w:cs="Times New Roman"/>
          <w:sz w:val="28"/>
          <w:szCs w:val="28"/>
        </w:rPr>
        <w:t>мыми в соответствии с приложения</w:t>
      </w:r>
      <w:r w:rsidR="00C40E57" w:rsidRPr="00D97DEC">
        <w:rPr>
          <w:rFonts w:ascii="Times New Roman" w:hAnsi="Times New Roman" w:cs="Times New Roman"/>
          <w:sz w:val="28"/>
          <w:szCs w:val="28"/>
        </w:rPr>
        <w:t>м</w:t>
      </w:r>
      <w:r w:rsidR="009024AF">
        <w:rPr>
          <w:rFonts w:ascii="Times New Roman" w:hAnsi="Times New Roman" w:cs="Times New Roman"/>
          <w:sz w:val="28"/>
          <w:szCs w:val="28"/>
        </w:rPr>
        <w:t>и</w:t>
      </w:r>
      <w:r w:rsidR="00C40E57" w:rsidRPr="00D97DEC">
        <w:rPr>
          <w:rFonts w:ascii="Times New Roman" w:hAnsi="Times New Roman" w:cs="Times New Roman"/>
          <w:sz w:val="28"/>
          <w:szCs w:val="28"/>
        </w:rPr>
        <w:t xml:space="preserve"> № </w:t>
      </w:r>
      <w:r w:rsidR="009024AF">
        <w:rPr>
          <w:rFonts w:ascii="Times New Roman" w:hAnsi="Times New Roman" w:cs="Times New Roman"/>
          <w:sz w:val="28"/>
          <w:szCs w:val="28"/>
        </w:rPr>
        <w:t xml:space="preserve">4, 5 </w:t>
      </w:r>
      <w:r w:rsidR="009E2222" w:rsidRPr="00D97DEC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55701A">
        <w:rPr>
          <w:rFonts w:ascii="Times New Roman" w:hAnsi="Times New Roman" w:cs="Times New Roman"/>
          <w:sz w:val="28"/>
          <w:szCs w:val="28"/>
        </w:rPr>
        <w:t>.</w:t>
      </w:r>
    </w:p>
    <w:p w:rsidR="00AE4968" w:rsidRPr="008B192A" w:rsidRDefault="009024AF" w:rsidP="009024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Бюджетные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инвестиции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и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предоставление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в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целях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подготовки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обоснования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инвестиций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и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проведения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его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технологического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и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ценового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аудита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осуществляются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в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случае</w:t>
      </w:r>
      <w:r w:rsidR="00475379">
        <w:rPr>
          <w:rFonts w:ascii="Times New Roman" w:hAnsi="Times New Roman" w:cs="Times New Roman"/>
          <w:sz w:val="28"/>
          <w:szCs w:val="28"/>
        </w:rPr>
        <w:t>,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если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подготовка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обоснования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инвестиций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для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объекта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капитального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строительства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в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с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законодательством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является</w:t>
      </w:r>
      <w:r w:rsidR="00AE4968" w:rsidRPr="008B192A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B192A">
        <w:rPr>
          <w:rFonts w:ascii="Times New Roman" w:hAnsi="Times New Roman" w:cs="Times New Roman" w:hint="eastAsia"/>
          <w:sz w:val="28"/>
          <w:szCs w:val="28"/>
        </w:rPr>
        <w:t>обязательной</w:t>
      </w:r>
      <w:r w:rsidR="00AE4968" w:rsidRPr="008B192A">
        <w:rPr>
          <w:rFonts w:ascii="Times New Roman" w:hAnsi="Times New Roman" w:cs="Times New Roman"/>
          <w:sz w:val="28"/>
          <w:szCs w:val="28"/>
        </w:rPr>
        <w:t>.</w:t>
      </w:r>
    </w:p>
    <w:p w:rsidR="00AE4968" w:rsidRPr="00260CF4" w:rsidRDefault="00AE4968" w:rsidP="009024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97">
        <w:rPr>
          <w:rFonts w:ascii="Times New Roman" w:hAnsi="Times New Roman" w:cs="Times New Roman"/>
          <w:sz w:val="28"/>
          <w:szCs w:val="28"/>
        </w:rPr>
        <w:t>7</w:t>
      </w:r>
      <w:r w:rsidRPr="00260C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60CF4">
        <w:rPr>
          <w:rFonts w:ascii="Times New Roman" w:hAnsi="Times New Roman" w:cs="Times New Roman"/>
          <w:sz w:val="28"/>
          <w:szCs w:val="28"/>
        </w:rPr>
        <w:t>Созданные</w:t>
      </w:r>
      <w:r>
        <w:rPr>
          <w:rFonts w:ascii="Times New Roman" w:hAnsi="Times New Roman" w:cs="Times New Roman"/>
          <w:sz w:val="28"/>
          <w:szCs w:val="28"/>
        </w:rPr>
        <w:t xml:space="preserve"> или приобретенные</w:t>
      </w:r>
      <w:r w:rsidRPr="00260CF4">
        <w:rPr>
          <w:rFonts w:ascii="Times New Roman" w:hAnsi="Times New Roman" w:cs="Times New Roman"/>
          <w:sz w:val="28"/>
          <w:szCs w:val="28"/>
        </w:rPr>
        <w:t xml:space="preserve"> в результате осуществления бюджетных инвестиций об</w:t>
      </w:r>
      <w:r>
        <w:rPr>
          <w:rFonts w:ascii="Times New Roman" w:hAnsi="Times New Roman" w:cs="Times New Roman"/>
          <w:sz w:val="28"/>
          <w:szCs w:val="28"/>
        </w:rPr>
        <w:t>ъекты</w:t>
      </w:r>
      <w:r w:rsidR="00361A63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</w:t>
      </w:r>
      <w:r w:rsidRPr="00260CF4">
        <w:rPr>
          <w:rFonts w:ascii="Times New Roman" w:hAnsi="Times New Roman" w:cs="Times New Roman"/>
          <w:sz w:val="28"/>
          <w:szCs w:val="28"/>
        </w:rPr>
        <w:t xml:space="preserve"> закрепляются в установленном порядке на праве операт</w:t>
      </w:r>
      <w:r>
        <w:rPr>
          <w:rFonts w:ascii="Times New Roman" w:hAnsi="Times New Roman" w:cs="Times New Roman"/>
          <w:sz w:val="28"/>
          <w:szCs w:val="28"/>
        </w:rPr>
        <w:t>ивного управления</w:t>
      </w:r>
      <w:r w:rsidRPr="00260CF4">
        <w:rPr>
          <w:rFonts w:ascii="Times New Roman" w:hAnsi="Times New Roman" w:cs="Times New Roman"/>
          <w:sz w:val="28"/>
          <w:szCs w:val="28"/>
        </w:rPr>
        <w:t xml:space="preserve"> или хозяйственного </w:t>
      </w:r>
      <w:r>
        <w:rPr>
          <w:rFonts w:ascii="Times New Roman" w:hAnsi="Times New Roman" w:cs="Times New Roman"/>
          <w:sz w:val="28"/>
          <w:szCs w:val="28"/>
        </w:rPr>
        <w:t>ведения за организациями</w:t>
      </w:r>
      <w:r w:rsidRPr="00260CF4">
        <w:rPr>
          <w:rFonts w:ascii="Times New Roman" w:hAnsi="Times New Roman" w:cs="Times New Roman"/>
          <w:sz w:val="28"/>
          <w:szCs w:val="28"/>
        </w:rPr>
        <w:t xml:space="preserve"> с последующим увеличением стоимости основных средств, находящихся на праве оперативного управления у государственных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260CF4">
        <w:rPr>
          <w:rFonts w:ascii="Times New Roman" w:hAnsi="Times New Roman" w:cs="Times New Roman"/>
          <w:sz w:val="28"/>
          <w:szCs w:val="28"/>
        </w:rPr>
        <w:t xml:space="preserve"> либо на праве оперативного управления или хозяйственного ведения у государственных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260CF4">
        <w:rPr>
          <w:rFonts w:ascii="Times New Roman" w:hAnsi="Times New Roman" w:cs="Times New Roman"/>
          <w:sz w:val="28"/>
          <w:szCs w:val="28"/>
        </w:rPr>
        <w:t>, а также увеличением уставного фонда указанных</w:t>
      </w:r>
      <w:proofErr w:type="gramEnd"/>
      <w:r w:rsidRPr="00260CF4">
        <w:rPr>
          <w:rFonts w:ascii="Times New Roman" w:hAnsi="Times New Roman" w:cs="Times New Roman"/>
          <w:sz w:val="28"/>
          <w:szCs w:val="28"/>
        </w:rPr>
        <w:t xml:space="preserve"> предприятий, основанных на праве хозяйственного ведения, либо включаются в состав государственной казны Рязанской области.</w:t>
      </w:r>
    </w:p>
    <w:p w:rsidR="00AE4968" w:rsidRPr="00260CF4" w:rsidRDefault="00AE4968" w:rsidP="009024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60C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60CF4">
        <w:rPr>
          <w:rFonts w:ascii="Times New Roman" w:hAnsi="Times New Roman" w:cs="Times New Roman"/>
          <w:sz w:val="28"/>
          <w:szCs w:val="28"/>
        </w:rPr>
        <w:t>Осуществление капитальных вложений в объекты</w:t>
      </w:r>
      <w:r w:rsidR="007078BC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</w:t>
      </w:r>
      <w:r w:rsidRPr="00260CF4">
        <w:rPr>
          <w:rFonts w:ascii="Times New Roman" w:hAnsi="Times New Roman" w:cs="Times New Roman"/>
          <w:sz w:val="28"/>
          <w:szCs w:val="28"/>
        </w:rPr>
        <w:t xml:space="preserve"> за счет субсидий влечет увеличение стоимости основных средств, находящихся на праве</w:t>
      </w:r>
      <w:r>
        <w:rPr>
          <w:rFonts w:ascii="Times New Roman" w:hAnsi="Times New Roman" w:cs="Times New Roman"/>
          <w:sz w:val="28"/>
          <w:szCs w:val="28"/>
        </w:rPr>
        <w:t xml:space="preserve"> оперативного управления у государственных бюджетных </w:t>
      </w:r>
      <w:r w:rsidRPr="00260CF4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и государственных автономных учреждений Рязанской области</w:t>
      </w:r>
      <w:r w:rsidRPr="00260CF4">
        <w:rPr>
          <w:rFonts w:ascii="Times New Roman" w:hAnsi="Times New Roman" w:cs="Times New Roman"/>
          <w:sz w:val="28"/>
          <w:szCs w:val="28"/>
        </w:rPr>
        <w:t xml:space="preserve"> либо на праве оперативного управления и</w:t>
      </w:r>
      <w:r>
        <w:rPr>
          <w:rFonts w:ascii="Times New Roman" w:hAnsi="Times New Roman" w:cs="Times New Roman"/>
          <w:sz w:val="28"/>
          <w:szCs w:val="28"/>
        </w:rPr>
        <w:t xml:space="preserve">ли хозяйственного ведения у государственных унитарных </w:t>
      </w:r>
      <w:r w:rsidRPr="00260CF4">
        <w:rPr>
          <w:rFonts w:ascii="Times New Roman" w:hAnsi="Times New Roman" w:cs="Times New Roman"/>
          <w:sz w:val="28"/>
          <w:szCs w:val="28"/>
        </w:rPr>
        <w:t>предприятий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260CF4">
        <w:rPr>
          <w:rFonts w:ascii="Times New Roman" w:hAnsi="Times New Roman" w:cs="Times New Roman"/>
          <w:sz w:val="28"/>
          <w:szCs w:val="28"/>
        </w:rPr>
        <w:t>, а также уставного фонда указанных предприятий, основанных на праве хозяйственного ведения.</w:t>
      </w:r>
      <w:proofErr w:type="gramEnd"/>
    </w:p>
    <w:p w:rsidR="00AE4968" w:rsidRPr="00260CF4" w:rsidRDefault="00AE4968" w:rsidP="009024AF">
      <w:pPr>
        <w:pStyle w:val="ConsPlusNormal"/>
        <w:spacing w:line="233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4968" w:rsidRPr="00260CF4" w:rsidRDefault="00AE4968" w:rsidP="009024AF">
      <w:pPr>
        <w:pStyle w:val="ConsPlusNormal"/>
        <w:spacing w:line="233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60CF4">
        <w:rPr>
          <w:rFonts w:ascii="Times New Roman" w:hAnsi="Times New Roman" w:cs="Times New Roman"/>
          <w:sz w:val="28"/>
          <w:szCs w:val="28"/>
        </w:rPr>
        <w:t>II. Осуществление бюджетных инвестиций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60CF4">
        <w:rPr>
          <w:rFonts w:ascii="Times New Roman" w:hAnsi="Times New Roman" w:cs="Times New Roman"/>
          <w:sz w:val="28"/>
          <w:szCs w:val="28"/>
        </w:rPr>
        <w:t>. Расходы, связанные с бюджетными инвестициями, осуществляются в порядке, установленном бюджетным законодательством Российской Федерации, на основании государственных контрактов, заключенных в целях строительства (реконструкции, в том числе с элементами реставрации, технического перевооружения) и (или) приобретения объектов: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F4">
        <w:rPr>
          <w:rFonts w:ascii="Times New Roman" w:hAnsi="Times New Roman" w:cs="Times New Roman"/>
          <w:sz w:val="28"/>
          <w:szCs w:val="28"/>
        </w:rPr>
        <w:t>а) государственными заказчиками, являющимися получателями средств областного бюджета;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F4">
        <w:rPr>
          <w:rFonts w:ascii="Times New Roman" w:hAnsi="Times New Roman" w:cs="Times New Roman"/>
          <w:sz w:val="28"/>
          <w:szCs w:val="28"/>
        </w:rPr>
        <w:t>б) организациями, которым государственные органы, осуществляющие функции и полномочия учредителя или права собственника имущества организаций, являющиеся государственными заказчиками, передали в соответствии с настоящими Правилами свои полномочия государственного заказчика по заключению и исполнению от имени Рязанской области от лица указанных органов государственных контрактов.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024A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260CF4">
        <w:rPr>
          <w:rFonts w:ascii="Times New Roman" w:hAnsi="Times New Roman" w:cs="Times New Roman"/>
          <w:sz w:val="28"/>
          <w:szCs w:val="28"/>
        </w:rPr>
        <w:t>Государственные контракты заключаются и оплачиваются в пределах лимитов бюджетных обязательств, доведенных государственному заказчику как получателю средств областного бюджета, либо в порядке, установленном Бюджетным кодексом Российской Федерации и иными правовыми актами, регулирующими бюджетные правоотношения, в пределах средств, предусмотренных правовыми актами Правительства Рязанской области, на срок, превышающий срок действия утвержденных ему лимитов бюджетных обязательств.</w:t>
      </w:r>
      <w:proofErr w:type="gramEnd"/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024AF">
        <w:rPr>
          <w:rFonts w:ascii="Times New Roman" w:hAnsi="Times New Roman" w:cs="Times New Roman"/>
          <w:sz w:val="28"/>
          <w:szCs w:val="28"/>
        </w:rPr>
        <w:t>. </w:t>
      </w:r>
      <w:r w:rsidRPr="00260CF4">
        <w:rPr>
          <w:rFonts w:ascii="Times New Roman" w:hAnsi="Times New Roman" w:cs="Times New Roman"/>
          <w:sz w:val="28"/>
          <w:szCs w:val="28"/>
        </w:rPr>
        <w:t>В целях осуществления бюджетных инвестиц</w:t>
      </w:r>
      <w:r w:rsidR="009024AF">
        <w:rPr>
          <w:rFonts w:ascii="Times New Roman" w:hAnsi="Times New Roman" w:cs="Times New Roman"/>
          <w:sz w:val="28"/>
          <w:szCs w:val="28"/>
        </w:rPr>
        <w:t>ий в соответствии с подпунктом «</w:t>
      </w:r>
      <w:r w:rsidRPr="00260CF4">
        <w:rPr>
          <w:rFonts w:ascii="Times New Roman" w:hAnsi="Times New Roman" w:cs="Times New Roman"/>
          <w:sz w:val="28"/>
          <w:szCs w:val="28"/>
        </w:rPr>
        <w:t>б</w:t>
      </w:r>
      <w:r w:rsidR="009024AF">
        <w:rPr>
          <w:rFonts w:ascii="Times New Roman" w:hAnsi="Times New Roman" w:cs="Times New Roman"/>
          <w:sz w:val="28"/>
          <w:szCs w:val="28"/>
        </w:rPr>
        <w:t>»</w:t>
      </w:r>
      <w:r w:rsidRPr="00260CF4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60CF4">
        <w:rPr>
          <w:rFonts w:ascii="Times New Roman" w:hAnsi="Times New Roman" w:cs="Times New Roman"/>
          <w:sz w:val="28"/>
          <w:szCs w:val="28"/>
        </w:rPr>
        <w:t xml:space="preserve"> настоящих Правил государственными органами заключаются с организациями соглашения о передаче полномочий государственного заказчика по заключению и исполнению от имени Рязанской области государственных контрактов от лица указанных органов</w:t>
      </w:r>
      <w:r w:rsidR="00376BEA">
        <w:rPr>
          <w:rFonts w:ascii="Times New Roman" w:hAnsi="Times New Roman" w:cs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 xml:space="preserve"> соглашение о передаче полномочий).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260CF4">
        <w:rPr>
          <w:rFonts w:ascii="Times New Roman" w:hAnsi="Times New Roman" w:cs="Times New Roman"/>
          <w:sz w:val="28"/>
          <w:szCs w:val="28"/>
        </w:rPr>
        <w:t>. Соглашение о передаче полномочий</w:t>
      </w:r>
      <w:r>
        <w:rPr>
          <w:rFonts w:ascii="Times New Roman" w:hAnsi="Times New Roman" w:cs="Times New Roman"/>
          <w:sz w:val="28"/>
          <w:szCs w:val="28"/>
        </w:rPr>
        <w:t>, за исключением полномочий, передаваемых</w:t>
      </w:r>
      <w:r w:rsidRPr="00346107">
        <w:rPr>
          <w:rFonts w:ascii="Times New Roman" w:hAnsi="Times New Roman" w:cs="Times New Roman"/>
          <w:sz w:val="28"/>
          <w:szCs w:val="28"/>
        </w:rPr>
        <w:t xml:space="preserve"> </w:t>
      </w:r>
      <w:r w:rsidRPr="00346107">
        <w:rPr>
          <w:rFonts w:ascii="Times New Roman" w:hAnsi="Times New Roman" w:cs="Times New Roman" w:hint="eastAsia"/>
          <w:sz w:val="28"/>
          <w:szCs w:val="28"/>
        </w:rPr>
        <w:t>при</w:t>
      </w:r>
      <w:r w:rsidRPr="00346107">
        <w:rPr>
          <w:rFonts w:ascii="Times New Roman" w:hAnsi="Times New Roman" w:cs="Times New Roman"/>
          <w:sz w:val="28"/>
          <w:szCs w:val="28"/>
        </w:rPr>
        <w:t xml:space="preserve"> </w:t>
      </w:r>
      <w:r w:rsidRPr="00346107">
        <w:rPr>
          <w:rFonts w:ascii="Times New Roman" w:hAnsi="Times New Roman" w:cs="Times New Roman" w:hint="eastAsia"/>
          <w:sz w:val="28"/>
          <w:szCs w:val="28"/>
        </w:rPr>
        <w:t>осуществлении</w:t>
      </w:r>
      <w:r w:rsidRPr="00346107">
        <w:rPr>
          <w:rFonts w:ascii="Times New Roman" w:hAnsi="Times New Roman" w:cs="Times New Roman"/>
          <w:sz w:val="28"/>
          <w:szCs w:val="28"/>
        </w:rPr>
        <w:t xml:space="preserve"> </w:t>
      </w:r>
      <w:r w:rsidRPr="00346107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346107">
        <w:rPr>
          <w:rFonts w:ascii="Times New Roman" w:hAnsi="Times New Roman" w:cs="Times New Roman"/>
          <w:sz w:val="28"/>
          <w:szCs w:val="28"/>
        </w:rPr>
        <w:t xml:space="preserve"> </w:t>
      </w:r>
      <w:r w:rsidRPr="00346107">
        <w:rPr>
          <w:rFonts w:ascii="Times New Roman" w:hAnsi="Times New Roman" w:cs="Times New Roman" w:hint="eastAsia"/>
          <w:sz w:val="28"/>
          <w:szCs w:val="28"/>
        </w:rPr>
        <w:t>инвестиций</w:t>
      </w:r>
      <w:r w:rsidRPr="00346107">
        <w:rPr>
          <w:rFonts w:ascii="Times New Roman" w:hAnsi="Times New Roman" w:cs="Times New Roman"/>
          <w:sz w:val="28"/>
          <w:szCs w:val="28"/>
        </w:rPr>
        <w:t xml:space="preserve"> </w:t>
      </w:r>
      <w:r w:rsidRPr="00346107">
        <w:rPr>
          <w:rFonts w:ascii="Times New Roman" w:hAnsi="Times New Roman" w:cs="Times New Roman" w:hint="eastAsia"/>
          <w:sz w:val="28"/>
          <w:szCs w:val="28"/>
        </w:rPr>
        <w:t>в</w:t>
      </w:r>
      <w:r w:rsidRPr="00346107">
        <w:rPr>
          <w:rFonts w:ascii="Times New Roman" w:hAnsi="Times New Roman" w:cs="Times New Roman"/>
          <w:sz w:val="28"/>
          <w:szCs w:val="28"/>
        </w:rPr>
        <w:t xml:space="preserve"> </w:t>
      </w:r>
      <w:r w:rsidRPr="00346107">
        <w:rPr>
          <w:rFonts w:ascii="Times New Roman" w:hAnsi="Times New Roman" w:cs="Times New Roman" w:hint="eastAsia"/>
          <w:sz w:val="28"/>
          <w:szCs w:val="28"/>
        </w:rPr>
        <w:t>целях</w:t>
      </w:r>
      <w:r w:rsidRPr="00346107">
        <w:rPr>
          <w:rFonts w:ascii="Times New Roman" w:hAnsi="Times New Roman" w:cs="Times New Roman"/>
          <w:sz w:val="28"/>
          <w:szCs w:val="28"/>
        </w:rPr>
        <w:t xml:space="preserve"> </w:t>
      </w:r>
      <w:r w:rsidRPr="00346107">
        <w:rPr>
          <w:rFonts w:ascii="Times New Roman" w:hAnsi="Times New Roman" w:cs="Times New Roman" w:hint="eastAsia"/>
          <w:sz w:val="28"/>
          <w:szCs w:val="28"/>
        </w:rPr>
        <w:t>подготовки</w:t>
      </w:r>
      <w:r w:rsidRPr="00346107">
        <w:rPr>
          <w:rFonts w:ascii="Times New Roman" w:hAnsi="Times New Roman" w:cs="Times New Roman"/>
          <w:sz w:val="28"/>
          <w:szCs w:val="28"/>
        </w:rPr>
        <w:t xml:space="preserve"> </w:t>
      </w:r>
      <w:r w:rsidRPr="00346107">
        <w:rPr>
          <w:rFonts w:ascii="Times New Roman" w:hAnsi="Times New Roman" w:cs="Times New Roman" w:hint="eastAsia"/>
          <w:sz w:val="28"/>
          <w:szCs w:val="28"/>
        </w:rPr>
        <w:t>обоснования</w:t>
      </w:r>
      <w:r w:rsidRPr="00346107">
        <w:rPr>
          <w:rFonts w:ascii="Times New Roman" w:hAnsi="Times New Roman" w:cs="Times New Roman"/>
          <w:sz w:val="28"/>
          <w:szCs w:val="28"/>
        </w:rPr>
        <w:t xml:space="preserve"> </w:t>
      </w:r>
      <w:r w:rsidRPr="00346107">
        <w:rPr>
          <w:rFonts w:ascii="Times New Roman" w:hAnsi="Times New Roman" w:cs="Times New Roman" w:hint="eastAsia"/>
          <w:sz w:val="28"/>
          <w:szCs w:val="28"/>
        </w:rPr>
        <w:t>инвестиций</w:t>
      </w:r>
      <w:r w:rsidRPr="00346107">
        <w:rPr>
          <w:rFonts w:ascii="Times New Roman" w:hAnsi="Times New Roman" w:cs="Times New Roman"/>
          <w:sz w:val="28"/>
          <w:szCs w:val="28"/>
        </w:rPr>
        <w:t xml:space="preserve"> </w:t>
      </w:r>
      <w:r w:rsidRPr="00346107">
        <w:rPr>
          <w:rFonts w:ascii="Times New Roman" w:hAnsi="Times New Roman" w:cs="Times New Roman" w:hint="eastAsia"/>
          <w:sz w:val="28"/>
          <w:szCs w:val="28"/>
        </w:rPr>
        <w:t>и</w:t>
      </w:r>
      <w:r w:rsidRPr="00346107">
        <w:rPr>
          <w:rFonts w:ascii="Times New Roman" w:hAnsi="Times New Roman" w:cs="Times New Roman"/>
          <w:sz w:val="28"/>
          <w:szCs w:val="28"/>
        </w:rPr>
        <w:t xml:space="preserve"> </w:t>
      </w:r>
      <w:r w:rsidRPr="00346107">
        <w:rPr>
          <w:rFonts w:ascii="Times New Roman" w:hAnsi="Times New Roman" w:cs="Times New Roman" w:hint="eastAsia"/>
          <w:sz w:val="28"/>
          <w:szCs w:val="28"/>
        </w:rPr>
        <w:t>проведения</w:t>
      </w:r>
      <w:r w:rsidRPr="00346107">
        <w:rPr>
          <w:rFonts w:ascii="Times New Roman" w:hAnsi="Times New Roman" w:cs="Times New Roman"/>
          <w:sz w:val="28"/>
          <w:szCs w:val="28"/>
        </w:rPr>
        <w:t xml:space="preserve"> </w:t>
      </w:r>
      <w:r w:rsidRPr="00346107">
        <w:rPr>
          <w:rFonts w:ascii="Times New Roman" w:hAnsi="Times New Roman" w:cs="Times New Roman" w:hint="eastAsia"/>
          <w:sz w:val="28"/>
          <w:szCs w:val="28"/>
        </w:rPr>
        <w:t>его</w:t>
      </w:r>
      <w:r w:rsidRPr="00346107">
        <w:rPr>
          <w:rFonts w:ascii="Times New Roman" w:hAnsi="Times New Roman" w:cs="Times New Roman"/>
          <w:sz w:val="28"/>
          <w:szCs w:val="28"/>
        </w:rPr>
        <w:t xml:space="preserve"> </w:t>
      </w:r>
      <w:r w:rsidRPr="00346107">
        <w:rPr>
          <w:rFonts w:ascii="Times New Roman" w:hAnsi="Times New Roman" w:cs="Times New Roman" w:hint="eastAsia"/>
          <w:sz w:val="28"/>
          <w:szCs w:val="28"/>
        </w:rPr>
        <w:t>технологического</w:t>
      </w:r>
      <w:r w:rsidRPr="00346107">
        <w:rPr>
          <w:rFonts w:ascii="Times New Roman" w:hAnsi="Times New Roman" w:cs="Times New Roman"/>
          <w:sz w:val="28"/>
          <w:szCs w:val="28"/>
        </w:rPr>
        <w:t xml:space="preserve"> </w:t>
      </w:r>
      <w:r w:rsidRPr="00346107">
        <w:rPr>
          <w:rFonts w:ascii="Times New Roman" w:hAnsi="Times New Roman" w:cs="Times New Roman" w:hint="eastAsia"/>
          <w:sz w:val="28"/>
          <w:szCs w:val="28"/>
        </w:rPr>
        <w:t>и</w:t>
      </w:r>
      <w:r w:rsidRPr="00346107">
        <w:rPr>
          <w:rFonts w:ascii="Times New Roman" w:hAnsi="Times New Roman" w:cs="Times New Roman"/>
          <w:sz w:val="28"/>
          <w:szCs w:val="28"/>
        </w:rPr>
        <w:t xml:space="preserve"> </w:t>
      </w:r>
      <w:r w:rsidRPr="00346107">
        <w:rPr>
          <w:rFonts w:ascii="Times New Roman" w:hAnsi="Times New Roman" w:cs="Times New Roman" w:hint="eastAsia"/>
          <w:sz w:val="28"/>
          <w:szCs w:val="28"/>
        </w:rPr>
        <w:t>ценового</w:t>
      </w:r>
      <w:r w:rsidRPr="00346107">
        <w:rPr>
          <w:rFonts w:ascii="Times New Roman" w:hAnsi="Times New Roman" w:cs="Times New Roman"/>
          <w:sz w:val="28"/>
          <w:szCs w:val="28"/>
        </w:rPr>
        <w:t xml:space="preserve"> </w:t>
      </w:r>
      <w:r w:rsidR="00930349" w:rsidRPr="00346107">
        <w:rPr>
          <w:rFonts w:ascii="Times New Roman" w:hAnsi="Times New Roman" w:cs="Times New Roman"/>
          <w:sz w:val="28"/>
          <w:szCs w:val="28"/>
        </w:rPr>
        <w:t xml:space="preserve">аудита, </w:t>
      </w:r>
      <w:r w:rsidR="00930349" w:rsidRPr="00260CF4">
        <w:rPr>
          <w:rFonts w:ascii="Times New Roman" w:hAnsi="Times New Roman" w:cs="Times New Roman"/>
          <w:sz w:val="28"/>
          <w:szCs w:val="28"/>
        </w:rPr>
        <w:t>может</w:t>
      </w:r>
      <w:r w:rsidRPr="00260CF4">
        <w:rPr>
          <w:rFonts w:ascii="Times New Roman" w:hAnsi="Times New Roman" w:cs="Times New Roman"/>
          <w:sz w:val="28"/>
          <w:szCs w:val="28"/>
        </w:rPr>
        <w:t xml:space="preserve"> быть заключено в отношении нескольких объектов и должно содержать в том числе: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0CF4">
        <w:rPr>
          <w:rFonts w:ascii="Times New Roman" w:hAnsi="Times New Roman" w:cs="Times New Roman"/>
          <w:sz w:val="28"/>
          <w:szCs w:val="28"/>
        </w:rPr>
        <w:t xml:space="preserve">а) цель осуществления бюджетных инвестиций и их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</w:t>
      </w:r>
      <w:r w:rsidRPr="0002643C">
        <w:rPr>
          <w:rFonts w:ascii="Times New Roman" w:hAnsi="Times New Roman" w:cs="Times New Roman"/>
          <w:sz w:val="28"/>
          <w:szCs w:val="28"/>
        </w:rPr>
        <w:t>объекта,</w:t>
      </w:r>
      <w:r w:rsidRPr="00260CF4">
        <w:rPr>
          <w:rFonts w:ascii="Times New Roman" w:hAnsi="Times New Roman" w:cs="Times New Roman"/>
          <w:sz w:val="28"/>
          <w:szCs w:val="28"/>
        </w:rPr>
        <w:t xml:space="preserve"> рассчитанной в ценах соответствующих лет стоимости объекта капитального строительства государственной собственности Рязанской области (сметной или предполагаемой (предельной) либо стоимости приобретения объекта недвижимого имущества в государственную</w:t>
      </w:r>
      <w:proofErr w:type="gramEnd"/>
      <w:r w:rsidRPr="00260C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0CF4">
        <w:rPr>
          <w:rFonts w:ascii="Times New Roman" w:hAnsi="Times New Roman" w:cs="Times New Roman"/>
          <w:sz w:val="28"/>
          <w:szCs w:val="28"/>
        </w:rPr>
        <w:t>собственность Рязанской обл</w:t>
      </w:r>
      <w:r w:rsidR="00A30D9D">
        <w:rPr>
          <w:rFonts w:ascii="Times New Roman" w:hAnsi="Times New Roman" w:cs="Times New Roman"/>
          <w:sz w:val="28"/>
          <w:szCs w:val="28"/>
        </w:rPr>
        <w:t xml:space="preserve">асти), соответствующих </w:t>
      </w:r>
      <w:r w:rsidR="00CC61B2">
        <w:rPr>
          <w:rFonts w:ascii="Times New Roman" w:hAnsi="Times New Roman" w:cs="Times New Roman"/>
          <w:sz w:val="28"/>
          <w:szCs w:val="28"/>
        </w:rPr>
        <w:t>правовому акту</w:t>
      </w:r>
      <w:r w:rsidRPr="00D97DEC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области,</w:t>
      </w:r>
      <w:r w:rsidR="00CC61B2">
        <w:rPr>
          <w:rFonts w:ascii="Times New Roman" w:hAnsi="Times New Roman" w:cs="Times New Roman"/>
          <w:sz w:val="28"/>
          <w:szCs w:val="28"/>
        </w:rPr>
        <w:t xml:space="preserve"> принимаемому</w:t>
      </w:r>
      <w:r w:rsidR="00690028" w:rsidRPr="00D97DEC">
        <w:rPr>
          <w:rFonts w:ascii="Times New Roman" w:hAnsi="Times New Roman" w:cs="Times New Roman"/>
          <w:sz w:val="28"/>
          <w:szCs w:val="28"/>
        </w:rPr>
        <w:t xml:space="preserve"> </w:t>
      </w:r>
      <w:r w:rsidR="00FB0BB5" w:rsidRPr="00D97DEC">
        <w:rPr>
          <w:rFonts w:ascii="Times New Roman" w:hAnsi="Times New Roman" w:cs="Times New Roman"/>
          <w:sz w:val="28"/>
          <w:szCs w:val="28"/>
        </w:rPr>
        <w:t>в соответствии с приложением № 4</w:t>
      </w:r>
      <w:r w:rsidR="005532A0" w:rsidRPr="00D97DEC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690028" w:rsidRPr="00D97DEC">
        <w:rPr>
          <w:rFonts w:ascii="Times New Roman" w:hAnsi="Times New Roman" w:cs="Times New Roman"/>
          <w:sz w:val="28"/>
          <w:szCs w:val="28"/>
        </w:rPr>
        <w:t>,</w:t>
      </w:r>
      <w:r w:rsidRPr="00D97DEC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260CF4">
        <w:rPr>
          <w:rFonts w:ascii="Times New Roman" w:hAnsi="Times New Roman" w:cs="Times New Roman"/>
          <w:sz w:val="28"/>
          <w:szCs w:val="28"/>
        </w:rPr>
        <w:t xml:space="preserve"> с указанием рассчитанного в ценах соответствующих лет общего объема капитальных вложений, в том числе объема бюджетных ассигнований, предусмотренного государственному органу как получателю средств областного бюджета, соответствующего правовому акту Правительства Рязанской области.</w:t>
      </w:r>
      <w:proofErr w:type="gramEnd"/>
      <w:r w:rsidRPr="00260CF4">
        <w:rPr>
          <w:rFonts w:ascii="Times New Roman" w:hAnsi="Times New Roman" w:cs="Times New Roman"/>
          <w:sz w:val="28"/>
          <w:szCs w:val="28"/>
        </w:rPr>
        <w:t xml:space="preserve"> Объем бюджетных инвестиций должен соответствовать объему бюджетных ассигнований на осуществление бюджетных инвестиций, предусмотренному правовым актом Правительства Рязанской области;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F4">
        <w:rPr>
          <w:rFonts w:ascii="Times New Roman" w:hAnsi="Times New Roman" w:cs="Times New Roman"/>
          <w:sz w:val="28"/>
          <w:szCs w:val="28"/>
        </w:rPr>
        <w:t>б) положения, устанавливающие права и обязанности организации по заключению и исполне</w:t>
      </w:r>
      <w:r w:rsidR="00BC7E8D">
        <w:rPr>
          <w:rFonts w:ascii="Times New Roman" w:hAnsi="Times New Roman" w:cs="Times New Roman"/>
          <w:sz w:val="28"/>
          <w:szCs w:val="28"/>
        </w:rPr>
        <w:t xml:space="preserve">нию от имени Рязанской </w:t>
      </w:r>
      <w:r w:rsidR="00FC021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FC0212" w:rsidRPr="00260CF4">
        <w:rPr>
          <w:rFonts w:ascii="Times New Roman" w:hAnsi="Times New Roman" w:cs="Times New Roman"/>
          <w:sz w:val="28"/>
          <w:szCs w:val="28"/>
        </w:rPr>
        <w:t>от</w:t>
      </w:r>
      <w:r w:rsidRPr="00260CF4">
        <w:rPr>
          <w:rFonts w:ascii="Times New Roman" w:hAnsi="Times New Roman" w:cs="Times New Roman"/>
          <w:sz w:val="28"/>
          <w:szCs w:val="28"/>
        </w:rPr>
        <w:t xml:space="preserve"> лица государственного органа государственных контрактов;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F4">
        <w:rPr>
          <w:rFonts w:ascii="Times New Roman" w:hAnsi="Times New Roman" w:cs="Times New Roman"/>
          <w:sz w:val="28"/>
          <w:szCs w:val="28"/>
        </w:rPr>
        <w:t>в) ответственность организации за неисполнение или ненадлежащее исполнение переданных ей полномочий;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F4">
        <w:rPr>
          <w:rFonts w:ascii="Times New Roman" w:hAnsi="Times New Roman" w:cs="Times New Roman"/>
          <w:sz w:val="28"/>
          <w:szCs w:val="28"/>
        </w:rPr>
        <w:t>г) положения, устанавливающие право государственного органа на проведение проверок соблюдения организацией условий, установленных заключенным соглашением о передаче полномочий;</w:t>
      </w:r>
    </w:p>
    <w:p w:rsidR="00AE4968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F4">
        <w:rPr>
          <w:rFonts w:ascii="Times New Roman" w:hAnsi="Times New Roman" w:cs="Times New Roman"/>
          <w:sz w:val="28"/>
          <w:szCs w:val="28"/>
        </w:rPr>
        <w:t>д) положения, устанавливающие обязанность организации по ведению бюджетного учета, составлению и представлению бюджетной отчетности государственному органу как получателю средств областного бюджета в порядке, установленном Министерством финансов Российской Федерации.</w:t>
      </w:r>
    </w:p>
    <w:p w:rsidR="00AE4968" w:rsidRPr="00431765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431765">
        <w:rPr>
          <w:rFonts w:ascii="Times New Roman" w:hAnsi="Times New Roman" w:cs="Times New Roman" w:hint="eastAsia"/>
          <w:sz w:val="28"/>
          <w:szCs w:val="28"/>
        </w:rPr>
        <w:t>Соглашение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о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передаче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полномочий</w:t>
      </w:r>
      <w:r w:rsidRPr="00431765">
        <w:rPr>
          <w:rFonts w:ascii="Times New Roman" w:hAnsi="Times New Roman" w:cs="Times New Roman"/>
          <w:sz w:val="28"/>
          <w:szCs w:val="28"/>
        </w:rPr>
        <w:t xml:space="preserve">, </w:t>
      </w:r>
      <w:r w:rsidRPr="00431765">
        <w:rPr>
          <w:rFonts w:ascii="Times New Roman" w:hAnsi="Times New Roman" w:cs="Times New Roman" w:hint="eastAsia"/>
          <w:sz w:val="28"/>
          <w:szCs w:val="28"/>
        </w:rPr>
        <w:t>передаваемых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при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осуществлении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инвестиций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в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целях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подготовки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обоснования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инвестиций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и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проведения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его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технологического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и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ценового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аудита</w:t>
      </w:r>
      <w:r w:rsidRPr="00431765">
        <w:rPr>
          <w:rFonts w:ascii="Times New Roman" w:hAnsi="Times New Roman" w:cs="Times New Roman"/>
          <w:sz w:val="28"/>
          <w:szCs w:val="28"/>
        </w:rPr>
        <w:t xml:space="preserve">, </w:t>
      </w:r>
      <w:r w:rsidRPr="00431765">
        <w:rPr>
          <w:rFonts w:ascii="Times New Roman" w:hAnsi="Times New Roman" w:cs="Times New Roman" w:hint="eastAsia"/>
          <w:sz w:val="28"/>
          <w:szCs w:val="28"/>
        </w:rPr>
        <w:t>должно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содержать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в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том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числе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положения</w:t>
      </w:r>
      <w:r w:rsidRPr="00431765">
        <w:rPr>
          <w:rFonts w:ascii="Times New Roman" w:hAnsi="Times New Roman" w:cs="Times New Roman"/>
          <w:sz w:val="28"/>
          <w:szCs w:val="28"/>
        </w:rPr>
        <w:t xml:space="preserve">, </w:t>
      </w:r>
      <w:r w:rsidRPr="00431765">
        <w:rPr>
          <w:rFonts w:ascii="Times New Roman" w:hAnsi="Times New Roman" w:cs="Times New Roman" w:hint="eastAsia"/>
          <w:sz w:val="28"/>
          <w:szCs w:val="28"/>
        </w:rPr>
        <w:t>предусмотренные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подпунктами</w:t>
      </w:r>
      <w:r w:rsidR="009024AF">
        <w:rPr>
          <w:rFonts w:ascii="Times New Roman" w:hAnsi="Times New Roman" w:cs="Times New Roman"/>
          <w:sz w:val="28"/>
          <w:szCs w:val="28"/>
        </w:rPr>
        <w:t xml:space="preserve"> «</w:t>
      </w:r>
      <w:r w:rsidRPr="00431765">
        <w:rPr>
          <w:rFonts w:ascii="Times New Roman" w:hAnsi="Times New Roman" w:cs="Times New Roman" w:hint="eastAsia"/>
          <w:sz w:val="28"/>
          <w:szCs w:val="28"/>
        </w:rPr>
        <w:t>б</w:t>
      </w:r>
      <w:proofErr w:type="gramStart"/>
      <w:r w:rsidR="009024AF">
        <w:rPr>
          <w:rFonts w:ascii="Times New Roman" w:hAnsi="Times New Roman" w:cs="Times New Roman"/>
          <w:sz w:val="28"/>
          <w:szCs w:val="28"/>
        </w:rPr>
        <w:t>»</w:t>
      </w:r>
      <w:r w:rsidRPr="0043176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024AF">
        <w:rPr>
          <w:rFonts w:ascii="Times New Roman" w:hAnsi="Times New Roman" w:cs="Times New Roman"/>
          <w:sz w:val="28"/>
          <w:szCs w:val="28"/>
        </w:rPr>
        <w:t>«</w:t>
      </w:r>
      <w:r w:rsidRPr="00431765">
        <w:rPr>
          <w:rFonts w:ascii="Times New Roman" w:hAnsi="Times New Roman" w:cs="Times New Roman" w:hint="eastAsia"/>
          <w:sz w:val="28"/>
          <w:szCs w:val="28"/>
        </w:rPr>
        <w:t>д</w:t>
      </w:r>
      <w:r w:rsidR="009024AF">
        <w:rPr>
          <w:rFonts w:ascii="Times New Roman" w:hAnsi="Times New Roman" w:cs="Times New Roman"/>
          <w:sz w:val="28"/>
          <w:szCs w:val="28"/>
        </w:rPr>
        <w:t>»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431765">
        <w:rPr>
          <w:rFonts w:ascii="Times New Roman" w:hAnsi="Times New Roman" w:cs="Times New Roman"/>
          <w:sz w:val="28"/>
          <w:szCs w:val="28"/>
        </w:rPr>
        <w:t xml:space="preserve">, </w:t>
      </w:r>
      <w:r w:rsidRPr="00431765">
        <w:rPr>
          <w:rFonts w:ascii="Times New Roman" w:hAnsi="Times New Roman" w:cs="Times New Roman" w:hint="eastAsia"/>
          <w:sz w:val="28"/>
          <w:szCs w:val="28"/>
        </w:rPr>
        <w:t>а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также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цель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осуществления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инвестиций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с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указанием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в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отношении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каждого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объекта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его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наименования</w:t>
      </w:r>
      <w:r w:rsidRPr="00431765">
        <w:rPr>
          <w:rFonts w:ascii="Times New Roman" w:hAnsi="Times New Roman" w:cs="Times New Roman"/>
          <w:sz w:val="28"/>
          <w:szCs w:val="28"/>
        </w:rPr>
        <w:t xml:space="preserve">, </w:t>
      </w:r>
      <w:r w:rsidRPr="00431765">
        <w:rPr>
          <w:rFonts w:ascii="Times New Roman" w:hAnsi="Times New Roman" w:cs="Times New Roman" w:hint="eastAsia"/>
          <w:sz w:val="28"/>
          <w:szCs w:val="28"/>
        </w:rPr>
        <w:t>сроков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подготовки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обоснования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инвестиций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и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проведения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его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технологического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и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ценового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аудита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и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общего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объема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капитальных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вложений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в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целях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подготовки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обоснования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инвестиций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и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проведения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его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технологического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и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ценового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аудита</w:t>
      </w:r>
      <w:r w:rsidRPr="00431765">
        <w:rPr>
          <w:rFonts w:ascii="Times New Roman" w:hAnsi="Times New Roman" w:cs="Times New Roman"/>
          <w:sz w:val="28"/>
          <w:szCs w:val="28"/>
        </w:rPr>
        <w:t xml:space="preserve">, </w:t>
      </w:r>
      <w:r w:rsidRPr="00431765">
        <w:rPr>
          <w:rFonts w:ascii="Times New Roman" w:hAnsi="Times New Roman" w:cs="Times New Roman" w:hint="eastAsia"/>
          <w:sz w:val="28"/>
          <w:szCs w:val="28"/>
        </w:rPr>
        <w:t>в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том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числе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объема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431765">
        <w:rPr>
          <w:rFonts w:ascii="Times New Roman" w:hAnsi="Times New Roman" w:cs="Times New Roman"/>
          <w:sz w:val="28"/>
          <w:szCs w:val="28"/>
        </w:rPr>
        <w:t xml:space="preserve">, </w:t>
      </w:r>
      <w:r w:rsidRPr="00431765">
        <w:rPr>
          <w:rFonts w:ascii="Times New Roman" w:hAnsi="Times New Roman" w:cs="Times New Roman" w:hint="eastAsia"/>
          <w:sz w:val="28"/>
          <w:szCs w:val="28"/>
        </w:rPr>
        <w:t>предусмотренного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государственному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органу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как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получателю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 w:rsidRPr="00431765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431765">
        <w:rPr>
          <w:rFonts w:ascii="Times New Roman" w:hAnsi="Times New Roman" w:cs="Times New Roman"/>
          <w:sz w:val="28"/>
          <w:szCs w:val="28"/>
        </w:rPr>
        <w:t xml:space="preserve">, </w:t>
      </w:r>
      <w:r w:rsidRPr="00431765">
        <w:rPr>
          <w:rFonts w:ascii="Times New Roman" w:hAnsi="Times New Roman" w:cs="Times New Roman" w:hint="eastAsia"/>
          <w:sz w:val="28"/>
          <w:szCs w:val="28"/>
        </w:rPr>
        <w:t>соответствующего</w:t>
      </w:r>
      <w:r w:rsidRPr="00431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правовому акту Правительства Рязанской области</w:t>
      </w:r>
      <w:r w:rsidR="006A759A">
        <w:rPr>
          <w:rFonts w:ascii="Times New Roman" w:hAnsi="Times New Roman" w:cs="Times New Roman"/>
          <w:sz w:val="28"/>
          <w:szCs w:val="28"/>
        </w:rPr>
        <w:t>, принимаемому в соответствии с приложением № 5 к настоящему постановлению.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65">
        <w:rPr>
          <w:rFonts w:ascii="Times New Roman" w:hAnsi="Times New Roman" w:cs="Times New Roman"/>
          <w:sz w:val="28"/>
          <w:szCs w:val="28"/>
        </w:rPr>
        <w:t>14.</w:t>
      </w:r>
      <w:r w:rsidRPr="00260CF4">
        <w:rPr>
          <w:rFonts w:ascii="Times New Roman" w:hAnsi="Times New Roman" w:cs="Times New Roman"/>
          <w:sz w:val="28"/>
          <w:szCs w:val="28"/>
        </w:rPr>
        <w:t xml:space="preserve"> Операции с бюджетными инвестициями осуществляются в порядке, установленном бюджетным законодательством Российской Федерации и Рязанской области для исполнения областного бюджета, и отражаются на открытых в органах Федерального казначейства лицевых счетах: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F4">
        <w:rPr>
          <w:rFonts w:ascii="Times New Roman" w:hAnsi="Times New Roman" w:cs="Times New Roman"/>
          <w:sz w:val="28"/>
          <w:szCs w:val="28"/>
        </w:rPr>
        <w:t xml:space="preserve">а) получателя бюджетных средств </w:t>
      </w:r>
      <w:r w:rsidR="009024AF">
        <w:rPr>
          <w:rFonts w:ascii="Times New Roman" w:hAnsi="Times New Roman" w:cs="Times New Roman"/>
          <w:sz w:val="28"/>
          <w:szCs w:val="28"/>
        </w:rPr>
        <w:t>–</w:t>
      </w:r>
      <w:r w:rsidRPr="00260CF4">
        <w:rPr>
          <w:rFonts w:ascii="Times New Roman" w:hAnsi="Times New Roman" w:cs="Times New Roman"/>
          <w:sz w:val="28"/>
          <w:szCs w:val="28"/>
        </w:rPr>
        <w:t xml:space="preserve"> в случае заключения государственных контрактов государственным заказчиком;</w:t>
      </w:r>
    </w:p>
    <w:p w:rsidR="00AE4968" w:rsidRPr="009024AF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24AF">
        <w:rPr>
          <w:rFonts w:ascii="Times New Roman" w:hAnsi="Times New Roman" w:cs="Times New Roman"/>
          <w:spacing w:val="-4"/>
          <w:sz w:val="28"/>
          <w:szCs w:val="28"/>
        </w:rPr>
        <w:t>б) для учета операций по переданным полномочия</w:t>
      </w:r>
      <w:r w:rsidR="00FC0212" w:rsidRPr="009024AF">
        <w:rPr>
          <w:rFonts w:ascii="Times New Roman" w:hAnsi="Times New Roman" w:cs="Times New Roman"/>
          <w:spacing w:val="-4"/>
          <w:sz w:val="28"/>
          <w:szCs w:val="28"/>
        </w:rPr>
        <w:t>м получателя бюджетных средств –</w:t>
      </w:r>
      <w:r w:rsidRPr="009024AF">
        <w:rPr>
          <w:rFonts w:ascii="Times New Roman" w:hAnsi="Times New Roman" w:cs="Times New Roman"/>
          <w:spacing w:val="-4"/>
          <w:sz w:val="28"/>
          <w:szCs w:val="28"/>
        </w:rPr>
        <w:t xml:space="preserve"> в случае заключения от имени Рязанской области государственных контрактов организациями от лица государственных органов.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F4">
        <w:rPr>
          <w:rFonts w:ascii="Times New Roman" w:hAnsi="Times New Roman" w:cs="Times New Roman"/>
          <w:sz w:val="28"/>
          <w:szCs w:val="28"/>
        </w:rPr>
        <w:t>Соответствующие лицевые счета открываются в порядке, установленном Федеральным казначейством.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260CF4">
        <w:rPr>
          <w:rFonts w:ascii="Times New Roman" w:hAnsi="Times New Roman" w:cs="Times New Roman"/>
          <w:sz w:val="28"/>
          <w:szCs w:val="28"/>
        </w:rPr>
        <w:t>. В целях открытия организации в органе Федерального казначейства лицевого счета, указ</w:t>
      </w:r>
      <w:r w:rsidR="00FC0212">
        <w:rPr>
          <w:rFonts w:ascii="Times New Roman" w:hAnsi="Times New Roman" w:cs="Times New Roman"/>
          <w:sz w:val="28"/>
          <w:szCs w:val="28"/>
        </w:rPr>
        <w:t>анного в подпункте «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C02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14</w:t>
      </w:r>
      <w:r w:rsidRPr="00260CF4">
        <w:rPr>
          <w:rFonts w:ascii="Times New Roman" w:hAnsi="Times New Roman" w:cs="Times New Roman"/>
          <w:sz w:val="28"/>
          <w:szCs w:val="28"/>
        </w:rPr>
        <w:t xml:space="preserve"> настоящих Правил, организация в течение 5 рабочих дней со дня получения от государственного </w:t>
      </w:r>
      <w:proofErr w:type="gramStart"/>
      <w:r w:rsidRPr="00260CF4">
        <w:rPr>
          <w:rFonts w:ascii="Times New Roman" w:hAnsi="Times New Roman" w:cs="Times New Roman"/>
          <w:sz w:val="28"/>
          <w:szCs w:val="28"/>
        </w:rPr>
        <w:t>органа</w:t>
      </w:r>
      <w:proofErr w:type="gramEnd"/>
      <w:r w:rsidRPr="00260CF4">
        <w:rPr>
          <w:rFonts w:ascii="Times New Roman" w:hAnsi="Times New Roman" w:cs="Times New Roman"/>
          <w:sz w:val="28"/>
          <w:szCs w:val="28"/>
        </w:rPr>
        <w:t xml:space="preserve"> подписанного им соглашения о передаче полномочий представляет в орган Федерального казначейства документы, необходимые для открытия лицевого счета по переданным полномочиям получателя бюджетных средств, в порядке, установленном Федеральным казначейством. Основанием для открытия лицевого счета, указ</w:t>
      </w:r>
      <w:r w:rsidR="00677996">
        <w:rPr>
          <w:rFonts w:ascii="Times New Roman" w:hAnsi="Times New Roman" w:cs="Times New Roman"/>
          <w:sz w:val="28"/>
          <w:szCs w:val="28"/>
        </w:rPr>
        <w:t>анного в подпункте «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779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14</w:t>
      </w:r>
      <w:r w:rsidRPr="00260CF4">
        <w:rPr>
          <w:rFonts w:ascii="Times New Roman" w:hAnsi="Times New Roman" w:cs="Times New Roman"/>
          <w:sz w:val="28"/>
          <w:szCs w:val="28"/>
        </w:rPr>
        <w:t xml:space="preserve"> настоящих Правил, является копия соглашения о передаче полномочий.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968" w:rsidRPr="00260CF4" w:rsidRDefault="00AE4968" w:rsidP="009024AF">
      <w:pPr>
        <w:pStyle w:val="ConsPlusNormal"/>
        <w:spacing w:line="233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60CF4">
        <w:rPr>
          <w:rFonts w:ascii="Times New Roman" w:hAnsi="Times New Roman" w:cs="Times New Roman"/>
          <w:sz w:val="28"/>
          <w:szCs w:val="28"/>
        </w:rPr>
        <w:t>III. Предоставление субсидий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024A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260CF4">
        <w:rPr>
          <w:rFonts w:ascii="Times New Roman" w:hAnsi="Times New Roman" w:cs="Times New Roman"/>
          <w:sz w:val="28"/>
          <w:szCs w:val="28"/>
        </w:rPr>
        <w:t xml:space="preserve">Субсидии предоставляются организациям в размере средств, предусмотренных правовыми актами Правительства Рязанской области, </w:t>
      </w:r>
      <w:r w:rsidR="00D93FC0" w:rsidRPr="00D97DEC">
        <w:rPr>
          <w:rFonts w:ascii="Times New Roman" w:hAnsi="Times New Roman" w:cs="Times New Roman"/>
          <w:sz w:val="28"/>
          <w:szCs w:val="28"/>
        </w:rPr>
        <w:t>принимаем</w:t>
      </w:r>
      <w:r w:rsidR="00677996">
        <w:rPr>
          <w:rFonts w:ascii="Times New Roman" w:hAnsi="Times New Roman" w:cs="Times New Roman"/>
          <w:sz w:val="28"/>
          <w:szCs w:val="28"/>
        </w:rPr>
        <w:t>ыми в соответствии с приложениями</w:t>
      </w:r>
      <w:r w:rsidR="00D93FC0" w:rsidRPr="00D97DEC">
        <w:rPr>
          <w:rFonts w:ascii="Times New Roman" w:hAnsi="Times New Roman" w:cs="Times New Roman"/>
          <w:sz w:val="28"/>
          <w:szCs w:val="28"/>
        </w:rPr>
        <w:t xml:space="preserve"> №</w:t>
      </w:r>
      <w:r w:rsidR="00852479" w:rsidRPr="00D97DEC">
        <w:rPr>
          <w:rFonts w:ascii="Times New Roman" w:hAnsi="Times New Roman" w:cs="Times New Roman"/>
          <w:sz w:val="28"/>
          <w:szCs w:val="28"/>
        </w:rPr>
        <w:t xml:space="preserve"> </w:t>
      </w:r>
      <w:r w:rsidR="00677996">
        <w:rPr>
          <w:rFonts w:ascii="Times New Roman" w:hAnsi="Times New Roman" w:cs="Times New Roman"/>
          <w:sz w:val="28"/>
          <w:szCs w:val="28"/>
        </w:rPr>
        <w:t xml:space="preserve">1, </w:t>
      </w:r>
      <w:r w:rsidR="00D93FC0" w:rsidRPr="00D97DEC">
        <w:rPr>
          <w:rFonts w:ascii="Times New Roman" w:hAnsi="Times New Roman" w:cs="Times New Roman"/>
          <w:sz w:val="28"/>
          <w:szCs w:val="28"/>
        </w:rPr>
        <w:t>5</w:t>
      </w:r>
      <w:r w:rsidR="00DC1180" w:rsidRPr="00D97DEC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D93FC0" w:rsidRPr="00D97DEC">
        <w:rPr>
          <w:rFonts w:ascii="Times New Roman" w:hAnsi="Times New Roman" w:cs="Times New Roman"/>
          <w:sz w:val="28"/>
          <w:szCs w:val="28"/>
        </w:rPr>
        <w:t>,</w:t>
      </w:r>
      <w:r w:rsidR="00D93FC0">
        <w:rPr>
          <w:rFonts w:ascii="Times New Roman" w:hAnsi="Times New Roman" w:cs="Times New Roman"/>
          <w:sz w:val="28"/>
          <w:szCs w:val="28"/>
        </w:rPr>
        <w:t xml:space="preserve"> </w:t>
      </w:r>
      <w:r w:rsidRPr="00260CF4">
        <w:rPr>
          <w:rFonts w:ascii="Times New Roman" w:hAnsi="Times New Roman" w:cs="Times New Roman"/>
          <w:sz w:val="28"/>
          <w:szCs w:val="28"/>
        </w:rPr>
        <w:t xml:space="preserve">в пределах бюджетных </w:t>
      </w:r>
      <w:r>
        <w:rPr>
          <w:rFonts w:ascii="Times New Roman" w:hAnsi="Times New Roman" w:cs="Times New Roman"/>
          <w:sz w:val="28"/>
          <w:szCs w:val="28"/>
        </w:rPr>
        <w:t>ассигнований</w:t>
      </w:r>
      <w:r w:rsidRPr="00260CF4">
        <w:rPr>
          <w:rFonts w:ascii="Times New Roman" w:hAnsi="Times New Roman" w:cs="Times New Roman"/>
          <w:sz w:val="28"/>
          <w:szCs w:val="28"/>
        </w:rPr>
        <w:t>, предусмотренных законом Рязанской области об областном бюджете на соответствующий финансовый год и на плановый период и (или) сводной бюджетной росписью областного бюджета, и лимитов бюджетных обязательств, доведенных в установленном порядке получателю средств областного бюджета</w:t>
      </w:r>
      <w:proofErr w:type="gramEnd"/>
      <w:r w:rsidRPr="00260CF4">
        <w:rPr>
          <w:rFonts w:ascii="Times New Roman" w:hAnsi="Times New Roman" w:cs="Times New Roman"/>
          <w:sz w:val="28"/>
          <w:szCs w:val="28"/>
        </w:rPr>
        <w:t xml:space="preserve"> на цели предоставления субсидий.</w:t>
      </w:r>
    </w:p>
    <w:p w:rsidR="00AE4968" w:rsidRPr="00260CF4" w:rsidRDefault="009024AF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="00AE4968">
        <w:rPr>
          <w:rFonts w:ascii="Times New Roman" w:hAnsi="Times New Roman" w:cs="Times New Roman"/>
          <w:sz w:val="28"/>
          <w:szCs w:val="28"/>
        </w:rPr>
        <w:t>Предоставление субсидии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соглашением, заключенным между государственными органами как получателями средств областного бю</w:t>
      </w:r>
      <w:r w:rsidR="00AE4968">
        <w:rPr>
          <w:rFonts w:ascii="Times New Roman" w:hAnsi="Times New Roman" w:cs="Times New Roman"/>
          <w:sz w:val="28"/>
          <w:szCs w:val="28"/>
        </w:rPr>
        <w:t>джета, предоставляющими субсидии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50026">
        <w:rPr>
          <w:rFonts w:ascii="Times New Roman" w:hAnsi="Times New Roman" w:cs="Times New Roman"/>
          <w:sz w:val="28"/>
          <w:szCs w:val="28"/>
        </w:rPr>
        <w:t>изациям, и организацией (далее –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 согл</w:t>
      </w:r>
      <w:r w:rsidR="00677996">
        <w:rPr>
          <w:rFonts w:ascii="Times New Roman" w:hAnsi="Times New Roman" w:cs="Times New Roman"/>
          <w:sz w:val="28"/>
          <w:szCs w:val="28"/>
        </w:rPr>
        <w:t>ашение о предоставлении субсидии</w:t>
      </w:r>
      <w:r w:rsidR="00AE4968" w:rsidRPr="00260CF4">
        <w:rPr>
          <w:rFonts w:ascii="Times New Roman" w:hAnsi="Times New Roman" w:cs="Times New Roman"/>
          <w:sz w:val="28"/>
          <w:szCs w:val="28"/>
        </w:rPr>
        <w:t>) на срок, не превышающий срок действия утвержденных получателю средств областного бюджета, предостав</w:t>
      </w:r>
      <w:r w:rsidR="00AE4968">
        <w:rPr>
          <w:rFonts w:ascii="Times New Roman" w:hAnsi="Times New Roman" w:cs="Times New Roman"/>
          <w:sz w:val="28"/>
          <w:szCs w:val="28"/>
        </w:rPr>
        <w:t>ляющему субсидии</w:t>
      </w:r>
      <w:r w:rsidR="00AE4968" w:rsidRPr="00260CF4">
        <w:rPr>
          <w:rFonts w:ascii="Times New Roman" w:hAnsi="Times New Roman" w:cs="Times New Roman"/>
          <w:sz w:val="28"/>
          <w:szCs w:val="28"/>
        </w:rPr>
        <w:t>, лимитов бюджетных обязате</w:t>
      </w:r>
      <w:r w:rsidR="00AE4968">
        <w:rPr>
          <w:rFonts w:ascii="Times New Roman" w:hAnsi="Times New Roman" w:cs="Times New Roman"/>
          <w:sz w:val="28"/>
          <w:szCs w:val="28"/>
        </w:rPr>
        <w:t>льств на предоставление субсидий</w:t>
      </w:r>
      <w:r w:rsidR="00AE4968" w:rsidRPr="00260CF4">
        <w:rPr>
          <w:rFonts w:ascii="Times New Roman" w:hAnsi="Times New Roman" w:cs="Times New Roman"/>
          <w:sz w:val="28"/>
          <w:szCs w:val="28"/>
        </w:rPr>
        <w:t>. По решению Правительства Рязанской области, принятому в соответствии с абзацем четырнадцатым пункта 4 статьи 78.2 Бюджетного кодекса Российской Федерации, получателю средств областного бюджета может быть предоставлено право заключать согл</w:t>
      </w:r>
      <w:r w:rsidR="00AE4968">
        <w:rPr>
          <w:rFonts w:ascii="Times New Roman" w:hAnsi="Times New Roman" w:cs="Times New Roman"/>
          <w:sz w:val="28"/>
          <w:szCs w:val="28"/>
        </w:rPr>
        <w:t>ашения о предоставлении субсидий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 на срок, превышающий срок действия утвержденных ему лимитов бюджетных обязательств на предоставление субсидий.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60CF4">
        <w:rPr>
          <w:rFonts w:ascii="Times New Roman" w:hAnsi="Times New Roman" w:cs="Times New Roman"/>
          <w:sz w:val="28"/>
          <w:szCs w:val="28"/>
        </w:rPr>
        <w:t>.</w:t>
      </w:r>
      <w:r w:rsidR="009024AF">
        <w:rPr>
          <w:rFonts w:ascii="Times New Roman" w:hAnsi="Times New Roman" w:cs="Times New Roman"/>
          <w:sz w:val="28"/>
          <w:szCs w:val="28"/>
        </w:rPr>
        <w:t> </w:t>
      </w:r>
      <w:r w:rsidRPr="00260CF4">
        <w:rPr>
          <w:rFonts w:ascii="Times New Roman" w:hAnsi="Times New Roman" w:cs="Times New Roman"/>
          <w:sz w:val="28"/>
          <w:szCs w:val="28"/>
        </w:rPr>
        <w:t>Согл</w:t>
      </w:r>
      <w:r>
        <w:rPr>
          <w:rFonts w:ascii="Times New Roman" w:hAnsi="Times New Roman" w:cs="Times New Roman"/>
          <w:sz w:val="28"/>
          <w:szCs w:val="28"/>
        </w:rPr>
        <w:t>ашение о предоставлении субсидии</w:t>
      </w:r>
      <w:r w:rsidRPr="00260CF4">
        <w:rPr>
          <w:rFonts w:ascii="Times New Roman" w:hAnsi="Times New Roman" w:cs="Times New Roman"/>
          <w:sz w:val="28"/>
          <w:szCs w:val="28"/>
        </w:rPr>
        <w:t xml:space="preserve"> может быть заключено в отношении нескольких объектов. Согл</w:t>
      </w:r>
      <w:r>
        <w:rPr>
          <w:rFonts w:ascii="Times New Roman" w:hAnsi="Times New Roman" w:cs="Times New Roman"/>
          <w:sz w:val="28"/>
          <w:szCs w:val="28"/>
        </w:rPr>
        <w:t>ашение о предоставлении субсидии, за исключение</w:t>
      </w:r>
      <w:r w:rsidRPr="00F17AB0">
        <w:rPr>
          <w:rFonts w:ascii="Times New Roman" w:hAnsi="Times New Roman" w:cs="Times New Roman"/>
          <w:sz w:val="28"/>
          <w:szCs w:val="28"/>
        </w:rPr>
        <w:t xml:space="preserve">м </w:t>
      </w:r>
      <w:r w:rsidRPr="00F17AB0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F17AB0">
        <w:rPr>
          <w:rFonts w:ascii="Times New Roman" w:hAnsi="Times New Roman" w:cs="Times New Roman"/>
          <w:sz w:val="28"/>
          <w:szCs w:val="28"/>
        </w:rPr>
        <w:t xml:space="preserve">, </w:t>
      </w:r>
      <w:r w:rsidRPr="00F17AB0">
        <w:rPr>
          <w:rFonts w:ascii="Times New Roman" w:hAnsi="Times New Roman" w:cs="Times New Roman" w:hint="eastAsia"/>
          <w:sz w:val="28"/>
          <w:szCs w:val="28"/>
        </w:rPr>
        <w:t>предоставленной</w:t>
      </w:r>
      <w:r w:rsidRPr="00F17AB0">
        <w:rPr>
          <w:rFonts w:ascii="Times New Roman" w:hAnsi="Times New Roman" w:cs="Times New Roman"/>
          <w:sz w:val="28"/>
          <w:szCs w:val="28"/>
        </w:rPr>
        <w:t xml:space="preserve"> </w:t>
      </w:r>
      <w:r w:rsidRPr="00F17AB0">
        <w:rPr>
          <w:rFonts w:ascii="Times New Roman" w:hAnsi="Times New Roman" w:cs="Times New Roman" w:hint="eastAsia"/>
          <w:sz w:val="28"/>
          <w:szCs w:val="28"/>
        </w:rPr>
        <w:t>в</w:t>
      </w:r>
      <w:r w:rsidRPr="00F17AB0">
        <w:rPr>
          <w:rFonts w:ascii="Times New Roman" w:hAnsi="Times New Roman" w:cs="Times New Roman"/>
          <w:sz w:val="28"/>
          <w:szCs w:val="28"/>
        </w:rPr>
        <w:t xml:space="preserve"> </w:t>
      </w:r>
      <w:r w:rsidRPr="00F17AB0">
        <w:rPr>
          <w:rFonts w:ascii="Times New Roman" w:hAnsi="Times New Roman" w:cs="Times New Roman" w:hint="eastAsia"/>
          <w:sz w:val="28"/>
          <w:szCs w:val="28"/>
        </w:rPr>
        <w:t>целях</w:t>
      </w:r>
      <w:r w:rsidRPr="00F17AB0">
        <w:rPr>
          <w:rFonts w:ascii="Times New Roman" w:hAnsi="Times New Roman" w:cs="Times New Roman"/>
          <w:sz w:val="28"/>
          <w:szCs w:val="28"/>
        </w:rPr>
        <w:t xml:space="preserve"> </w:t>
      </w:r>
      <w:r w:rsidRPr="00F17AB0">
        <w:rPr>
          <w:rFonts w:ascii="Times New Roman" w:hAnsi="Times New Roman" w:cs="Times New Roman" w:hint="eastAsia"/>
          <w:sz w:val="28"/>
          <w:szCs w:val="28"/>
        </w:rPr>
        <w:t>подготовки</w:t>
      </w:r>
      <w:r w:rsidRPr="00F17AB0">
        <w:rPr>
          <w:rFonts w:ascii="Times New Roman" w:hAnsi="Times New Roman" w:cs="Times New Roman"/>
          <w:sz w:val="28"/>
          <w:szCs w:val="28"/>
        </w:rPr>
        <w:t xml:space="preserve"> </w:t>
      </w:r>
      <w:r w:rsidRPr="00F17AB0">
        <w:rPr>
          <w:rFonts w:ascii="Times New Roman" w:hAnsi="Times New Roman" w:cs="Times New Roman" w:hint="eastAsia"/>
          <w:sz w:val="28"/>
          <w:szCs w:val="28"/>
        </w:rPr>
        <w:t>обоснования</w:t>
      </w:r>
      <w:r w:rsidRPr="00F17AB0">
        <w:rPr>
          <w:rFonts w:ascii="Times New Roman" w:hAnsi="Times New Roman" w:cs="Times New Roman"/>
          <w:sz w:val="28"/>
          <w:szCs w:val="28"/>
        </w:rPr>
        <w:t xml:space="preserve"> </w:t>
      </w:r>
      <w:r w:rsidRPr="00F17AB0">
        <w:rPr>
          <w:rFonts w:ascii="Times New Roman" w:hAnsi="Times New Roman" w:cs="Times New Roman" w:hint="eastAsia"/>
          <w:sz w:val="28"/>
          <w:szCs w:val="28"/>
        </w:rPr>
        <w:t>инвестиций</w:t>
      </w:r>
      <w:r w:rsidRPr="00F17AB0">
        <w:rPr>
          <w:rFonts w:ascii="Times New Roman" w:hAnsi="Times New Roman" w:cs="Times New Roman"/>
          <w:sz w:val="28"/>
          <w:szCs w:val="28"/>
        </w:rPr>
        <w:t xml:space="preserve"> </w:t>
      </w:r>
      <w:r w:rsidRPr="00F17AB0">
        <w:rPr>
          <w:rFonts w:ascii="Times New Roman" w:hAnsi="Times New Roman" w:cs="Times New Roman" w:hint="eastAsia"/>
          <w:sz w:val="28"/>
          <w:szCs w:val="28"/>
        </w:rPr>
        <w:t>и</w:t>
      </w:r>
      <w:r w:rsidRPr="00F17AB0">
        <w:rPr>
          <w:rFonts w:ascii="Times New Roman" w:hAnsi="Times New Roman" w:cs="Times New Roman"/>
          <w:sz w:val="28"/>
          <w:szCs w:val="28"/>
        </w:rPr>
        <w:t xml:space="preserve"> </w:t>
      </w:r>
      <w:r w:rsidRPr="00F17AB0">
        <w:rPr>
          <w:rFonts w:ascii="Times New Roman" w:hAnsi="Times New Roman" w:cs="Times New Roman" w:hint="eastAsia"/>
          <w:sz w:val="28"/>
          <w:szCs w:val="28"/>
        </w:rPr>
        <w:t>проведения</w:t>
      </w:r>
      <w:r w:rsidRPr="00F17AB0">
        <w:rPr>
          <w:rFonts w:ascii="Times New Roman" w:hAnsi="Times New Roman" w:cs="Times New Roman"/>
          <w:sz w:val="28"/>
          <w:szCs w:val="28"/>
        </w:rPr>
        <w:t xml:space="preserve"> </w:t>
      </w:r>
      <w:r w:rsidRPr="00F17AB0">
        <w:rPr>
          <w:rFonts w:ascii="Times New Roman" w:hAnsi="Times New Roman" w:cs="Times New Roman" w:hint="eastAsia"/>
          <w:sz w:val="28"/>
          <w:szCs w:val="28"/>
        </w:rPr>
        <w:t>его</w:t>
      </w:r>
      <w:r w:rsidRPr="00F17AB0">
        <w:rPr>
          <w:rFonts w:ascii="Times New Roman" w:hAnsi="Times New Roman" w:cs="Times New Roman"/>
          <w:sz w:val="28"/>
          <w:szCs w:val="28"/>
        </w:rPr>
        <w:t xml:space="preserve"> </w:t>
      </w:r>
      <w:r w:rsidRPr="00F17AB0">
        <w:rPr>
          <w:rFonts w:ascii="Times New Roman" w:hAnsi="Times New Roman" w:cs="Times New Roman" w:hint="eastAsia"/>
          <w:sz w:val="28"/>
          <w:szCs w:val="28"/>
        </w:rPr>
        <w:t>технологического</w:t>
      </w:r>
      <w:r w:rsidRPr="00F17AB0">
        <w:rPr>
          <w:rFonts w:ascii="Times New Roman" w:hAnsi="Times New Roman" w:cs="Times New Roman"/>
          <w:sz w:val="28"/>
          <w:szCs w:val="28"/>
        </w:rPr>
        <w:t xml:space="preserve"> </w:t>
      </w:r>
      <w:r w:rsidRPr="00F17AB0">
        <w:rPr>
          <w:rFonts w:ascii="Times New Roman" w:hAnsi="Times New Roman" w:cs="Times New Roman" w:hint="eastAsia"/>
          <w:sz w:val="28"/>
          <w:szCs w:val="28"/>
        </w:rPr>
        <w:t>и</w:t>
      </w:r>
      <w:r w:rsidRPr="00F17AB0">
        <w:rPr>
          <w:rFonts w:ascii="Times New Roman" w:hAnsi="Times New Roman" w:cs="Times New Roman"/>
          <w:sz w:val="28"/>
          <w:szCs w:val="28"/>
        </w:rPr>
        <w:t xml:space="preserve"> </w:t>
      </w:r>
      <w:r w:rsidRPr="00F17AB0">
        <w:rPr>
          <w:rFonts w:ascii="Times New Roman" w:hAnsi="Times New Roman" w:cs="Times New Roman" w:hint="eastAsia"/>
          <w:sz w:val="28"/>
          <w:szCs w:val="28"/>
        </w:rPr>
        <w:t>ценового</w:t>
      </w:r>
      <w:r w:rsidRPr="00F17AB0">
        <w:rPr>
          <w:rFonts w:ascii="Times New Roman" w:hAnsi="Times New Roman" w:cs="Times New Roman"/>
          <w:sz w:val="28"/>
          <w:szCs w:val="28"/>
        </w:rPr>
        <w:t xml:space="preserve"> </w:t>
      </w:r>
      <w:r w:rsidRPr="00F17AB0">
        <w:rPr>
          <w:rFonts w:ascii="Times New Roman" w:hAnsi="Times New Roman" w:cs="Times New Roman" w:hint="eastAsia"/>
          <w:sz w:val="28"/>
          <w:szCs w:val="28"/>
        </w:rPr>
        <w:t>аудита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0CF4">
        <w:rPr>
          <w:rFonts w:ascii="Times New Roman" w:hAnsi="Times New Roman" w:cs="Times New Roman"/>
          <w:sz w:val="28"/>
          <w:szCs w:val="28"/>
        </w:rPr>
        <w:t xml:space="preserve"> должно содержать в том числе: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цель предоставления субсидии и ее</w:t>
      </w:r>
      <w:r w:rsidRPr="00260CF4">
        <w:rPr>
          <w:rFonts w:ascii="Times New Roman" w:hAnsi="Times New Roman" w:cs="Times New Roman"/>
          <w:sz w:val="28"/>
          <w:szCs w:val="28"/>
        </w:rPr>
        <w:t xml:space="preserve">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(сметной или предполагаемой (предельной) стоимости объекта капитального строительства государственной собственности Рязанской области либо стоимости приобретения объекта недвижимого имущества в</w:t>
      </w:r>
      <w:proofErr w:type="gramEnd"/>
      <w:r w:rsidRPr="00260CF4">
        <w:rPr>
          <w:rFonts w:ascii="Times New Roman" w:hAnsi="Times New Roman" w:cs="Times New Roman"/>
          <w:sz w:val="28"/>
          <w:szCs w:val="28"/>
        </w:rPr>
        <w:t xml:space="preserve"> государственную собственность), соответствующих правовому акту Правительства Рязанской области, а также с указанием общего объема капитальных вложений за счет всех источников финансового обеспечения, в</w:t>
      </w:r>
      <w:r>
        <w:rPr>
          <w:rFonts w:ascii="Times New Roman" w:hAnsi="Times New Roman" w:cs="Times New Roman"/>
          <w:sz w:val="28"/>
          <w:szCs w:val="28"/>
        </w:rPr>
        <w:t xml:space="preserve"> том числе объема предоставляемых субсидий</w:t>
      </w:r>
      <w:r w:rsidRPr="00260CF4">
        <w:rPr>
          <w:rFonts w:ascii="Times New Roman" w:hAnsi="Times New Roman" w:cs="Times New Roman"/>
          <w:sz w:val="28"/>
          <w:szCs w:val="28"/>
        </w:rPr>
        <w:t>, соответствующего правовому акту Правительства Рязанско</w:t>
      </w:r>
      <w:r>
        <w:rPr>
          <w:rFonts w:ascii="Times New Roman" w:hAnsi="Times New Roman" w:cs="Times New Roman"/>
          <w:sz w:val="28"/>
          <w:szCs w:val="28"/>
        </w:rPr>
        <w:t>й области. Объем предоставляемой субсидии</w:t>
      </w:r>
      <w:r w:rsidRPr="00260CF4">
        <w:rPr>
          <w:rFonts w:ascii="Times New Roman" w:hAnsi="Times New Roman" w:cs="Times New Roman"/>
          <w:sz w:val="28"/>
          <w:szCs w:val="28"/>
        </w:rPr>
        <w:t xml:space="preserve"> должен соответствовать объему бюджетных ассигнований н</w:t>
      </w:r>
      <w:r>
        <w:rPr>
          <w:rFonts w:ascii="Times New Roman" w:hAnsi="Times New Roman" w:cs="Times New Roman"/>
          <w:sz w:val="28"/>
          <w:szCs w:val="28"/>
        </w:rPr>
        <w:t>а предоставление субсидии</w:t>
      </w:r>
      <w:r w:rsidRPr="00260CF4">
        <w:rPr>
          <w:rFonts w:ascii="Times New Roman" w:hAnsi="Times New Roman" w:cs="Times New Roman"/>
          <w:sz w:val="28"/>
          <w:szCs w:val="28"/>
        </w:rPr>
        <w:t>, предусмотренному правовым актом Правительства Рязанской области;</w:t>
      </w:r>
    </w:p>
    <w:p w:rsidR="00AE4968" w:rsidRPr="00260CF4" w:rsidRDefault="009024AF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AE4968" w:rsidRPr="00260CF4">
        <w:rPr>
          <w:rFonts w:ascii="Times New Roman" w:hAnsi="Times New Roman" w:cs="Times New Roman"/>
          <w:sz w:val="28"/>
          <w:szCs w:val="28"/>
        </w:rPr>
        <w:t>положения, устанавливающие права и обязанности сторон согл</w:t>
      </w:r>
      <w:r w:rsidR="00AE4968">
        <w:rPr>
          <w:rFonts w:ascii="Times New Roman" w:hAnsi="Times New Roman" w:cs="Times New Roman"/>
          <w:sz w:val="28"/>
          <w:szCs w:val="28"/>
        </w:rPr>
        <w:t>ашения о предоставлении субсидии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 и порядок их взаимодействия при реализации соглашения о предоставлении</w:t>
      </w:r>
      <w:r w:rsidR="00AE4968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AE4968" w:rsidRPr="00260CF4">
        <w:rPr>
          <w:rFonts w:ascii="Times New Roman" w:hAnsi="Times New Roman" w:cs="Times New Roman"/>
          <w:sz w:val="28"/>
          <w:szCs w:val="28"/>
        </w:rPr>
        <w:t>;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0CF4">
        <w:rPr>
          <w:rFonts w:ascii="Times New Roman" w:hAnsi="Times New Roman" w:cs="Times New Roman"/>
          <w:sz w:val="28"/>
          <w:szCs w:val="28"/>
        </w:rPr>
        <w:t>в) условие о соблюдении организ</w:t>
      </w:r>
      <w:r>
        <w:rPr>
          <w:rFonts w:ascii="Times New Roman" w:hAnsi="Times New Roman" w:cs="Times New Roman"/>
          <w:sz w:val="28"/>
          <w:szCs w:val="28"/>
        </w:rPr>
        <w:t>ацией при использовании субсидии</w:t>
      </w:r>
      <w:r w:rsidRPr="00260CF4">
        <w:rPr>
          <w:rFonts w:ascii="Times New Roman" w:hAnsi="Times New Roman" w:cs="Times New Roman"/>
          <w:sz w:val="28"/>
          <w:szCs w:val="28"/>
        </w:rPr>
        <w:t xml:space="preserve">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  <w:proofErr w:type="gramEnd"/>
    </w:p>
    <w:p w:rsidR="00AE4968" w:rsidRPr="00260CF4" w:rsidRDefault="009024AF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 </w:t>
      </w:r>
      <w:r w:rsidR="00AE4968" w:rsidRPr="00260CF4">
        <w:rPr>
          <w:rFonts w:ascii="Times New Roman" w:hAnsi="Times New Roman" w:cs="Times New Roman"/>
          <w:sz w:val="28"/>
          <w:szCs w:val="28"/>
        </w:rPr>
        <w:t>положения, устанавливающие обязанность государственного автономного учреждения</w:t>
      </w:r>
      <w:r w:rsidR="00AE4968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 и государственного унитарного предприятия</w:t>
      </w:r>
      <w:r w:rsidR="00AE4968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 по открытию в органе Федерального казначейства лицевого счета</w:t>
      </w:r>
      <w:r w:rsidR="00AE4968">
        <w:rPr>
          <w:rFonts w:ascii="Times New Roman" w:hAnsi="Times New Roman" w:cs="Times New Roman"/>
          <w:sz w:val="28"/>
          <w:szCs w:val="28"/>
        </w:rPr>
        <w:t xml:space="preserve"> для учета операций с субсидиями</w:t>
      </w:r>
      <w:r w:rsidR="00AE4968" w:rsidRPr="00260CF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0CF4">
        <w:rPr>
          <w:rFonts w:ascii="Times New Roman" w:hAnsi="Times New Roman" w:cs="Times New Roman"/>
          <w:sz w:val="28"/>
          <w:szCs w:val="28"/>
        </w:rPr>
        <w:t>д) обязательство государственного унитарного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260CF4">
        <w:rPr>
          <w:rFonts w:ascii="Times New Roman" w:hAnsi="Times New Roman" w:cs="Times New Roman"/>
          <w:sz w:val="28"/>
          <w:szCs w:val="28"/>
        </w:rPr>
        <w:t xml:space="preserve"> осуществлять без использования субсидии разработку проектной документации на объекты капитального строительства (или приобретение прав на использование типовой проектной документации, информация о которой включена в реестр типовой проектной документации)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 элементами</w:t>
      </w:r>
      <w:proofErr w:type="gramEnd"/>
      <w:r w:rsidRPr="00260CF4">
        <w:rPr>
          <w:rFonts w:ascii="Times New Roman" w:hAnsi="Times New Roman" w:cs="Times New Roman"/>
          <w:sz w:val="28"/>
          <w:szCs w:val="28"/>
        </w:rPr>
        <w:t xml:space="preserve"> реставрации, техническому перевооружению) объектов капитального строительства, проведение государственной экспертизы проектной документации и результатов инженерных изысканий и проведение </w:t>
      </w:r>
      <w:proofErr w:type="gramStart"/>
      <w:r w:rsidRPr="00260CF4">
        <w:rPr>
          <w:rFonts w:ascii="Times New Roman" w:hAnsi="Times New Roman" w:cs="Times New Roman"/>
          <w:sz w:val="28"/>
          <w:szCs w:val="28"/>
        </w:rPr>
        <w:t>проверки достоверности определения сметной стоимости объектов капитального</w:t>
      </w:r>
      <w:proofErr w:type="gramEnd"/>
      <w:r w:rsidRPr="00260CF4">
        <w:rPr>
          <w:rFonts w:ascii="Times New Roman" w:hAnsi="Times New Roman" w:cs="Times New Roman"/>
          <w:sz w:val="28"/>
          <w:szCs w:val="28"/>
        </w:rPr>
        <w:t xml:space="preserve"> строительства,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субсидии;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F4">
        <w:rPr>
          <w:rFonts w:ascii="Times New Roman" w:hAnsi="Times New Roman" w:cs="Times New Roman"/>
          <w:sz w:val="28"/>
          <w:szCs w:val="28"/>
        </w:rPr>
        <w:t>е) обязательство государственного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260CF4">
        <w:rPr>
          <w:rFonts w:ascii="Times New Roman" w:hAnsi="Times New Roman" w:cs="Times New Roman"/>
          <w:sz w:val="28"/>
          <w:szCs w:val="28"/>
        </w:rPr>
        <w:t xml:space="preserve"> или государственного автономного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260CF4">
        <w:rPr>
          <w:rFonts w:ascii="Times New Roman" w:hAnsi="Times New Roman" w:cs="Times New Roman"/>
          <w:sz w:val="28"/>
          <w:szCs w:val="28"/>
        </w:rPr>
        <w:t xml:space="preserve"> осуществлять расходы, связанные с проведением меро</w:t>
      </w:r>
      <w:r w:rsidR="001C6B21">
        <w:rPr>
          <w:rFonts w:ascii="Times New Roman" w:hAnsi="Times New Roman" w:cs="Times New Roman"/>
          <w:sz w:val="28"/>
          <w:szCs w:val="28"/>
        </w:rPr>
        <w:t>приятий, указанных в подпункте «</w:t>
      </w:r>
      <w:r w:rsidRPr="00260CF4">
        <w:rPr>
          <w:rFonts w:ascii="Times New Roman" w:hAnsi="Times New Roman" w:cs="Times New Roman"/>
          <w:sz w:val="28"/>
          <w:szCs w:val="28"/>
        </w:rPr>
        <w:t>д</w:t>
      </w:r>
      <w:r w:rsidR="001C6B21">
        <w:rPr>
          <w:rFonts w:ascii="Times New Roman" w:hAnsi="Times New Roman" w:cs="Times New Roman"/>
          <w:sz w:val="28"/>
          <w:szCs w:val="28"/>
        </w:rPr>
        <w:t>»</w:t>
      </w:r>
      <w:r w:rsidRPr="00260CF4">
        <w:rPr>
          <w:rFonts w:ascii="Times New Roman" w:hAnsi="Times New Roman" w:cs="Times New Roman"/>
          <w:sz w:val="28"/>
          <w:szCs w:val="28"/>
        </w:rPr>
        <w:t xml:space="preserve"> настоящего пункта, без использования субсидии,</w:t>
      </w:r>
      <w:r w:rsidRPr="00C22CAA">
        <w:rPr>
          <w:rFonts w:hint="eastAsia"/>
        </w:rPr>
        <w:t xml:space="preserve"> </w:t>
      </w:r>
      <w:r w:rsidRPr="00260CF4">
        <w:rPr>
          <w:rFonts w:ascii="Times New Roman" w:hAnsi="Times New Roman" w:cs="Times New Roman"/>
          <w:sz w:val="28"/>
          <w:szCs w:val="28"/>
        </w:rPr>
        <w:t>если предоставление субсидии на эти цели не предусмотрено правовыми актами Правительства Рязанской области;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F4">
        <w:rPr>
          <w:rFonts w:ascii="Times New Roman" w:hAnsi="Times New Roman" w:cs="Times New Roman"/>
          <w:sz w:val="28"/>
          <w:szCs w:val="28"/>
        </w:rPr>
        <w:t xml:space="preserve">ж) обязательство государственного унитарного предприятия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Pr="00260CF4">
        <w:rPr>
          <w:rFonts w:ascii="Times New Roman" w:hAnsi="Times New Roman" w:cs="Times New Roman"/>
          <w:sz w:val="28"/>
          <w:szCs w:val="28"/>
        </w:rPr>
        <w:t>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средств областного бюджета;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0CF4">
        <w:rPr>
          <w:rFonts w:ascii="Times New Roman" w:hAnsi="Times New Roman" w:cs="Times New Roman"/>
          <w:sz w:val="28"/>
          <w:szCs w:val="28"/>
        </w:rPr>
        <w:t>з) обязательство государственного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260CF4">
        <w:rPr>
          <w:rFonts w:ascii="Times New Roman" w:hAnsi="Times New Roman" w:cs="Times New Roman"/>
          <w:sz w:val="28"/>
          <w:szCs w:val="28"/>
        </w:rPr>
        <w:t xml:space="preserve"> или государственного автономного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260CF4">
        <w:rPr>
          <w:rFonts w:ascii="Times New Roman" w:hAnsi="Times New Roman" w:cs="Times New Roman"/>
          <w:sz w:val="28"/>
          <w:szCs w:val="28"/>
        </w:rPr>
        <w:t xml:space="preserve">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областного бюджета, в объеме, не превышающем размер соответствующих нормативных затрат, применяемых при расчете субсидии на финансовое обеспечение выполнения государственного задания на оказание государственных услуг (выполнение работ);</w:t>
      </w:r>
      <w:proofErr w:type="gramEnd"/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F4">
        <w:rPr>
          <w:rFonts w:ascii="Times New Roman" w:hAnsi="Times New Roman" w:cs="Times New Roman"/>
          <w:sz w:val="28"/>
          <w:szCs w:val="28"/>
        </w:rPr>
        <w:t>и) сроки (порядок определен</w:t>
      </w:r>
      <w:r>
        <w:rPr>
          <w:rFonts w:ascii="Times New Roman" w:hAnsi="Times New Roman" w:cs="Times New Roman"/>
          <w:sz w:val="28"/>
          <w:szCs w:val="28"/>
        </w:rPr>
        <w:t>ия сроков) перечисления субсидии</w:t>
      </w:r>
      <w:r w:rsidRPr="00260CF4">
        <w:rPr>
          <w:rFonts w:ascii="Times New Roman" w:hAnsi="Times New Roman" w:cs="Times New Roman"/>
          <w:sz w:val="28"/>
          <w:szCs w:val="28"/>
        </w:rPr>
        <w:t>, а также положения, устанавливающие о</w:t>
      </w:r>
      <w:r>
        <w:rPr>
          <w:rFonts w:ascii="Times New Roman" w:hAnsi="Times New Roman" w:cs="Times New Roman"/>
          <w:sz w:val="28"/>
          <w:szCs w:val="28"/>
        </w:rPr>
        <w:t>бязанность перечисления субсидии</w:t>
      </w:r>
      <w:r w:rsidRPr="00260CF4">
        <w:rPr>
          <w:rFonts w:ascii="Times New Roman" w:hAnsi="Times New Roman" w:cs="Times New Roman"/>
          <w:sz w:val="28"/>
          <w:szCs w:val="28"/>
        </w:rPr>
        <w:t xml:space="preserve"> на лицевой счет </w:t>
      </w:r>
      <w:r>
        <w:rPr>
          <w:rFonts w:ascii="Times New Roman" w:hAnsi="Times New Roman" w:cs="Times New Roman"/>
          <w:sz w:val="28"/>
          <w:szCs w:val="28"/>
        </w:rPr>
        <w:t>для учета операций с субсидиями</w:t>
      </w:r>
      <w:r w:rsidRPr="00260CF4">
        <w:rPr>
          <w:rFonts w:ascii="Times New Roman" w:hAnsi="Times New Roman" w:cs="Times New Roman"/>
          <w:sz w:val="28"/>
          <w:szCs w:val="28"/>
        </w:rPr>
        <w:t>, открытый в органе Федерального казначейства;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F4">
        <w:rPr>
          <w:rFonts w:ascii="Times New Roman" w:hAnsi="Times New Roman" w:cs="Times New Roman"/>
          <w:sz w:val="28"/>
          <w:szCs w:val="28"/>
        </w:rPr>
        <w:t>к) положения, устанавливающие право получателя средств областного бю</w:t>
      </w:r>
      <w:r>
        <w:rPr>
          <w:rFonts w:ascii="Times New Roman" w:hAnsi="Times New Roman" w:cs="Times New Roman"/>
          <w:sz w:val="28"/>
          <w:szCs w:val="28"/>
        </w:rPr>
        <w:t>джета, предоставляющего субсидию</w:t>
      </w:r>
      <w:r w:rsidRPr="00260CF4">
        <w:rPr>
          <w:rFonts w:ascii="Times New Roman" w:hAnsi="Times New Roman" w:cs="Times New Roman"/>
          <w:sz w:val="28"/>
          <w:szCs w:val="28"/>
        </w:rPr>
        <w:t xml:space="preserve">, на проведение проверок соблюдения организацией условий, установленных соглашением о предоставлении </w:t>
      </w:r>
      <w:r w:rsidR="0018640C" w:rsidRPr="00260CF4">
        <w:rPr>
          <w:rFonts w:ascii="Times New Roman" w:hAnsi="Times New Roman" w:cs="Times New Roman"/>
          <w:sz w:val="28"/>
          <w:szCs w:val="28"/>
        </w:rPr>
        <w:t>субс</w:t>
      </w:r>
      <w:r w:rsidR="0018640C">
        <w:rPr>
          <w:rFonts w:ascii="Times New Roman" w:hAnsi="Times New Roman" w:cs="Times New Roman"/>
          <w:sz w:val="28"/>
          <w:szCs w:val="28"/>
        </w:rPr>
        <w:t>идии</w:t>
      </w:r>
      <w:r w:rsidRPr="00260CF4">
        <w:rPr>
          <w:rFonts w:ascii="Times New Roman" w:hAnsi="Times New Roman" w:cs="Times New Roman"/>
          <w:sz w:val="28"/>
          <w:szCs w:val="28"/>
        </w:rPr>
        <w:t>;</w:t>
      </w:r>
    </w:p>
    <w:p w:rsidR="00AE4968" w:rsidRPr="00260CF4" w:rsidRDefault="009024AF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л) 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порядок возврата организацией средств в </w:t>
      </w:r>
      <w:r w:rsidR="00AE4968">
        <w:rPr>
          <w:rFonts w:ascii="Times New Roman" w:hAnsi="Times New Roman" w:cs="Times New Roman"/>
          <w:sz w:val="28"/>
          <w:szCs w:val="28"/>
        </w:rPr>
        <w:t>объеме остатка не использованной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 на начало очередно</w:t>
      </w:r>
      <w:r w:rsidR="00AE4968">
        <w:rPr>
          <w:rFonts w:ascii="Times New Roman" w:hAnsi="Times New Roman" w:cs="Times New Roman"/>
          <w:sz w:val="28"/>
          <w:szCs w:val="28"/>
        </w:rPr>
        <w:t>го финансового года перечисленной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 ей в предшес</w:t>
      </w:r>
      <w:r w:rsidR="00AE4968">
        <w:rPr>
          <w:rFonts w:ascii="Times New Roman" w:hAnsi="Times New Roman" w:cs="Times New Roman"/>
          <w:sz w:val="28"/>
          <w:szCs w:val="28"/>
        </w:rPr>
        <w:t>твующем финансовом году субсидии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 в случае отсутствия решения получателя средств областного бю</w:t>
      </w:r>
      <w:r w:rsidR="00AE4968">
        <w:rPr>
          <w:rFonts w:ascii="Times New Roman" w:hAnsi="Times New Roman" w:cs="Times New Roman"/>
          <w:sz w:val="28"/>
          <w:szCs w:val="28"/>
        </w:rPr>
        <w:t>джета, предоставляющего субсидию</w:t>
      </w:r>
      <w:r w:rsidR="00AE4968" w:rsidRPr="00260CF4">
        <w:rPr>
          <w:rFonts w:ascii="Times New Roman" w:hAnsi="Times New Roman" w:cs="Times New Roman"/>
          <w:sz w:val="28"/>
          <w:szCs w:val="28"/>
        </w:rPr>
        <w:t>, о наличии потребности направления этих средств</w:t>
      </w:r>
      <w:r w:rsidR="00AE4968">
        <w:rPr>
          <w:rFonts w:ascii="Times New Roman" w:hAnsi="Times New Roman" w:cs="Times New Roman"/>
          <w:sz w:val="28"/>
          <w:szCs w:val="28"/>
        </w:rPr>
        <w:t xml:space="preserve"> на цели предоставления субсидии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 на капитальные </w:t>
      </w:r>
      <w:r w:rsidR="00AE4968">
        <w:rPr>
          <w:rFonts w:ascii="Times New Roman" w:hAnsi="Times New Roman" w:cs="Times New Roman"/>
          <w:sz w:val="28"/>
          <w:szCs w:val="28"/>
        </w:rPr>
        <w:t>вложения, указанного в пункте 23</w:t>
      </w:r>
      <w:r w:rsidR="00AE4968" w:rsidRPr="00260CF4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  <w:proofErr w:type="gramEnd"/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F4">
        <w:rPr>
          <w:rFonts w:ascii="Times New Roman" w:hAnsi="Times New Roman" w:cs="Times New Roman"/>
          <w:sz w:val="28"/>
          <w:szCs w:val="28"/>
        </w:rPr>
        <w:t>м) порядок возврата сумм, использованных организацией, в случае установления по результатам проверок фактов нарушения целей и условий, определенных согла</w:t>
      </w:r>
      <w:r>
        <w:rPr>
          <w:rFonts w:ascii="Times New Roman" w:hAnsi="Times New Roman" w:cs="Times New Roman"/>
          <w:sz w:val="28"/>
          <w:szCs w:val="28"/>
        </w:rPr>
        <w:t>шением о предоставлении субсидии</w:t>
      </w:r>
      <w:r w:rsidRPr="00260CF4">
        <w:rPr>
          <w:rFonts w:ascii="Times New Roman" w:hAnsi="Times New Roman" w:cs="Times New Roman"/>
          <w:sz w:val="28"/>
          <w:szCs w:val="28"/>
        </w:rPr>
        <w:t>;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F4">
        <w:rPr>
          <w:rFonts w:ascii="Times New Roman" w:hAnsi="Times New Roman" w:cs="Times New Roman"/>
          <w:sz w:val="28"/>
          <w:szCs w:val="28"/>
        </w:rPr>
        <w:t>н) положения, предусматривающие приоста</w:t>
      </w:r>
      <w:r>
        <w:rPr>
          <w:rFonts w:ascii="Times New Roman" w:hAnsi="Times New Roman" w:cs="Times New Roman"/>
          <w:sz w:val="28"/>
          <w:szCs w:val="28"/>
        </w:rPr>
        <w:t>новление предоставления субсидии</w:t>
      </w:r>
      <w:r w:rsidRPr="00260CF4">
        <w:rPr>
          <w:rFonts w:ascii="Times New Roman" w:hAnsi="Times New Roman" w:cs="Times New Roman"/>
          <w:sz w:val="28"/>
          <w:szCs w:val="28"/>
        </w:rPr>
        <w:t xml:space="preserve"> либо с</w:t>
      </w:r>
      <w:r>
        <w:rPr>
          <w:rFonts w:ascii="Times New Roman" w:hAnsi="Times New Roman" w:cs="Times New Roman"/>
          <w:sz w:val="28"/>
          <w:szCs w:val="28"/>
        </w:rPr>
        <w:t>окращение объема предоставляем</w:t>
      </w:r>
      <w:r w:rsidR="009024A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260CF4">
        <w:rPr>
          <w:rFonts w:ascii="Times New Roman" w:hAnsi="Times New Roman" w:cs="Times New Roman"/>
          <w:sz w:val="28"/>
          <w:szCs w:val="28"/>
        </w:rPr>
        <w:t xml:space="preserve"> в связи с нарушением организацией условия о </w:t>
      </w:r>
      <w:proofErr w:type="spellStart"/>
      <w:r w:rsidRPr="00260CF4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260CF4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за счет иных источников финансирования в случае, если правовым актом Правительства Рязанской области предусмотрено такое условие;</w:t>
      </w:r>
    </w:p>
    <w:p w:rsidR="00AE4968" w:rsidRPr="00260CF4" w:rsidRDefault="009024AF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 </w:t>
      </w:r>
      <w:r w:rsidR="00AE4968" w:rsidRPr="00260CF4">
        <w:rPr>
          <w:rFonts w:ascii="Times New Roman" w:hAnsi="Times New Roman" w:cs="Times New Roman"/>
          <w:sz w:val="28"/>
          <w:szCs w:val="28"/>
        </w:rPr>
        <w:t>порядок и сроки представления организацией отче</w:t>
      </w:r>
      <w:r w:rsidR="00AE4968">
        <w:rPr>
          <w:rFonts w:ascii="Times New Roman" w:hAnsi="Times New Roman" w:cs="Times New Roman"/>
          <w:sz w:val="28"/>
          <w:szCs w:val="28"/>
        </w:rPr>
        <w:t>тности об использовании субсидии</w:t>
      </w:r>
      <w:r w:rsidR="00AE4968" w:rsidRPr="00260CF4">
        <w:rPr>
          <w:rFonts w:ascii="Times New Roman" w:hAnsi="Times New Roman" w:cs="Times New Roman"/>
          <w:sz w:val="28"/>
          <w:szCs w:val="28"/>
        </w:rPr>
        <w:t>;</w:t>
      </w:r>
    </w:p>
    <w:p w:rsidR="00AE4968" w:rsidRDefault="009024AF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п) </w:t>
      </w:r>
      <w:r w:rsidR="00AE4968" w:rsidRPr="00260CF4">
        <w:rPr>
          <w:rFonts w:ascii="Times New Roman" w:hAnsi="Times New Roman" w:cs="Times New Roman"/>
          <w:sz w:val="28"/>
          <w:szCs w:val="28"/>
        </w:rPr>
        <w:t>случаи и порядок внесения изменений в согл</w:t>
      </w:r>
      <w:r w:rsidR="00AE4968">
        <w:rPr>
          <w:rFonts w:ascii="Times New Roman" w:hAnsi="Times New Roman" w:cs="Times New Roman"/>
          <w:sz w:val="28"/>
          <w:szCs w:val="28"/>
        </w:rPr>
        <w:t>ашение о предоставлении субсидии</w:t>
      </w:r>
      <w:r w:rsidR="00AE4968" w:rsidRPr="00260CF4">
        <w:rPr>
          <w:rFonts w:ascii="Times New Roman" w:hAnsi="Times New Roman" w:cs="Times New Roman"/>
          <w:sz w:val="28"/>
          <w:szCs w:val="28"/>
        </w:rPr>
        <w:t>, в том числе в случае уменьшения в соответствии с Бюджетным кодексом Российской Федерации получателю средств областного бюджета ранее доведенных в установленном порядке лимитов бюджетных обязате</w:t>
      </w:r>
      <w:r w:rsidR="00AE4968">
        <w:rPr>
          <w:rFonts w:ascii="Times New Roman" w:hAnsi="Times New Roman" w:cs="Times New Roman"/>
          <w:sz w:val="28"/>
          <w:szCs w:val="28"/>
        </w:rPr>
        <w:t>льств на предоставление субсидии</w:t>
      </w:r>
      <w:r w:rsidR="00AE4968" w:rsidRPr="00260CF4">
        <w:rPr>
          <w:rFonts w:ascii="Times New Roman" w:hAnsi="Times New Roman" w:cs="Times New Roman"/>
          <w:sz w:val="28"/>
          <w:szCs w:val="28"/>
        </w:rPr>
        <w:t>, а также случаи и порядок досрочного прекращения согл</w:t>
      </w:r>
      <w:r w:rsidR="00AE4968">
        <w:rPr>
          <w:rFonts w:ascii="Times New Roman" w:hAnsi="Times New Roman" w:cs="Times New Roman"/>
          <w:sz w:val="28"/>
          <w:szCs w:val="28"/>
        </w:rPr>
        <w:t>ашения о предоставлении субсидии</w:t>
      </w:r>
      <w:r w:rsidR="00AE4968" w:rsidRPr="00260CF4">
        <w:rPr>
          <w:rFonts w:ascii="Times New Roman" w:hAnsi="Times New Roman" w:cs="Times New Roman"/>
          <w:sz w:val="28"/>
          <w:szCs w:val="28"/>
        </w:rPr>
        <w:t>.</w:t>
      </w:r>
    </w:p>
    <w:p w:rsidR="00AE4968" w:rsidRPr="00260CF4" w:rsidRDefault="009024AF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Соглашение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о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субсидии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в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целях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подготовки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обоснования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инвестиций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и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проведения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его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технологического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и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ценового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аудита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должно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содержать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в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том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числе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положения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,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предусмотренные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подпунктами</w:t>
      </w:r>
      <w:r w:rsidR="000877FE">
        <w:rPr>
          <w:rFonts w:ascii="Times New Roman" w:hAnsi="Times New Roman" w:cs="Times New Roman"/>
          <w:sz w:val="28"/>
          <w:szCs w:val="28"/>
        </w:rPr>
        <w:t xml:space="preserve"> «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б</w:t>
      </w:r>
      <w:proofErr w:type="gramStart"/>
      <w:r w:rsidR="000877FE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0877FE">
        <w:rPr>
          <w:rFonts w:ascii="Times New Roman" w:hAnsi="Times New Roman" w:cs="Times New Roman"/>
          <w:sz w:val="28"/>
          <w:szCs w:val="28"/>
        </w:rPr>
        <w:t>«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г</w:t>
      </w:r>
      <w:r w:rsidR="000877FE">
        <w:rPr>
          <w:rFonts w:ascii="Times New Roman" w:hAnsi="Times New Roman" w:cs="Times New Roman"/>
          <w:sz w:val="28"/>
          <w:szCs w:val="28"/>
        </w:rPr>
        <w:t>»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и</w:t>
      </w:r>
      <w:r w:rsidR="000877FE">
        <w:rPr>
          <w:rFonts w:ascii="Times New Roman" w:hAnsi="Times New Roman" w:cs="Times New Roman"/>
          <w:sz w:val="28"/>
          <w:szCs w:val="28"/>
        </w:rPr>
        <w:t xml:space="preserve"> «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и</w:t>
      </w:r>
      <w:r w:rsidR="000877FE">
        <w:rPr>
          <w:rFonts w:ascii="Times New Roman" w:hAnsi="Times New Roman" w:cs="Times New Roman"/>
          <w:sz w:val="28"/>
          <w:szCs w:val="28"/>
        </w:rPr>
        <w:t>»-«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п</w:t>
      </w:r>
      <w:r w:rsidR="000877FE">
        <w:rPr>
          <w:rFonts w:ascii="Times New Roman" w:hAnsi="Times New Roman" w:cs="Times New Roman"/>
          <w:sz w:val="28"/>
          <w:szCs w:val="28"/>
        </w:rPr>
        <w:t>»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пункта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>
        <w:rPr>
          <w:rFonts w:ascii="Times New Roman" w:hAnsi="Times New Roman" w:cs="Times New Roman"/>
          <w:sz w:val="28"/>
          <w:szCs w:val="28"/>
        </w:rPr>
        <w:t>18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настоящих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Правил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,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а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также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цель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субсидии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и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ее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объем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с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распределением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по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годам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в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отношении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каждого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объекта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с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указанием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его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наименования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и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общего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объема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капитальных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вложений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на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подготовку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обоснования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инвестиций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и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его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технологического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и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ценового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аудита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за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счет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всех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источников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обеспечения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,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в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том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числе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объема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предоставляемой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субсидии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,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соответствующего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>
        <w:rPr>
          <w:rFonts w:ascii="Times New Roman" w:hAnsi="Times New Roman" w:cs="Times New Roman"/>
          <w:sz w:val="28"/>
          <w:szCs w:val="28"/>
        </w:rPr>
        <w:t xml:space="preserve">правовому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акту</w:t>
      </w:r>
      <w:r w:rsidR="00AE4968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,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сроков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подготовки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обоснования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инвестиций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и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проведения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его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технологического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и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ценового</w:t>
      </w:r>
      <w:r w:rsidR="00AE4968" w:rsidRPr="008D21B6">
        <w:rPr>
          <w:rFonts w:ascii="Times New Roman" w:hAnsi="Times New Roman" w:cs="Times New Roman"/>
          <w:sz w:val="28"/>
          <w:szCs w:val="28"/>
        </w:rPr>
        <w:t xml:space="preserve"> </w:t>
      </w:r>
      <w:r w:rsidR="00AE4968" w:rsidRPr="008D21B6">
        <w:rPr>
          <w:rFonts w:ascii="Times New Roman" w:hAnsi="Times New Roman" w:cs="Times New Roman" w:hint="eastAsia"/>
          <w:sz w:val="28"/>
          <w:szCs w:val="28"/>
        </w:rPr>
        <w:t>аудита</w:t>
      </w:r>
      <w:r w:rsidR="00AE4968" w:rsidRPr="008D21B6">
        <w:rPr>
          <w:rFonts w:ascii="Times New Roman" w:hAnsi="Times New Roman" w:cs="Times New Roman"/>
          <w:sz w:val="28"/>
          <w:szCs w:val="28"/>
        </w:rPr>
        <w:t>.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024AF">
        <w:rPr>
          <w:rFonts w:ascii="Times New Roman" w:hAnsi="Times New Roman" w:cs="Times New Roman"/>
          <w:sz w:val="28"/>
          <w:szCs w:val="28"/>
        </w:rPr>
        <w:t>. </w:t>
      </w:r>
      <w:r w:rsidRPr="00260CF4">
        <w:rPr>
          <w:rFonts w:ascii="Times New Roman" w:hAnsi="Times New Roman" w:cs="Times New Roman"/>
          <w:sz w:val="28"/>
          <w:szCs w:val="28"/>
        </w:rPr>
        <w:t>Операции с субсидиями, поступающими организациям, учитываются на отдельных лицевых счетах, открываемых организациям в органах Федерального казначейства в порядке, установленном Федеральным казначейством.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024AF">
        <w:rPr>
          <w:rFonts w:ascii="Times New Roman" w:hAnsi="Times New Roman" w:cs="Times New Roman"/>
          <w:sz w:val="28"/>
          <w:szCs w:val="28"/>
        </w:rPr>
        <w:t>. </w:t>
      </w:r>
      <w:r w:rsidRPr="00260CF4">
        <w:rPr>
          <w:rFonts w:ascii="Times New Roman" w:hAnsi="Times New Roman" w:cs="Times New Roman"/>
          <w:sz w:val="28"/>
          <w:szCs w:val="28"/>
        </w:rPr>
        <w:t>Санкционирование расходов организаций, источником финансового обеспечения которых являются субсидии, в том числе остатки субсидий, не использованные на начало очередного финансового года, осуществл</w:t>
      </w:r>
      <w:r>
        <w:rPr>
          <w:rFonts w:ascii="Times New Roman" w:hAnsi="Times New Roman" w:cs="Times New Roman"/>
          <w:sz w:val="28"/>
          <w:szCs w:val="28"/>
        </w:rPr>
        <w:t>яется в порядке, установленном м</w:t>
      </w:r>
      <w:r w:rsidRPr="00260CF4">
        <w:rPr>
          <w:rFonts w:ascii="Times New Roman" w:hAnsi="Times New Roman" w:cs="Times New Roman"/>
          <w:sz w:val="28"/>
          <w:szCs w:val="28"/>
        </w:rPr>
        <w:t>инистерством финансов Рязанской области.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260CF4">
        <w:rPr>
          <w:rFonts w:ascii="Times New Roman" w:hAnsi="Times New Roman" w:cs="Times New Roman"/>
          <w:sz w:val="28"/>
          <w:szCs w:val="28"/>
        </w:rPr>
        <w:t>. Не использованные на начало очередного финансового года остатки субсидий подлежат перечислению организациями в установленном порядке в областной бюджет.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024AF">
        <w:rPr>
          <w:rFonts w:ascii="Times New Roman" w:hAnsi="Times New Roman" w:cs="Times New Roman"/>
          <w:sz w:val="28"/>
          <w:szCs w:val="28"/>
        </w:rPr>
        <w:t>. </w:t>
      </w:r>
      <w:r w:rsidRPr="00260CF4">
        <w:rPr>
          <w:rFonts w:ascii="Times New Roman" w:hAnsi="Times New Roman" w:cs="Times New Roman"/>
          <w:sz w:val="28"/>
          <w:szCs w:val="28"/>
        </w:rPr>
        <w:t>В соответствии с решением государственного органа о наличии потребности в не использованных на начало очередного фи</w:t>
      </w:r>
      <w:r>
        <w:rPr>
          <w:rFonts w:ascii="Times New Roman" w:hAnsi="Times New Roman" w:cs="Times New Roman"/>
          <w:sz w:val="28"/>
          <w:szCs w:val="28"/>
        </w:rPr>
        <w:t>нансового года остатках субсидий остатки субсидий</w:t>
      </w:r>
      <w:r w:rsidRPr="00260CF4">
        <w:rPr>
          <w:rFonts w:ascii="Times New Roman" w:hAnsi="Times New Roman" w:cs="Times New Roman"/>
          <w:sz w:val="28"/>
          <w:szCs w:val="28"/>
        </w:rPr>
        <w:t xml:space="preserve"> могут быть использованы в очередном финансовом году для финансового обеспечения расходов, соответствующ</w:t>
      </w:r>
      <w:r>
        <w:rPr>
          <w:rFonts w:ascii="Times New Roman" w:hAnsi="Times New Roman" w:cs="Times New Roman"/>
          <w:sz w:val="28"/>
          <w:szCs w:val="28"/>
        </w:rPr>
        <w:t>их целям предоставления субсидий</w:t>
      </w:r>
      <w:r w:rsidRPr="00260CF4">
        <w:rPr>
          <w:rFonts w:ascii="Times New Roman" w:hAnsi="Times New Roman" w:cs="Times New Roman"/>
          <w:sz w:val="28"/>
          <w:szCs w:val="28"/>
        </w:rPr>
        <w:t>.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F4">
        <w:rPr>
          <w:rFonts w:ascii="Times New Roman" w:hAnsi="Times New Roman" w:cs="Times New Roman"/>
          <w:sz w:val="28"/>
          <w:szCs w:val="28"/>
        </w:rPr>
        <w:t>В указанное решение может быть включено несколько объектов.</w:t>
      </w:r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9024AF">
        <w:rPr>
          <w:rFonts w:ascii="Times New Roman" w:hAnsi="Times New Roman" w:cs="Times New Roman"/>
          <w:sz w:val="28"/>
          <w:szCs w:val="28"/>
        </w:rPr>
        <w:t>. </w:t>
      </w:r>
      <w:r w:rsidRPr="00260CF4">
        <w:rPr>
          <w:rFonts w:ascii="Times New Roman" w:hAnsi="Times New Roman" w:cs="Times New Roman"/>
          <w:sz w:val="28"/>
          <w:szCs w:val="28"/>
        </w:rPr>
        <w:t>Решение государственного органа о наличии потребности организации в не использованных на начало очередного фи</w:t>
      </w:r>
      <w:r>
        <w:rPr>
          <w:rFonts w:ascii="Times New Roman" w:hAnsi="Times New Roman" w:cs="Times New Roman"/>
          <w:sz w:val="28"/>
          <w:szCs w:val="28"/>
        </w:rPr>
        <w:t>нансового года остатках субсидий</w:t>
      </w:r>
      <w:r w:rsidRPr="00260CF4">
        <w:rPr>
          <w:rFonts w:ascii="Times New Roman" w:hAnsi="Times New Roman" w:cs="Times New Roman"/>
          <w:sz w:val="28"/>
          <w:szCs w:val="28"/>
        </w:rPr>
        <w:t xml:space="preserve"> подлежит сог</w:t>
      </w:r>
      <w:r>
        <w:rPr>
          <w:rFonts w:ascii="Times New Roman" w:hAnsi="Times New Roman" w:cs="Times New Roman"/>
          <w:sz w:val="28"/>
          <w:szCs w:val="28"/>
        </w:rPr>
        <w:t>ласованию с м</w:t>
      </w:r>
      <w:r w:rsidRPr="00260CF4">
        <w:rPr>
          <w:rFonts w:ascii="Times New Roman" w:hAnsi="Times New Roman" w:cs="Times New Roman"/>
          <w:sz w:val="28"/>
          <w:szCs w:val="28"/>
        </w:rPr>
        <w:t>инистерством финансов Рязанс</w:t>
      </w:r>
      <w:r>
        <w:rPr>
          <w:rFonts w:ascii="Times New Roman" w:hAnsi="Times New Roman" w:cs="Times New Roman"/>
          <w:sz w:val="28"/>
          <w:szCs w:val="28"/>
        </w:rPr>
        <w:t>кой области. На согласование в м</w:t>
      </w:r>
      <w:r w:rsidRPr="00260CF4">
        <w:rPr>
          <w:rFonts w:ascii="Times New Roman" w:hAnsi="Times New Roman" w:cs="Times New Roman"/>
          <w:sz w:val="28"/>
          <w:szCs w:val="28"/>
        </w:rPr>
        <w:t>инистерство финансов Рязанской области указанное решение представляется вместе с пояснительной запиской, содержащей обоснование такого решения</w:t>
      </w:r>
      <w:proofErr w:type="gramStart"/>
      <w:r w:rsidRPr="00260CF4">
        <w:rPr>
          <w:rFonts w:ascii="Times New Roman" w:hAnsi="Times New Roman" w:cs="Times New Roman"/>
          <w:sz w:val="28"/>
          <w:szCs w:val="28"/>
        </w:rPr>
        <w:t>.</w:t>
      </w:r>
      <w:r w:rsidR="009024AF">
        <w:rPr>
          <w:rFonts w:ascii="Times New Roman" w:hAnsi="Times New Roman" w:cs="Times New Roman"/>
          <w:sz w:val="28"/>
          <w:szCs w:val="28"/>
        </w:rPr>
        <w:t>».</w:t>
      </w:r>
      <w:r w:rsidR="00EC1F8A">
        <w:rPr>
          <w:rFonts w:ascii="Times New Roman" w:hAnsi="Times New Roman" w:cs="Times New Roman"/>
          <w:sz w:val="28"/>
          <w:szCs w:val="28"/>
        </w:rPr>
        <w:t xml:space="preserve"> </w:t>
      </w:r>
      <w:r w:rsidRPr="00260CF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AE4968" w:rsidRPr="00260CF4" w:rsidRDefault="00AE4968" w:rsidP="00AE4968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968" w:rsidRPr="00D50EC7" w:rsidRDefault="009024AF" w:rsidP="00AE4968">
      <w:pPr>
        <w:spacing w:line="192" w:lineRule="auto"/>
        <w:jc w:val="center"/>
      </w:pPr>
      <w:r>
        <w:t>____________________</w:t>
      </w:r>
    </w:p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475379">
      <w:headerReference w:type="default" r:id="rId12"/>
      <w:type w:val="continuous"/>
      <w:pgSz w:w="11907" w:h="16834" w:code="9"/>
      <w:pgMar w:top="993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C36" w:rsidRDefault="00D23C36">
      <w:r>
        <w:separator/>
      </w:r>
    </w:p>
  </w:endnote>
  <w:endnote w:type="continuationSeparator" w:id="0">
    <w:p w:rsidR="00D23C36" w:rsidRDefault="00D2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E4968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77CD8832" wp14:editId="22EEEED6">
                <wp:extent cx="668020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E4968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34D4735" wp14:editId="06B19054">
                <wp:extent cx="174625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475379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21599  13.11.2019 12:41:23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C36" w:rsidRDefault="00D23C36">
      <w:r>
        <w:separator/>
      </w:r>
    </w:p>
  </w:footnote>
  <w:footnote w:type="continuationSeparator" w:id="0">
    <w:p w:rsidR="00D23C36" w:rsidRDefault="00D23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751C4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751C4B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3506D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1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inqP84oHJSe6VCj7cTR1W0Yjkk=" w:salt="vK3rvBjS6rCad/07rPBv4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AE496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877FE"/>
    <w:rsid w:val="000917C0"/>
    <w:rsid w:val="000B0736"/>
    <w:rsid w:val="00122CFD"/>
    <w:rsid w:val="001302FA"/>
    <w:rsid w:val="001501D5"/>
    <w:rsid w:val="00151370"/>
    <w:rsid w:val="00162E72"/>
    <w:rsid w:val="0017084D"/>
    <w:rsid w:val="00175BE5"/>
    <w:rsid w:val="001850F4"/>
    <w:rsid w:val="0018640C"/>
    <w:rsid w:val="00190FF9"/>
    <w:rsid w:val="001947BE"/>
    <w:rsid w:val="001A560F"/>
    <w:rsid w:val="001B0982"/>
    <w:rsid w:val="001B32BA"/>
    <w:rsid w:val="001C6B21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7CEE"/>
    <w:rsid w:val="002B5A6F"/>
    <w:rsid w:val="002B7A59"/>
    <w:rsid w:val="002C6B4B"/>
    <w:rsid w:val="002E51A7"/>
    <w:rsid w:val="002E5A5F"/>
    <w:rsid w:val="002F1E81"/>
    <w:rsid w:val="00310D92"/>
    <w:rsid w:val="003160CB"/>
    <w:rsid w:val="003222A3"/>
    <w:rsid w:val="0034655F"/>
    <w:rsid w:val="00350026"/>
    <w:rsid w:val="00360A40"/>
    <w:rsid w:val="00361A63"/>
    <w:rsid w:val="00376BEA"/>
    <w:rsid w:val="003870C2"/>
    <w:rsid w:val="003A774E"/>
    <w:rsid w:val="003D3B8A"/>
    <w:rsid w:val="003D54F8"/>
    <w:rsid w:val="003F413E"/>
    <w:rsid w:val="003F4F5E"/>
    <w:rsid w:val="003F7AA1"/>
    <w:rsid w:val="00400906"/>
    <w:rsid w:val="0042590E"/>
    <w:rsid w:val="00437F65"/>
    <w:rsid w:val="00460FEA"/>
    <w:rsid w:val="004734B7"/>
    <w:rsid w:val="00475379"/>
    <w:rsid w:val="00481B88"/>
    <w:rsid w:val="00485B4F"/>
    <w:rsid w:val="004862D1"/>
    <w:rsid w:val="004B2D5A"/>
    <w:rsid w:val="004D293D"/>
    <w:rsid w:val="004D6C1A"/>
    <w:rsid w:val="004F44FE"/>
    <w:rsid w:val="00512A47"/>
    <w:rsid w:val="00531C68"/>
    <w:rsid w:val="00532119"/>
    <w:rsid w:val="005335F3"/>
    <w:rsid w:val="00543C38"/>
    <w:rsid w:val="00543D2D"/>
    <w:rsid w:val="00545A3D"/>
    <w:rsid w:val="00545E76"/>
    <w:rsid w:val="00546DBB"/>
    <w:rsid w:val="005532A0"/>
    <w:rsid w:val="0055701A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584A"/>
    <w:rsid w:val="005C7449"/>
    <w:rsid w:val="005E6D99"/>
    <w:rsid w:val="005F2ADD"/>
    <w:rsid w:val="005F2C49"/>
    <w:rsid w:val="005F738A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3EA3"/>
    <w:rsid w:val="00671D3B"/>
    <w:rsid w:val="00677996"/>
    <w:rsid w:val="00684A5B"/>
    <w:rsid w:val="00690028"/>
    <w:rsid w:val="00694DE5"/>
    <w:rsid w:val="006A1F71"/>
    <w:rsid w:val="006A689F"/>
    <w:rsid w:val="006A759A"/>
    <w:rsid w:val="006F24CE"/>
    <w:rsid w:val="006F328B"/>
    <w:rsid w:val="006F5886"/>
    <w:rsid w:val="0070338A"/>
    <w:rsid w:val="00707734"/>
    <w:rsid w:val="007078BC"/>
    <w:rsid w:val="00707E19"/>
    <w:rsid w:val="00712F7C"/>
    <w:rsid w:val="0072328A"/>
    <w:rsid w:val="007377B5"/>
    <w:rsid w:val="00746CC2"/>
    <w:rsid w:val="00751C4B"/>
    <w:rsid w:val="00760323"/>
    <w:rsid w:val="00765600"/>
    <w:rsid w:val="00786F7E"/>
    <w:rsid w:val="00791C9F"/>
    <w:rsid w:val="00792AAB"/>
    <w:rsid w:val="00793B47"/>
    <w:rsid w:val="007A1D0C"/>
    <w:rsid w:val="007A2A7B"/>
    <w:rsid w:val="007B19B2"/>
    <w:rsid w:val="007D4925"/>
    <w:rsid w:val="007F0C8A"/>
    <w:rsid w:val="007F11AB"/>
    <w:rsid w:val="008143CB"/>
    <w:rsid w:val="00823CA1"/>
    <w:rsid w:val="008513B9"/>
    <w:rsid w:val="0085247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24AF"/>
    <w:rsid w:val="0090640C"/>
    <w:rsid w:val="00930349"/>
    <w:rsid w:val="00932E3C"/>
    <w:rsid w:val="0093590F"/>
    <w:rsid w:val="009573D3"/>
    <w:rsid w:val="0098623D"/>
    <w:rsid w:val="009977FF"/>
    <w:rsid w:val="009A085B"/>
    <w:rsid w:val="009C1DE6"/>
    <w:rsid w:val="009C1F0E"/>
    <w:rsid w:val="009D3E8C"/>
    <w:rsid w:val="009E2222"/>
    <w:rsid w:val="009E3A0E"/>
    <w:rsid w:val="009E6181"/>
    <w:rsid w:val="00A1314B"/>
    <w:rsid w:val="00A13160"/>
    <w:rsid w:val="00A137D3"/>
    <w:rsid w:val="00A30D9D"/>
    <w:rsid w:val="00A44A8F"/>
    <w:rsid w:val="00A51D96"/>
    <w:rsid w:val="00A72DE4"/>
    <w:rsid w:val="00A96F84"/>
    <w:rsid w:val="00AB6F81"/>
    <w:rsid w:val="00AC3953"/>
    <w:rsid w:val="00AC7150"/>
    <w:rsid w:val="00AE1DCA"/>
    <w:rsid w:val="00AE4968"/>
    <w:rsid w:val="00AF44AF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62D0"/>
    <w:rsid w:val="00BC7E8D"/>
    <w:rsid w:val="00BD0B82"/>
    <w:rsid w:val="00BF4F5F"/>
    <w:rsid w:val="00C01E33"/>
    <w:rsid w:val="00C04EEB"/>
    <w:rsid w:val="00C075A4"/>
    <w:rsid w:val="00C10F12"/>
    <w:rsid w:val="00C11826"/>
    <w:rsid w:val="00C40E57"/>
    <w:rsid w:val="00C46D42"/>
    <w:rsid w:val="00C50C32"/>
    <w:rsid w:val="00C60178"/>
    <w:rsid w:val="00C61760"/>
    <w:rsid w:val="00C63CD6"/>
    <w:rsid w:val="00C8429D"/>
    <w:rsid w:val="00C87D95"/>
    <w:rsid w:val="00C9077A"/>
    <w:rsid w:val="00C95CD2"/>
    <w:rsid w:val="00CA051B"/>
    <w:rsid w:val="00CB3CBE"/>
    <w:rsid w:val="00CC2C01"/>
    <w:rsid w:val="00CC61B2"/>
    <w:rsid w:val="00CF03D8"/>
    <w:rsid w:val="00D015D5"/>
    <w:rsid w:val="00D03D68"/>
    <w:rsid w:val="00D1417F"/>
    <w:rsid w:val="00D23C36"/>
    <w:rsid w:val="00D266DD"/>
    <w:rsid w:val="00D32B04"/>
    <w:rsid w:val="00D3506D"/>
    <w:rsid w:val="00D374E7"/>
    <w:rsid w:val="00D41CC2"/>
    <w:rsid w:val="00D56876"/>
    <w:rsid w:val="00D63949"/>
    <w:rsid w:val="00D652E7"/>
    <w:rsid w:val="00D76C9F"/>
    <w:rsid w:val="00D77BCF"/>
    <w:rsid w:val="00D84394"/>
    <w:rsid w:val="00D937FE"/>
    <w:rsid w:val="00D93FC0"/>
    <w:rsid w:val="00D95E55"/>
    <w:rsid w:val="00D97DEC"/>
    <w:rsid w:val="00DB3664"/>
    <w:rsid w:val="00DC1180"/>
    <w:rsid w:val="00DC16FB"/>
    <w:rsid w:val="00DC4A65"/>
    <w:rsid w:val="00DC4F66"/>
    <w:rsid w:val="00E10B44"/>
    <w:rsid w:val="00E11F02"/>
    <w:rsid w:val="00E254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1F8A"/>
    <w:rsid w:val="00EC433F"/>
    <w:rsid w:val="00ED1FDE"/>
    <w:rsid w:val="00F0687A"/>
    <w:rsid w:val="00F06EFB"/>
    <w:rsid w:val="00F1529E"/>
    <w:rsid w:val="00F16F07"/>
    <w:rsid w:val="00F45B7C"/>
    <w:rsid w:val="00F45FCE"/>
    <w:rsid w:val="00F86C42"/>
    <w:rsid w:val="00F9334F"/>
    <w:rsid w:val="00F97D7F"/>
    <w:rsid w:val="00FA122C"/>
    <w:rsid w:val="00FA3B95"/>
    <w:rsid w:val="00FB0BB5"/>
    <w:rsid w:val="00FC0212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33"/>
    <w:rPr>
      <w:rFonts w:ascii="TimesET" w:hAnsi="TimesET"/>
    </w:rPr>
  </w:style>
  <w:style w:type="paragraph" w:styleId="1">
    <w:name w:val="heading 1"/>
    <w:basedOn w:val="a"/>
    <w:next w:val="a"/>
    <w:qFormat/>
    <w:rsid w:val="00C01E33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01E33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01E33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01E33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C01E3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01E3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01E3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C01E33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E49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4CE54-F7BC-4C8A-BCDF-A5535A18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3240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Bubyakin</dc:creator>
  <cp:keywords/>
  <dc:description/>
  <cp:lastModifiedBy>Дягилева М.А.</cp:lastModifiedBy>
  <cp:revision>56</cp:revision>
  <cp:lastPrinted>2008-04-23T07:17:00Z</cp:lastPrinted>
  <dcterms:created xsi:type="dcterms:W3CDTF">2019-09-17T08:41:00Z</dcterms:created>
  <dcterms:modified xsi:type="dcterms:W3CDTF">2019-11-19T06:19:00Z</dcterms:modified>
</cp:coreProperties>
</file>