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E515B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1262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861EF" w:rsidRDefault="00190FF9" w:rsidP="001262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120C6" w:rsidRPr="00190FF9" w:rsidRDefault="007120C6" w:rsidP="001262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635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42ECE" w:rsidRPr="00190FF9">
        <w:tc>
          <w:tcPr>
            <w:tcW w:w="10326" w:type="dxa"/>
          </w:tcPr>
          <w:p w:rsidR="00642ECE" w:rsidRPr="00190FF9" w:rsidRDefault="00642ECE" w:rsidP="001262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42ECE" w:rsidRPr="00190FF9" w:rsidRDefault="003B0457" w:rsidP="001262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26.11.2019 № 374</w:t>
            </w:r>
            <w:bookmarkStart w:id="0" w:name="_GoBack"/>
            <w:bookmarkEnd w:id="0"/>
          </w:p>
        </w:tc>
      </w:tr>
      <w:tr w:rsidR="00642ECE" w:rsidRPr="00190FF9">
        <w:tc>
          <w:tcPr>
            <w:tcW w:w="10326" w:type="dxa"/>
          </w:tcPr>
          <w:p w:rsidR="00642ECE" w:rsidRPr="00190FF9" w:rsidRDefault="00642ECE" w:rsidP="001262C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642ECE" w:rsidRPr="00190FF9" w:rsidRDefault="00642ECE" w:rsidP="001262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A47B7" w:rsidRDefault="0018782D" w:rsidP="001262CC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вносимые в </w:t>
      </w:r>
      <w:r w:rsidR="001262CC">
        <w:rPr>
          <w:rFonts w:ascii="Times New Roman" w:hAnsi="Times New Roman"/>
          <w:sz w:val="28"/>
          <w:szCs w:val="28"/>
        </w:rPr>
        <w:t>раздел 5</w:t>
      </w:r>
      <w:r w:rsidR="008A47B7">
        <w:rPr>
          <w:rFonts w:ascii="Times New Roman" w:hAnsi="Times New Roman"/>
          <w:sz w:val="28"/>
          <w:szCs w:val="28"/>
        </w:rPr>
        <w:t xml:space="preserve"> «Система программных мероприятий»</w:t>
      </w:r>
    </w:p>
    <w:p w:rsidR="0018782D" w:rsidRDefault="00AE2433" w:rsidP="001262CC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1262CC" w:rsidRPr="00E74924">
        <w:rPr>
          <w:rFonts w:ascii="Times New Roman" w:hAnsi="Times New Roman"/>
          <w:color w:val="000000"/>
          <w:sz w:val="28"/>
          <w:szCs w:val="28"/>
        </w:rPr>
        <w:t>одпрограмм</w:t>
      </w:r>
      <w:r w:rsidR="001262CC">
        <w:rPr>
          <w:rFonts w:ascii="Times New Roman" w:hAnsi="Times New Roman"/>
          <w:color w:val="000000"/>
          <w:sz w:val="28"/>
          <w:szCs w:val="28"/>
        </w:rPr>
        <w:t>ы</w:t>
      </w:r>
      <w:r w:rsidR="001262CC" w:rsidRPr="00E7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2CC">
        <w:rPr>
          <w:rFonts w:ascii="Times New Roman" w:hAnsi="Times New Roman"/>
          <w:color w:val="000000"/>
          <w:sz w:val="28"/>
          <w:szCs w:val="28"/>
        </w:rPr>
        <w:t>7</w:t>
      </w:r>
      <w:r w:rsidR="001262CC" w:rsidRPr="00E7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2CC">
        <w:rPr>
          <w:rFonts w:ascii="Times New Roman" w:hAnsi="Times New Roman"/>
          <w:color w:val="000000"/>
          <w:sz w:val="28"/>
          <w:szCs w:val="28"/>
        </w:rPr>
        <w:t>«</w:t>
      </w:r>
      <w:r w:rsidR="001262CC" w:rsidRPr="0018782D">
        <w:rPr>
          <w:rFonts w:ascii="Times New Roman" w:hAnsi="Times New Roman"/>
          <w:color w:val="000000"/>
          <w:sz w:val="28"/>
          <w:szCs w:val="28"/>
        </w:rPr>
        <w:t>Кадровое обеспечение системы здравоохранения</w:t>
      </w:r>
      <w:r w:rsidR="001262CC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18782D" w:rsidRPr="00392B22" w:rsidRDefault="0018782D" w:rsidP="0018782D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</w:p>
    <w:p w:rsidR="0018782D" w:rsidRDefault="000151F0" w:rsidP="000151F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1262C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2CC">
        <w:rPr>
          <w:rFonts w:ascii="Times New Roman" w:hAnsi="Times New Roman"/>
          <w:color w:val="000000"/>
          <w:sz w:val="28"/>
          <w:szCs w:val="28"/>
        </w:rPr>
        <w:t>С</w:t>
      </w:r>
      <w:r w:rsidR="00D861EF">
        <w:rPr>
          <w:rFonts w:ascii="Times New Roman" w:hAnsi="Times New Roman"/>
          <w:color w:val="000000"/>
          <w:sz w:val="28"/>
          <w:szCs w:val="28"/>
        </w:rPr>
        <w:t>троки 1, 1.7</w:t>
      </w:r>
      <w:r w:rsidR="0018782D">
        <w:rPr>
          <w:rFonts w:ascii="Times New Roman" w:hAnsi="Times New Roman"/>
          <w:color w:val="000000"/>
          <w:sz w:val="28"/>
          <w:szCs w:val="28"/>
        </w:rPr>
        <w:t xml:space="preserve"> пункта 1</w:t>
      </w:r>
      <w:r w:rsidR="0018782D" w:rsidRPr="00605B6F">
        <w:rPr>
          <w:rFonts w:ascii="Times New Roman" w:hAnsi="Times New Roman"/>
          <w:color w:val="000000"/>
          <w:sz w:val="28"/>
          <w:szCs w:val="28"/>
        </w:rPr>
        <w:t xml:space="preserve"> изложить в </w:t>
      </w:r>
      <w:r w:rsidR="0018782D">
        <w:rPr>
          <w:rFonts w:ascii="Times New Roman" w:hAnsi="Times New Roman"/>
          <w:color w:val="000000"/>
          <w:sz w:val="28"/>
          <w:szCs w:val="28"/>
        </w:rPr>
        <w:t>следующей</w:t>
      </w:r>
      <w:r w:rsidR="0018782D" w:rsidRPr="00605B6F">
        <w:rPr>
          <w:rFonts w:ascii="Times New Roman" w:hAnsi="Times New Roman"/>
          <w:color w:val="000000"/>
          <w:sz w:val="28"/>
          <w:szCs w:val="28"/>
        </w:rPr>
        <w:t xml:space="preserve"> редакции</w:t>
      </w:r>
      <w:r w:rsidR="00D861EF">
        <w:rPr>
          <w:rFonts w:ascii="Times New Roman" w:hAnsi="Times New Roman"/>
          <w:color w:val="000000"/>
          <w:sz w:val="28"/>
          <w:szCs w:val="28"/>
        </w:rPr>
        <w:t>:</w:t>
      </w:r>
    </w:p>
    <w:p w:rsidR="0018782D" w:rsidRPr="001262CC" w:rsidRDefault="0018782D" w:rsidP="0018782D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45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1865"/>
        <w:gridCol w:w="800"/>
        <w:gridCol w:w="800"/>
        <w:gridCol w:w="800"/>
        <w:gridCol w:w="568"/>
        <w:gridCol w:w="13"/>
        <w:gridCol w:w="555"/>
        <w:gridCol w:w="12"/>
        <w:gridCol w:w="556"/>
        <w:gridCol w:w="11"/>
        <w:gridCol w:w="558"/>
        <w:gridCol w:w="9"/>
        <w:gridCol w:w="559"/>
        <w:gridCol w:w="8"/>
        <w:gridCol w:w="560"/>
        <w:gridCol w:w="7"/>
        <w:gridCol w:w="561"/>
        <w:gridCol w:w="6"/>
        <w:gridCol w:w="567"/>
        <w:gridCol w:w="568"/>
        <w:gridCol w:w="568"/>
        <w:gridCol w:w="569"/>
        <w:gridCol w:w="3543"/>
      </w:tblGrid>
      <w:tr w:rsidR="00D861EF" w:rsidRPr="00F55C00" w:rsidTr="001262CC">
        <w:trPr>
          <w:tblHeader/>
        </w:trPr>
        <w:tc>
          <w:tcPr>
            <w:tcW w:w="4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</w:p>
        </w:tc>
        <w:tc>
          <w:tcPr>
            <w:tcW w:w="18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2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3</w:t>
            </w:r>
          </w:p>
        </w:tc>
        <w:tc>
          <w:tcPr>
            <w:tcW w:w="800" w:type="dxa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4</w:t>
            </w:r>
          </w:p>
        </w:tc>
        <w:tc>
          <w:tcPr>
            <w:tcW w:w="8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5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6</w:t>
            </w:r>
          </w:p>
        </w:tc>
        <w:tc>
          <w:tcPr>
            <w:tcW w:w="568" w:type="dxa"/>
            <w:gridSpan w:val="2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7</w:t>
            </w:r>
          </w:p>
        </w:tc>
        <w:tc>
          <w:tcPr>
            <w:tcW w:w="568" w:type="dxa"/>
            <w:gridSpan w:val="2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8</w:t>
            </w:r>
          </w:p>
        </w:tc>
        <w:tc>
          <w:tcPr>
            <w:tcW w:w="569" w:type="dxa"/>
            <w:gridSpan w:val="2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9</w:t>
            </w:r>
          </w:p>
        </w:tc>
        <w:tc>
          <w:tcPr>
            <w:tcW w:w="568" w:type="dxa"/>
            <w:gridSpan w:val="2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10</w:t>
            </w:r>
          </w:p>
        </w:tc>
        <w:tc>
          <w:tcPr>
            <w:tcW w:w="568" w:type="dxa"/>
            <w:gridSpan w:val="2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11</w:t>
            </w:r>
          </w:p>
        </w:tc>
        <w:tc>
          <w:tcPr>
            <w:tcW w:w="568" w:type="dxa"/>
            <w:gridSpan w:val="2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9" w:type="dxa"/>
            <w:gridSpan w:val="2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8" w:type="dxa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9" w:type="dxa"/>
            <w:tcMar>
              <w:top w:w="28" w:type="dxa"/>
              <w:bottom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D861EF" w:rsidRPr="00F55C00" w:rsidTr="001262CC">
        <w:trPr>
          <w:cantSplit/>
          <w:trHeight w:hRule="exact" w:val="2396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55C00">
              <w:rPr>
                <w:rFonts w:ascii="Times New Roman" w:hAnsi="Times New Roman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Задача 1. Улучшение качества жизни медицинских работников, студентов, обучающихся по очной форме обучения, и снижение оттока кадров из отрасли, в том числе:</w:t>
            </w:r>
          </w:p>
        </w:tc>
        <w:tc>
          <w:tcPr>
            <w:tcW w:w="800" w:type="dxa"/>
            <w:vMerge w:val="restart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vMerge w:val="restart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55C00">
              <w:rPr>
                <w:rFonts w:ascii="Times New Roman" w:hAnsi="Times New Roman"/>
              </w:rPr>
              <w:t>област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F55C00">
              <w:rPr>
                <w:rFonts w:ascii="Times New Roman" w:hAnsi="Times New Roman"/>
              </w:rPr>
              <w:t>ной</w:t>
            </w:r>
            <w:proofErr w:type="gramEnd"/>
            <w:r w:rsidRPr="00F55C00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568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507682,61911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80771,38524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87475,049</w:t>
            </w:r>
          </w:p>
        </w:tc>
        <w:tc>
          <w:tcPr>
            <w:tcW w:w="569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-2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92436,256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95953,40063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23055,77141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25542,30206</w:t>
            </w:r>
          </w:p>
        </w:tc>
        <w:tc>
          <w:tcPr>
            <w:tcW w:w="569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26211,87415</w:t>
            </w:r>
          </w:p>
        </w:tc>
        <w:tc>
          <w:tcPr>
            <w:tcW w:w="568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25412,19354</w:t>
            </w:r>
          </w:p>
        </w:tc>
        <w:tc>
          <w:tcPr>
            <w:tcW w:w="568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25412,19354</w:t>
            </w:r>
          </w:p>
        </w:tc>
        <w:tc>
          <w:tcPr>
            <w:tcW w:w="569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25412,19354</w:t>
            </w:r>
          </w:p>
        </w:tc>
        <w:tc>
          <w:tcPr>
            <w:tcW w:w="3544" w:type="dxa"/>
            <w:vMerge w:val="restart"/>
          </w:tcPr>
          <w:p w:rsidR="00D861EF" w:rsidRPr="00D861EF" w:rsidRDefault="00D861EF" w:rsidP="00D861EF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D861EF">
              <w:rPr>
                <w:rFonts w:ascii="Times New Roman" w:hAnsi="Times New Roman"/>
              </w:rPr>
              <w:t>увеличение укомплектованности штатных врачебных должностей занятыми должностями до 90%;</w:t>
            </w:r>
          </w:p>
          <w:p w:rsidR="00D861EF" w:rsidRDefault="00D861EF" w:rsidP="00D861EF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D861EF">
              <w:rPr>
                <w:rFonts w:ascii="Times New Roman" w:hAnsi="Times New Roman"/>
              </w:rPr>
              <w:t>увеличение укомплектованности штатных должностей среднего медицинского персонала занятыми должностями до 91%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861EF" w:rsidRPr="00F55C00" w:rsidTr="001262CC">
        <w:trPr>
          <w:cantSplit/>
          <w:trHeight w:hRule="exact" w:val="243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vMerge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vMerge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феде-ральный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568" w:type="dxa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33600,0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9" w:type="dxa"/>
            <w:gridSpan w:val="2"/>
            <w:tcMar>
              <w:left w:w="28" w:type="dxa"/>
              <w:right w:w="28" w:type="dxa"/>
            </w:tcMar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-2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11100,0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568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569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568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8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9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44" w:type="dxa"/>
            <w:vMerge/>
            <w:textDirection w:val="btL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D861EF" w:rsidRPr="00F55C00" w:rsidTr="001262CC">
        <w:trPr>
          <w:cantSplit/>
          <w:trHeight w:val="1721"/>
        </w:trPr>
        <w:tc>
          <w:tcPr>
            <w:tcW w:w="497" w:type="dxa"/>
            <w:vMerge w:val="restart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«1.7</w:t>
            </w:r>
          </w:p>
        </w:tc>
        <w:tc>
          <w:tcPr>
            <w:tcW w:w="1867" w:type="dxa"/>
            <w:vMerge w:val="restart"/>
            <w:tcMar>
              <w:left w:w="28" w:type="dxa"/>
              <w:right w:w="28" w:type="dxa"/>
            </w:tcMar>
          </w:tcPr>
          <w:p w:rsidR="00D861EF" w:rsidRPr="000D0927" w:rsidRDefault="00D861EF" w:rsidP="00F549E5">
            <w:pPr>
              <w:widowControl w:val="0"/>
              <w:autoSpaceDE w:val="0"/>
              <w:autoSpaceDN w:val="0"/>
              <w:ind w:right="-62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Предоставление единовременных компенсационных выплат</w:t>
            </w:r>
            <w:r>
              <w:rPr>
                <w:rFonts w:ascii="Times New Roman" w:hAnsi="Times New Roman"/>
              </w:rPr>
              <w:t xml:space="preserve"> </w:t>
            </w:r>
            <w:r w:rsidRPr="000D0927">
              <w:rPr>
                <w:rFonts w:ascii="Times New Roman" w:hAnsi="Times New Roman"/>
              </w:rPr>
              <w:t>медицинским работникам</w:t>
            </w:r>
            <w:r>
              <w:rPr>
                <w:rFonts w:ascii="Times New Roman" w:hAnsi="Times New Roman"/>
              </w:rPr>
              <w:t xml:space="preserve"> (врачам, фельдшерам)</w:t>
            </w:r>
            <w:r w:rsidRPr="000D0927">
              <w:rPr>
                <w:rFonts w:ascii="Times New Roman" w:hAnsi="Times New Roman"/>
              </w:rPr>
              <w:t xml:space="preserve">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</w:t>
            </w:r>
          </w:p>
          <w:p w:rsidR="00D861EF" w:rsidRPr="00F55C00" w:rsidRDefault="00D861EF" w:rsidP="00F549E5">
            <w:pPr>
              <w:widowControl w:val="0"/>
              <w:autoSpaceDE w:val="0"/>
              <w:autoSpaceDN w:val="0"/>
              <w:ind w:right="-62"/>
              <w:rPr>
                <w:rFonts w:ascii="Times New Roman" w:hAnsi="Times New Roman"/>
              </w:rPr>
            </w:pPr>
            <w:r w:rsidRPr="000D0927">
              <w:rPr>
                <w:rFonts w:ascii="Times New Roman" w:hAnsi="Times New Roman"/>
              </w:rPr>
              <w:t>до 50 тыс. человек</w:t>
            </w:r>
          </w:p>
        </w:tc>
        <w:tc>
          <w:tcPr>
            <w:tcW w:w="800" w:type="dxa"/>
            <w:vMerge w:val="restart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gramStart"/>
            <w:r w:rsidRPr="00F55C00">
              <w:rPr>
                <w:rFonts w:ascii="Times New Roman" w:hAnsi="Times New Roman"/>
              </w:rPr>
              <w:t>Мин</w:t>
            </w:r>
            <w:r>
              <w:rPr>
                <w:rFonts w:ascii="Times New Roman" w:hAnsi="Times New Roman"/>
              </w:rPr>
              <w:t>-</w:t>
            </w:r>
            <w:r w:rsidRPr="00F55C00">
              <w:rPr>
                <w:rFonts w:ascii="Times New Roman" w:hAnsi="Times New Roman"/>
              </w:rPr>
              <w:t>здрав</w:t>
            </w:r>
            <w:proofErr w:type="gramEnd"/>
            <w:r w:rsidRPr="00F55C00">
              <w:rPr>
                <w:rFonts w:ascii="Times New Roman" w:hAnsi="Times New Roman"/>
              </w:rPr>
              <w:t xml:space="preserve"> </w:t>
            </w:r>
            <w:proofErr w:type="spellStart"/>
            <w:r w:rsidRPr="00F55C00">
              <w:rPr>
                <w:rFonts w:ascii="Times New Roman" w:hAnsi="Times New Roman"/>
              </w:rPr>
              <w:t>Рязан</w:t>
            </w:r>
            <w:r>
              <w:rPr>
                <w:rFonts w:ascii="Times New Roman" w:hAnsi="Times New Roman"/>
              </w:rPr>
              <w:t>-</w:t>
            </w:r>
            <w:r w:rsidRPr="00F55C00">
              <w:rPr>
                <w:rFonts w:ascii="Times New Roman" w:hAnsi="Times New Roman"/>
              </w:rPr>
              <w:t>ской</w:t>
            </w:r>
            <w:proofErr w:type="spellEnd"/>
            <w:r w:rsidRPr="00F55C00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800" w:type="dxa"/>
            <w:vMerge w:val="restart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gramStart"/>
            <w:r w:rsidRPr="00F55C00">
              <w:rPr>
                <w:rFonts w:ascii="Times New Roman" w:hAnsi="Times New Roman"/>
              </w:rPr>
              <w:t>Мин</w:t>
            </w:r>
            <w:r>
              <w:rPr>
                <w:rFonts w:ascii="Times New Roman" w:hAnsi="Times New Roman"/>
              </w:rPr>
              <w:t>-</w:t>
            </w:r>
            <w:r w:rsidRPr="00F55C00">
              <w:rPr>
                <w:rFonts w:ascii="Times New Roman" w:hAnsi="Times New Roman"/>
              </w:rPr>
              <w:t>здрав</w:t>
            </w:r>
            <w:proofErr w:type="gramEnd"/>
            <w:r w:rsidRPr="00F55C00">
              <w:rPr>
                <w:rFonts w:ascii="Times New Roman" w:hAnsi="Times New Roman"/>
              </w:rPr>
              <w:t xml:space="preserve"> </w:t>
            </w:r>
            <w:proofErr w:type="spellStart"/>
            <w:r w:rsidRPr="00F55C00">
              <w:rPr>
                <w:rFonts w:ascii="Times New Roman" w:hAnsi="Times New Roman"/>
              </w:rPr>
              <w:t>Рязан</w:t>
            </w:r>
            <w:r>
              <w:rPr>
                <w:rFonts w:ascii="Times New Roman" w:hAnsi="Times New Roman"/>
              </w:rPr>
              <w:t>-</w:t>
            </w:r>
            <w:r w:rsidRPr="00F55C00">
              <w:rPr>
                <w:rFonts w:ascii="Times New Roman" w:hAnsi="Times New Roman"/>
              </w:rPr>
              <w:t>ской</w:t>
            </w:r>
            <w:proofErr w:type="spellEnd"/>
            <w:r w:rsidRPr="00F55C00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55C00">
              <w:rPr>
                <w:rFonts w:ascii="Times New Roman" w:hAnsi="Times New Roman"/>
              </w:rPr>
              <w:t>област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F55C00">
              <w:rPr>
                <w:rFonts w:ascii="Times New Roman" w:hAnsi="Times New Roman"/>
              </w:rPr>
              <w:t>ной</w:t>
            </w:r>
            <w:proofErr w:type="gramEnd"/>
            <w:r w:rsidRPr="00F55C00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56400,0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7400,0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8800,0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8800,0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8800,0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8800,0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8800,0</w:t>
            </w:r>
          </w:p>
        </w:tc>
        <w:tc>
          <w:tcPr>
            <w:tcW w:w="3544" w:type="dxa"/>
            <w:vMerge w:val="restart"/>
            <w:textDirection w:val="btL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D861EF" w:rsidRPr="00F55C00" w:rsidTr="001262CC">
        <w:trPr>
          <w:cantSplit/>
          <w:trHeight w:val="1134"/>
        </w:trPr>
        <w:tc>
          <w:tcPr>
            <w:tcW w:w="497" w:type="dxa"/>
            <w:vMerge/>
          </w:tcPr>
          <w:p w:rsidR="00D861EF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vMerge/>
            <w:tcMar>
              <w:left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right="-62"/>
              <w:rPr>
                <w:rFonts w:ascii="Times New Roman" w:hAnsi="Times New Roman"/>
              </w:rPr>
            </w:pPr>
          </w:p>
        </w:tc>
        <w:tc>
          <w:tcPr>
            <w:tcW w:w="800" w:type="dxa"/>
            <w:vMerge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vMerge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феде-ральный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33600,0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7500,0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D861EF" w:rsidRPr="00F55C00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0»</w:t>
            </w:r>
          </w:p>
        </w:tc>
        <w:tc>
          <w:tcPr>
            <w:tcW w:w="3544" w:type="dxa"/>
            <w:vMerge/>
            <w:textDirection w:val="btLr"/>
          </w:tcPr>
          <w:p w:rsidR="00D861EF" w:rsidRDefault="00D861EF" w:rsidP="00F549E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0151F0" w:rsidRPr="001262CC" w:rsidRDefault="000151F0">
      <w:pPr>
        <w:rPr>
          <w:sz w:val="16"/>
          <w:szCs w:val="16"/>
        </w:rPr>
      </w:pPr>
    </w:p>
    <w:p w:rsidR="000151F0" w:rsidRDefault="000151F0" w:rsidP="000151F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262C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62CC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пункте 3:</w:t>
      </w:r>
    </w:p>
    <w:p w:rsidR="000151F0" w:rsidRDefault="000151F0" w:rsidP="000151F0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строку 3 </w:t>
      </w:r>
      <w:r w:rsidRPr="00605B6F">
        <w:rPr>
          <w:rFonts w:ascii="Times New Roman" w:hAnsi="Times New Roman"/>
          <w:color w:val="000000"/>
          <w:sz w:val="28"/>
          <w:szCs w:val="28"/>
        </w:rPr>
        <w:t xml:space="preserve">изложить в </w:t>
      </w:r>
      <w:r>
        <w:rPr>
          <w:rFonts w:ascii="Times New Roman" w:hAnsi="Times New Roman"/>
          <w:color w:val="000000"/>
          <w:sz w:val="28"/>
          <w:szCs w:val="28"/>
        </w:rPr>
        <w:t>следующей</w:t>
      </w:r>
      <w:r w:rsidRPr="00605B6F">
        <w:rPr>
          <w:rFonts w:ascii="Times New Roman" w:hAnsi="Times New Roman"/>
          <w:color w:val="000000"/>
          <w:sz w:val="28"/>
          <w:szCs w:val="28"/>
        </w:rPr>
        <w:t xml:space="preserve"> редакции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0151F0" w:rsidRDefault="000151F0"/>
    <w:tbl>
      <w:tblPr>
        <w:tblW w:w="1455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1867"/>
        <w:gridCol w:w="800"/>
        <w:gridCol w:w="800"/>
        <w:gridCol w:w="800"/>
        <w:gridCol w:w="5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3544"/>
      </w:tblGrid>
      <w:tr w:rsidR="000151F0" w:rsidRPr="00F55C00" w:rsidTr="001262CC">
        <w:trPr>
          <w:trHeight w:val="166"/>
          <w:tblHeader/>
        </w:trPr>
        <w:tc>
          <w:tcPr>
            <w:tcW w:w="49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</w:p>
        </w:tc>
        <w:tc>
          <w:tcPr>
            <w:tcW w:w="1867" w:type="dxa"/>
            <w:tcMar>
              <w:left w:w="28" w:type="dxa"/>
              <w:right w:w="28" w:type="dxa"/>
            </w:tcMar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2</w:t>
            </w:r>
          </w:p>
        </w:tc>
        <w:tc>
          <w:tcPr>
            <w:tcW w:w="800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3</w:t>
            </w:r>
          </w:p>
        </w:tc>
        <w:tc>
          <w:tcPr>
            <w:tcW w:w="800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4</w:t>
            </w: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5</w:t>
            </w:r>
          </w:p>
        </w:tc>
        <w:tc>
          <w:tcPr>
            <w:tcW w:w="581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55C0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:rsidR="000151F0" w:rsidRPr="00F55C00" w:rsidRDefault="000151F0" w:rsidP="007573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0151F0" w:rsidRPr="00F55C00" w:rsidTr="001262CC">
        <w:trPr>
          <w:cantSplit/>
          <w:trHeight w:val="1707"/>
        </w:trPr>
        <w:tc>
          <w:tcPr>
            <w:tcW w:w="497" w:type="dxa"/>
          </w:tcPr>
          <w:p w:rsidR="000151F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</w:t>
            </w:r>
          </w:p>
        </w:tc>
        <w:tc>
          <w:tcPr>
            <w:tcW w:w="1867" w:type="dxa"/>
            <w:tcMar>
              <w:left w:w="28" w:type="dxa"/>
              <w:right w:w="28" w:type="dxa"/>
            </w:tcMar>
          </w:tcPr>
          <w:p w:rsidR="000151F0" w:rsidRPr="00F55C0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</w:t>
            </w:r>
            <w: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494A0D">
              <w:rPr>
                <w:rFonts w:ascii="Times New Roman" w:hAnsi="Times New Roman"/>
              </w:rPr>
              <w:t xml:space="preserve">еализация регионального проекта «Обеспечение медицинских организаций системы здравоохранения </w:t>
            </w:r>
            <w:proofErr w:type="gramStart"/>
            <w:r w:rsidRPr="00494A0D">
              <w:rPr>
                <w:rFonts w:ascii="Times New Roman" w:hAnsi="Times New Roman"/>
              </w:rPr>
              <w:t>квалифицирован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94A0D">
              <w:rPr>
                <w:rFonts w:ascii="Times New Roman" w:hAnsi="Times New Roman"/>
              </w:rPr>
              <w:t>ными</w:t>
            </w:r>
            <w:proofErr w:type="spellEnd"/>
            <w:proofErr w:type="gramEnd"/>
            <w:r w:rsidRPr="00494A0D">
              <w:rPr>
                <w:rFonts w:ascii="Times New Roman" w:hAnsi="Times New Roman"/>
              </w:rPr>
              <w:t xml:space="preserve"> кадрами (Рязанская область)», </w:t>
            </w:r>
          </w:p>
        </w:tc>
        <w:tc>
          <w:tcPr>
            <w:tcW w:w="800" w:type="dxa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55C00">
              <w:rPr>
                <w:rFonts w:ascii="Times New Roman" w:hAnsi="Times New Roman"/>
              </w:rPr>
              <w:t>област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F55C00">
              <w:rPr>
                <w:rFonts w:ascii="Times New Roman" w:hAnsi="Times New Roman"/>
              </w:rPr>
              <w:t>ной</w:t>
            </w:r>
            <w:proofErr w:type="gramEnd"/>
            <w:r w:rsidRPr="00F55C00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581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536993,10887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81052,339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94332,08822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98337,61175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87747,0233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87747,0233</w:t>
            </w:r>
          </w:p>
        </w:tc>
        <w:tc>
          <w:tcPr>
            <w:tcW w:w="567" w:type="dxa"/>
            <w:textDirection w:val="btLr"/>
            <w:vAlign w:val="center"/>
          </w:tcPr>
          <w:p w:rsidR="000151F0" w:rsidRPr="00F55C00" w:rsidRDefault="000151F0" w:rsidP="000151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87747,0233</w:t>
            </w:r>
          </w:p>
        </w:tc>
        <w:tc>
          <w:tcPr>
            <w:tcW w:w="3544" w:type="dxa"/>
          </w:tcPr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 xml:space="preserve">увеличение численность врачей и средних медицинских работников </w:t>
            </w:r>
            <w:proofErr w:type="gramStart"/>
            <w:r w:rsidRPr="000151F0">
              <w:rPr>
                <w:rFonts w:ascii="Times New Roman" w:hAnsi="Times New Roman"/>
              </w:rPr>
              <w:t>в</w:t>
            </w:r>
            <w:proofErr w:type="gramEnd"/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 xml:space="preserve">медицинских </w:t>
            </w:r>
            <w:proofErr w:type="gramStart"/>
            <w:r w:rsidRPr="000151F0">
              <w:rPr>
                <w:rFonts w:ascii="Times New Roman" w:hAnsi="Times New Roman"/>
              </w:rPr>
              <w:t>организациях</w:t>
            </w:r>
            <w:proofErr w:type="gramEnd"/>
            <w:r w:rsidRPr="000151F0">
              <w:rPr>
                <w:rFonts w:ascii="Times New Roman" w:hAnsi="Times New Roman"/>
              </w:rPr>
              <w:t xml:space="preserve">  </w:t>
            </w:r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>Рязанской области</w:t>
            </w:r>
            <w:r w:rsidR="002E515B">
              <w:rPr>
                <w:rFonts w:ascii="Times New Roman" w:hAnsi="Times New Roman"/>
              </w:rPr>
              <w:t xml:space="preserve"> </w:t>
            </w:r>
            <w:r w:rsidRPr="000151F0">
              <w:rPr>
                <w:rFonts w:ascii="Times New Roman" w:hAnsi="Times New Roman"/>
              </w:rPr>
              <w:t>составляет до 16,593 тыс. чел.;</w:t>
            </w:r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>доведение количества специалистов, допущенных к профессиональной деятельности через процедуру аккредитации,  до  20,343 тыс. специалистов (нарастающим итогом), человек;</w:t>
            </w:r>
          </w:p>
          <w:p w:rsid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0151F0" w:rsidRPr="00F55C00" w:rsidTr="001262CC">
        <w:trPr>
          <w:cantSplit/>
          <w:trHeight w:val="1707"/>
        </w:trPr>
        <w:tc>
          <w:tcPr>
            <w:tcW w:w="497" w:type="dxa"/>
          </w:tcPr>
          <w:p w:rsidR="000151F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tcMar>
              <w:left w:w="28" w:type="dxa"/>
              <w:right w:w="28" w:type="dxa"/>
            </w:tcMar>
          </w:tcPr>
          <w:p w:rsidR="000151F0" w:rsidRDefault="000151F0" w:rsidP="00563D46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494A0D">
              <w:rPr>
                <w:rFonts w:ascii="Times New Roman" w:hAnsi="Times New Roman"/>
              </w:rPr>
              <w:t xml:space="preserve">направленного на достижение результатов реализации федерального проекта «Обеспечение медицинских организаций системы здравоохранения </w:t>
            </w:r>
            <w:proofErr w:type="gramStart"/>
            <w:r w:rsidRPr="00494A0D">
              <w:rPr>
                <w:rFonts w:ascii="Times New Roman" w:hAnsi="Times New Roman"/>
              </w:rPr>
              <w:t>квалифицирован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94A0D">
              <w:rPr>
                <w:rFonts w:ascii="Times New Roman" w:hAnsi="Times New Roman"/>
              </w:rPr>
              <w:t>ными</w:t>
            </w:r>
            <w:proofErr w:type="spellEnd"/>
            <w:proofErr w:type="gramEnd"/>
            <w:r w:rsidRPr="00494A0D">
              <w:rPr>
                <w:rFonts w:ascii="Times New Roman" w:hAnsi="Times New Roman"/>
              </w:rPr>
              <w:t xml:space="preserve"> кадрами»</w:t>
            </w:r>
            <w:r>
              <w:rPr>
                <w:rFonts w:ascii="Times New Roman" w:hAnsi="Times New Roman"/>
              </w:rPr>
              <w:t>, в том числе:</w:t>
            </w:r>
          </w:p>
        </w:tc>
        <w:tc>
          <w:tcPr>
            <w:tcW w:w="800" w:type="dxa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  <w:tcMar>
              <w:left w:w="28" w:type="dxa"/>
              <w:right w:w="28" w:type="dxa"/>
            </w:tcMar>
          </w:tcPr>
          <w:p w:rsidR="000151F0" w:rsidRPr="00F55C00" w:rsidRDefault="000151F0" w:rsidP="00563D4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563D4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151F0" w:rsidRDefault="000151F0" w:rsidP="000151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 xml:space="preserve">доведение числа специалистов, совершенствующих свои знания </w:t>
            </w:r>
            <w:proofErr w:type="gramStart"/>
            <w:r w:rsidRPr="000151F0">
              <w:rPr>
                <w:rFonts w:ascii="Times New Roman" w:hAnsi="Times New Roman"/>
              </w:rPr>
              <w:t>в</w:t>
            </w:r>
            <w:proofErr w:type="gramEnd"/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 xml:space="preserve">рамках системы непрерывного медицинского образования, </w:t>
            </w:r>
            <w:proofErr w:type="gramStart"/>
            <w:r w:rsidRPr="000151F0">
              <w:rPr>
                <w:rFonts w:ascii="Times New Roman" w:hAnsi="Times New Roman"/>
              </w:rPr>
              <w:t>в</w:t>
            </w:r>
            <w:proofErr w:type="gramEnd"/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 xml:space="preserve">том числе с использованием </w:t>
            </w:r>
            <w:proofErr w:type="gramStart"/>
            <w:r w:rsidRPr="000151F0">
              <w:rPr>
                <w:rFonts w:ascii="Times New Roman" w:hAnsi="Times New Roman"/>
              </w:rPr>
              <w:t>дистанционных</w:t>
            </w:r>
            <w:proofErr w:type="gramEnd"/>
            <w:r w:rsidRPr="000151F0">
              <w:rPr>
                <w:rFonts w:ascii="Times New Roman" w:hAnsi="Times New Roman"/>
              </w:rPr>
              <w:t xml:space="preserve"> образовательных</w:t>
            </w:r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>технологий, путем освоения дополнительных образовательных</w:t>
            </w:r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>программ, разработанных с учетом порядков оказания</w:t>
            </w:r>
            <w:r w:rsidR="002E515B">
              <w:rPr>
                <w:rFonts w:ascii="Times New Roman" w:hAnsi="Times New Roman"/>
              </w:rPr>
              <w:t xml:space="preserve"> </w:t>
            </w:r>
            <w:r w:rsidRPr="000151F0">
              <w:rPr>
                <w:rFonts w:ascii="Times New Roman" w:hAnsi="Times New Roman"/>
              </w:rPr>
              <w:t>медицинской помощи, клинических рекомендаций и</w:t>
            </w:r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>принципов доказательной медицины, с использованием</w:t>
            </w:r>
            <w:r w:rsidR="002E515B">
              <w:rPr>
                <w:rFonts w:ascii="Times New Roman" w:hAnsi="Times New Roman"/>
              </w:rPr>
              <w:t xml:space="preserve"> </w:t>
            </w:r>
            <w:r w:rsidRPr="000151F0">
              <w:rPr>
                <w:rFonts w:ascii="Times New Roman" w:hAnsi="Times New Roman"/>
              </w:rPr>
              <w:t xml:space="preserve">портала непрерывного медицинского образования </w:t>
            </w:r>
          </w:p>
          <w:p w:rsidR="000151F0" w:rsidRPr="000151F0" w:rsidRDefault="000151F0" w:rsidP="000151F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0151F0">
              <w:rPr>
                <w:rFonts w:ascii="Times New Roman" w:hAnsi="Times New Roman"/>
              </w:rPr>
              <w:t>16,5 тыс. человек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7120C6" w:rsidRDefault="007120C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262CC" w:rsidRDefault="000151F0" w:rsidP="002E51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подпункт 3.3 признать утратившим силу</w:t>
      </w:r>
      <w:r w:rsidR="001262CC">
        <w:rPr>
          <w:rFonts w:ascii="Times New Roman" w:hAnsi="Times New Roman"/>
          <w:sz w:val="28"/>
          <w:szCs w:val="28"/>
        </w:rPr>
        <w:t>.</w:t>
      </w:r>
    </w:p>
    <w:p w:rsidR="001262CC" w:rsidRDefault="001262CC" w:rsidP="002E51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 Сноску «*» признать </w:t>
      </w:r>
      <w:r w:rsidRPr="0068109D">
        <w:rPr>
          <w:sz w:val="28"/>
          <w:szCs w:val="28"/>
        </w:rPr>
        <w:t>утративш</w:t>
      </w:r>
      <w:r w:rsidR="0068109D" w:rsidRPr="0068109D">
        <w:rPr>
          <w:sz w:val="28"/>
          <w:szCs w:val="28"/>
        </w:rPr>
        <w:t>е</w:t>
      </w:r>
      <w:r w:rsidR="008A47B7" w:rsidRPr="0068109D">
        <w:rPr>
          <w:sz w:val="28"/>
          <w:szCs w:val="28"/>
        </w:rPr>
        <w:t>й</w:t>
      </w:r>
      <w:r w:rsidRPr="0068109D">
        <w:rPr>
          <w:sz w:val="28"/>
          <w:szCs w:val="28"/>
        </w:rPr>
        <w:t xml:space="preserve"> силу</w:t>
      </w:r>
      <w:r w:rsidRPr="0068109D">
        <w:rPr>
          <w:rFonts w:ascii="Times New Roman" w:hAnsi="Times New Roman"/>
          <w:sz w:val="28"/>
          <w:szCs w:val="28"/>
        </w:rPr>
        <w:t>.</w:t>
      </w:r>
    </w:p>
    <w:p w:rsidR="00A4353E" w:rsidRDefault="00A4353E" w:rsidP="002E515B">
      <w:pPr>
        <w:jc w:val="both"/>
        <w:rPr>
          <w:rFonts w:ascii="Times New Roman" w:hAnsi="Times New Roman"/>
          <w:sz w:val="28"/>
          <w:szCs w:val="28"/>
        </w:rPr>
      </w:pPr>
    </w:p>
    <w:p w:rsidR="00011FD8" w:rsidRPr="007120C6" w:rsidRDefault="00011FD8" w:rsidP="00011FD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sectPr w:rsidR="00011FD8" w:rsidRPr="007120C6" w:rsidSect="002E515B">
      <w:headerReference w:type="default" r:id="rId11"/>
      <w:type w:val="continuous"/>
      <w:pgSz w:w="16834" w:h="11907" w:orient="landscape" w:code="9"/>
      <w:pgMar w:top="1134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6E" w:rsidRDefault="00E1526E">
      <w:r>
        <w:separator/>
      </w:r>
    </w:p>
  </w:endnote>
  <w:endnote w:type="continuationSeparator" w:id="0">
    <w:p w:rsidR="00E1526E" w:rsidRDefault="00E1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45357">
          <w:pPr>
            <w:pStyle w:val="a6"/>
          </w:pPr>
          <w:r>
            <w:rPr>
              <w:noProof/>
            </w:rPr>
            <w:drawing>
              <wp:inline distT="0" distB="0" distL="0" distR="0" wp14:anchorId="01D41881" wp14:editId="40BCAD9B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4535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15CFB9D" wp14:editId="072D7A86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E515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2592  21.11.2019 14:54:11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6E" w:rsidRDefault="00E1526E">
      <w:r>
        <w:separator/>
      </w:r>
    </w:p>
  </w:footnote>
  <w:footnote w:type="continuationSeparator" w:id="0">
    <w:p w:rsidR="00E1526E" w:rsidRDefault="00E15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0457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doKqUAJyrMXPjjBVAHST5F650A=" w:salt="a2/UcDf/55hs4EHLWBByL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57"/>
    <w:rsid w:val="00011FD8"/>
    <w:rsid w:val="0001360F"/>
    <w:rsid w:val="000151F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262CC"/>
    <w:rsid w:val="00151370"/>
    <w:rsid w:val="00162E72"/>
    <w:rsid w:val="00175BE5"/>
    <w:rsid w:val="001850F4"/>
    <w:rsid w:val="0018782D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5B"/>
    <w:rsid w:val="002E51A7"/>
    <w:rsid w:val="002E5A5F"/>
    <w:rsid w:val="002F1E81"/>
    <w:rsid w:val="00310D92"/>
    <w:rsid w:val="003160CB"/>
    <w:rsid w:val="003222A3"/>
    <w:rsid w:val="00360A40"/>
    <w:rsid w:val="003870C2"/>
    <w:rsid w:val="003B0457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647B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357"/>
    <w:rsid w:val="00545A3D"/>
    <w:rsid w:val="00546DBB"/>
    <w:rsid w:val="0055597F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2ECE"/>
    <w:rsid w:val="00644236"/>
    <w:rsid w:val="006471E5"/>
    <w:rsid w:val="00671D3B"/>
    <w:rsid w:val="0068109D"/>
    <w:rsid w:val="00684A5B"/>
    <w:rsid w:val="006A1F71"/>
    <w:rsid w:val="006F328B"/>
    <w:rsid w:val="006F5886"/>
    <w:rsid w:val="00707734"/>
    <w:rsid w:val="00707E19"/>
    <w:rsid w:val="007120C6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393"/>
    <w:rsid w:val="008827E7"/>
    <w:rsid w:val="008A1696"/>
    <w:rsid w:val="008A47B7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04E8"/>
    <w:rsid w:val="009B12D2"/>
    <w:rsid w:val="009C1DE6"/>
    <w:rsid w:val="009C1F0E"/>
    <w:rsid w:val="009D3E8C"/>
    <w:rsid w:val="009E3A0E"/>
    <w:rsid w:val="00A1314B"/>
    <w:rsid w:val="00A13160"/>
    <w:rsid w:val="00A137D3"/>
    <w:rsid w:val="00A4353E"/>
    <w:rsid w:val="00A44A8F"/>
    <w:rsid w:val="00A51D96"/>
    <w:rsid w:val="00A96F84"/>
    <w:rsid w:val="00AC3953"/>
    <w:rsid w:val="00AC7150"/>
    <w:rsid w:val="00AE1DCA"/>
    <w:rsid w:val="00AE2433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6ED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61EF"/>
    <w:rsid w:val="00D95E55"/>
    <w:rsid w:val="00DB3664"/>
    <w:rsid w:val="00DC16FB"/>
    <w:rsid w:val="00DC4A65"/>
    <w:rsid w:val="00DC4F66"/>
    <w:rsid w:val="00E10B44"/>
    <w:rsid w:val="00E11F02"/>
    <w:rsid w:val="00E1526E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6A68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1F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1F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67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18</cp:revision>
  <cp:lastPrinted>2019-11-21T11:58:00Z</cp:lastPrinted>
  <dcterms:created xsi:type="dcterms:W3CDTF">2019-11-15T07:42:00Z</dcterms:created>
  <dcterms:modified xsi:type="dcterms:W3CDTF">2019-11-27T07:17:00Z</dcterms:modified>
</cp:coreProperties>
</file>