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374888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Default="00190FF9" w:rsidP="003C23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32337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3C239B" w:rsidRDefault="003C239B" w:rsidP="003C23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3C239B" w:rsidRPr="00190FF9" w:rsidRDefault="003C239B" w:rsidP="003C23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032337" w:rsidRPr="00190FF9">
        <w:tc>
          <w:tcPr>
            <w:tcW w:w="10326" w:type="dxa"/>
          </w:tcPr>
          <w:p w:rsidR="00032337" w:rsidRPr="00190FF9" w:rsidRDefault="0003233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032337" w:rsidRPr="00190FF9" w:rsidRDefault="002808F9" w:rsidP="003C23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24.12.2019 № 430</w:t>
            </w:r>
            <w:bookmarkStart w:id="0" w:name="_GoBack"/>
            <w:bookmarkEnd w:id="0"/>
          </w:p>
        </w:tc>
      </w:tr>
      <w:tr w:rsidR="00032337" w:rsidRPr="00190FF9">
        <w:tc>
          <w:tcPr>
            <w:tcW w:w="10326" w:type="dxa"/>
          </w:tcPr>
          <w:p w:rsidR="00032337" w:rsidRPr="00190FF9" w:rsidRDefault="0003233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032337" w:rsidRPr="00190FF9" w:rsidRDefault="00032337" w:rsidP="003C23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239B" w:rsidRDefault="003C239B" w:rsidP="003C239B">
      <w:pPr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C239B" w:rsidRDefault="003C239B" w:rsidP="003C239B">
      <w:pPr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Ресурсное обеспечение подпрограммы</w:t>
      </w:r>
    </w:p>
    <w:p w:rsidR="003C239B" w:rsidRDefault="001F1018" w:rsidP="003C239B">
      <w:pPr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239B" w:rsidRDefault="003C239B" w:rsidP="003C23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распорядители, объемы и источники финансирования приведены в таблице:</w:t>
      </w:r>
    </w:p>
    <w:p w:rsidR="003C239B" w:rsidRDefault="003C239B" w:rsidP="003C23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546"/>
        <w:gridCol w:w="227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C239B" w:rsidTr="003C239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3C239B" w:rsidTr="003C239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9B" w:rsidRDefault="003C23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9B" w:rsidRDefault="003C23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9B" w:rsidRDefault="003C23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3C239B" w:rsidTr="003C239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9B" w:rsidRDefault="003C23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9B" w:rsidRDefault="003C23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9B" w:rsidRDefault="003C23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9B" w:rsidRDefault="003C23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C239B" w:rsidTr="003C23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C239B" w:rsidTr="003C239B">
        <w:trPr>
          <w:trHeight w:val="2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Рязанской области*, министерство труда и социальной защиты населения Рязанской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1171467,57962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80112,17208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77893,57416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78445,79866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120619,33038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128630,83088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132897,69202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137091,01629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142415,26801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136680,94857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136680,94857</w:t>
            </w:r>
          </w:p>
        </w:tc>
      </w:tr>
      <w:tr w:rsidR="003C239B" w:rsidTr="003C239B">
        <w:trPr>
          <w:trHeight w:val="212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9B" w:rsidRDefault="003C23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9B" w:rsidRDefault="003C239B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1171467,57962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80112,17208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77893,57416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78445,79866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120619,33038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128630,83088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132897,69202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137091,01629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142415,26801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136680,94857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136680,94857</w:t>
            </w:r>
          </w:p>
        </w:tc>
      </w:tr>
    </w:tbl>
    <w:p w:rsidR="003C239B" w:rsidRDefault="003C239B" w:rsidP="003C239B">
      <w:pPr>
        <w:tabs>
          <w:tab w:val="left" w:pos="1078"/>
          <w:tab w:val="left" w:pos="1134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*До реорганизации в министерство труда и социальной защит</w:t>
      </w:r>
      <w:r w:rsidR="00032337">
        <w:rPr>
          <w:rFonts w:ascii="Times New Roman" w:hAnsi="Times New Roman"/>
          <w:sz w:val="24"/>
          <w:szCs w:val="24"/>
        </w:rPr>
        <w:t>ы населения Рязанской области.</w:t>
      </w:r>
    </w:p>
    <w:p w:rsidR="00032337" w:rsidRPr="00032337" w:rsidRDefault="00032337" w:rsidP="00032337">
      <w:pPr>
        <w:tabs>
          <w:tab w:val="left" w:pos="1078"/>
          <w:tab w:val="left" w:pos="1134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sz w:val="28"/>
          <w:szCs w:val="28"/>
        </w:rPr>
      </w:pPr>
      <w:r w:rsidRPr="00032337">
        <w:rPr>
          <w:rFonts w:ascii="Times New Roman" w:hAnsi="Times New Roman"/>
          <w:sz w:val="28"/>
          <w:szCs w:val="28"/>
        </w:rPr>
        <w:t>Объемы финансирования подпрограммы носят прогнозный характер и подлежат ежегодному уточнению</w:t>
      </w:r>
      <w:proofErr w:type="gramStart"/>
      <w:r w:rsidRPr="000323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32337" w:rsidRDefault="00032337" w:rsidP="003C239B">
      <w:pPr>
        <w:tabs>
          <w:tab w:val="left" w:pos="1078"/>
          <w:tab w:val="left" w:pos="1134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sz w:val="24"/>
          <w:szCs w:val="24"/>
        </w:rPr>
      </w:pPr>
    </w:p>
    <w:p w:rsidR="003C239B" w:rsidRDefault="003C239B" w:rsidP="003C239B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239B" w:rsidRPr="00AE2531" w:rsidRDefault="003C239B" w:rsidP="003C239B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AE2531">
        <w:rPr>
          <w:rFonts w:ascii="Times New Roman" w:hAnsi="Times New Roman"/>
          <w:sz w:val="28"/>
          <w:szCs w:val="28"/>
        </w:rPr>
        <w:t>5. Система программных мероприятий</w:t>
      </w:r>
    </w:p>
    <w:p w:rsidR="003C239B" w:rsidRPr="00AE2531" w:rsidRDefault="003C239B" w:rsidP="003C239B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26"/>
        <w:gridCol w:w="1559"/>
        <w:gridCol w:w="1559"/>
        <w:gridCol w:w="1134"/>
        <w:gridCol w:w="567"/>
        <w:gridCol w:w="503"/>
        <w:gridCol w:w="490"/>
        <w:gridCol w:w="567"/>
        <w:gridCol w:w="567"/>
        <w:gridCol w:w="567"/>
        <w:gridCol w:w="567"/>
        <w:gridCol w:w="567"/>
        <w:gridCol w:w="567"/>
        <w:gridCol w:w="567"/>
        <w:gridCol w:w="567"/>
        <w:gridCol w:w="1986"/>
      </w:tblGrid>
      <w:tr w:rsidR="003C239B" w:rsidRPr="00AE2531" w:rsidTr="003C239B">
        <w:tc>
          <w:tcPr>
            <w:tcW w:w="567" w:type="dxa"/>
            <w:vMerge w:val="restart"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C239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C239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526" w:type="dxa"/>
            <w:vMerge w:val="restart"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C239B">
              <w:rPr>
                <w:rFonts w:ascii="Times New Roman" w:hAnsi="Times New Roman"/>
                <w:sz w:val="22"/>
                <w:szCs w:val="22"/>
              </w:rPr>
              <w:t>Програм-мные</w:t>
            </w:r>
            <w:proofErr w:type="spellEnd"/>
            <w:proofErr w:type="gramEnd"/>
            <w:r w:rsidRPr="003C239B">
              <w:rPr>
                <w:rFonts w:ascii="Times New Roman" w:hAnsi="Times New Roman"/>
                <w:sz w:val="22"/>
                <w:szCs w:val="22"/>
              </w:rPr>
              <w:t xml:space="preserve"> мероприятия, </w:t>
            </w:r>
            <w:proofErr w:type="spellStart"/>
            <w:r w:rsidRPr="003C239B">
              <w:rPr>
                <w:rFonts w:ascii="Times New Roman" w:hAnsi="Times New Roman"/>
                <w:sz w:val="22"/>
                <w:szCs w:val="22"/>
              </w:rPr>
              <w:t>обеспечи-вающие</w:t>
            </w:r>
            <w:proofErr w:type="spellEnd"/>
            <w:r w:rsidRPr="003C239B">
              <w:rPr>
                <w:rFonts w:ascii="Times New Roman" w:hAnsi="Times New Roman"/>
                <w:sz w:val="22"/>
                <w:szCs w:val="22"/>
              </w:rPr>
              <w:t xml:space="preserve"> выполнение задачи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 xml:space="preserve">Главные </w:t>
            </w:r>
            <w:proofErr w:type="spellStart"/>
            <w:proofErr w:type="gramStart"/>
            <w:r w:rsidRPr="003C239B">
              <w:rPr>
                <w:rFonts w:ascii="Times New Roman" w:hAnsi="Times New Roman"/>
                <w:sz w:val="22"/>
                <w:szCs w:val="22"/>
              </w:rPr>
              <w:t>распоряди-тели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3C239B">
              <w:rPr>
                <w:rFonts w:ascii="Times New Roman" w:hAnsi="Times New Roman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096" w:type="dxa"/>
            <w:gridSpan w:val="11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Ожидаемый результат</w:t>
            </w:r>
          </w:p>
        </w:tc>
      </w:tr>
      <w:tr w:rsidR="003C239B" w:rsidRPr="00AE2531" w:rsidTr="003C239B">
        <w:tc>
          <w:tcPr>
            <w:tcW w:w="567" w:type="dxa"/>
            <w:vMerge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529" w:type="dxa"/>
            <w:gridSpan w:val="10"/>
            <w:tcBorders>
              <w:bottom w:val="single" w:sz="4" w:space="0" w:color="auto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986" w:type="dxa"/>
            <w:vMerge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239B" w:rsidRPr="00AE2531" w:rsidTr="003C239B">
        <w:trPr>
          <w:cantSplit/>
          <w:trHeight w:val="1134"/>
        </w:trPr>
        <w:tc>
          <w:tcPr>
            <w:tcW w:w="567" w:type="dxa"/>
            <w:vMerge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" w:type="dxa"/>
            <w:tcBorders>
              <w:bottom w:val="nil"/>
            </w:tcBorders>
            <w:textDirection w:val="btLr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490" w:type="dxa"/>
            <w:tcBorders>
              <w:bottom w:val="nil"/>
            </w:tcBorders>
            <w:textDirection w:val="btLr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C239B" w:rsidRPr="00AE2531" w:rsidRDefault="003C239B" w:rsidP="003C239B">
      <w:pPr>
        <w:spacing w:line="228" w:lineRule="auto"/>
        <w:rPr>
          <w:sz w:val="2"/>
          <w:szCs w:val="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26"/>
        <w:gridCol w:w="1559"/>
        <w:gridCol w:w="1559"/>
        <w:gridCol w:w="1134"/>
        <w:gridCol w:w="567"/>
        <w:gridCol w:w="503"/>
        <w:gridCol w:w="490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</w:tblGrid>
      <w:tr w:rsidR="003C239B" w:rsidRPr="003C239B" w:rsidTr="003C239B">
        <w:trPr>
          <w:cantSplit/>
          <w:trHeight w:val="267"/>
          <w:tblHeader/>
        </w:trPr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26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90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3C239B" w:rsidRPr="003C239B" w:rsidTr="003C239B">
        <w:trPr>
          <w:cantSplit/>
          <w:trHeight w:val="2168"/>
        </w:trPr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26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 xml:space="preserve">Задача 1. Обеспечение </w:t>
            </w:r>
            <w:proofErr w:type="spellStart"/>
            <w:proofErr w:type="gramStart"/>
            <w:r w:rsidRPr="003C239B">
              <w:rPr>
                <w:rFonts w:ascii="Times New Roman" w:hAnsi="Times New Roman"/>
                <w:sz w:val="22"/>
                <w:szCs w:val="22"/>
              </w:rPr>
              <w:t>эффектив-ного</w:t>
            </w:r>
            <w:proofErr w:type="spellEnd"/>
            <w:proofErr w:type="gramEnd"/>
            <w:r w:rsidRPr="003C239B">
              <w:rPr>
                <w:rFonts w:ascii="Times New Roman" w:hAnsi="Times New Roman"/>
                <w:sz w:val="22"/>
                <w:szCs w:val="22"/>
              </w:rPr>
              <w:t xml:space="preserve"> исполнения </w:t>
            </w:r>
            <w:proofErr w:type="spellStart"/>
            <w:r w:rsidRPr="003C239B">
              <w:rPr>
                <w:rFonts w:ascii="Times New Roman" w:hAnsi="Times New Roman"/>
                <w:sz w:val="22"/>
                <w:szCs w:val="22"/>
              </w:rPr>
              <w:t>государст</w:t>
            </w:r>
            <w:proofErr w:type="spellEnd"/>
            <w:r w:rsidRPr="003C239B">
              <w:rPr>
                <w:rFonts w:ascii="Times New Roman" w:hAnsi="Times New Roman"/>
                <w:sz w:val="22"/>
                <w:szCs w:val="22"/>
              </w:rPr>
              <w:t xml:space="preserve">-венных функций в сфере реализации Программы, </w:t>
            </w:r>
          </w:p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C239B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C239B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C239B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1171467,57962</w:t>
            </w:r>
          </w:p>
        </w:tc>
        <w:tc>
          <w:tcPr>
            <w:tcW w:w="503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80112,17208</w:t>
            </w:r>
          </w:p>
        </w:tc>
        <w:tc>
          <w:tcPr>
            <w:tcW w:w="490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77893,57416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78445,79866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120619,33038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128630,83088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132897,69202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137091,01629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142415,26801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136680,94857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136680,94857</w:t>
            </w:r>
          </w:p>
        </w:tc>
        <w:tc>
          <w:tcPr>
            <w:tcW w:w="1984" w:type="dxa"/>
            <w:tcBorders>
              <w:bottom w:val="nil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достижение ежегодно не менее 95% запланированных значений целевых индикаторов Программы</w:t>
            </w:r>
          </w:p>
        </w:tc>
      </w:tr>
      <w:tr w:rsidR="003C239B" w:rsidRPr="003C239B" w:rsidTr="003C239B">
        <w:trPr>
          <w:cantSplit/>
          <w:trHeight w:val="2168"/>
        </w:trPr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526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Обеспечение деятельности министерства социальной защиты населения Рязанской области</w:t>
            </w:r>
            <w:r w:rsidRPr="003C239B">
              <w:rPr>
                <w:sz w:val="22"/>
                <w:szCs w:val="22"/>
              </w:rPr>
              <w:t>*</w:t>
            </w:r>
            <w:r w:rsidRPr="003C239B">
              <w:rPr>
                <w:rFonts w:ascii="Times New Roman" w:hAnsi="Times New Roman"/>
                <w:sz w:val="22"/>
                <w:szCs w:val="22"/>
              </w:rPr>
              <w:t>, министерства труда и социальной защиты населения Рязанской области</w:t>
            </w:r>
          </w:p>
        </w:tc>
        <w:tc>
          <w:tcPr>
            <w:tcW w:w="1559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</w:t>
            </w:r>
            <w:r w:rsidRPr="003C239B">
              <w:rPr>
                <w:sz w:val="22"/>
                <w:szCs w:val="22"/>
              </w:rPr>
              <w:t>*</w:t>
            </w:r>
            <w:r w:rsidRPr="003C239B">
              <w:rPr>
                <w:rFonts w:ascii="Times New Roman" w:hAnsi="Times New Roman"/>
                <w:sz w:val="22"/>
                <w:szCs w:val="22"/>
              </w:rPr>
              <w:t>, министерство труда и социальной защиты населения Рязанской области</w:t>
            </w:r>
          </w:p>
        </w:tc>
        <w:tc>
          <w:tcPr>
            <w:tcW w:w="1559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</w:t>
            </w:r>
            <w:r w:rsidRPr="003C239B">
              <w:rPr>
                <w:sz w:val="22"/>
                <w:szCs w:val="22"/>
              </w:rPr>
              <w:t>*</w:t>
            </w:r>
            <w:r w:rsidRPr="003C239B">
              <w:rPr>
                <w:rFonts w:ascii="Times New Roman" w:hAnsi="Times New Roman"/>
                <w:sz w:val="22"/>
                <w:szCs w:val="22"/>
              </w:rPr>
              <w:t>, министерство труда и социальной защиты населения Рязанской области</w:t>
            </w:r>
          </w:p>
        </w:tc>
        <w:tc>
          <w:tcPr>
            <w:tcW w:w="1134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C239B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C239B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C239B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1171467,57962</w:t>
            </w:r>
          </w:p>
        </w:tc>
        <w:tc>
          <w:tcPr>
            <w:tcW w:w="503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80112,17208</w:t>
            </w:r>
          </w:p>
        </w:tc>
        <w:tc>
          <w:tcPr>
            <w:tcW w:w="490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77893,57416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78445,79866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120619,33038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128630,83088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132897,69202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137091,01629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142415,26801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136680,94857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136680,94857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239B" w:rsidRPr="003C239B" w:rsidTr="003C239B">
        <w:trPr>
          <w:cantSplit/>
          <w:trHeight w:val="1836"/>
        </w:trPr>
        <w:tc>
          <w:tcPr>
            <w:tcW w:w="567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 xml:space="preserve">Итого по </w:t>
            </w:r>
            <w:proofErr w:type="spellStart"/>
            <w:proofErr w:type="gramStart"/>
            <w:r w:rsidRPr="003C239B">
              <w:rPr>
                <w:rFonts w:ascii="Times New Roman" w:hAnsi="Times New Roman"/>
                <w:sz w:val="22"/>
                <w:szCs w:val="22"/>
              </w:rPr>
              <w:t>подпрограм-ме</w:t>
            </w:r>
            <w:proofErr w:type="spellEnd"/>
            <w:proofErr w:type="gramEnd"/>
          </w:p>
        </w:tc>
        <w:tc>
          <w:tcPr>
            <w:tcW w:w="1559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1171467,57962</w:t>
            </w:r>
          </w:p>
        </w:tc>
        <w:tc>
          <w:tcPr>
            <w:tcW w:w="503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80112,17208</w:t>
            </w:r>
          </w:p>
        </w:tc>
        <w:tc>
          <w:tcPr>
            <w:tcW w:w="490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77893,57416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78445,79866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120619,33038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128630,83088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132897,69202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137091,01629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142415,26801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136680,94857</w:t>
            </w:r>
          </w:p>
        </w:tc>
        <w:tc>
          <w:tcPr>
            <w:tcW w:w="567" w:type="dxa"/>
            <w:textDirection w:val="btLr"/>
            <w:vAlign w:val="center"/>
          </w:tcPr>
          <w:p w:rsidR="003C239B" w:rsidRPr="003C239B" w:rsidRDefault="003C239B" w:rsidP="002A3496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39B">
              <w:rPr>
                <w:rFonts w:ascii="Times New Roman" w:hAnsi="Times New Roman"/>
                <w:sz w:val="22"/>
                <w:szCs w:val="22"/>
              </w:rPr>
              <w:t>136680,94857</w:t>
            </w:r>
          </w:p>
        </w:tc>
        <w:tc>
          <w:tcPr>
            <w:tcW w:w="1984" w:type="dxa"/>
          </w:tcPr>
          <w:p w:rsidR="003C239B" w:rsidRPr="003C239B" w:rsidRDefault="003C239B" w:rsidP="003C2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C239B" w:rsidRPr="002D7165" w:rsidRDefault="003C239B" w:rsidP="003C239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3C239B" w:rsidRPr="00CF13D1" w:rsidRDefault="003C239B" w:rsidP="003C239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 До реорганизации в министерство труда и социальной защиты населения Рязанской области</w:t>
      </w:r>
      <w:bookmarkStart w:id="1" w:name="P2119"/>
      <w:bookmarkEnd w:id="1"/>
      <w:proofErr w:type="gramStart"/>
      <w:r>
        <w:rPr>
          <w:rFonts w:ascii="Times New Roman" w:hAnsi="Times New Roman" w:cs="Times New Roman"/>
          <w:szCs w:val="22"/>
        </w:rPr>
        <w:t>.».</w:t>
      </w:r>
      <w:proofErr w:type="gramEnd"/>
    </w:p>
    <w:p w:rsidR="00286ECA" w:rsidRPr="003C239B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3C239B" w:rsidSect="00374888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22" w:rsidRDefault="00725122">
      <w:r>
        <w:separator/>
      </w:r>
    </w:p>
  </w:endnote>
  <w:endnote w:type="continuationSeparator" w:id="0">
    <w:p w:rsidR="00725122" w:rsidRDefault="007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C239B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3C239B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374888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2405  17.12.2019 13:19:21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22" w:rsidRDefault="00725122">
      <w:r>
        <w:separator/>
      </w:r>
    </w:p>
  </w:footnote>
  <w:footnote w:type="continuationSeparator" w:id="0">
    <w:p w:rsidR="00725122" w:rsidRDefault="0072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D11B8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D11B8D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808F9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QvEXYPJsWJu+Zkoadsb+1Er3Mw=" w:salt="cCLWqbUru6zTB+uZANdpE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738"/>
    <w:rsid w:val="0001360F"/>
    <w:rsid w:val="00032337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018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8F9"/>
    <w:rsid w:val="00280A6D"/>
    <w:rsid w:val="00286ECA"/>
    <w:rsid w:val="002953B6"/>
    <w:rsid w:val="002B7A59"/>
    <w:rsid w:val="002C6B4B"/>
    <w:rsid w:val="002E3140"/>
    <w:rsid w:val="002E51A7"/>
    <w:rsid w:val="002E5A5F"/>
    <w:rsid w:val="002F1E81"/>
    <w:rsid w:val="00310D92"/>
    <w:rsid w:val="003160CB"/>
    <w:rsid w:val="003222A3"/>
    <w:rsid w:val="00360A40"/>
    <w:rsid w:val="00374888"/>
    <w:rsid w:val="003870C2"/>
    <w:rsid w:val="003C239B"/>
    <w:rsid w:val="003D3B8A"/>
    <w:rsid w:val="003D54F8"/>
    <w:rsid w:val="003F4F5E"/>
    <w:rsid w:val="00400906"/>
    <w:rsid w:val="0042590E"/>
    <w:rsid w:val="00437F65"/>
    <w:rsid w:val="00460FEA"/>
    <w:rsid w:val="00463A00"/>
    <w:rsid w:val="004734B7"/>
    <w:rsid w:val="00481B88"/>
    <w:rsid w:val="00485B4F"/>
    <w:rsid w:val="004862D1"/>
    <w:rsid w:val="004B2D5A"/>
    <w:rsid w:val="004D293D"/>
    <w:rsid w:val="004F44FE"/>
    <w:rsid w:val="004F7738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25122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0569D"/>
    <w:rsid w:val="00D11B8D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140"/>
    <w:rPr>
      <w:rFonts w:ascii="TimesET" w:hAnsi="TimesET"/>
    </w:rPr>
  </w:style>
  <w:style w:type="paragraph" w:styleId="1">
    <w:name w:val="heading 1"/>
    <w:basedOn w:val="a"/>
    <w:next w:val="a"/>
    <w:qFormat/>
    <w:rsid w:val="002E314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E314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E314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E314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2E314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E314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E314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E314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C239B"/>
    <w:pPr>
      <w:ind w:left="720"/>
      <w:contextualSpacing/>
    </w:pPr>
  </w:style>
  <w:style w:type="paragraph" w:customStyle="1" w:styleId="ConsPlusNormal">
    <w:name w:val="ConsPlusNormal"/>
    <w:rsid w:val="003C239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cherkasovaiv</dc:creator>
  <cp:lastModifiedBy>Дягилева М.А.</cp:lastModifiedBy>
  <cp:revision>5</cp:revision>
  <cp:lastPrinted>2008-04-23T08:17:00Z</cp:lastPrinted>
  <dcterms:created xsi:type="dcterms:W3CDTF">2019-12-04T10:16:00Z</dcterms:created>
  <dcterms:modified xsi:type="dcterms:W3CDTF">2019-12-24T14:44:00Z</dcterms:modified>
</cp:coreProperties>
</file>