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D05" w:rsidRDefault="00D22D05" w:rsidP="00C760C9">
      <w:pPr>
        <w:spacing w:line="288" w:lineRule="auto"/>
        <w:rPr>
          <w:lang w:eastAsia="ru-RU"/>
        </w:rPr>
      </w:pPr>
    </w:p>
    <w:p w:rsidR="00DD6DC2" w:rsidRDefault="00086D2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77.9pt" filled="t">
            <v:fill color2="black"/>
            <v:imagedata r:id="rId9" o:title="" croptop="-168f" cropbottom="-168f" cropleft="-178f" cropright="-178f"/>
          </v:shape>
        </w:pict>
      </w:r>
    </w:p>
    <w:p w:rsidR="00DD6DC2" w:rsidRDefault="00EC0AA3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D6DC2" w:rsidRDefault="00EC0AA3">
      <w:pPr>
        <w:pStyle w:val="1"/>
      </w:pPr>
      <w:r>
        <w:rPr>
          <w:sz w:val="31"/>
          <w:szCs w:val="31"/>
        </w:rPr>
        <w:t>РЯЗАНСКОЙ   ОБЛАСТИ</w:t>
      </w:r>
    </w:p>
    <w:p w:rsidR="00DD6DC2" w:rsidRDefault="00DD6DC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D6DC2" w:rsidRDefault="00086D2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Line 3" o:spid="_x0000_s1026" style="position:absolute;z-index:1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  <w:r>
        <w:pict>
          <v:line id="Line 2" o:spid="_x0000_s1027" style="position:absolute;z-index:2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</w:p>
    <w:p w:rsidR="00DD6DC2" w:rsidRDefault="00EC0AA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6DC2" w:rsidRDefault="00DD6DC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D6DC2" w:rsidRDefault="00DD6DC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D05" w:rsidRDefault="00D22D0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D6DC2" w:rsidRDefault="00CA69F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25 декабря</w:t>
      </w:r>
      <w:r w:rsidR="00EC0AA3">
        <w:rPr>
          <w:sz w:val="28"/>
          <w:szCs w:val="28"/>
        </w:rPr>
        <w:t xml:space="preserve">  2019 г.                                                        </w:t>
      </w:r>
      <w:r>
        <w:rPr>
          <w:sz w:val="28"/>
          <w:szCs w:val="28"/>
        </w:rPr>
        <w:t xml:space="preserve">                 № 473-п</w:t>
      </w: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7B55AA" w:rsidRPr="007A7A97" w:rsidRDefault="00EC0AA3" w:rsidP="007B55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по </w:t>
      </w:r>
      <w:r w:rsidR="00D22D05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0F2BEA">
        <w:rPr>
          <w:rFonts w:ascii="Times New Roman" w:hAnsi="Times New Roman" w:cs="Times New Roman"/>
          <w:sz w:val="28"/>
          <w:szCs w:val="28"/>
        </w:rPr>
        <w:t xml:space="preserve">и проекту межевания </w:t>
      </w:r>
      <w:r w:rsidR="00D22D0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F2BEA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083A0D">
        <w:rPr>
          <w:rFonts w:ascii="Times New Roman" w:hAnsi="Times New Roman" w:cs="Times New Roman"/>
          <w:sz w:val="28"/>
          <w:szCs w:val="28"/>
        </w:rPr>
        <w:t>объекта</w:t>
      </w:r>
      <w:r w:rsidR="000F2BEA">
        <w:rPr>
          <w:rFonts w:ascii="Times New Roman" w:hAnsi="Times New Roman" w:cs="Times New Roman"/>
          <w:sz w:val="28"/>
          <w:szCs w:val="28"/>
        </w:rPr>
        <w:t>:</w:t>
      </w:r>
      <w:r w:rsidR="00083A0D">
        <w:rPr>
          <w:rFonts w:ascii="Times New Roman" w:hAnsi="Times New Roman" w:cs="Times New Roman"/>
          <w:sz w:val="28"/>
          <w:szCs w:val="28"/>
        </w:rPr>
        <w:t xml:space="preserve"> </w:t>
      </w:r>
      <w:r w:rsidR="00C760C9">
        <w:rPr>
          <w:rFonts w:ascii="Times New Roman" w:hAnsi="Times New Roman" w:cs="Times New Roman"/>
          <w:sz w:val="28"/>
          <w:szCs w:val="28"/>
        </w:rPr>
        <w:t>«</w:t>
      </w:r>
      <w:r w:rsidR="000F2BEA">
        <w:rPr>
          <w:rFonts w:ascii="Times New Roman" w:hAnsi="Times New Roman" w:cs="Times New Roman"/>
          <w:sz w:val="28"/>
          <w:szCs w:val="28"/>
        </w:rPr>
        <w:t xml:space="preserve">Газопровод </w:t>
      </w:r>
      <w:proofErr w:type="gramStart"/>
      <w:r w:rsidR="000F2B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F2BE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F2BEA">
        <w:rPr>
          <w:rFonts w:ascii="Times New Roman" w:hAnsi="Times New Roman" w:cs="Times New Roman"/>
          <w:sz w:val="28"/>
          <w:szCs w:val="28"/>
        </w:rPr>
        <w:t>Байдики</w:t>
      </w:r>
      <w:proofErr w:type="spellEnd"/>
      <w:r w:rsidR="000F2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BEA"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 w:rsidR="000F2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BE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0F2BE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C760C9">
        <w:rPr>
          <w:rFonts w:ascii="Times New Roman" w:hAnsi="Times New Roman" w:cs="Times New Roman"/>
          <w:sz w:val="28"/>
          <w:szCs w:val="28"/>
        </w:rPr>
        <w:t>»</w:t>
      </w:r>
    </w:p>
    <w:p w:rsidR="00DD6DC2" w:rsidRPr="007A7A97" w:rsidRDefault="00DD6DC2" w:rsidP="007A7A9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DC2" w:rsidRDefault="00DD6DC2" w:rsidP="00083A0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6DC2" w:rsidRPr="00E7179C" w:rsidRDefault="00EC0AA3">
      <w:pPr>
        <w:tabs>
          <w:tab w:val="left" w:pos="709"/>
        </w:tabs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решения комиссии по территориальному планированию, землепользованию и застройке Рязанской области от </w:t>
      </w:r>
      <w:r w:rsidR="000F2BEA">
        <w:rPr>
          <w:sz w:val="28"/>
          <w:szCs w:val="28"/>
        </w:rPr>
        <w:t>05.12</w:t>
      </w:r>
      <w:r w:rsidR="007A7A97">
        <w:rPr>
          <w:sz w:val="28"/>
          <w:szCs w:val="28"/>
        </w:rPr>
        <w:t>.2019</w:t>
      </w:r>
      <w:r w:rsidR="003E5327">
        <w:rPr>
          <w:sz w:val="28"/>
          <w:szCs w:val="28"/>
        </w:rPr>
        <w:t>, руководствуясь стать</w:t>
      </w:r>
      <w:r w:rsidR="000F1915">
        <w:rPr>
          <w:sz w:val="28"/>
          <w:szCs w:val="28"/>
        </w:rPr>
        <w:t>ями</w:t>
      </w:r>
      <w:r w:rsidR="003E5327">
        <w:rPr>
          <w:sz w:val="28"/>
          <w:szCs w:val="28"/>
        </w:rPr>
        <w:t xml:space="preserve"> 4</w:t>
      </w:r>
      <w:r w:rsidR="00D22D05">
        <w:rPr>
          <w:sz w:val="28"/>
          <w:szCs w:val="28"/>
        </w:rPr>
        <w:t>2</w:t>
      </w:r>
      <w:r w:rsidR="000F2BEA">
        <w:rPr>
          <w:sz w:val="28"/>
          <w:szCs w:val="28"/>
        </w:rPr>
        <w:t>, 43</w:t>
      </w:r>
      <w:r w:rsidR="00C760C9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главном управлении архитектуры и градостроительства Рязанской области», постановлением главного управления архитектуры </w:t>
      </w:r>
      <w:r w:rsidR="009B2F7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r w:rsidR="009B2F7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главное управление архитектуры </w:t>
      </w:r>
      <w:r w:rsidR="009B2F7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градостроительства Рязанской области ПОСТАНОВЛЯЕТ:</w:t>
      </w:r>
    </w:p>
    <w:p w:rsidR="007A7A97" w:rsidRPr="00E62B1C" w:rsidRDefault="003C6867" w:rsidP="00E62B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0AA3">
        <w:rPr>
          <w:rFonts w:ascii="Times New Roman" w:hAnsi="Times New Roman" w:cs="Times New Roman"/>
          <w:sz w:val="28"/>
          <w:szCs w:val="28"/>
        </w:rPr>
        <w:t xml:space="preserve">1. 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 w:rsidR="000F2BEA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территории линейного объекта: «Газопровод </w:t>
      </w:r>
      <w:proofErr w:type="gramStart"/>
      <w:r w:rsidR="000F2B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F2BE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F2BEA">
        <w:rPr>
          <w:rFonts w:ascii="Times New Roman" w:hAnsi="Times New Roman" w:cs="Times New Roman"/>
          <w:sz w:val="28"/>
          <w:szCs w:val="28"/>
        </w:rPr>
        <w:t>Байдики</w:t>
      </w:r>
      <w:proofErr w:type="spellEnd"/>
      <w:r w:rsidR="000F2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BEA"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 w:rsidR="000F2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BE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0F2BEA">
        <w:rPr>
          <w:rFonts w:ascii="Times New Roman" w:hAnsi="Times New Roman" w:cs="Times New Roman"/>
          <w:sz w:val="28"/>
          <w:szCs w:val="28"/>
        </w:rPr>
        <w:t xml:space="preserve"> Рязанской области»</w:t>
      </w:r>
      <w:r w:rsidR="00AE1E59">
        <w:rPr>
          <w:rFonts w:ascii="Times New Roman" w:hAnsi="Times New Roman" w:cs="Times New Roman"/>
          <w:sz w:val="28"/>
          <w:szCs w:val="28"/>
        </w:rPr>
        <w:t>.</w:t>
      </w:r>
    </w:p>
    <w:p w:rsidR="00DD6DC2" w:rsidRDefault="000F2BEA" w:rsidP="000F2BEA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0AA3">
        <w:rPr>
          <w:rFonts w:ascii="Times New Roman" w:hAnsi="Times New Roman" w:cs="Times New Roman"/>
          <w:sz w:val="28"/>
          <w:szCs w:val="28"/>
        </w:rPr>
        <w:t xml:space="preserve">2. Отделу информационного обеспечения градостроительной деятельности </w:t>
      </w:r>
      <w:proofErr w:type="gramStart"/>
      <w:r w:rsidR="00EC0AA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C0AA3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оповещение о начале общественных обсуждений на официальном сайте главного управления архитектуры                              и градостроительства Рязанской области в сети «Интернет».</w:t>
      </w:r>
    </w:p>
    <w:p w:rsidR="000F2BEA" w:rsidRDefault="000F2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9F6" w:rsidRDefault="00CA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6DC2" w:rsidRDefault="00086D21" w:rsidP="000F2BEA">
      <w:pPr>
        <w:pStyle w:val="ConsPlusNormal"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26.7pt;margin-top:-18.75pt;width:23.1pt;height:18.75pt;z-index:3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0F2BEA" w:rsidRPr="000F2BEA" w:rsidRDefault="000F2BEA">
                  <w:pPr>
                    <w:rPr>
                      <w:sz w:val="28"/>
                      <w:szCs w:val="28"/>
                    </w:rPr>
                  </w:pPr>
                  <w:r w:rsidRPr="000F2BEA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0F2BEA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EE0AD6" w:rsidRPr="00EE0A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AD6" w:rsidRPr="00EE0AD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       на заместителя начальника главного управления архитектуры                                             и градостроительства Рязанской области О.Д. Муравьева</w:t>
      </w:r>
      <w:r w:rsidR="00EC0AA3">
        <w:rPr>
          <w:rFonts w:ascii="Times New Roman" w:hAnsi="Times New Roman" w:cs="Times New Roman"/>
          <w:sz w:val="28"/>
          <w:szCs w:val="28"/>
        </w:rPr>
        <w:t>.</w:t>
      </w:r>
    </w:p>
    <w:p w:rsidR="00DD6DC2" w:rsidRDefault="00DD6D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EC0AA3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C4FD2">
        <w:rPr>
          <w:sz w:val="28"/>
          <w:szCs w:val="28"/>
        </w:rPr>
        <w:t>Д.В. Васильченко</w:t>
      </w: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center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pStyle w:val="ConsPlusNormal"/>
        <w:ind w:firstLine="0"/>
        <w:jc w:val="center"/>
      </w:pPr>
    </w:p>
    <w:sectPr w:rsidR="00DD6DC2">
      <w:pgSz w:w="11906" w:h="16838"/>
      <w:pgMar w:top="630" w:right="567" w:bottom="1134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21" w:rsidRDefault="00086D21">
      <w:r>
        <w:separator/>
      </w:r>
    </w:p>
  </w:endnote>
  <w:endnote w:type="continuationSeparator" w:id="0">
    <w:p w:rsidR="00086D21" w:rsidRDefault="0008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21" w:rsidRDefault="00086D21">
      <w:r>
        <w:separator/>
      </w:r>
    </w:p>
  </w:footnote>
  <w:footnote w:type="continuationSeparator" w:id="0">
    <w:p w:rsidR="00086D21" w:rsidRDefault="0008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A97"/>
    <w:rsid w:val="00077C00"/>
    <w:rsid w:val="00083A0D"/>
    <w:rsid w:val="00086D21"/>
    <w:rsid w:val="000C4879"/>
    <w:rsid w:val="000E68B8"/>
    <w:rsid w:val="000F1915"/>
    <w:rsid w:val="000F2BEA"/>
    <w:rsid w:val="001A2AD1"/>
    <w:rsid w:val="001B2942"/>
    <w:rsid w:val="001C7EE2"/>
    <w:rsid w:val="001D4876"/>
    <w:rsid w:val="00213CB4"/>
    <w:rsid w:val="00260D76"/>
    <w:rsid w:val="00274095"/>
    <w:rsid w:val="00364088"/>
    <w:rsid w:val="003C4FD2"/>
    <w:rsid w:val="003C6867"/>
    <w:rsid w:val="003E5327"/>
    <w:rsid w:val="00496881"/>
    <w:rsid w:val="0055111D"/>
    <w:rsid w:val="00561AE1"/>
    <w:rsid w:val="005F3908"/>
    <w:rsid w:val="006E34E9"/>
    <w:rsid w:val="007405B4"/>
    <w:rsid w:val="00791EF8"/>
    <w:rsid w:val="007A7A97"/>
    <w:rsid w:val="007B55AA"/>
    <w:rsid w:val="007C1DF6"/>
    <w:rsid w:val="008259DC"/>
    <w:rsid w:val="0083705B"/>
    <w:rsid w:val="00860DF6"/>
    <w:rsid w:val="00880545"/>
    <w:rsid w:val="008C36C4"/>
    <w:rsid w:val="00994FBB"/>
    <w:rsid w:val="009A5FCB"/>
    <w:rsid w:val="009B2F7D"/>
    <w:rsid w:val="009C00AC"/>
    <w:rsid w:val="00A0252F"/>
    <w:rsid w:val="00AA2983"/>
    <w:rsid w:val="00AA7A25"/>
    <w:rsid w:val="00AD180F"/>
    <w:rsid w:val="00AE1E59"/>
    <w:rsid w:val="00AE2757"/>
    <w:rsid w:val="00B7225F"/>
    <w:rsid w:val="00BA0273"/>
    <w:rsid w:val="00BD1DF7"/>
    <w:rsid w:val="00BF6276"/>
    <w:rsid w:val="00C1270C"/>
    <w:rsid w:val="00C760C9"/>
    <w:rsid w:val="00CA69F6"/>
    <w:rsid w:val="00D00A6E"/>
    <w:rsid w:val="00D22D05"/>
    <w:rsid w:val="00D310BF"/>
    <w:rsid w:val="00D64CF2"/>
    <w:rsid w:val="00D92182"/>
    <w:rsid w:val="00DB2378"/>
    <w:rsid w:val="00DD6DC2"/>
    <w:rsid w:val="00E11106"/>
    <w:rsid w:val="00E14777"/>
    <w:rsid w:val="00E62B1C"/>
    <w:rsid w:val="00E7179C"/>
    <w:rsid w:val="00EC0AA3"/>
    <w:rsid w:val="00EC151E"/>
    <w:rsid w:val="00EC72BF"/>
    <w:rsid w:val="00EE0AD6"/>
    <w:rsid w:val="00F14822"/>
    <w:rsid w:val="00F358FB"/>
    <w:rsid w:val="00F373A6"/>
    <w:rsid w:val="00F471D8"/>
    <w:rsid w:val="00F57D12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ascii="Times New Roman" w:eastAsia="Times New Roman" w:hAnsi="Times New Roman" w:cs="Times New Roman" w:hint="default"/>
    </w:rPr>
  </w:style>
  <w:style w:type="character" w:customStyle="1" w:styleId="WW8Num21z2">
    <w:name w:val="WW8Num21z2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rPr>
      <w:rFonts w:cs="Times New Roman"/>
      <w:sz w:val="26"/>
    </w:rPr>
  </w:style>
  <w:style w:type="character" w:customStyle="1" w:styleId="a5">
    <w:name w:val="Нижний колонтитул Знак"/>
    <w:rPr>
      <w:rFonts w:cs="Times New Roman"/>
      <w:sz w:val="26"/>
    </w:rPr>
  </w:style>
  <w:style w:type="character" w:customStyle="1" w:styleId="a6">
    <w:name w:val="Основной текст Знак"/>
    <w:rPr>
      <w:rFonts w:cs="Times New Roman"/>
      <w:sz w:val="26"/>
    </w:rPr>
  </w:style>
  <w:style w:type="character" w:customStyle="1" w:styleId="21">
    <w:name w:val="Основной текст 2 Знак1"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rPr>
      <w:rFonts w:cs="Times New Roman"/>
      <w:sz w:val="26"/>
    </w:rPr>
  </w:style>
  <w:style w:type="character" w:styleId="a9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2">
    <w:name w:val="Знак Знак1"/>
    <w:rPr>
      <w:rFonts w:cs="Times New Roman"/>
      <w:sz w:val="26"/>
      <w:lang w:val="ru-RU" w:bidi="ar-SA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3">
    <w:name w:val="Текст документа Кодекс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4">
    <w:name w:val="Заголовок документа Кодекс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5">
    <w:name w:val="Неформатированный текст Кодекс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4"/>
    </w:rPr>
  </w:style>
  <w:style w:type="paragraph" w:customStyle="1" w:styleId="16">
    <w:name w:val="Текст1"/>
    <w:basedOn w:val="a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pPr>
      <w:suppressLineNumbers/>
      <w:tabs>
        <w:tab w:val="center" w:pos="4960"/>
        <w:tab w:val="right" w:pos="992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9961-A7B7-40A0-A4D5-AE5D8EFC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3</cp:revision>
  <cp:lastPrinted>2019-12-18T00:05:00Z</cp:lastPrinted>
  <dcterms:created xsi:type="dcterms:W3CDTF">2019-12-25T06:51:00Z</dcterms:created>
  <dcterms:modified xsi:type="dcterms:W3CDTF">2019-12-25T06:51:00Z</dcterms:modified>
</cp:coreProperties>
</file>