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6DC2" w:rsidRDefault="0095539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65pt;height:77.9pt" filled="t">
            <v:fill color2="black"/>
            <v:imagedata r:id="rId9" o:title="" croptop="-168f" cropbottom="-168f" cropleft="-178f" cropright="-178f"/>
          </v:shape>
        </w:pict>
      </w:r>
    </w:p>
    <w:p w:rsidR="00DD6DC2" w:rsidRDefault="00EC0AA3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D6DC2" w:rsidRDefault="00EC0AA3">
      <w:pPr>
        <w:pStyle w:val="1"/>
      </w:pPr>
      <w:r>
        <w:rPr>
          <w:sz w:val="31"/>
          <w:szCs w:val="31"/>
        </w:rPr>
        <w:t>РЯЗАНСКОЙ   ОБЛАСТИ</w:t>
      </w:r>
    </w:p>
    <w:p w:rsidR="00DD6DC2" w:rsidRDefault="00DD6DC2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D6DC2" w:rsidRDefault="0095539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  <w:r>
        <w:pict>
          <v:line id="Line 3" o:spid="_x0000_s1026" style="position:absolute;z-index:1;mso-position-horizontal:absolute;mso-position-horizontal-relative:text;mso-position-vertical:absolute;mso-position-vertical-relative:text" from="5.15pt,-.3pt" to="5.15pt,-.3pt" strokeweight=".26mm">
            <v:stroke joinstyle="miter" endcap="square"/>
          </v:line>
        </w:pict>
      </w:r>
      <w:r>
        <w:pict>
          <v:line id="Line 2" o:spid="_x0000_s1027" style="position:absolute;z-index:2;mso-position-horizontal:absolute;mso-position-horizontal-relative:text;mso-position-vertical:absolute;mso-position-vertical-relative:text" from="5.15pt,-.3pt" to="5.15pt,-.3pt" strokeweight=".26mm">
            <v:stroke joinstyle="miter" endcap="square"/>
          </v:line>
        </w:pict>
      </w:r>
    </w:p>
    <w:p w:rsidR="00DD6DC2" w:rsidRDefault="00EC0AA3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D6DC2" w:rsidRDefault="00DD6DC2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EA1C2D" w:rsidRDefault="00EA1C2D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EA1C2D" w:rsidRDefault="00EA1C2D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DD6DC2" w:rsidRDefault="00F1546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 25 декабря</w:t>
      </w:r>
      <w:r w:rsidR="00EC0AA3">
        <w:rPr>
          <w:sz w:val="28"/>
          <w:szCs w:val="28"/>
        </w:rPr>
        <w:t xml:space="preserve">  2019 г.                                                       </w:t>
      </w:r>
      <w:r>
        <w:rPr>
          <w:sz w:val="28"/>
          <w:szCs w:val="28"/>
        </w:rPr>
        <w:t xml:space="preserve">                 № 475-п</w:t>
      </w:r>
    </w:p>
    <w:p w:rsidR="00EA1C2D" w:rsidRDefault="00EA1C2D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7B55AA" w:rsidRPr="007A7A97" w:rsidRDefault="00EC0AA3" w:rsidP="007B55A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по </w:t>
      </w:r>
      <w:r w:rsidR="00A75A07">
        <w:rPr>
          <w:rFonts w:ascii="Times New Roman" w:hAnsi="Times New Roman" w:cs="Times New Roman"/>
          <w:sz w:val="28"/>
          <w:szCs w:val="28"/>
        </w:rPr>
        <w:t xml:space="preserve">предоставлению разрешения           на отклонение от предельных параметров разрешенного строительства, реконструкции объекта капитального строительства на земельном участке        </w:t>
      </w:r>
      <w:r w:rsidR="00EA1C2D">
        <w:rPr>
          <w:rFonts w:ascii="Times New Roman" w:hAnsi="Times New Roman" w:cs="Times New Roman"/>
          <w:sz w:val="28"/>
          <w:szCs w:val="28"/>
        </w:rPr>
        <w:t xml:space="preserve">      с кадастровым номером 62:1</w:t>
      </w:r>
      <w:r w:rsidR="00A75A07">
        <w:rPr>
          <w:rFonts w:ascii="Times New Roman" w:hAnsi="Times New Roman" w:cs="Times New Roman"/>
          <w:sz w:val="28"/>
          <w:szCs w:val="28"/>
        </w:rPr>
        <w:t>5:</w:t>
      </w:r>
      <w:r w:rsidR="00323200">
        <w:rPr>
          <w:rFonts w:ascii="Times New Roman" w:hAnsi="Times New Roman" w:cs="Times New Roman"/>
          <w:sz w:val="28"/>
          <w:szCs w:val="28"/>
        </w:rPr>
        <w:t>0030101:44</w:t>
      </w:r>
      <w:r w:rsidR="00A75A07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E66D47">
        <w:rPr>
          <w:rFonts w:ascii="Times New Roman" w:hAnsi="Times New Roman" w:cs="Times New Roman"/>
          <w:sz w:val="28"/>
          <w:szCs w:val="28"/>
        </w:rPr>
        <w:t>:</w:t>
      </w:r>
      <w:r w:rsidR="00A75A07">
        <w:rPr>
          <w:rFonts w:ascii="Times New Roman" w:hAnsi="Times New Roman" w:cs="Times New Roman"/>
          <w:sz w:val="28"/>
          <w:szCs w:val="28"/>
        </w:rPr>
        <w:t xml:space="preserve"> Рязанская</w:t>
      </w:r>
      <w:r w:rsidR="00E66D47">
        <w:rPr>
          <w:rFonts w:ascii="Times New Roman" w:hAnsi="Times New Roman" w:cs="Times New Roman"/>
          <w:sz w:val="28"/>
          <w:szCs w:val="28"/>
        </w:rPr>
        <w:t xml:space="preserve"> область</w:t>
      </w:r>
      <w:r w:rsidR="00A75A07">
        <w:rPr>
          <w:rFonts w:ascii="Times New Roman" w:hAnsi="Times New Roman" w:cs="Times New Roman"/>
          <w:sz w:val="28"/>
          <w:szCs w:val="28"/>
        </w:rPr>
        <w:t xml:space="preserve">,                     </w:t>
      </w:r>
      <w:r w:rsidR="00EA1C2D">
        <w:rPr>
          <w:rFonts w:ascii="Times New Roman" w:hAnsi="Times New Roman" w:cs="Times New Roman"/>
          <w:sz w:val="28"/>
          <w:szCs w:val="28"/>
        </w:rPr>
        <w:t xml:space="preserve">Рязанский </w:t>
      </w:r>
      <w:r w:rsidR="00BC0206">
        <w:rPr>
          <w:rFonts w:ascii="Times New Roman" w:hAnsi="Times New Roman" w:cs="Times New Roman"/>
          <w:sz w:val="28"/>
          <w:szCs w:val="28"/>
        </w:rPr>
        <w:t>район</w:t>
      </w:r>
      <w:r w:rsidR="00A75A07">
        <w:rPr>
          <w:rFonts w:ascii="Times New Roman" w:hAnsi="Times New Roman" w:cs="Times New Roman"/>
          <w:sz w:val="28"/>
          <w:szCs w:val="28"/>
        </w:rPr>
        <w:t xml:space="preserve">, </w:t>
      </w:r>
      <w:r w:rsidR="00BC0206">
        <w:rPr>
          <w:rFonts w:ascii="Times New Roman" w:hAnsi="Times New Roman" w:cs="Times New Roman"/>
          <w:sz w:val="28"/>
          <w:szCs w:val="28"/>
        </w:rPr>
        <w:t>д</w:t>
      </w:r>
      <w:r w:rsidR="00EA1C2D">
        <w:rPr>
          <w:rFonts w:ascii="Times New Roman" w:hAnsi="Times New Roman" w:cs="Times New Roman"/>
          <w:sz w:val="28"/>
          <w:szCs w:val="28"/>
        </w:rPr>
        <w:t>ер</w:t>
      </w:r>
      <w:r w:rsidR="00BC0206">
        <w:rPr>
          <w:rFonts w:ascii="Times New Roman" w:hAnsi="Times New Roman" w:cs="Times New Roman"/>
          <w:sz w:val="28"/>
          <w:szCs w:val="28"/>
        </w:rPr>
        <w:t xml:space="preserve">. </w:t>
      </w:r>
      <w:r w:rsidR="00EA1C2D">
        <w:rPr>
          <w:rFonts w:ascii="Times New Roman" w:hAnsi="Times New Roman" w:cs="Times New Roman"/>
          <w:sz w:val="28"/>
          <w:szCs w:val="28"/>
        </w:rPr>
        <w:t>Романцево</w:t>
      </w:r>
      <w:r w:rsidR="00A75A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DC2" w:rsidRPr="007A7A97" w:rsidRDefault="00DD6DC2" w:rsidP="007A7A9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6DC2" w:rsidRDefault="00DD6DC2">
      <w:pPr>
        <w:pStyle w:val="ConsPlusNormal"/>
        <w:ind w:firstLine="0"/>
        <w:jc w:val="center"/>
      </w:pPr>
    </w:p>
    <w:p w:rsidR="00DD6DC2" w:rsidRDefault="00DD6DC2" w:rsidP="0062435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D6DC2" w:rsidRPr="00E7179C" w:rsidRDefault="00EC0AA3">
      <w:pPr>
        <w:tabs>
          <w:tab w:val="left" w:pos="709"/>
        </w:tabs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решения комиссии по территориальному планированию, землепользованию и застройке Рязанской области от </w:t>
      </w:r>
      <w:r w:rsidR="00323200">
        <w:rPr>
          <w:sz w:val="28"/>
          <w:szCs w:val="28"/>
        </w:rPr>
        <w:t>05.12</w:t>
      </w:r>
      <w:r w:rsidR="007A7A97">
        <w:rPr>
          <w:sz w:val="28"/>
          <w:szCs w:val="28"/>
        </w:rPr>
        <w:t>.2019</w:t>
      </w:r>
      <w:r w:rsidR="003E5327">
        <w:rPr>
          <w:sz w:val="28"/>
          <w:szCs w:val="28"/>
        </w:rPr>
        <w:t>, руко</w:t>
      </w:r>
      <w:r w:rsidR="00A75A07">
        <w:rPr>
          <w:sz w:val="28"/>
          <w:szCs w:val="28"/>
        </w:rPr>
        <w:t>водствуясь статьей 40</w:t>
      </w:r>
      <w:r w:rsidR="003E5327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положения о главном управлении архитектуры и градостроительства Рязанской области», постановлением главного управления архитектуры 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главное управление архитектуры и градостроительства Рязанской области ПОСТАНОВЛЯЕТ:</w:t>
      </w:r>
      <w:proofErr w:type="gramEnd"/>
    </w:p>
    <w:p w:rsidR="00DD6DC2" w:rsidRPr="003E5327" w:rsidRDefault="003C6867" w:rsidP="0027409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C0AA3">
        <w:rPr>
          <w:rFonts w:ascii="Times New Roman" w:hAnsi="Times New Roman" w:cs="Times New Roman"/>
          <w:sz w:val="28"/>
          <w:szCs w:val="28"/>
        </w:rPr>
        <w:t>1. Комиссии по</w:t>
      </w:r>
      <w:r w:rsidR="00624358">
        <w:rPr>
          <w:rFonts w:ascii="Times New Roman" w:hAnsi="Times New Roman" w:cs="Times New Roman"/>
          <w:sz w:val="28"/>
          <w:szCs w:val="28"/>
        </w:rPr>
        <w:t xml:space="preserve"> территориальному планированию, </w:t>
      </w:r>
      <w:r w:rsidR="00EC0AA3">
        <w:rPr>
          <w:rFonts w:ascii="Times New Roman" w:hAnsi="Times New Roman" w:cs="Times New Roman"/>
          <w:sz w:val="28"/>
          <w:szCs w:val="28"/>
        </w:rPr>
        <w:t xml:space="preserve">землепользованию                         и застройке Рязанской области организовать и провести общественные обсуждения по </w:t>
      </w:r>
      <w:r w:rsidR="00EA1C2D">
        <w:rPr>
          <w:rFonts w:ascii="Times New Roman" w:hAnsi="Times New Roman" w:cs="Times New Roman"/>
          <w:sz w:val="28"/>
          <w:szCs w:val="28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</w:t>
      </w:r>
      <w:r w:rsidR="005C6D39">
        <w:rPr>
          <w:rFonts w:ascii="Times New Roman" w:hAnsi="Times New Roman" w:cs="Times New Roman"/>
          <w:sz w:val="28"/>
          <w:szCs w:val="28"/>
        </w:rPr>
        <w:t>тровым номером 62:15:0030101:44</w:t>
      </w:r>
      <w:r w:rsidR="00EA1C2D">
        <w:rPr>
          <w:rFonts w:ascii="Times New Roman" w:hAnsi="Times New Roman" w:cs="Times New Roman"/>
          <w:sz w:val="28"/>
          <w:szCs w:val="28"/>
        </w:rPr>
        <w:t xml:space="preserve">                  по адресу: Рязанская область, Рязанский район, дер. Романцево</w:t>
      </w:r>
      <w:r w:rsidR="00BC0206">
        <w:rPr>
          <w:rFonts w:ascii="Times New Roman" w:hAnsi="Times New Roman" w:cs="Times New Roman"/>
          <w:sz w:val="28"/>
          <w:szCs w:val="28"/>
        </w:rPr>
        <w:t>.</w:t>
      </w:r>
    </w:p>
    <w:p w:rsidR="007A7A97" w:rsidRPr="003E5327" w:rsidRDefault="00EC0AA3" w:rsidP="003E5327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E53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5111D" w:rsidRDefault="00EA1C2D" w:rsidP="00EA1C2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</w:t>
      </w:r>
      <w:r w:rsidR="0055111D">
        <w:rPr>
          <w:rFonts w:ascii="Times New Roman" w:hAnsi="Times New Roman" w:cs="Times New Roman"/>
          <w:sz w:val="28"/>
          <w:szCs w:val="28"/>
        </w:rPr>
        <w:t>2</w:t>
      </w:r>
    </w:p>
    <w:p w:rsidR="00DD6DC2" w:rsidRDefault="00EC0AA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оповещение о начале общественных обсуждений на официальном сайте главного управления архитектуры                              и градостроительства Рязанской области в сети «Интернет».</w:t>
      </w:r>
    </w:p>
    <w:p w:rsidR="00DD6DC2" w:rsidRDefault="00D00A6E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F55FFE" w:rsidRPr="00F55F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5FFE" w:rsidRPr="00F55FF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       на заместителя начальника главного управления архитектуры                                             и градостроительства Рязанской области О.Д. Муравьева</w:t>
      </w:r>
      <w:r w:rsidR="00EC0AA3">
        <w:rPr>
          <w:rFonts w:ascii="Times New Roman" w:hAnsi="Times New Roman" w:cs="Times New Roman"/>
          <w:sz w:val="28"/>
          <w:szCs w:val="28"/>
        </w:rPr>
        <w:t>.</w:t>
      </w:r>
    </w:p>
    <w:p w:rsidR="00DD6DC2" w:rsidRDefault="00DD6D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EC0AA3">
      <w:pPr>
        <w:tabs>
          <w:tab w:val="left" w:pos="709"/>
        </w:tabs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2C5B39">
        <w:rPr>
          <w:sz w:val="28"/>
          <w:szCs w:val="28"/>
        </w:rPr>
        <w:t>Д.В. Васильченко</w:t>
      </w: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tabs>
          <w:tab w:val="left" w:pos="709"/>
        </w:tabs>
        <w:jc w:val="both"/>
        <w:rPr>
          <w:sz w:val="28"/>
          <w:szCs w:val="28"/>
        </w:rPr>
      </w:pPr>
    </w:p>
    <w:p w:rsidR="00DD6DC2" w:rsidRDefault="00DD6DC2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center"/>
        <w:rPr>
          <w:sz w:val="24"/>
          <w:szCs w:val="24"/>
        </w:rPr>
      </w:pPr>
    </w:p>
    <w:p w:rsidR="00DD6DC2" w:rsidRDefault="00DD6DC2">
      <w:pPr>
        <w:spacing w:line="216" w:lineRule="auto"/>
        <w:contextualSpacing/>
        <w:jc w:val="both"/>
        <w:rPr>
          <w:sz w:val="24"/>
          <w:szCs w:val="24"/>
        </w:rPr>
      </w:pPr>
    </w:p>
    <w:p w:rsidR="00DD6DC2" w:rsidRDefault="00DD6DC2">
      <w:pPr>
        <w:pStyle w:val="ConsPlusNormal"/>
        <w:ind w:firstLine="0"/>
        <w:jc w:val="center"/>
      </w:pPr>
    </w:p>
    <w:sectPr w:rsidR="00DD6DC2">
      <w:pgSz w:w="11906" w:h="16838"/>
      <w:pgMar w:top="630" w:right="567" w:bottom="1134" w:left="1418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39A" w:rsidRDefault="0095539A">
      <w:r>
        <w:separator/>
      </w:r>
    </w:p>
  </w:endnote>
  <w:endnote w:type="continuationSeparator" w:id="0">
    <w:p w:rsidR="0095539A" w:rsidRDefault="0095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39A" w:rsidRDefault="0095539A">
      <w:r>
        <w:separator/>
      </w:r>
    </w:p>
  </w:footnote>
  <w:footnote w:type="continuationSeparator" w:id="0">
    <w:p w:rsidR="0095539A" w:rsidRDefault="0095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A97"/>
    <w:rsid w:val="000210C4"/>
    <w:rsid w:val="00077C00"/>
    <w:rsid w:val="0008383F"/>
    <w:rsid w:val="000C4879"/>
    <w:rsid w:val="001036B6"/>
    <w:rsid w:val="001A240B"/>
    <w:rsid w:val="001C7EE2"/>
    <w:rsid w:val="001E1F83"/>
    <w:rsid w:val="001F4E78"/>
    <w:rsid w:val="00205B39"/>
    <w:rsid w:val="00213CB4"/>
    <w:rsid w:val="00247239"/>
    <w:rsid w:val="00265941"/>
    <w:rsid w:val="00274095"/>
    <w:rsid w:val="0027737A"/>
    <w:rsid w:val="002C5B39"/>
    <w:rsid w:val="00323200"/>
    <w:rsid w:val="003C6867"/>
    <w:rsid w:val="003E5327"/>
    <w:rsid w:val="00466BC6"/>
    <w:rsid w:val="0055111D"/>
    <w:rsid w:val="00561AE1"/>
    <w:rsid w:val="005C6D39"/>
    <w:rsid w:val="005E034E"/>
    <w:rsid w:val="00624358"/>
    <w:rsid w:val="00762A0F"/>
    <w:rsid w:val="007A7A97"/>
    <w:rsid w:val="007B55AA"/>
    <w:rsid w:val="008259DC"/>
    <w:rsid w:val="008F2EA1"/>
    <w:rsid w:val="0095539A"/>
    <w:rsid w:val="009A5FCB"/>
    <w:rsid w:val="00A0252F"/>
    <w:rsid w:val="00A75A07"/>
    <w:rsid w:val="00AD1202"/>
    <w:rsid w:val="00AE2757"/>
    <w:rsid w:val="00B23A0C"/>
    <w:rsid w:val="00BA69AB"/>
    <w:rsid w:val="00BC0206"/>
    <w:rsid w:val="00BD1DF7"/>
    <w:rsid w:val="00D00A6E"/>
    <w:rsid w:val="00D310BF"/>
    <w:rsid w:val="00D92182"/>
    <w:rsid w:val="00D96E67"/>
    <w:rsid w:val="00DA6544"/>
    <w:rsid w:val="00DB2378"/>
    <w:rsid w:val="00DD6DC2"/>
    <w:rsid w:val="00E11106"/>
    <w:rsid w:val="00E66D47"/>
    <w:rsid w:val="00E7179C"/>
    <w:rsid w:val="00EA1C2D"/>
    <w:rsid w:val="00EC0AA3"/>
    <w:rsid w:val="00EF08F0"/>
    <w:rsid w:val="00F15460"/>
    <w:rsid w:val="00F358FB"/>
    <w:rsid w:val="00F373A6"/>
    <w:rsid w:val="00F471D8"/>
    <w:rsid w:val="00F55FFE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 w:hint="default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ascii="Times New Roman" w:eastAsia="Times New Roman" w:hAnsi="Times New Roman" w:cs="Times New Roman" w:hint="default"/>
    </w:rPr>
  </w:style>
  <w:style w:type="character" w:customStyle="1" w:styleId="WW8Num21z2">
    <w:name w:val="WW8Num21z2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rPr>
      <w:rFonts w:cs="Times New Roman"/>
      <w:sz w:val="26"/>
    </w:rPr>
  </w:style>
  <w:style w:type="character" w:customStyle="1" w:styleId="a5">
    <w:name w:val="Нижний колонтитул Знак"/>
    <w:rPr>
      <w:rFonts w:cs="Times New Roman"/>
      <w:sz w:val="26"/>
    </w:rPr>
  </w:style>
  <w:style w:type="character" w:customStyle="1" w:styleId="a6">
    <w:name w:val="Основной текст Знак"/>
    <w:rPr>
      <w:rFonts w:cs="Times New Roman"/>
      <w:sz w:val="26"/>
    </w:rPr>
  </w:style>
  <w:style w:type="character" w:customStyle="1" w:styleId="21">
    <w:name w:val="Основной текст 2 Знак1"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rPr>
      <w:rFonts w:cs="Times New Roman"/>
      <w:sz w:val="26"/>
    </w:rPr>
  </w:style>
  <w:style w:type="character" w:styleId="a9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12">
    <w:name w:val="Знак Знак1"/>
    <w:rPr>
      <w:rFonts w:cs="Times New Roman"/>
      <w:sz w:val="26"/>
      <w:lang w:val="ru-RU" w:bidi="ar-SA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3">
    <w:name w:val="Текст документа Кодекс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pPr>
      <w:widowControl w:val="0"/>
      <w:suppressAutoHyphens/>
      <w:autoSpaceDE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4">
    <w:name w:val="Заголовок документа Кодекс"/>
    <w:pPr>
      <w:widowControl w:val="0"/>
      <w:suppressAutoHyphens/>
      <w:autoSpaceDE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5">
    <w:name w:val="Неформатированный текст Кодекс"/>
    <w:pPr>
      <w:widowControl w:val="0"/>
      <w:suppressAutoHyphens/>
      <w:autoSpaceDE w:val="0"/>
    </w:pPr>
    <w:rPr>
      <w:rFonts w:ascii="Courier New" w:hAnsi="Courier New" w:cs="Courier New"/>
      <w:color w:val="000000"/>
      <w:lang w:eastAsia="zh-CN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color w:val="00FF00"/>
      <w:u w:val="single"/>
      <w:lang w:eastAsia="zh-CN"/>
    </w:rPr>
  </w:style>
  <w:style w:type="paragraph" w:customStyle="1" w:styleId="210">
    <w:name w:val="Основной текст 21"/>
    <w:basedOn w:val="a"/>
    <w:pPr>
      <w:jc w:val="both"/>
    </w:pPr>
    <w:rPr>
      <w:sz w:val="28"/>
      <w:szCs w:val="24"/>
    </w:rPr>
  </w:style>
  <w:style w:type="paragraph" w:customStyle="1" w:styleId="16">
    <w:name w:val="Текст1"/>
    <w:basedOn w:val="a"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pPr>
      <w:suppressLineNumbers/>
      <w:tabs>
        <w:tab w:val="center" w:pos="4960"/>
        <w:tab w:val="right" w:pos="992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3F0C-9B65-4531-834C-2B4703440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Microsoft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Валентина А. Кондрашова</cp:lastModifiedBy>
  <cp:revision>22</cp:revision>
  <cp:lastPrinted>2019-11-13T12:30:00Z</cp:lastPrinted>
  <dcterms:created xsi:type="dcterms:W3CDTF">2019-11-01T13:54:00Z</dcterms:created>
  <dcterms:modified xsi:type="dcterms:W3CDTF">2019-12-25T07:04:00Z</dcterms:modified>
</cp:coreProperties>
</file>