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415AE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B73">
        <w:rPr>
          <w:rFonts w:ascii="Times New Roman" w:hAnsi="Times New Roman"/>
          <w:bCs/>
          <w:sz w:val="28"/>
          <w:szCs w:val="28"/>
        </w:rPr>
        <w:t>от 30 января 2020 г. № 31-р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A7B73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4966" w:type="pct"/>
        <w:tblInd w:w="24" w:type="dxa"/>
        <w:tblLayout w:type="fixed"/>
        <w:tblLook w:val="01E0" w:firstRow="1" w:lastRow="1" w:firstColumn="1" w:lastColumn="1" w:noHBand="0" w:noVBand="0"/>
      </w:tblPr>
      <w:tblGrid>
        <w:gridCol w:w="9506"/>
      </w:tblGrid>
      <w:tr w:rsidR="002E51A7" w:rsidRPr="00C444E5" w:rsidTr="005415AE">
        <w:tc>
          <w:tcPr>
            <w:tcW w:w="5000" w:type="pct"/>
            <w:tcMar>
              <w:top w:w="0" w:type="dxa"/>
              <w:bottom w:w="0" w:type="dxa"/>
            </w:tcMar>
          </w:tcPr>
          <w:p w:rsidR="004B64D4" w:rsidRPr="00C444E5" w:rsidRDefault="00055DE8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bookmarkStart w:id="0" w:name="_GoBack"/>
            <w:bookmarkEnd w:id="0"/>
            <w:r w:rsidRPr="00C444E5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 xml:space="preserve">Внести в распоряжение Правительства Рязанской области </w:t>
            </w:r>
            <w:r w:rsidR="006A2B96" w:rsidRPr="00C444E5">
              <w:rPr>
                <w:color w:val="000000"/>
                <w:sz w:val="28"/>
                <w:szCs w:val="28"/>
                <w:lang w:val="ru-RU" w:eastAsia="ru-RU"/>
              </w:rPr>
              <w:br/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от </w:t>
            </w:r>
            <w:r w:rsidR="006A2B96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12.10.2010 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№</w:t>
            </w:r>
            <w:r w:rsidR="006A2B96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423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-р</w:t>
            </w:r>
            <w:r w:rsidR="00143C82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(в редакции распоряжени</w:t>
            </w:r>
            <w:r w:rsidR="006A2B96" w:rsidRPr="00C444E5">
              <w:rPr>
                <w:color w:val="000000"/>
                <w:sz w:val="28"/>
                <w:szCs w:val="28"/>
                <w:lang w:val="ru-RU" w:eastAsia="ru-RU"/>
              </w:rPr>
              <w:t>й</w:t>
            </w:r>
            <w:r w:rsidR="00143C82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Правительства Рязанской области от</w:t>
            </w:r>
            <w:r w:rsidR="006A2B96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22.10.2013 № 489-р, от 05.12.2016</w:t>
            </w:r>
            <w:r w:rsidR="00143C82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№</w:t>
            </w:r>
            <w:r w:rsidR="006A2B96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485</w:t>
            </w:r>
            <w:r w:rsidR="00143C82" w:rsidRPr="00C444E5">
              <w:rPr>
                <w:color w:val="000000"/>
                <w:sz w:val="28"/>
                <w:szCs w:val="28"/>
                <w:lang w:val="ru-RU" w:eastAsia="ru-RU"/>
              </w:rPr>
              <w:t>-р)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следующие изменения:</w:t>
            </w:r>
          </w:p>
          <w:p w:rsidR="006A2B96" w:rsidRPr="00C444E5" w:rsidRDefault="005415AE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1) </w:t>
            </w:r>
            <w:r w:rsidR="006A2B96" w:rsidRPr="00C444E5">
              <w:rPr>
                <w:color w:val="000000"/>
                <w:sz w:val="28"/>
                <w:szCs w:val="28"/>
                <w:lang w:val="ru-RU" w:eastAsia="ru-RU"/>
              </w:rPr>
              <w:t>слова «наличных денежных расчетов и (или) расчетов с использованием электронных сре</w:t>
            </w:r>
            <w:proofErr w:type="gramStart"/>
            <w:r w:rsidR="006A2B96" w:rsidRPr="00C444E5">
              <w:rPr>
                <w:color w:val="000000"/>
                <w:sz w:val="28"/>
                <w:szCs w:val="28"/>
                <w:lang w:val="ru-RU" w:eastAsia="ru-RU"/>
              </w:rPr>
              <w:t>дств пл</w:t>
            </w:r>
            <w:proofErr w:type="gramEnd"/>
            <w:r w:rsidR="006A2B96" w:rsidRPr="00C444E5">
              <w:rPr>
                <w:color w:val="000000"/>
                <w:sz w:val="28"/>
                <w:szCs w:val="28"/>
                <w:lang w:val="ru-RU" w:eastAsia="ru-RU"/>
              </w:rPr>
              <w:t>атежа» заменить словами «расчетов в Российской Федерации»;</w:t>
            </w:r>
          </w:p>
          <w:p w:rsidR="00F36FCC" w:rsidRPr="00C444E5" w:rsidRDefault="00F36FCC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2) в приложении</w:t>
            </w:r>
            <w:r w:rsidR="005415AE" w:rsidRPr="00C444E5">
              <w:rPr>
                <w:color w:val="000000"/>
                <w:sz w:val="28"/>
                <w:szCs w:val="28"/>
                <w:lang w:val="ru-RU" w:eastAsia="ru-RU"/>
              </w:rPr>
              <w:t>:</w:t>
            </w:r>
          </w:p>
          <w:p w:rsidR="00F36FCC" w:rsidRPr="00C444E5" w:rsidRDefault="00796EA2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дополнить</w:t>
            </w:r>
            <w:r w:rsidR="005415AE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новым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пунктом 1 следующего содержания: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6523"/>
              <w:gridCol w:w="2109"/>
            </w:tblGrid>
            <w:tr w:rsidR="005415AE" w:rsidRPr="00C444E5" w:rsidTr="005415AE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</w:tr>
            <w:tr w:rsidR="005415AE" w:rsidRPr="00C444E5" w:rsidTr="005415AE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«1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Семена подсолнечника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01.11.95»</w:t>
                  </w:r>
                </w:p>
              </w:tc>
            </w:tr>
          </w:tbl>
          <w:p w:rsidR="00796EA2" w:rsidRPr="00C444E5" w:rsidRDefault="00796EA2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пункты 1-19 считать соответственно пунктами 2-20;</w:t>
            </w:r>
          </w:p>
          <w:p w:rsidR="005415AE" w:rsidRPr="00C444E5" w:rsidRDefault="00796EA2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дополнить</w:t>
            </w:r>
            <w:r w:rsidR="005415AE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новыми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пунктами 21-23 следующего содержания: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6523"/>
              <w:gridCol w:w="2109"/>
            </w:tblGrid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</w:tr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«21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autoSpaceDE w:val="0"/>
                    <w:autoSpaceDN w:val="0"/>
                    <w:adjustRightInd w:val="0"/>
                    <w:spacing w:line="223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Мука пшеничная и пшенично-ржаная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spacing w:line="223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10.61.21</w:t>
                  </w:r>
                </w:p>
              </w:tc>
            </w:tr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22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autoSpaceDE w:val="0"/>
                    <w:autoSpaceDN w:val="0"/>
                    <w:adjustRightInd w:val="0"/>
                    <w:spacing w:line="223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Смеси для приготовления хлебобулочных и мучных кондитерских изделий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spacing w:line="223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10.61.24</w:t>
                  </w:r>
                </w:p>
              </w:tc>
            </w:tr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23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autoSpaceDE w:val="0"/>
                    <w:autoSpaceDN w:val="0"/>
                    <w:adjustRightInd w:val="0"/>
                    <w:spacing w:line="22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Крупа, мука грубого помола и гранулы из зерновых культур, не включенные в другие группировки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spacing w:line="22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10.61.32»</w:t>
                  </w:r>
                </w:p>
              </w:tc>
            </w:tr>
          </w:tbl>
          <w:p w:rsidR="00084254" w:rsidRPr="00C444E5" w:rsidRDefault="00084254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пункты 20-22 считать соответственно пунктами 24-26;</w:t>
            </w:r>
          </w:p>
          <w:p w:rsidR="005415AE" w:rsidRPr="00C444E5" w:rsidRDefault="00084254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дополнить</w:t>
            </w:r>
            <w:r w:rsidR="005415AE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новыми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пунктами 27, 28 следующего содержания: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6523"/>
              <w:gridCol w:w="2109"/>
            </w:tblGrid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</w:tr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«27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spacing w:line="22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Изделия макаронные и аналогичные мучные изделия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spacing w:line="22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10.73.11</w:t>
                  </w:r>
                </w:p>
              </w:tc>
            </w:tr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28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autoSpaceDE w:val="0"/>
                    <w:autoSpaceDN w:val="0"/>
                    <w:adjustRightInd w:val="0"/>
                    <w:spacing w:line="22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 xml:space="preserve">Сахар белый свекловичный или тростниковый со </w:t>
                  </w:r>
                  <w:proofErr w:type="spellStart"/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вкусоароматическими</w:t>
                  </w:r>
                  <w:proofErr w:type="spellEnd"/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 xml:space="preserve"> добавками; кленовый сахар и кленовый сироп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spacing w:line="22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10.81.13»</w:t>
                  </w:r>
                </w:p>
              </w:tc>
            </w:tr>
          </w:tbl>
          <w:p w:rsidR="00822319" w:rsidRPr="00C444E5" w:rsidRDefault="00822319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пункты 23-30 считать соответственно пунктами 29-36;</w:t>
            </w:r>
          </w:p>
          <w:p w:rsidR="00822319" w:rsidRPr="00C444E5" w:rsidRDefault="00822319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- дополнить </w:t>
            </w:r>
            <w:r w:rsidR="005415AE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новым 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пунктом 37 следующего содержания: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6523"/>
              <w:gridCol w:w="2109"/>
            </w:tblGrid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</w:tr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«37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autoSpaceDE w:val="0"/>
                    <w:autoSpaceDN w:val="0"/>
                    <w:adjustRightInd w:val="0"/>
                    <w:spacing w:line="223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Соль пищевая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spacing w:line="223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10.84.30»</w:t>
                  </w:r>
                </w:p>
              </w:tc>
            </w:tr>
          </w:tbl>
          <w:p w:rsidR="0090147B" w:rsidRPr="00C444E5" w:rsidRDefault="0090147B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пункты 31</w:t>
            </w:r>
            <w:r w:rsidR="005415AE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32 считать соответственно пунктами 38</w:t>
            </w:r>
            <w:r w:rsidR="005415AE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39;</w:t>
            </w:r>
          </w:p>
          <w:p w:rsidR="0090147B" w:rsidRPr="00C444E5" w:rsidRDefault="0090147B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дополнить</w:t>
            </w:r>
            <w:r w:rsidR="005415AE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новым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пунктом 40 следующего содержания: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6523"/>
              <w:gridCol w:w="2109"/>
            </w:tblGrid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</w:tr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«40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spacing w:line="22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Пиво крепостью до 0,5%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spacing w:line="22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11.05.10.110»</w:t>
                  </w:r>
                </w:p>
              </w:tc>
            </w:tr>
          </w:tbl>
          <w:p w:rsidR="0090147B" w:rsidRPr="00C444E5" w:rsidRDefault="0021616C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lastRenderedPageBreak/>
              <w:t>- пункты 33-49</w:t>
            </w:r>
            <w:r w:rsidR="0090147B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считать соответственно пунктами 41-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57</w:t>
            </w:r>
            <w:r w:rsidR="0090147B" w:rsidRPr="00C444E5">
              <w:rPr>
                <w:color w:val="000000"/>
                <w:sz w:val="28"/>
                <w:szCs w:val="28"/>
                <w:lang w:val="ru-RU" w:eastAsia="ru-RU"/>
              </w:rPr>
              <w:t>;</w:t>
            </w:r>
          </w:p>
          <w:p w:rsidR="0090147B" w:rsidRPr="00C444E5" w:rsidRDefault="0090147B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дополнить</w:t>
            </w:r>
            <w:r w:rsidR="005415AE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новым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пунктом </w:t>
            </w:r>
            <w:r w:rsidR="0021616C" w:rsidRPr="00C444E5">
              <w:rPr>
                <w:color w:val="000000"/>
                <w:sz w:val="28"/>
                <w:szCs w:val="28"/>
                <w:lang w:val="ru-RU" w:eastAsia="ru-RU"/>
              </w:rPr>
              <w:t>58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следующего содержания: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6523"/>
              <w:gridCol w:w="2109"/>
            </w:tblGrid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</w:tr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«58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autoSpaceDE w:val="0"/>
                    <w:autoSpaceDN w:val="0"/>
                    <w:adjustRightInd w:val="0"/>
                    <w:spacing w:line="22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 xml:space="preserve">Одежда прочая из текстильных материалов, </w:t>
                  </w:r>
                  <w:proofErr w:type="gramStart"/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кроме</w:t>
                  </w:r>
                  <w:proofErr w:type="gramEnd"/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 xml:space="preserve"> трикотажных или вязаных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spacing w:line="22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14.19.22.190»</w:t>
                  </w:r>
                </w:p>
              </w:tc>
            </w:tr>
          </w:tbl>
          <w:p w:rsidR="0090147B" w:rsidRPr="00C444E5" w:rsidRDefault="0090147B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пункты 5</w:t>
            </w:r>
            <w:r w:rsidR="0021616C" w:rsidRPr="00C444E5">
              <w:rPr>
                <w:color w:val="000000"/>
                <w:sz w:val="28"/>
                <w:szCs w:val="28"/>
                <w:lang w:val="ru-RU" w:eastAsia="ru-RU"/>
              </w:rPr>
              <w:t>0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-80 считать соответственно пунктами </w:t>
            </w:r>
            <w:r w:rsidR="0021616C" w:rsidRPr="00C444E5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9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-8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9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;</w:t>
            </w:r>
          </w:p>
          <w:p w:rsidR="0090147B" w:rsidRPr="00C444E5" w:rsidRDefault="0090147B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- пункт 81 </w:t>
            </w:r>
            <w:r w:rsidR="0021616C" w:rsidRPr="00C444E5">
              <w:rPr>
                <w:color w:val="000000"/>
                <w:sz w:val="28"/>
                <w:szCs w:val="28"/>
                <w:lang w:val="ru-RU" w:eastAsia="ru-RU"/>
              </w:rPr>
              <w:t>признать утратившим силу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;</w:t>
            </w:r>
          </w:p>
          <w:p w:rsidR="0090147B" w:rsidRPr="00C444E5" w:rsidRDefault="0090147B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- пункты 82-94 считать соответственно пунктами </w:t>
            </w:r>
            <w:r w:rsidR="000E124E" w:rsidRPr="00C444E5">
              <w:rPr>
                <w:color w:val="000000"/>
                <w:sz w:val="28"/>
                <w:szCs w:val="28"/>
                <w:lang w:val="ru-RU" w:eastAsia="ru-RU"/>
              </w:rPr>
              <w:t>90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-10</w:t>
            </w:r>
            <w:r w:rsidR="000E124E" w:rsidRPr="00C444E5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;</w:t>
            </w:r>
          </w:p>
          <w:p w:rsidR="0090147B" w:rsidRPr="00C444E5" w:rsidRDefault="0090147B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дополнить</w:t>
            </w:r>
            <w:r w:rsidR="005415AE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новыми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пунктами 10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-10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следующего содержания: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6523"/>
              <w:gridCol w:w="2109"/>
            </w:tblGrid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</w:tr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ind w:left="-57" w:right="-113"/>
                    <w:rPr>
                      <w:color w:val="000000"/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pacing w:val="-4"/>
                      <w:sz w:val="28"/>
                      <w:szCs w:val="28"/>
                      <w:lang w:val="ru-RU" w:eastAsia="ru-RU"/>
                    </w:rPr>
                    <w:t>«103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spacing w:line="22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Препараты противопаразитарные, инсектициды и репелленты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spacing w:line="22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21.20.10.240</w:t>
                  </w:r>
                </w:p>
              </w:tc>
            </w:tr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104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autoSpaceDE w:val="0"/>
                    <w:autoSpaceDN w:val="0"/>
                    <w:adjustRightInd w:val="0"/>
                    <w:spacing w:line="22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Бинты марлевые медицинские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spacing w:line="22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21.20.24.131</w:t>
                  </w:r>
                </w:p>
              </w:tc>
            </w:tr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105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autoSpaceDE w:val="0"/>
                    <w:autoSpaceDN w:val="0"/>
                    <w:adjustRightInd w:val="0"/>
                    <w:spacing w:line="22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Бинты эластичные медицинские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spacing w:line="22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21.20.24.133»</w:t>
                  </w:r>
                </w:p>
              </w:tc>
            </w:tr>
          </w:tbl>
          <w:p w:rsidR="0090147B" w:rsidRPr="00C444E5" w:rsidRDefault="0090147B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пункты 95-115 считать соответственно пунктами 10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6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-12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6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;</w:t>
            </w:r>
          </w:p>
          <w:p w:rsidR="0090147B" w:rsidRPr="00C444E5" w:rsidRDefault="0090147B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дополнить</w:t>
            </w:r>
            <w:r w:rsidR="005415AE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новым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пунктом 12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7</w:t>
            </w:r>
            <w:r w:rsidR="001F6A73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следующего содержания: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6523"/>
              <w:gridCol w:w="2109"/>
            </w:tblGrid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</w:tr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ind w:left="-57" w:right="-113"/>
                    <w:rPr>
                      <w:color w:val="000000"/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pacing w:val="-4"/>
                      <w:sz w:val="28"/>
                      <w:szCs w:val="28"/>
                      <w:lang w:val="ru-RU" w:eastAsia="ru-RU"/>
                    </w:rPr>
                    <w:t>«127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autoSpaceDE w:val="0"/>
                    <w:autoSpaceDN w:val="0"/>
                    <w:adjustRightInd w:val="0"/>
                    <w:spacing w:line="22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Изделия столовые, кухонные и бытовые и их части из черных металлов, меди или алюминия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spacing w:line="22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25.99.12»</w:t>
                  </w:r>
                </w:p>
              </w:tc>
            </w:tr>
          </w:tbl>
          <w:p w:rsidR="0090147B" w:rsidRPr="00C444E5" w:rsidRDefault="0090147B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пункты 116-119 считать соответственно пунктами 12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8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-13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1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;</w:t>
            </w:r>
          </w:p>
          <w:p w:rsidR="0090147B" w:rsidRPr="00C444E5" w:rsidRDefault="0090147B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дополнить</w:t>
            </w:r>
            <w:r w:rsidR="005415AE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новыми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пунктами 13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B8208C">
              <w:rPr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13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3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следующего содержания: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6523"/>
              <w:gridCol w:w="2109"/>
            </w:tblGrid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</w:tr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ind w:left="-57" w:right="-113"/>
                    <w:rPr>
                      <w:color w:val="000000"/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pacing w:val="-4"/>
                      <w:sz w:val="28"/>
                      <w:szCs w:val="28"/>
                      <w:lang w:val="ru-RU" w:eastAsia="ru-RU"/>
                    </w:rPr>
                    <w:t>«132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autoSpaceDE w:val="0"/>
                    <w:autoSpaceDN w:val="0"/>
                    <w:adjustRightInd w:val="0"/>
                    <w:spacing w:line="22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Магниты металлические постоянные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spacing w:line="22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25.99.29.110</w:t>
                  </w:r>
                </w:p>
              </w:tc>
            </w:tr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133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autoSpaceDE w:val="0"/>
                    <w:autoSpaceDN w:val="0"/>
                    <w:adjustRightInd w:val="0"/>
                    <w:spacing w:line="223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Изделия прочие из недрагоценных металлов, не включенные в другие группировки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spacing w:line="223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25.99.29.190»</w:t>
                  </w:r>
                </w:p>
              </w:tc>
            </w:tr>
          </w:tbl>
          <w:p w:rsidR="0090147B" w:rsidRPr="00C444E5" w:rsidRDefault="0090147B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пункты 120</w:t>
            </w:r>
            <w:r w:rsidR="005415AE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121 считать соответственно пунктами 13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4</w:t>
            </w:r>
            <w:r w:rsidR="005415AE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13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;</w:t>
            </w:r>
          </w:p>
          <w:p w:rsidR="0090147B" w:rsidRPr="00C444E5" w:rsidRDefault="0090147B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дополнить</w:t>
            </w:r>
            <w:r w:rsidR="005415AE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новым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пунктом 13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6 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следующего содержания: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6523"/>
              <w:gridCol w:w="2109"/>
            </w:tblGrid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</w:tr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ind w:left="-57" w:right="-113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pacing w:val="-4"/>
                      <w:sz w:val="28"/>
                      <w:szCs w:val="28"/>
                      <w:lang w:val="ru-RU" w:eastAsia="ru-RU"/>
                    </w:rPr>
                    <w:t>«136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autoSpaceDE w:val="0"/>
                    <w:autoSpaceDN w:val="0"/>
                    <w:adjustRightInd w:val="0"/>
                    <w:spacing w:line="223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Телефоны головные, наушники и комбинированные устройства, состоящие из микрофона и громкоговорителя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spacing w:line="22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26.40.42.120»</w:t>
                  </w:r>
                </w:p>
              </w:tc>
            </w:tr>
          </w:tbl>
          <w:p w:rsidR="0090147B" w:rsidRPr="00C444E5" w:rsidRDefault="0090147B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пункты 122-133 считать соответственно пунктами 13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7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-14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8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;</w:t>
            </w:r>
          </w:p>
          <w:p w:rsidR="0090147B" w:rsidRPr="00C444E5" w:rsidRDefault="0090147B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дополнить</w:t>
            </w:r>
            <w:r w:rsidR="005415AE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новым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пунктом 14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9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следующего содержания: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6523"/>
              <w:gridCol w:w="2109"/>
            </w:tblGrid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</w:tr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ind w:left="-57" w:right="-113"/>
                    <w:rPr>
                      <w:color w:val="000000"/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pacing w:val="-4"/>
                      <w:sz w:val="28"/>
                      <w:szCs w:val="28"/>
                      <w:lang w:val="ru-RU" w:eastAsia="ru-RU"/>
                    </w:rPr>
                    <w:t>«149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autoSpaceDE w:val="0"/>
                    <w:autoSpaceDN w:val="0"/>
                    <w:adjustRightInd w:val="0"/>
                    <w:spacing w:line="22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Изделия для общефизической подготовки населения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spacing w:line="22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sz w:val="28"/>
                      <w:szCs w:val="28"/>
                    </w:rPr>
                    <w:t>32.30.14.117»</w:t>
                  </w:r>
                </w:p>
              </w:tc>
            </w:tr>
          </w:tbl>
          <w:p w:rsidR="0090147B" w:rsidRPr="00C444E5" w:rsidRDefault="0090147B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пункты 1</w:t>
            </w:r>
            <w:r w:rsidR="008C67BD" w:rsidRPr="00C444E5">
              <w:rPr>
                <w:color w:val="000000"/>
                <w:sz w:val="28"/>
                <w:szCs w:val="28"/>
                <w:lang w:val="ru-RU" w:eastAsia="ru-RU"/>
              </w:rPr>
              <w:t>34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-1</w:t>
            </w:r>
            <w:r w:rsidR="008C67BD" w:rsidRPr="00C444E5">
              <w:rPr>
                <w:color w:val="000000"/>
                <w:sz w:val="28"/>
                <w:szCs w:val="28"/>
                <w:lang w:val="ru-RU" w:eastAsia="ru-RU"/>
              </w:rPr>
              <w:t>42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считать соответственно пунктами 1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50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-1</w:t>
            </w:r>
            <w:r w:rsidR="008C67BD" w:rsidRPr="00C444E5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8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;</w:t>
            </w:r>
          </w:p>
          <w:p w:rsidR="0090147B" w:rsidRPr="00C444E5" w:rsidRDefault="0090147B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дополнить</w:t>
            </w:r>
            <w:r w:rsidR="005415AE"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новым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пунктом </w:t>
            </w:r>
            <w:r w:rsidR="008C67BD" w:rsidRPr="00C444E5">
              <w:rPr>
                <w:color w:val="000000"/>
                <w:sz w:val="28"/>
                <w:szCs w:val="28"/>
                <w:lang w:val="ru-RU" w:eastAsia="ru-RU"/>
              </w:rPr>
              <w:t>15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9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 xml:space="preserve"> следующего содержания: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"/>
              <w:gridCol w:w="6523"/>
              <w:gridCol w:w="2109"/>
            </w:tblGrid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1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2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jc w:val="center"/>
                    <w:rPr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3</w:t>
                  </w:r>
                </w:p>
              </w:tc>
            </w:tr>
            <w:tr w:rsidR="005415AE" w:rsidRPr="00C444E5" w:rsidTr="00BA7FAF">
              <w:tc>
                <w:tcPr>
                  <w:tcW w:w="643" w:type="dxa"/>
                </w:tcPr>
                <w:p w:rsidR="005415AE" w:rsidRPr="00C444E5" w:rsidRDefault="005415AE" w:rsidP="00187DEA">
                  <w:pPr>
                    <w:pStyle w:val="10"/>
                    <w:shd w:val="clear" w:color="auto" w:fill="auto"/>
                    <w:spacing w:before="0" w:line="223" w:lineRule="auto"/>
                    <w:ind w:left="-57" w:right="-113"/>
                    <w:rPr>
                      <w:color w:val="000000"/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C444E5">
                    <w:rPr>
                      <w:color w:val="000000"/>
                      <w:spacing w:val="-4"/>
                      <w:sz w:val="28"/>
                      <w:szCs w:val="28"/>
                      <w:lang w:val="ru-RU" w:eastAsia="ru-RU"/>
                    </w:rPr>
                    <w:t>«159</w:t>
                  </w:r>
                </w:p>
              </w:tc>
              <w:tc>
                <w:tcPr>
                  <w:tcW w:w="6523" w:type="dxa"/>
                </w:tcPr>
                <w:p w:rsidR="005415AE" w:rsidRPr="00C444E5" w:rsidRDefault="005415AE" w:rsidP="00187DEA">
                  <w:pPr>
                    <w:spacing w:line="223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Очки для коррекции зрения, защитные или прочие очки или аналогичные оптические приборы</w:t>
                  </w:r>
                </w:p>
              </w:tc>
              <w:tc>
                <w:tcPr>
                  <w:tcW w:w="2109" w:type="dxa"/>
                </w:tcPr>
                <w:p w:rsidR="005415AE" w:rsidRPr="00C444E5" w:rsidRDefault="005415AE" w:rsidP="00187DEA">
                  <w:pPr>
                    <w:spacing w:line="223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444E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32.50.42»</w:t>
                  </w:r>
                </w:p>
              </w:tc>
            </w:tr>
          </w:tbl>
          <w:p w:rsidR="00F264B0" w:rsidRPr="00C444E5" w:rsidRDefault="008C67BD" w:rsidP="00187DEA">
            <w:pPr>
              <w:pStyle w:val="10"/>
              <w:shd w:val="clear" w:color="auto" w:fill="auto"/>
              <w:spacing w:before="0" w:line="223" w:lineRule="auto"/>
              <w:ind w:firstLine="709"/>
              <w:rPr>
                <w:color w:val="000000"/>
                <w:sz w:val="28"/>
                <w:szCs w:val="28"/>
                <w:lang w:val="ru-RU" w:eastAsia="ru-RU"/>
              </w:rPr>
            </w:pP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 пункты 143-181 считать соответственно пунктами 1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60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-19</w:t>
            </w:r>
            <w:r w:rsidR="006E66DB" w:rsidRPr="00C444E5">
              <w:rPr>
                <w:color w:val="000000"/>
                <w:sz w:val="28"/>
                <w:szCs w:val="28"/>
                <w:lang w:val="ru-RU" w:eastAsia="ru-RU"/>
              </w:rPr>
              <w:t>8</w:t>
            </w:r>
            <w:r w:rsidRPr="00C444E5">
              <w:rPr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460FEA" w:rsidRPr="00C444E5" w:rsidRDefault="00460FEA" w:rsidP="00187DEA">
      <w:pPr>
        <w:spacing w:line="223" w:lineRule="auto"/>
        <w:jc w:val="both"/>
        <w:rPr>
          <w:rFonts w:ascii="Times New Roman" w:hAnsi="Times New Roman"/>
          <w:sz w:val="28"/>
          <w:szCs w:val="28"/>
        </w:rPr>
      </w:pPr>
    </w:p>
    <w:p w:rsidR="005415AE" w:rsidRPr="00C444E5" w:rsidRDefault="005415AE" w:rsidP="00187DEA">
      <w:pPr>
        <w:spacing w:line="223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5415AE" w:rsidRPr="005415AE" w:rsidTr="005415AE">
        <w:tc>
          <w:tcPr>
            <w:tcW w:w="4928" w:type="dxa"/>
            <w:shd w:val="clear" w:color="auto" w:fill="auto"/>
          </w:tcPr>
          <w:p w:rsidR="005415AE" w:rsidRPr="005415AE" w:rsidRDefault="005415AE" w:rsidP="00187DEA">
            <w:pPr>
              <w:spacing w:line="223" w:lineRule="auto"/>
              <w:rPr>
                <w:rFonts w:ascii="Times New Roman" w:hAnsi="Times New Roman"/>
                <w:sz w:val="28"/>
                <w:szCs w:val="28"/>
              </w:rPr>
            </w:pPr>
            <w:r w:rsidRPr="005415AE">
              <w:rPr>
                <w:rFonts w:ascii="Times New Roman" w:hAnsi="Times New Roman"/>
                <w:sz w:val="28"/>
                <w:szCs w:val="28"/>
              </w:rPr>
              <w:t xml:space="preserve">Вице-губернатор Рязанской области – </w:t>
            </w:r>
          </w:p>
          <w:p w:rsidR="005415AE" w:rsidRPr="005415AE" w:rsidRDefault="005415AE" w:rsidP="00187DEA">
            <w:pPr>
              <w:spacing w:line="223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415AE"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 </w:t>
            </w:r>
            <w:r w:rsidRPr="005415AE">
              <w:rPr>
                <w:rFonts w:ascii="Times New Roman" w:hAnsi="Times New Roman"/>
                <w:sz w:val="28"/>
                <w:szCs w:val="28"/>
              </w:rPr>
              <w:br/>
              <w:t>Правительства Рязанской области</w:t>
            </w:r>
          </w:p>
        </w:tc>
        <w:tc>
          <w:tcPr>
            <w:tcW w:w="4643" w:type="dxa"/>
            <w:shd w:val="clear" w:color="auto" w:fill="auto"/>
          </w:tcPr>
          <w:p w:rsidR="005415AE" w:rsidRPr="005415AE" w:rsidRDefault="005415AE" w:rsidP="00187DEA">
            <w:pPr>
              <w:spacing w:line="223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5415AE" w:rsidRPr="005415AE" w:rsidRDefault="005415AE" w:rsidP="00187DEA">
            <w:pPr>
              <w:spacing w:line="223" w:lineRule="auto"/>
              <w:jc w:val="right"/>
              <w:rPr>
                <w:rFonts w:ascii="Times New Roman" w:hAnsi="Times New Roman"/>
                <w:sz w:val="28"/>
                <w:szCs w:val="24"/>
              </w:rPr>
            </w:pPr>
          </w:p>
          <w:p w:rsidR="005415AE" w:rsidRPr="005415AE" w:rsidRDefault="005415AE" w:rsidP="00187DEA">
            <w:pPr>
              <w:spacing w:line="223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415AE">
              <w:rPr>
                <w:rFonts w:ascii="Times New Roman" w:hAnsi="Times New Roman"/>
                <w:sz w:val="28"/>
                <w:szCs w:val="24"/>
              </w:rPr>
              <w:t>И.М. Греков</w:t>
            </w:r>
          </w:p>
        </w:tc>
      </w:tr>
    </w:tbl>
    <w:p w:rsidR="005415AE" w:rsidRPr="00C444E5" w:rsidRDefault="005415AE" w:rsidP="00187DEA">
      <w:pPr>
        <w:spacing w:line="223" w:lineRule="auto"/>
        <w:jc w:val="both"/>
        <w:rPr>
          <w:rFonts w:ascii="Times New Roman" w:hAnsi="Times New Roman"/>
          <w:sz w:val="2"/>
          <w:szCs w:val="2"/>
        </w:rPr>
      </w:pPr>
    </w:p>
    <w:sectPr w:rsidR="005415AE" w:rsidRPr="00C444E5" w:rsidSect="00C444E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270" w:rsidRDefault="00E36270">
      <w:r>
        <w:separator/>
      </w:r>
    </w:p>
  </w:endnote>
  <w:endnote w:type="continuationSeparator" w:id="0">
    <w:p w:rsidR="00E36270" w:rsidRDefault="00E3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C95AEE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5415AE">
          <w:pPr>
            <w:pStyle w:val="a6"/>
          </w:pPr>
          <w:r>
            <w:rPr>
              <w:noProof/>
            </w:rPr>
            <w:drawing>
              <wp:inline distT="0" distB="0" distL="0" distR="0" wp14:anchorId="73A077D3" wp14:editId="6E21DBA7">
                <wp:extent cx="664210" cy="285115"/>
                <wp:effectExtent l="0" t="0" r="2540" b="63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C95AEE" w:rsidRDefault="005415AE" w:rsidP="00C95AE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3F47534" wp14:editId="74411624">
                <wp:extent cx="174625" cy="145415"/>
                <wp:effectExtent l="0" t="0" r="0" b="698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C95AEE" w:rsidRDefault="00C444E5" w:rsidP="00C95AE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3154  30.01.2020 10:49:52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C95AE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C95AEE" w:rsidRDefault="00876034" w:rsidP="00C95AE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270" w:rsidRDefault="00E36270">
      <w:r>
        <w:separator/>
      </w:r>
    </w:p>
  </w:footnote>
  <w:footnote w:type="continuationSeparator" w:id="0">
    <w:p w:rsidR="00E36270" w:rsidRDefault="00E36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6111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05F1492"/>
    <w:multiLevelType w:val="hybridMultilevel"/>
    <w:tmpl w:val="4A1C71B2"/>
    <w:lvl w:ilvl="0" w:tplc="57B41E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2A143A3"/>
    <w:multiLevelType w:val="hybridMultilevel"/>
    <w:tmpl w:val="CFBACD58"/>
    <w:lvl w:ilvl="0" w:tplc="BAA25B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lezHp1HfamL2M06CwWklnmU0Tg=" w:salt="4CaDi05+sYtm71iqsIXsU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E8"/>
    <w:rsid w:val="0001360F"/>
    <w:rsid w:val="00016E2A"/>
    <w:rsid w:val="000331B3"/>
    <w:rsid w:val="00033413"/>
    <w:rsid w:val="00037C0C"/>
    <w:rsid w:val="000502A3"/>
    <w:rsid w:val="00055DE8"/>
    <w:rsid w:val="00056DEB"/>
    <w:rsid w:val="00073A7A"/>
    <w:rsid w:val="00076D5E"/>
    <w:rsid w:val="00084254"/>
    <w:rsid w:val="00084DD3"/>
    <w:rsid w:val="000917C0"/>
    <w:rsid w:val="00092B5E"/>
    <w:rsid w:val="00093DEF"/>
    <w:rsid w:val="000B0736"/>
    <w:rsid w:val="000B2C15"/>
    <w:rsid w:val="000B6A48"/>
    <w:rsid w:val="000C762B"/>
    <w:rsid w:val="000E124E"/>
    <w:rsid w:val="00121855"/>
    <w:rsid w:val="00122CFD"/>
    <w:rsid w:val="00143C82"/>
    <w:rsid w:val="00151370"/>
    <w:rsid w:val="00162E72"/>
    <w:rsid w:val="00175BE5"/>
    <w:rsid w:val="001850F4"/>
    <w:rsid w:val="00187DEA"/>
    <w:rsid w:val="001947BE"/>
    <w:rsid w:val="001A560F"/>
    <w:rsid w:val="001B0982"/>
    <w:rsid w:val="001B32BA"/>
    <w:rsid w:val="001D0D46"/>
    <w:rsid w:val="001E0317"/>
    <w:rsid w:val="001E20F1"/>
    <w:rsid w:val="001F12E8"/>
    <w:rsid w:val="001F228C"/>
    <w:rsid w:val="001F64B8"/>
    <w:rsid w:val="001F6A73"/>
    <w:rsid w:val="001F7C83"/>
    <w:rsid w:val="00203046"/>
    <w:rsid w:val="00205AB5"/>
    <w:rsid w:val="0021616C"/>
    <w:rsid w:val="00224DBA"/>
    <w:rsid w:val="00231F1C"/>
    <w:rsid w:val="00242DDB"/>
    <w:rsid w:val="00244A09"/>
    <w:rsid w:val="002479A2"/>
    <w:rsid w:val="0026087E"/>
    <w:rsid w:val="00261DE0"/>
    <w:rsid w:val="00265420"/>
    <w:rsid w:val="00274E14"/>
    <w:rsid w:val="00280A6D"/>
    <w:rsid w:val="002953B6"/>
    <w:rsid w:val="002A7B73"/>
    <w:rsid w:val="002B0307"/>
    <w:rsid w:val="002B7A59"/>
    <w:rsid w:val="002C6B4B"/>
    <w:rsid w:val="002E51A7"/>
    <w:rsid w:val="002F1E81"/>
    <w:rsid w:val="002F2DBB"/>
    <w:rsid w:val="00310D92"/>
    <w:rsid w:val="003160CB"/>
    <w:rsid w:val="003222A3"/>
    <w:rsid w:val="0035185A"/>
    <w:rsid w:val="00360A40"/>
    <w:rsid w:val="003870C2"/>
    <w:rsid w:val="003B4DE6"/>
    <w:rsid w:val="003D3B8A"/>
    <w:rsid w:val="003D54F8"/>
    <w:rsid w:val="003E4DD6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B64D4"/>
    <w:rsid w:val="004D293D"/>
    <w:rsid w:val="004E0CAA"/>
    <w:rsid w:val="004F44FE"/>
    <w:rsid w:val="00512A47"/>
    <w:rsid w:val="00531C68"/>
    <w:rsid w:val="00532119"/>
    <w:rsid w:val="005335F3"/>
    <w:rsid w:val="005415AE"/>
    <w:rsid w:val="00543C38"/>
    <w:rsid w:val="00543D2D"/>
    <w:rsid w:val="00545A3D"/>
    <w:rsid w:val="00546DBB"/>
    <w:rsid w:val="00550495"/>
    <w:rsid w:val="00561A5B"/>
    <w:rsid w:val="00565BD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0F64"/>
    <w:rsid w:val="005E6D99"/>
    <w:rsid w:val="005F2ADD"/>
    <w:rsid w:val="005F2C49"/>
    <w:rsid w:val="006013EB"/>
    <w:rsid w:val="0060479E"/>
    <w:rsid w:val="00604BE7"/>
    <w:rsid w:val="0060625B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A2B96"/>
    <w:rsid w:val="006A367B"/>
    <w:rsid w:val="006E17A4"/>
    <w:rsid w:val="006E66DB"/>
    <w:rsid w:val="006F328B"/>
    <w:rsid w:val="006F5886"/>
    <w:rsid w:val="00707734"/>
    <w:rsid w:val="00707E19"/>
    <w:rsid w:val="00712F7C"/>
    <w:rsid w:val="0072328A"/>
    <w:rsid w:val="007377B5"/>
    <w:rsid w:val="00746CC2"/>
    <w:rsid w:val="0075175F"/>
    <w:rsid w:val="00760323"/>
    <w:rsid w:val="00765600"/>
    <w:rsid w:val="00791C9F"/>
    <w:rsid w:val="00792AAB"/>
    <w:rsid w:val="00793B47"/>
    <w:rsid w:val="00796EA2"/>
    <w:rsid w:val="007A1D0C"/>
    <w:rsid w:val="007A2A7B"/>
    <w:rsid w:val="007D4433"/>
    <w:rsid w:val="007D4925"/>
    <w:rsid w:val="007F0C8A"/>
    <w:rsid w:val="007F11AB"/>
    <w:rsid w:val="008143CB"/>
    <w:rsid w:val="00822319"/>
    <w:rsid w:val="00823CA1"/>
    <w:rsid w:val="00825B3F"/>
    <w:rsid w:val="008513B9"/>
    <w:rsid w:val="008702D3"/>
    <w:rsid w:val="00876034"/>
    <w:rsid w:val="008827E7"/>
    <w:rsid w:val="008A1696"/>
    <w:rsid w:val="008A5713"/>
    <w:rsid w:val="008C58FE"/>
    <w:rsid w:val="008C67BD"/>
    <w:rsid w:val="008E6C41"/>
    <w:rsid w:val="008F0816"/>
    <w:rsid w:val="008F6BB7"/>
    <w:rsid w:val="00900F42"/>
    <w:rsid w:val="0090147B"/>
    <w:rsid w:val="00930CC1"/>
    <w:rsid w:val="00932E3C"/>
    <w:rsid w:val="009573D3"/>
    <w:rsid w:val="00991F40"/>
    <w:rsid w:val="009977FF"/>
    <w:rsid w:val="009A085B"/>
    <w:rsid w:val="009B66AA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B02207"/>
    <w:rsid w:val="00B03403"/>
    <w:rsid w:val="00B10324"/>
    <w:rsid w:val="00B376B1"/>
    <w:rsid w:val="00B6111F"/>
    <w:rsid w:val="00B620D9"/>
    <w:rsid w:val="00B633DB"/>
    <w:rsid w:val="00B639ED"/>
    <w:rsid w:val="00B66A8C"/>
    <w:rsid w:val="00B747B3"/>
    <w:rsid w:val="00B8061C"/>
    <w:rsid w:val="00B8208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44E5"/>
    <w:rsid w:val="00C46D42"/>
    <w:rsid w:val="00C50C32"/>
    <w:rsid w:val="00C60178"/>
    <w:rsid w:val="00C61760"/>
    <w:rsid w:val="00C63CD6"/>
    <w:rsid w:val="00C83EE9"/>
    <w:rsid w:val="00C85986"/>
    <w:rsid w:val="00C87D95"/>
    <w:rsid w:val="00C9077A"/>
    <w:rsid w:val="00C95AEE"/>
    <w:rsid w:val="00C95CD2"/>
    <w:rsid w:val="00CA051B"/>
    <w:rsid w:val="00CA0A79"/>
    <w:rsid w:val="00CA0BAC"/>
    <w:rsid w:val="00CB3CBE"/>
    <w:rsid w:val="00CF03D8"/>
    <w:rsid w:val="00D015D5"/>
    <w:rsid w:val="00D03D68"/>
    <w:rsid w:val="00D266DD"/>
    <w:rsid w:val="00D32B04"/>
    <w:rsid w:val="00D374E7"/>
    <w:rsid w:val="00D449F4"/>
    <w:rsid w:val="00D63949"/>
    <w:rsid w:val="00D652E7"/>
    <w:rsid w:val="00D77BCF"/>
    <w:rsid w:val="00D84394"/>
    <w:rsid w:val="00D95E55"/>
    <w:rsid w:val="00DA275E"/>
    <w:rsid w:val="00DB3664"/>
    <w:rsid w:val="00DB4B76"/>
    <w:rsid w:val="00DB7759"/>
    <w:rsid w:val="00DC16FB"/>
    <w:rsid w:val="00DC4A65"/>
    <w:rsid w:val="00DC4F66"/>
    <w:rsid w:val="00DF1A70"/>
    <w:rsid w:val="00E10B44"/>
    <w:rsid w:val="00E11F02"/>
    <w:rsid w:val="00E2726B"/>
    <w:rsid w:val="00E36270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056F"/>
    <w:rsid w:val="00EA04F1"/>
    <w:rsid w:val="00EA2FD3"/>
    <w:rsid w:val="00EB7CE9"/>
    <w:rsid w:val="00EC433F"/>
    <w:rsid w:val="00ED1FDE"/>
    <w:rsid w:val="00F06EFB"/>
    <w:rsid w:val="00F1529E"/>
    <w:rsid w:val="00F16F07"/>
    <w:rsid w:val="00F2439E"/>
    <w:rsid w:val="00F264B0"/>
    <w:rsid w:val="00F31262"/>
    <w:rsid w:val="00F36FCC"/>
    <w:rsid w:val="00F45B7C"/>
    <w:rsid w:val="00F45FCE"/>
    <w:rsid w:val="00F70FCB"/>
    <w:rsid w:val="00F72104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c">
    <w:name w:val="Основной текст_"/>
    <w:link w:val="10"/>
    <w:rsid w:val="00055DE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c"/>
    <w:rsid w:val="00055DE8"/>
    <w:pPr>
      <w:widowControl w:val="0"/>
      <w:shd w:val="clear" w:color="auto" w:fill="FFFFFF"/>
      <w:spacing w:before="1500" w:line="326" w:lineRule="exact"/>
      <w:jc w:val="both"/>
    </w:pPr>
    <w:rPr>
      <w:rFonts w:ascii="Times New Roman" w:hAnsi="Times New Roman"/>
      <w:sz w:val="27"/>
      <w:szCs w:val="27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c">
    <w:name w:val="Основной текст_"/>
    <w:link w:val="10"/>
    <w:rsid w:val="00055DE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c"/>
    <w:rsid w:val="00055DE8"/>
    <w:pPr>
      <w:widowControl w:val="0"/>
      <w:shd w:val="clear" w:color="auto" w:fill="FFFFFF"/>
      <w:spacing w:before="1500" w:line="326" w:lineRule="exact"/>
      <w:jc w:val="both"/>
    </w:pPr>
    <w:rPr>
      <w:rFonts w:ascii="Times New Roman" w:hAnsi="Times New Roman"/>
      <w:sz w:val="27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glv</dc:creator>
  <cp:lastModifiedBy>Дягилева М.А.</cp:lastModifiedBy>
  <cp:revision>9</cp:revision>
  <cp:lastPrinted>2020-01-30T07:52:00Z</cp:lastPrinted>
  <dcterms:created xsi:type="dcterms:W3CDTF">2020-01-30T07:48:00Z</dcterms:created>
  <dcterms:modified xsi:type="dcterms:W3CDTF">2020-01-31T06:38:00Z</dcterms:modified>
</cp:coreProperties>
</file>