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409"/>
        <w:gridCol w:w="3821"/>
      </w:tblGrid>
      <w:tr w:rsidR="00287D9C" w:rsidRPr="00287D9C" w:rsidTr="00287D9C">
        <w:tc>
          <w:tcPr>
            <w:tcW w:w="3115" w:type="dxa"/>
          </w:tcPr>
          <w:p w:rsidR="00287D9C" w:rsidRPr="00287D9C" w:rsidRDefault="00287D9C" w:rsidP="00287D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09" w:type="dxa"/>
          </w:tcPr>
          <w:p w:rsidR="00287D9C" w:rsidRPr="00287D9C" w:rsidRDefault="00287D9C" w:rsidP="00287D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287D9C" w:rsidRDefault="00287D9C" w:rsidP="00287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 к постановлению</w:t>
            </w:r>
          </w:p>
          <w:p w:rsidR="00287D9C" w:rsidRDefault="00287D9C" w:rsidP="00287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культуры и туризма</w:t>
            </w:r>
          </w:p>
          <w:p w:rsidR="00287D9C" w:rsidRDefault="00287D9C" w:rsidP="00287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  <w:p w:rsidR="00287D9C" w:rsidRPr="00287D9C" w:rsidRDefault="00287D9C" w:rsidP="00287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 № ___________</w:t>
            </w:r>
          </w:p>
        </w:tc>
      </w:tr>
      <w:bookmarkEnd w:id="0"/>
    </w:tbl>
    <w:p w:rsidR="00894BE6" w:rsidRDefault="00894BE6" w:rsidP="00894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E6" w:rsidRDefault="00894BE6" w:rsidP="00894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E6" w:rsidRDefault="00894BE6" w:rsidP="00894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E6" w:rsidRPr="00894BE6" w:rsidRDefault="00894BE6" w:rsidP="00894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ПОРЯДОК</w:t>
      </w:r>
    </w:p>
    <w:p w:rsidR="00894BE6" w:rsidRPr="00894BE6" w:rsidRDefault="00894BE6" w:rsidP="00894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94BE6">
        <w:rPr>
          <w:rFonts w:ascii="Times New Roman" w:hAnsi="Times New Roman" w:cs="Times New Roman"/>
          <w:sz w:val="28"/>
          <w:szCs w:val="28"/>
        </w:rPr>
        <w:t>роведения</w:t>
      </w:r>
      <w:r>
        <w:rPr>
          <w:rFonts w:ascii="Times New Roman" w:hAnsi="Times New Roman" w:cs="Times New Roman"/>
          <w:sz w:val="28"/>
          <w:szCs w:val="28"/>
        </w:rPr>
        <w:t xml:space="preserve"> конкурсного</w:t>
      </w:r>
      <w:r w:rsidRPr="00894BE6">
        <w:rPr>
          <w:rFonts w:ascii="Times New Roman" w:hAnsi="Times New Roman" w:cs="Times New Roman"/>
          <w:sz w:val="28"/>
          <w:szCs w:val="28"/>
        </w:rPr>
        <w:t xml:space="preserve"> отбора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BE6">
        <w:rPr>
          <w:rFonts w:ascii="Times New Roman" w:hAnsi="Times New Roman" w:cs="Times New Roman"/>
          <w:sz w:val="28"/>
          <w:szCs w:val="28"/>
        </w:rPr>
        <w:t>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BE6">
        <w:rPr>
          <w:rFonts w:ascii="Times New Roman" w:hAnsi="Times New Roman" w:cs="Times New Roman"/>
          <w:sz w:val="28"/>
          <w:szCs w:val="28"/>
        </w:rPr>
        <w:t>области для предоставления субсидий на 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BE6">
        <w:rPr>
          <w:rFonts w:ascii="Times New Roman" w:hAnsi="Times New Roman" w:cs="Times New Roman"/>
          <w:sz w:val="28"/>
          <w:szCs w:val="28"/>
        </w:rPr>
        <w:t xml:space="preserve">мероприятий подпрограммы 5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894BE6">
        <w:rPr>
          <w:rFonts w:ascii="Times New Roman" w:hAnsi="Times New Roman" w:cs="Times New Roman"/>
          <w:sz w:val="28"/>
          <w:szCs w:val="28"/>
        </w:rPr>
        <w:t>азвитие культуры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94BE6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BE6">
        <w:rPr>
          <w:rFonts w:ascii="Times New Roman" w:hAnsi="Times New Roman" w:cs="Times New Roman"/>
          <w:sz w:val="28"/>
          <w:szCs w:val="28"/>
        </w:rPr>
        <w:t xml:space="preserve">язанской области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894BE6">
        <w:rPr>
          <w:rFonts w:ascii="Times New Roman" w:hAnsi="Times New Roman" w:cs="Times New Roman"/>
          <w:sz w:val="28"/>
          <w:szCs w:val="28"/>
        </w:rPr>
        <w:t>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BE6">
        <w:rPr>
          <w:rFonts w:ascii="Times New Roman" w:hAnsi="Times New Roman" w:cs="Times New Roman"/>
          <w:sz w:val="28"/>
          <w:szCs w:val="28"/>
        </w:rPr>
        <w:t>культуры и туризма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94BE6" w:rsidRPr="00894BE6" w:rsidRDefault="00894BE6" w:rsidP="00894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BE6" w:rsidRPr="00894BE6" w:rsidRDefault="00894BE6" w:rsidP="00894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4BE6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1.1 Настоящий Порядок разработан в целях обеспечения реализации мероприятий подпрограммы 5 «Развитие культуры» государственной программы Рязанской области «Развитие культуры и туризма», утвержденной постановлением Правительства Рязанской области от 29 октября 2014 года № 316 (далее - Подпрограмма).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1.2 Конкурсный отбор муниципальных образований Рязанской области (далее – конкурсный отбор) осуществляется в целях выделения в рамках Подпрограммы субсидий из областного бюджета и (или) за счет средств, источником которых являются средства федерального бюджета, бюджетам муниципальных образований Рязанской области (далее - субсидии).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BE6" w:rsidRPr="00894BE6" w:rsidRDefault="00894BE6" w:rsidP="00894B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2. Организация отбора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2.1 Организатором конкурсного отбора является министерство культуры и туризма Рязанской области (далее - Министерство).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Конкурсный отбор осуществляется комиссией, образованной Министерством (далее - Комиссия).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и утверждается на основании приказа Министерства.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Комиссию возглавляет министр, а в случае его отсутствия - заместитель председателя комиссии.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2.2 Для организации и проведения конкурсного отбора Министерство выполняет следующие функции: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- размещает извещения о проведении конкурсного отбора, а также обеспечивает прием, учет и хранение заявок и документов, поступивших от муниципальных образований Рязанской области (далее - заявка);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- доводит до сведения муниципальных образований Рязанской области результаты конкурсного отбора.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BE6" w:rsidRPr="00894BE6" w:rsidRDefault="00894BE6" w:rsidP="00894B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3. Информация о проведении конкурсного отбора и предоставлении заявок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3.1 Информация о проведении конкурсного отбора размещается</w:t>
      </w:r>
      <w:r w:rsidR="0037723F">
        <w:rPr>
          <w:rFonts w:ascii="Times New Roman" w:hAnsi="Times New Roman" w:cs="Times New Roman"/>
          <w:sz w:val="28"/>
          <w:szCs w:val="28"/>
        </w:rPr>
        <w:t xml:space="preserve"> </w:t>
      </w:r>
      <w:r w:rsidR="0037723F" w:rsidRPr="0037723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894BE6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www.kkt.ryazangov.ru в разделе «Новости» не менее чем за один рабочий день до начала приема заявок. Срок приема заявок не может составлять менее трех рабочих дней.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3.2 Информация о проведении отбора должна содержать следующие сведения: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 xml:space="preserve">- наименование и адрес организатора отбора; 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- цели проведения отбора;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- дату начала и окончания приема заявок на участие в отборе;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- критерии конкурсного отбора, предусматривающие методику оценки;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- документы, необходимые для проверки достоверности критериев оценки;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- необходимую контактную информацию.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3.3 Заявки формируются с учетом критериев, предусмотренных пунктом</w:t>
      </w:r>
      <w:r w:rsidR="0037723F">
        <w:rPr>
          <w:rFonts w:ascii="Times New Roman" w:hAnsi="Times New Roman" w:cs="Times New Roman"/>
          <w:sz w:val="28"/>
          <w:szCs w:val="28"/>
        </w:rPr>
        <w:t> </w:t>
      </w:r>
      <w:r w:rsidRPr="00894BE6">
        <w:rPr>
          <w:rFonts w:ascii="Times New Roman" w:hAnsi="Times New Roman" w:cs="Times New Roman"/>
          <w:sz w:val="28"/>
          <w:szCs w:val="28"/>
        </w:rPr>
        <w:t>4.6 раздела 4 «Механизм реализации подпрограммы» Подпрограммы.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В части мероприятия, предусмотренного пунктом 2.8 раздела 5 «Система программных мероприятий» Подпрограммы в соответствии с приложением № 1 к настоящему Порядку.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В части мероприятия, предусмотренного пунктом 3.11 раздела 5 «Система программных мероприятий» Подпрограммы в соответствии с приложением № 2 к настоящему Порядку.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3.4 Заявка должна быть подписана главой администрации или другим уполномоченным лицом.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3.5 Заявки регистрируются в журнале входящей документации с указанием даты и времени поступления в Министерство.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BE6" w:rsidRPr="00894BE6" w:rsidRDefault="00894BE6" w:rsidP="00894B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4. Отбор заявок, определение получателей субсидии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4BE6">
        <w:rPr>
          <w:rFonts w:ascii="Times New Roman" w:hAnsi="Times New Roman" w:cs="Times New Roman"/>
          <w:sz w:val="28"/>
          <w:szCs w:val="28"/>
        </w:rPr>
        <w:t>Комиссия в течение десяти рабочих дней с момента завершения приема заявок: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- проверяет достоверность и полноту представленной участниками документации, входящей в состав заявки и исключает из участия в конкурсном отборе заявки участников, представивших недостоверную и/или неполную информацию;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 xml:space="preserve">- отклоняет заявку (отказывает в допуске к участию в конкурсном отборе) в случаях, если: 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заявка не отвечает требованию, указанному в пункте 3.4 настоящего Порядка;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представлен неполный пакет документов и (или) документы содержат недостоверную информацию;</w:t>
      </w:r>
    </w:p>
    <w:p w:rsidR="00894BE6" w:rsidRPr="0037723F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23F">
        <w:rPr>
          <w:rFonts w:ascii="Times New Roman" w:hAnsi="Times New Roman" w:cs="Times New Roman"/>
          <w:sz w:val="28"/>
          <w:szCs w:val="28"/>
        </w:rPr>
        <w:t>заявка поступила позже установленного срока окончания приема заявок</w:t>
      </w:r>
      <w:r w:rsidR="00272945" w:rsidRPr="0037723F">
        <w:rPr>
          <w:rFonts w:ascii="Times New Roman" w:hAnsi="Times New Roman" w:cs="Times New Roman"/>
          <w:sz w:val="28"/>
          <w:szCs w:val="28"/>
        </w:rPr>
        <w:t>.</w:t>
      </w:r>
    </w:p>
    <w:p w:rsidR="0037723F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23F">
        <w:rPr>
          <w:rFonts w:ascii="Times New Roman" w:hAnsi="Times New Roman" w:cs="Times New Roman"/>
          <w:sz w:val="28"/>
          <w:szCs w:val="28"/>
        </w:rPr>
        <w:lastRenderedPageBreak/>
        <w:t xml:space="preserve">- присваивает баллы заявкам в соответствии с приложениями к настоящему Порядку; 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- принимает решение о признании победителями конкурсного отбора.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4.1.1 </w:t>
      </w:r>
      <w:proofErr w:type="gramStart"/>
      <w:r w:rsidRPr="00894B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4BE6">
        <w:rPr>
          <w:rFonts w:ascii="Times New Roman" w:hAnsi="Times New Roman" w:cs="Times New Roman"/>
          <w:sz w:val="28"/>
          <w:szCs w:val="28"/>
        </w:rPr>
        <w:t xml:space="preserve"> рамках мероприятия, предусмотренного пунктом 2.8 раздела 5 «Система программных мероприятий» Подпрограммы: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присвоение баллов заявкам осуществляется в соответствии с приложением № 1 к настоящему Порядку. Победителями конкурсного отбора признаются заявки муниципальных образований, набравшие наибольшее количество баллов;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 xml:space="preserve">субсидия распределяется в соответствии с пунктом 4.10 раздела 4 «Механизм реализации подпрограммы» Подпрограммы. 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4.1.2 </w:t>
      </w:r>
      <w:proofErr w:type="gramStart"/>
      <w:r w:rsidRPr="00894B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4BE6">
        <w:rPr>
          <w:rFonts w:ascii="Times New Roman" w:hAnsi="Times New Roman" w:cs="Times New Roman"/>
          <w:sz w:val="28"/>
          <w:szCs w:val="28"/>
        </w:rPr>
        <w:t xml:space="preserve"> рамках мероприятия, предусмотренного пунктом 3.11 раздела 5 «Система программных мероприятий» Подпрограммы: 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присвоение баллов заявкам осуществляется в соответствии с приложением № 2 к настоящему Порядку. Победителями признаются муниципальные образования, заявки которых набирают не менее 8 баллов;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субсидия распределяется в соответствии с пунктом 4.8 раздела 4 «Механизм реализации подпрограммы» Подпрограммы.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4.2 Решение Комиссии принимается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5 человек. Комиссия вправе осуществлять свои полномочия, если на ее заседаниях присутствует не менее 2/3 от списочного состава.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4.3 Решение Комиссии оформляется протоколом, который подписывается присутствующими на заседании председателем и членами Комиссии. Протокол Комиссии о результатах отбора в течение трех рабочих дней размещается на официальном сайте Министерства www.kkt.ryazangov.ru в разделе «Новости».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4.4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4BE6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в течение пятнадцати рабочих дней </w:t>
      </w:r>
      <w:r w:rsidRPr="00894BE6">
        <w:rPr>
          <w:rFonts w:ascii="Times New Roman" w:hAnsi="Times New Roman" w:cs="Times New Roman"/>
          <w:spacing w:val="-4"/>
          <w:sz w:val="28"/>
          <w:szCs w:val="28"/>
        </w:rPr>
        <w:t>со дня размещения протокола</w:t>
      </w:r>
      <w:r w:rsidR="003772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7723F" w:rsidRPr="0037723F">
        <w:rPr>
          <w:rFonts w:ascii="Times New Roman" w:hAnsi="Times New Roman" w:cs="Times New Roman"/>
          <w:spacing w:val="-4"/>
          <w:sz w:val="28"/>
          <w:szCs w:val="28"/>
        </w:rPr>
        <w:t>в информационно-телекоммуникационной сети «Интернет»</w:t>
      </w:r>
      <w:r w:rsidRPr="00894B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4BE6">
        <w:rPr>
          <w:rFonts w:ascii="Times New Roman" w:hAnsi="Times New Roman" w:cs="Times New Roman"/>
          <w:sz w:val="28"/>
          <w:szCs w:val="28"/>
        </w:rPr>
        <w:t>на официальном сайте Министерства www.kkt.ryazangov.ru в разделе «Новости» Министерство готовит проект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культуры и туризма Рязанской области на соответствующий финансовый год.</w:t>
      </w:r>
    </w:p>
    <w:p w:rsidR="00894BE6" w:rsidRPr="00894BE6" w:rsidRDefault="00894BE6" w:rsidP="00894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BE6" w:rsidRPr="00894BE6" w:rsidRDefault="00894BE6" w:rsidP="00894BE6">
      <w:pPr>
        <w:pStyle w:val="ConsPlusTitle"/>
        <w:ind w:firstLine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94BE6">
        <w:rPr>
          <w:rFonts w:ascii="Times New Roman" w:hAnsi="Times New Roman" w:cs="Times New Roman"/>
          <w:spacing w:val="-4"/>
          <w:sz w:val="28"/>
          <w:szCs w:val="28"/>
        </w:rPr>
        <w:t>5. Проверка условий предоставления субсидий</w:t>
      </w:r>
    </w:p>
    <w:p w:rsidR="00894BE6" w:rsidRPr="00894BE6" w:rsidRDefault="00894BE6" w:rsidP="00894B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BE6" w:rsidRPr="00894BE6" w:rsidRDefault="00894BE6" w:rsidP="00894BE6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4BE6">
        <w:rPr>
          <w:rFonts w:ascii="Times New Roman" w:hAnsi="Times New Roman" w:cs="Times New Roman"/>
          <w:sz w:val="28"/>
          <w:szCs w:val="28"/>
        </w:rPr>
        <w:t xml:space="preserve">Проверка условий предоставления субсидий, предусмотренных в п. 4.5 раздела 4 «Механизм реализации подпрограммы» Подпрограммы, </w:t>
      </w:r>
      <w:r w:rsidRPr="00894BE6">
        <w:rPr>
          <w:rFonts w:ascii="Times New Roman" w:hAnsi="Times New Roman" w:cs="Times New Roman"/>
          <w:sz w:val="28"/>
          <w:szCs w:val="28"/>
        </w:rPr>
        <w:lastRenderedPageBreak/>
        <w:t>проводится в течении 15 рабочих дней со дня размещения протокола отбора в информационно-телекоммуникационной сети «Интернет» на официальном сайте Министерства.</w:t>
      </w:r>
      <w:r w:rsidRPr="00894B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894BE6" w:rsidRPr="00894BE6" w:rsidRDefault="00894BE6" w:rsidP="00894BE6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94BE6">
        <w:rPr>
          <w:rFonts w:ascii="Times New Roman" w:hAnsi="Times New Roman" w:cs="Times New Roman"/>
          <w:spacing w:val="-4"/>
          <w:sz w:val="28"/>
          <w:szCs w:val="28"/>
        </w:rPr>
        <w:t>5.2</w:t>
      </w:r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894BE6">
        <w:rPr>
          <w:rFonts w:ascii="Times New Roman" w:hAnsi="Times New Roman" w:cs="Times New Roman"/>
          <w:spacing w:val="-4"/>
          <w:sz w:val="28"/>
          <w:szCs w:val="28"/>
        </w:rPr>
        <w:t>Муниципальное образование чьи заявки признаются победившими в течении десяти дней со дня размещения протокола представляет в Министерство:</w:t>
      </w:r>
    </w:p>
    <w:p w:rsidR="00894BE6" w:rsidRPr="00894BE6" w:rsidRDefault="00894BE6" w:rsidP="00894BE6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94BE6">
        <w:rPr>
          <w:rFonts w:ascii="Times New Roman" w:hAnsi="Times New Roman" w:cs="Times New Roman"/>
          <w:spacing w:val="-4"/>
          <w:sz w:val="28"/>
          <w:szCs w:val="28"/>
        </w:rPr>
        <w:t>- выписку из сводной бюджетной росписи местного бюджета о наличии ассигнований на исполнение расходных обязательств муниципального образования, в целях софинансирования которых представляется субсидия, в объеме, необходимом для их исполнения,</w:t>
      </w:r>
    </w:p>
    <w:p w:rsidR="00894BE6" w:rsidRPr="00894BE6" w:rsidRDefault="00894BE6" w:rsidP="00894B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pacing w:val="-4"/>
          <w:sz w:val="28"/>
          <w:szCs w:val="28"/>
        </w:rPr>
        <w:t xml:space="preserve">- копию </w:t>
      </w:r>
      <w:r w:rsidRPr="00894BE6">
        <w:rPr>
          <w:rFonts w:ascii="Times New Roman" w:hAnsi="Times New Roman" w:cs="Times New Roman"/>
          <w:sz w:val="28"/>
          <w:szCs w:val="28"/>
        </w:rPr>
        <w:t>утвержденной в установленном порядке муниципальной программы, направленной на достижение целей, соответствующих настоящей подпрограмме, и предусматривающей мероприятия, соответствующие целям предоставления субсидий из областного бюджета.</w:t>
      </w:r>
    </w:p>
    <w:p w:rsidR="00894BE6" w:rsidRPr="00894BE6" w:rsidRDefault="00894BE6" w:rsidP="00894B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 xml:space="preserve">Министерство проводит проверку представленных документов в течении 5 рабочих дней с момента регистрации сопроводительного письма. </w:t>
      </w:r>
    </w:p>
    <w:p w:rsidR="00894BE6" w:rsidRPr="00894BE6" w:rsidRDefault="00894BE6" w:rsidP="00894B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5.3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4BE6">
        <w:rPr>
          <w:rFonts w:ascii="Times New Roman" w:hAnsi="Times New Roman" w:cs="Times New Roman"/>
          <w:sz w:val="28"/>
          <w:szCs w:val="28"/>
        </w:rPr>
        <w:t>Перечисление средств субсидии из бюджета Рязанской области в бюджет муниципального образования Рязанской области осуществляется на счет УФК по Рязанской области, открытый органу Федерального казначейства в учреждении Центрального банка Российской Федерации для учета операций со средствами бюджета муниципального образования при соблюдении следующих условий:</w:t>
      </w:r>
    </w:p>
    <w:p w:rsidR="00894BE6" w:rsidRPr="00894BE6" w:rsidRDefault="00894BE6" w:rsidP="00894B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- присвоение уникального реестрового номера территориального органа Федерального казначейства для соглашений о предоставлении субсидии из бюджета субъекта Российской Федерации местному бюджету за счет средств федерального бюджета.</w:t>
      </w:r>
    </w:p>
    <w:p w:rsidR="00894BE6" w:rsidRPr="00894BE6" w:rsidRDefault="00894BE6" w:rsidP="00894B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BE6">
        <w:rPr>
          <w:rFonts w:ascii="Times New Roman" w:hAnsi="Times New Roman" w:cs="Times New Roman"/>
          <w:sz w:val="28"/>
          <w:szCs w:val="28"/>
        </w:rPr>
        <w:t>- присвоение номера и даты в журнале регистрации соглашений Министерства для соглашений о предоставлении субсидии из бюджета субъекта Российской Федерации местному бюджету за счет средств областного бюджета.</w:t>
      </w:r>
    </w:p>
    <w:sectPr w:rsidR="00894BE6" w:rsidRPr="00894BE6" w:rsidSect="00DA5EDC">
      <w:head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EDC" w:rsidRDefault="00DA5EDC" w:rsidP="00DA5EDC">
      <w:pPr>
        <w:spacing w:after="0" w:line="240" w:lineRule="auto"/>
      </w:pPr>
      <w:r>
        <w:separator/>
      </w:r>
    </w:p>
  </w:endnote>
  <w:endnote w:type="continuationSeparator" w:id="0">
    <w:p w:rsidR="00DA5EDC" w:rsidRDefault="00DA5EDC" w:rsidP="00DA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EDC" w:rsidRDefault="00DA5EDC" w:rsidP="00DA5EDC">
      <w:pPr>
        <w:spacing w:after="0" w:line="240" w:lineRule="auto"/>
      </w:pPr>
      <w:r>
        <w:separator/>
      </w:r>
    </w:p>
  </w:footnote>
  <w:footnote w:type="continuationSeparator" w:id="0">
    <w:p w:rsidR="00DA5EDC" w:rsidRDefault="00DA5EDC" w:rsidP="00DA5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268280"/>
      <w:docPartObj>
        <w:docPartGallery w:val="Page Numbers (Top of Page)"/>
        <w:docPartUnique/>
      </w:docPartObj>
    </w:sdtPr>
    <w:sdtContent>
      <w:p w:rsidR="00DA5EDC" w:rsidRDefault="00DA5E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A5EDC" w:rsidRDefault="00DA5E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15"/>
    <w:rsid w:val="00272945"/>
    <w:rsid w:val="00287D9C"/>
    <w:rsid w:val="0037723F"/>
    <w:rsid w:val="007E7215"/>
    <w:rsid w:val="00894BE6"/>
    <w:rsid w:val="00922019"/>
    <w:rsid w:val="00DA5EDC"/>
    <w:rsid w:val="00D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EC2ED-5326-4192-831D-AF31ECA7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94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4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A5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5EDC"/>
  </w:style>
  <w:style w:type="paragraph" w:styleId="a6">
    <w:name w:val="footer"/>
    <w:basedOn w:val="a"/>
    <w:link w:val="a7"/>
    <w:uiPriority w:val="99"/>
    <w:unhideWhenUsed/>
    <w:rsid w:val="00DA5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mate1</dc:creator>
  <cp:keywords/>
  <dc:description/>
  <cp:lastModifiedBy>Пользователь Windows</cp:lastModifiedBy>
  <cp:revision>7</cp:revision>
  <cp:lastPrinted>2019-09-26T13:57:00Z</cp:lastPrinted>
  <dcterms:created xsi:type="dcterms:W3CDTF">2019-09-23T07:44:00Z</dcterms:created>
  <dcterms:modified xsi:type="dcterms:W3CDTF">2019-12-21T06:19:00Z</dcterms:modified>
</cp:coreProperties>
</file>