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F2" w:rsidRPr="003C2B24" w:rsidRDefault="00823DF2" w:rsidP="006D0FB2">
      <w:pPr>
        <w:pStyle w:val="ConsPlusNormal"/>
        <w:jc w:val="right"/>
        <w:outlineLvl w:val="0"/>
        <w:rPr>
          <w:rFonts w:ascii="Times New Roman" w:hAnsi="Times New Roman" w:cs="Times New Roman"/>
          <w:sz w:val="28"/>
          <w:szCs w:val="28"/>
        </w:rPr>
      </w:pPr>
      <w:r w:rsidRPr="003C2B24">
        <w:rPr>
          <w:rFonts w:ascii="Times New Roman" w:hAnsi="Times New Roman" w:cs="Times New Roman"/>
          <w:sz w:val="28"/>
          <w:szCs w:val="28"/>
        </w:rPr>
        <w:t>Приложение</w:t>
      </w:r>
    </w:p>
    <w:p w:rsidR="00823DF2" w:rsidRPr="003C2B24" w:rsidRDefault="00823DF2" w:rsidP="006D0FB2">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к Постановлению</w:t>
      </w:r>
    </w:p>
    <w:p w:rsidR="00823DF2" w:rsidRPr="003C2B24" w:rsidRDefault="00823DF2" w:rsidP="006D0FB2">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министерства транспорта</w:t>
      </w:r>
    </w:p>
    <w:p w:rsidR="00823DF2" w:rsidRPr="003C2B24" w:rsidRDefault="00823DF2" w:rsidP="006D0FB2">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и автомобильных дорог</w:t>
      </w:r>
    </w:p>
    <w:p w:rsidR="00823DF2" w:rsidRPr="003C2B24" w:rsidRDefault="00823DF2" w:rsidP="006D0FB2">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Рязанской области</w:t>
      </w:r>
    </w:p>
    <w:p w:rsidR="00823DF2" w:rsidRPr="003C2B24" w:rsidRDefault="00823DF2" w:rsidP="006D0FB2">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от 07 февраля</w:t>
      </w:r>
      <w:r>
        <w:rPr>
          <w:rFonts w:ascii="Times New Roman" w:hAnsi="Times New Roman" w:cs="Times New Roman"/>
          <w:sz w:val="28"/>
          <w:szCs w:val="28"/>
        </w:rPr>
        <w:t xml:space="preserve"> 2020 г. № 3</w:t>
      </w:r>
    </w:p>
    <w:p w:rsidR="00823DF2" w:rsidRPr="003C2B24" w:rsidRDefault="00823DF2" w:rsidP="00F67500">
      <w:pPr>
        <w:pStyle w:val="ConsPlusNormal"/>
        <w:ind w:firstLine="567"/>
        <w:jc w:val="both"/>
        <w:rPr>
          <w:rFonts w:ascii="Times New Roman" w:hAnsi="Times New Roman" w:cs="Times New Roman"/>
          <w:sz w:val="28"/>
          <w:szCs w:val="28"/>
        </w:rPr>
      </w:pPr>
    </w:p>
    <w:p w:rsidR="00823DF2" w:rsidRPr="003C2B24" w:rsidRDefault="00823DF2" w:rsidP="00F67500">
      <w:pPr>
        <w:pStyle w:val="ConsPlusNormal"/>
        <w:ind w:firstLine="567"/>
        <w:jc w:val="both"/>
        <w:rPr>
          <w:rFonts w:ascii="Times New Roman" w:hAnsi="Times New Roman" w:cs="Times New Roman"/>
          <w:sz w:val="28"/>
          <w:szCs w:val="28"/>
        </w:rPr>
      </w:pPr>
    </w:p>
    <w:p w:rsidR="00823DF2" w:rsidRPr="003C2B24" w:rsidRDefault="00823DF2" w:rsidP="00AC7E95">
      <w:pPr>
        <w:pStyle w:val="ConsPlusNormal"/>
        <w:ind w:firstLine="567"/>
        <w:jc w:val="center"/>
        <w:rPr>
          <w:rFonts w:ascii="Times New Roman" w:hAnsi="Times New Roman" w:cs="Times New Roman"/>
          <w:b/>
          <w:bCs/>
          <w:sz w:val="28"/>
          <w:szCs w:val="28"/>
        </w:rPr>
      </w:pPr>
      <w:r w:rsidRPr="003C2B24">
        <w:rPr>
          <w:rFonts w:ascii="Times New Roman" w:hAnsi="Times New Roman" w:cs="Times New Roman"/>
          <w:b/>
          <w:bCs/>
          <w:sz w:val="28"/>
          <w:szCs w:val="28"/>
        </w:rPr>
        <w:t xml:space="preserve">Порядок проведения конкурсного отбора (отбора) </w:t>
      </w:r>
    </w:p>
    <w:p w:rsidR="00823DF2" w:rsidRPr="003C2B24" w:rsidRDefault="00823DF2" w:rsidP="00AC7E95">
      <w:pPr>
        <w:pStyle w:val="ConsPlusNormal"/>
        <w:ind w:firstLine="567"/>
        <w:jc w:val="center"/>
        <w:rPr>
          <w:rFonts w:ascii="Times New Roman" w:hAnsi="Times New Roman" w:cs="Times New Roman"/>
          <w:b/>
          <w:bCs/>
          <w:sz w:val="28"/>
          <w:szCs w:val="28"/>
        </w:rPr>
      </w:pPr>
      <w:r w:rsidRPr="003C2B24">
        <w:rPr>
          <w:rFonts w:ascii="Times New Roman" w:hAnsi="Times New Roman" w:cs="Times New Roman"/>
          <w:b/>
          <w:bCs/>
          <w:sz w:val="28"/>
          <w:szCs w:val="28"/>
        </w:rPr>
        <w:t>муниципальных образований для предоставления субсидий и проверки условий предоставления субсидий на реализацию мероприятий подпрограммы  3 «Доступная среда» государственной программы Рязанской области «Социальная защита и поддержка населения»</w:t>
      </w:r>
    </w:p>
    <w:p w:rsidR="00823DF2" w:rsidRPr="003C2B24" w:rsidRDefault="00823DF2" w:rsidP="00F67500">
      <w:pPr>
        <w:pStyle w:val="ConsPlusNormal"/>
        <w:ind w:firstLine="567"/>
        <w:jc w:val="both"/>
        <w:rPr>
          <w:rFonts w:ascii="Times New Roman" w:hAnsi="Times New Roman" w:cs="Times New Roman"/>
          <w:sz w:val="28"/>
          <w:szCs w:val="28"/>
        </w:rPr>
      </w:pPr>
    </w:p>
    <w:p w:rsidR="00823DF2" w:rsidRPr="003C2B24" w:rsidRDefault="00823DF2" w:rsidP="006D0FB2">
      <w:pPr>
        <w:pStyle w:val="ConsPlusNormal"/>
        <w:jc w:val="center"/>
        <w:outlineLvl w:val="1"/>
        <w:rPr>
          <w:rFonts w:ascii="Times New Roman" w:hAnsi="Times New Roman" w:cs="Times New Roman"/>
          <w:sz w:val="28"/>
          <w:szCs w:val="28"/>
        </w:rPr>
      </w:pPr>
      <w:r w:rsidRPr="003C2B24">
        <w:rPr>
          <w:rFonts w:ascii="Times New Roman" w:hAnsi="Times New Roman" w:cs="Times New Roman"/>
          <w:sz w:val="28"/>
          <w:szCs w:val="28"/>
        </w:rPr>
        <w:t>1. Общие положения</w:t>
      </w:r>
    </w:p>
    <w:p w:rsidR="00823DF2" w:rsidRPr="003C2B24" w:rsidRDefault="00823DF2" w:rsidP="006D0FB2">
      <w:pPr>
        <w:pStyle w:val="ConsPlusNormal"/>
        <w:jc w:val="both"/>
        <w:rPr>
          <w:rFonts w:cs="Times New Roman"/>
        </w:rPr>
      </w:pPr>
    </w:p>
    <w:p w:rsidR="00823DF2" w:rsidRPr="003C2B24" w:rsidRDefault="00823DF2" w:rsidP="00AC7E95">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 xml:space="preserve">1.1. Настоящий Порядок конкурсного отбора (отбора) муниципальных образований Рязанской области для предоставления субсидий на реализацию мероприятия 1.5 </w:t>
      </w:r>
      <w:hyperlink r:id="rId7" w:history="1">
        <w:r w:rsidRPr="003C2B24">
          <w:rPr>
            <w:rFonts w:ascii="Times New Roman" w:hAnsi="Times New Roman" w:cs="Times New Roman"/>
            <w:sz w:val="28"/>
            <w:szCs w:val="28"/>
          </w:rPr>
          <w:t>подпрограммы 3</w:t>
        </w:r>
      </w:hyperlink>
      <w:r w:rsidRPr="003C2B24">
        <w:rPr>
          <w:rFonts w:ascii="Times New Roman" w:hAnsi="Times New Roman" w:cs="Times New Roman"/>
          <w:sz w:val="28"/>
          <w:szCs w:val="28"/>
        </w:rPr>
        <w:t xml:space="preserve"> «Доступная среда» государственной программы Рязанской области «Социальная защита и поддержка населения» (далее - Подпрограмма), по которым главным распорядителем средств бюджета Рязанской области является министерство транспорта и автомобильных дорог Рязанской области (далее - Минтранс Рязанской области), разработан в целях исполнения </w:t>
      </w:r>
      <w:hyperlink r:id="rId8" w:history="1">
        <w:r w:rsidRPr="003C2B24">
          <w:rPr>
            <w:rFonts w:ascii="Times New Roman" w:hAnsi="Times New Roman" w:cs="Times New Roman"/>
            <w:sz w:val="28"/>
            <w:szCs w:val="28"/>
          </w:rPr>
          <w:t xml:space="preserve">раздела </w:t>
        </w:r>
      </w:hyperlink>
      <w:r w:rsidRPr="003C2B24">
        <w:rPr>
          <w:rFonts w:ascii="Times New Roman" w:hAnsi="Times New Roman" w:cs="Times New Roman"/>
          <w:sz w:val="28"/>
          <w:szCs w:val="28"/>
        </w:rPr>
        <w:t>6. «Управление и контроль реализации Подпрограммы» Подпрограммы, утвержденной Постановлением Правительства Рязанской области от  30 октября 2013 г. № 343.</w:t>
      </w:r>
    </w:p>
    <w:p w:rsidR="00823DF2" w:rsidRPr="003C2B24" w:rsidRDefault="00823DF2" w:rsidP="00AC7E95">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1.2. Конкурсный отбор (отбор) муниципальных образований Рязанской области осуществляется в целях предоставления и распределения субсидий бюджетам муниципальных образований в рамках Подпрограммы на реализацию мероприятия 1.5 «Предоставление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(далее - субсидии).</w:t>
      </w:r>
    </w:p>
    <w:p w:rsidR="00823DF2" w:rsidRPr="003C2B24" w:rsidRDefault="00823DF2" w:rsidP="006D0FB2">
      <w:pPr>
        <w:pStyle w:val="NoSpacing"/>
        <w:shd w:val="clear" w:color="auto" w:fill="FFFFFF"/>
        <w:ind w:firstLine="708"/>
        <w:jc w:val="both"/>
        <w:rPr>
          <w:rFonts w:ascii="Times New Roman" w:hAnsi="Times New Roman" w:cs="Times New Roman"/>
          <w:sz w:val="28"/>
          <w:szCs w:val="28"/>
        </w:rPr>
      </w:pPr>
      <w:r w:rsidRPr="003C2B24">
        <w:rPr>
          <w:rFonts w:ascii="Times New Roman" w:hAnsi="Times New Roman" w:cs="Times New Roman"/>
          <w:sz w:val="28"/>
          <w:szCs w:val="28"/>
        </w:rPr>
        <w:t xml:space="preserve">1.3. Предоставление и распределение указанных субсидий местным бюджетам регулируются </w:t>
      </w:r>
      <w:r w:rsidRPr="003C2B24">
        <w:rPr>
          <w:rFonts w:ascii="Times New Roman" w:hAnsi="Times New Roman" w:cs="Times New Roman"/>
          <w:sz w:val="28"/>
          <w:szCs w:val="28"/>
          <w:shd w:val="clear" w:color="auto" w:fill="FFFFFF"/>
        </w:rPr>
        <w:t>положениями</w:t>
      </w:r>
      <w:r w:rsidRPr="003C2B24">
        <w:rPr>
          <w:rFonts w:ascii="Times New Roman" w:hAnsi="Times New Roman" w:cs="Times New Roman"/>
          <w:sz w:val="28"/>
          <w:szCs w:val="28"/>
        </w:rPr>
        <w:t xml:space="preserve"> раздела 6. «Управление и контроль реализации Подпрограммы» Подпрограммы.</w:t>
      </w:r>
    </w:p>
    <w:p w:rsidR="00823DF2" w:rsidRPr="003C2B24" w:rsidRDefault="00823DF2" w:rsidP="006D0FB2">
      <w:pPr>
        <w:widowControl w:val="0"/>
        <w:autoSpaceDE w:val="0"/>
        <w:autoSpaceDN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1.4. Субсидии местным бюджетам предоставляются в пределах доведенных до Минтранса Рязанской области лимитов бюджетных обязательств.</w:t>
      </w:r>
    </w:p>
    <w:p w:rsidR="00823DF2" w:rsidRPr="003C2B24" w:rsidRDefault="00823DF2" w:rsidP="004C36DF">
      <w:pPr>
        <w:widowControl w:val="0"/>
        <w:autoSpaceDE w:val="0"/>
        <w:autoSpaceDN w:val="0"/>
        <w:spacing w:line="240" w:lineRule="auto"/>
        <w:ind w:firstLine="709"/>
        <w:jc w:val="center"/>
        <w:rPr>
          <w:rFonts w:ascii="Times New Roman" w:hAnsi="Times New Roman" w:cs="Times New Roman"/>
          <w:sz w:val="28"/>
          <w:szCs w:val="28"/>
        </w:rPr>
      </w:pPr>
      <w:r w:rsidRPr="003C2B24">
        <w:rPr>
          <w:rFonts w:ascii="Times New Roman" w:hAnsi="Times New Roman" w:cs="Times New Roman"/>
          <w:sz w:val="28"/>
          <w:szCs w:val="28"/>
        </w:rPr>
        <w:t>2. Организация проведения конкурсного отбора (отбора)</w:t>
      </w:r>
    </w:p>
    <w:p w:rsidR="00823DF2" w:rsidRPr="003C2B24" w:rsidRDefault="00823DF2" w:rsidP="006D0460">
      <w:pPr>
        <w:pStyle w:val="ConsPlusNormal"/>
        <w:keepNext/>
        <w:widowControl/>
        <w:ind w:firstLine="539"/>
        <w:jc w:val="both"/>
        <w:rPr>
          <w:rFonts w:ascii="Times New Roman" w:hAnsi="Times New Roman" w:cs="Times New Roman"/>
          <w:sz w:val="28"/>
          <w:szCs w:val="28"/>
        </w:rPr>
      </w:pPr>
      <w:r w:rsidRPr="003C2B24">
        <w:rPr>
          <w:rFonts w:ascii="Times New Roman" w:hAnsi="Times New Roman" w:cs="Times New Roman"/>
          <w:sz w:val="28"/>
          <w:szCs w:val="28"/>
        </w:rPr>
        <w:t>2.1. Конкурсный отбор (отбор) муниципальных образований Рязанской области для предоставления субсидий осуществляется комиссией, образованной Минтрансом Рязанской области (далее - Комиссия), полномочия и состав которой утверждается приказом Минтранса Рязанской области.</w:t>
      </w:r>
    </w:p>
    <w:p w:rsidR="00823DF2" w:rsidRPr="003C2B24" w:rsidRDefault="00823DF2" w:rsidP="006D0460">
      <w:pPr>
        <w:pStyle w:val="ConsPlusNormal"/>
        <w:keepNext/>
        <w:widowControl/>
        <w:ind w:firstLine="539"/>
        <w:jc w:val="both"/>
        <w:rPr>
          <w:rFonts w:ascii="Times New Roman" w:hAnsi="Times New Roman" w:cs="Times New Roman"/>
          <w:sz w:val="28"/>
          <w:szCs w:val="28"/>
        </w:rPr>
      </w:pPr>
      <w:r w:rsidRPr="003C2B24">
        <w:rPr>
          <w:rFonts w:ascii="Times New Roman" w:hAnsi="Times New Roman" w:cs="Times New Roman"/>
          <w:sz w:val="28"/>
          <w:szCs w:val="28"/>
        </w:rPr>
        <w:t>Число членов Комиссии должно быть не менее 6 человек. Комиссия вправе осуществлять свои полномочия, если на ее заседаниях присутствуют не менее 2/3 от списочного состава.</w:t>
      </w:r>
    </w:p>
    <w:p w:rsidR="00823DF2" w:rsidRPr="003C2B24" w:rsidRDefault="00823DF2" w:rsidP="006D0460">
      <w:pPr>
        <w:pStyle w:val="NoSpacing"/>
        <w:keepNext/>
        <w:ind w:firstLine="539"/>
        <w:jc w:val="both"/>
        <w:rPr>
          <w:rFonts w:ascii="Times New Roman" w:hAnsi="Times New Roman" w:cs="Times New Roman"/>
          <w:sz w:val="28"/>
          <w:szCs w:val="28"/>
        </w:rPr>
      </w:pPr>
      <w:r w:rsidRPr="003C2B24">
        <w:rPr>
          <w:rFonts w:ascii="Times New Roman" w:hAnsi="Times New Roman" w:cs="Times New Roman"/>
          <w:sz w:val="28"/>
          <w:szCs w:val="28"/>
        </w:rPr>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823DF2" w:rsidRPr="003C2B24" w:rsidRDefault="00823DF2" w:rsidP="006D0460">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2.2. Для организации и проведения конкурсного отбора (отбора) муниципальных образований Рязанской области отдел экономики и бюджетного планирования финансово-экономического управления Минтранса Рязанской области (далее - организатор) выполняет следующие функции:</w:t>
      </w:r>
    </w:p>
    <w:p w:rsidR="00823DF2" w:rsidRPr="003C2B24" w:rsidRDefault="00823DF2" w:rsidP="006D0460">
      <w:pPr>
        <w:pStyle w:val="ListParagraph"/>
        <w:autoSpaceDE w:val="0"/>
        <w:autoSpaceDN w:val="0"/>
        <w:adjustRightInd w:val="0"/>
        <w:spacing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а) подготавливает и публикует на официальном сайте Минтранса Рязанской области извещение о проведении конкурсного отбора (отбора);</w:t>
      </w:r>
    </w:p>
    <w:p w:rsidR="00823DF2" w:rsidRPr="003C2B24" w:rsidRDefault="00823DF2" w:rsidP="006D046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б) обеспечивает прием, учет и хранение поступивших от муниципальных образований документов;</w:t>
      </w:r>
    </w:p>
    <w:p w:rsidR="00823DF2" w:rsidRPr="003C2B24" w:rsidRDefault="00823DF2" w:rsidP="006D046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в) определяет дату, время и место заседания Комиссии и не позднее чем за три рабочих дня до даты заседания Комиссии письменно уведомляет членов Комиссии;</w:t>
      </w:r>
    </w:p>
    <w:p w:rsidR="00823DF2" w:rsidRPr="003C2B24" w:rsidRDefault="00823DF2" w:rsidP="002626EE">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г) обеспечивает для рассмотрения на заседание Комиссии передачу документов, поступивших от муниципальных образований;</w:t>
      </w:r>
    </w:p>
    <w:p w:rsidR="00823DF2" w:rsidRPr="003C2B24" w:rsidRDefault="00823DF2" w:rsidP="006D046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д) доводит до сведения муниципальных образований результаты конкурсного отбора (отбора), путем размещения протокола на официальном сайте Минтранса Рязанской области;</w:t>
      </w:r>
    </w:p>
    <w:p w:rsidR="00823DF2" w:rsidRPr="003C2B24" w:rsidRDefault="00823DF2" w:rsidP="006D046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r w:rsidRPr="003C2B24">
        <w:rPr>
          <w:rFonts w:ascii="Times New Roman" w:hAnsi="Times New Roman" w:cs="Times New Roman"/>
          <w:sz w:val="28"/>
          <w:szCs w:val="28"/>
        </w:rPr>
        <w:t>е) проверяет условия предоставления субсидий бюджетам муниципальных образований Рязанской области.</w:t>
      </w:r>
    </w:p>
    <w:p w:rsidR="00823DF2" w:rsidRPr="003C2B24" w:rsidRDefault="00823DF2" w:rsidP="006D0460">
      <w:pPr>
        <w:pStyle w:val="ListParagraph"/>
        <w:autoSpaceDE w:val="0"/>
        <w:autoSpaceDN w:val="0"/>
        <w:adjustRightInd w:val="0"/>
        <w:spacing w:before="280" w:after="0" w:line="240" w:lineRule="auto"/>
        <w:ind w:left="0" w:firstLine="567"/>
        <w:jc w:val="both"/>
        <w:rPr>
          <w:rFonts w:ascii="Times New Roman" w:hAnsi="Times New Roman" w:cs="Times New Roman"/>
          <w:sz w:val="28"/>
          <w:szCs w:val="28"/>
        </w:rPr>
      </w:pPr>
    </w:p>
    <w:p w:rsidR="00823DF2" w:rsidRPr="003C2B24" w:rsidRDefault="00823DF2" w:rsidP="006D0460">
      <w:pPr>
        <w:pStyle w:val="ListParagraph"/>
        <w:autoSpaceDE w:val="0"/>
        <w:autoSpaceDN w:val="0"/>
        <w:adjustRightInd w:val="0"/>
        <w:spacing w:before="280" w:after="0" w:line="240" w:lineRule="auto"/>
        <w:ind w:left="0" w:firstLine="567"/>
        <w:jc w:val="center"/>
        <w:rPr>
          <w:rFonts w:ascii="Times New Roman" w:hAnsi="Times New Roman" w:cs="Times New Roman"/>
          <w:sz w:val="28"/>
          <w:szCs w:val="28"/>
        </w:rPr>
      </w:pPr>
      <w:r w:rsidRPr="003C2B24">
        <w:rPr>
          <w:rFonts w:ascii="Times New Roman" w:hAnsi="Times New Roman" w:cs="Times New Roman"/>
          <w:sz w:val="28"/>
          <w:szCs w:val="28"/>
        </w:rPr>
        <w:t>3. Извещение о проведении конкурсного отбора (отбора) и предоставление заявок</w:t>
      </w:r>
    </w:p>
    <w:p w:rsidR="00823DF2" w:rsidRPr="003C2B24" w:rsidRDefault="00823DF2" w:rsidP="006D0460">
      <w:pPr>
        <w:pStyle w:val="ListParagraph"/>
        <w:autoSpaceDE w:val="0"/>
        <w:autoSpaceDN w:val="0"/>
        <w:adjustRightInd w:val="0"/>
        <w:spacing w:before="280" w:after="0" w:line="240" w:lineRule="auto"/>
        <w:ind w:left="0" w:firstLine="567"/>
        <w:jc w:val="center"/>
        <w:rPr>
          <w:rFonts w:ascii="Times New Roman" w:hAnsi="Times New Roman" w:cs="Times New Roman"/>
          <w:sz w:val="28"/>
          <w:szCs w:val="28"/>
        </w:rPr>
      </w:pPr>
    </w:p>
    <w:p w:rsidR="00823DF2" w:rsidRPr="003C2B24" w:rsidRDefault="00823DF2" w:rsidP="006D0460">
      <w:pPr>
        <w:autoSpaceDE w:val="0"/>
        <w:autoSpaceDN w:val="0"/>
        <w:adjustRightInd w:val="0"/>
        <w:spacing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3.1. Извещение о проведении конкурсного отбора (отбора) заявок муниципальных образований, претендующих на получение субсидий (далее - извещение), организатор размещает в информационно-телекоммуникационной сети «Интернет» на официальном сайте (https://mintrans.ryazangov.ru/) не позднее чем за пять рабочих дней до даты начала приема заявок от муниципальных образований Рязанской области на участие в конкурсном отборе (отборе) (далее - заявка).</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Извещение должно содержать следующие сведения:</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наименование, адрес и контактную информацию организатора конкурсного отбора (отбора);</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наименование Программы;</w:t>
      </w:r>
    </w:p>
    <w:p w:rsidR="00823DF2" w:rsidRPr="003C2B24" w:rsidRDefault="00823DF2" w:rsidP="001B43A6">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место представления, даты и времени начала и окончания приема заявок (срок приема заявок должен быть не менее семи рабочих дней со дня, следующего за днем начала приема заявок);</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источник финансирования (средства областного бюджета или средства областного бюджета на условиях софинансирования из федерального бюджета);</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перечень документов для предоставления субсидии;</w:t>
      </w:r>
    </w:p>
    <w:p w:rsidR="00823DF2" w:rsidRPr="003C2B24" w:rsidRDefault="00823DF2" w:rsidP="006D0460">
      <w:pPr>
        <w:autoSpaceDE w:val="0"/>
        <w:autoSpaceDN w:val="0"/>
        <w:adjustRightInd w:val="0"/>
        <w:spacing w:before="280" w:after="0" w:line="240" w:lineRule="auto"/>
        <w:ind w:firstLine="539"/>
        <w:jc w:val="both"/>
        <w:rPr>
          <w:rFonts w:ascii="Times New Roman" w:hAnsi="Times New Roman" w:cs="Times New Roman"/>
          <w:sz w:val="28"/>
          <w:szCs w:val="28"/>
        </w:rPr>
      </w:pPr>
      <w:r w:rsidRPr="003C2B24">
        <w:rPr>
          <w:rFonts w:ascii="Times New Roman" w:hAnsi="Times New Roman" w:cs="Times New Roman"/>
          <w:sz w:val="28"/>
          <w:szCs w:val="28"/>
        </w:rPr>
        <w:t>- форму заявки, состав документов входящих в заявку, требования к оформлению документов и заявки.</w:t>
      </w:r>
    </w:p>
    <w:p w:rsidR="00823DF2" w:rsidRPr="003C2B24" w:rsidRDefault="00823DF2" w:rsidP="006D0460">
      <w:pPr>
        <w:pStyle w:val="ConsPlusNormal"/>
        <w:ind w:firstLine="540"/>
        <w:jc w:val="both"/>
        <w:outlineLvl w:val="1"/>
        <w:rPr>
          <w:rFonts w:ascii="Times New Roman" w:hAnsi="Times New Roman" w:cs="Times New Roman"/>
          <w:sz w:val="28"/>
          <w:szCs w:val="28"/>
        </w:rPr>
      </w:pPr>
      <w:r w:rsidRPr="003C2B24">
        <w:rPr>
          <w:rFonts w:ascii="Times New Roman" w:hAnsi="Times New Roman" w:cs="Times New Roman"/>
          <w:sz w:val="28"/>
          <w:szCs w:val="28"/>
        </w:rPr>
        <w:t xml:space="preserve">Для проведения конкурсного отбора (отбора) муниципальных образований Рязанской области на предоставление субсидий муниципальные образования Рязанской области (далее - заявитель) представляют </w:t>
      </w:r>
      <w:hyperlink w:anchor="Par104" w:history="1">
        <w:r w:rsidRPr="003C2B24">
          <w:rPr>
            <w:rFonts w:ascii="Times New Roman" w:hAnsi="Times New Roman" w:cs="Times New Roman"/>
            <w:sz w:val="28"/>
            <w:szCs w:val="28"/>
          </w:rPr>
          <w:t>заявки</w:t>
        </w:r>
      </w:hyperlink>
      <w:r w:rsidRPr="003C2B24">
        <w:rPr>
          <w:rFonts w:ascii="Times New Roman" w:hAnsi="Times New Roman" w:cs="Times New Roman"/>
          <w:sz w:val="28"/>
          <w:szCs w:val="28"/>
        </w:rPr>
        <w:t xml:space="preserve"> по форме, указанной в Приложении № 1 к настоящему Порядку.</w:t>
      </w:r>
    </w:p>
    <w:p w:rsidR="00823DF2" w:rsidRPr="003C2B24" w:rsidRDefault="00823DF2" w:rsidP="006D0460">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3.2. В целях оперативного взаимодействия заявитель предоставляет информационный лист, содержащий актуальные сведения о контактах с муниципальным образованием, направившим заявку, а именно почтовый адрес и индекс, адрес электронной почты, номер телефона муниципального образования и номера телефонов должностных лиц (главы муниципального образования (главы администрации) и должностного лица, компетентного в вопросах подготовки заявки).</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Заявка представляется в Минтранс Рязанской области с сопроводительным письмом, подписанным главой (главой администрации) муниципального образования Рязанской области.</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Организатор регистрирует заявки в журнале учета заявок на участие в отборе с указанием даты и времени подачи заявки. </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Заявка, поданная по истечении срока подачи заявок, не принимается организатором и не рассматривается.  </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3.3. Заявка подается отдельно на каждый объект адаптации остановочных пунктов общественного транспорта и подходов к остановочным пунктам.</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Количество заявок от одного муниципального образования не ограничено.</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Заявитель несет ответственность за полноту и достоверность документов и информации, представляемых в составе заявок </w:t>
      </w:r>
      <w:r w:rsidRPr="003C2B24">
        <w:rPr>
          <w:rFonts w:ascii="Times New Roman" w:hAnsi="Times New Roman" w:cs="Times New Roman"/>
          <w:sz w:val="28"/>
          <w:szCs w:val="28"/>
        </w:rPr>
        <w:br/>
        <w:t>в Минтранс Рязанской области в соответствии с законодательством Российской Федерации.</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3.4. В состав заявки на участие в отборе по мероприятию 1.5 раздела             4. «Перечень программных мероприятий» Подпрограммы входят:</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3.4.1. Заявка о предоставлении субсидии, по форме, указанной в Приложении № 1 к настоящему Порядку, содержащая информацию о прогнозном объеме расходного обязательства муниципального образования Рязанской области, определенного на основании расчета стоимости реализации мероприятия на соответствующий финансовый год, по форме, указанной в Приложении № 2 к настоящему Порядку;</w:t>
      </w:r>
    </w:p>
    <w:p w:rsidR="00823DF2" w:rsidRPr="003C2B24" w:rsidRDefault="00823DF2" w:rsidP="006D0460">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3.4.2. Выписка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w:t>
      </w:r>
    </w:p>
    <w:p w:rsidR="00823DF2" w:rsidRPr="003C2B24" w:rsidRDefault="00823DF2" w:rsidP="006D0460">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 xml:space="preserve">3.4.3. Гарантийное письмо муниципального образования о централизации закупок в соответствии с </w:t>
      </w:r>
      <w:hyperlink r:id="rId9" w:history="1">
        <w:r w:rsidRPr="003C2B24">
          <w:rPr>
            <w:rFonts w:ascii="Times New Roman" w:hAnsi="Times New Roman" w:cs="Times New Roman"/>
            <w:sz w:val="28"/>
            <w:szCs w:val="28"/>
          </w:rPr>
          <w:t>распоряжением</w:t>
        </w:r>
      </w:hyperlink>
      <w:r w:rsidRPr="003C2B24">
        <w:rPr>
          <w:rFonts w:ascii="Times New Roman" w:hAnsi="Times New Roman" w:cs="Times New Roman"/>
          <w:sz w:val="28"/>
          <w:szCs w:val="28"/>
        </w:rPr>
        <w:t xml:space="preserve"> Правительства Рязанской области от 25.04.2017 № 178-р, за исключением закупок:</w:t>
      </w:r>
    </w:p>
    <w:p w:rsidR="00823DF2" w:rsidRPr="003C2B24" w:rsidRDefault="00823DF2" w:rsidP="006D0460">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в отношении объектов, на строительство (реконструкцию) которых муниципальные контракты заключены до даты размещения извещения (информации) о начале проведения отбора муниципальных образований для предоставления субсидий;</w:t>
      </w:r>
    </w:p>
    <w:p w:rsidR="00823DF2" w:rsidRPr="003C2B24" w:rsidRDefault="00823DF2" w:rsidP="006D0460">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3.4.4. Утвержденная в установленном порядке муниципальная программа, предусматривающая реализацию аналогичного мероприятия, и направленная на достижение цели Подпрограммы;</w:t>
      </w:r>
    </w:p>
    <w:p w:rsidR="00823DF2" w:rsidRPr="003C2B24" w:rsidRDefault="00823DF2" w:rsidP="006D0460">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3.4.5.  Расчет стоимости реализации мероприятия на соответствующий финансовый год с указанием перечня расходов на приобретение товаров, работ, услуг, объемов финансирования (с разбивкой по источникам финансирования), утвержденный главой (главой администрации) муниципального образования, либо руководителем уполномоченного органа, по форме, указанной в Приложении № 2 к настоящему Порядку;</w:t>
      </w:r>
    </w:p>
    <w:p w:rsidR="00823DF2" w:rsidRPr="003C2B24" w:rsidRDefault="00823DF2" w:rsidP="006D0460">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3.4.6. Утвержденная проектно-сметная документация на проведение работ по ремонту объектов (остановочных пунктов общественного транспорта);</w:t>
      </w:r>
    </w:p>
    <w:p w:rsidR="00823DF2" w:rsidRPr="003C2B24" w:rsidRDefault="00823DF2" w:rsidP="00B1198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3.4.7. Подтверждение наличия постоянно проживающих в муниципальном образовании Рязанской области инвалидов и других маломобильных групп населения численностью 50 000 человек и более по состоянию на 1 января года, предшествующего году распределения субсидии (письмо  ФКУ «Главное бюро медико-социальной экспертизы по Рязанской области»).</w:t>
      </w:r>
    </w:p>
    <w:p w:rsidR="00823DF2" w:rsidRPr="003C2B24" w:rsidRDefault="00823DF2" w:rsidP="00273566">
      <w:pPr>
        <w:pStyle w:val="NoSpacing"/>
        <w:ind w:firstLine="708"/>
        <w:jc w:val="center"/>
        <w:rPr>
          <w:rFonts w:ascii="Times New Roman" w:hAnsi="Times New Roman" w:cs="Times New Roman"/>
          <w:sz w:val="28"/>
          <w:szCs w:val="28"/>
        </w:rPr>
      </w:pPr>
    </w:p>
    <w:p w:rsidR="00823DF2" w:rsidRPr="003C2B24" w:rsidRDefault="00823DF2" w:rsidP="00273566">
      <w:pPr>
        <w:pStyle w:val="NoSpacing"/>
        <w:ind w:firstLine="708"/>
        <w:jc w:val="center"/>
        <w:rPr>
          <w:rFonts w:ascii="Times New Roman" w:hAnsi="Times New Roman" w:cs="Times New Roman"/>
          <w:sz w:val="28"/>
          <w:szCs w:val="28"/>
        </w:rPr>
      </w:pPr>
      <w:r w:rsidRPr="003C2B24">
        <w:rPr>
          <w:rFonts w:ascii="Times New Roman" w:hAnsi="Times New Roman" w:cs="Times New Roman"/>
          <w:sz w:val="28"/>
          <w:szCs w:val="28"/>
        </w:rPr>
        <w:t>4. Порядок проверки условий предоставления субсидий</w:t>
      </w:r>
    </w:p>
    <w:p w:rsidR="00823DF2" w:rsidRPr="003C2B24" w:rsidRDefault="00823DF2" w:rsidP="00273566">
      <w:pPr>
        <w:pStyle w:val="NoSpacing"/>
        <w:ind w:firstLine="708"/>
        <w:jc w:val="center"/>
        <w:rPr>
          <w:rFonts w:ascii="Times New Roman" w:hAnsi="Times New Roman" w:cs="Times New Roman"/>
          <w:sz w:val="28"/>
          <w:szCs w:val="28"/>
        </w:rPr>
      </w:pPr>
    </w:p>
    <w:p w:rsidR="00823DF2" w:rsidRPr="003C2B24" w:rsidRDefault="00823DF2" w:rsidP="00273566">
      <w:pPr>
        <w:pStyle w:val="NoSpacing"/>
        <w:ind w:firstLine="709"/>
        <w:jc w:val="both"/>
        <w:rPr>
          <w:rFonts w:ascii="Times New Roman" w:hAnsi="Times New Roman" w:cs="Times New Roman"/>
          <w:sz w:val="28"/>
          <w:szCs w:val="28"/>
        </w:rPr>
      </w:pPr>
      <w:r w:rsidRPr="003C2B24">
        <w:rPr>
          <w:rFonts w:ascii="Times New Roman" w:hAnsi="Times New Roman" w:cs="Times New Roman"/>
          <w:sz w:val="28"/>
          <w:szCs w:val="28"/>
        </w:rPr>
        <w:t>4.1. Предоставление субсидий бюджетам муниципальных образований Рязанской области осуществляется при соблюдении муниципальными образованиями следующих условий, определенных положениями пункта 6.5 раздела 6. «Управление и контроль реализации Подпрограммы» Подпрограммы:</w:t>
      </w:r>
    </w:p>
    <w:p w:rsidR="00823DF2" w:rsidRPr="003C2B24" w:rsidRDefault="00823DF2" w:rsidP="00273566">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4.1.1.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823DF2" w:rsidRPr="003C2B24" w:rsidRDefault="00823DF2" w:rsidP="00273566">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4.1.2. Заключенное соглашение о предоставлении субсидии;</w:t>
      </w:r>
    </w:p>
    <w:p w:rsidR="00823DF2" w:rsidRPr="003C2B24" w:rsidRDefault="00823DF2" w:rsidP="00273566">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 xml:space="preserve">4.1.3. Централизация закупок в соответствии с </w:t>
      </w:r>
      <w:hyperlink r:id="rId10" w:history="1">
        <w:r w:rsidRPr="003C2B24">
          <w:rPr>
            <w:rFonts w:ascii="Times New Roman" w:hAnsi="Times New Roman" w:cs="Times New Roman"/>
            <w:sz w:val="28"/>
            <w:szCs w:val="28"/>
          </w:rPr>
          <w:t>распоряжением</w:t>
        </w:r>
      </w:hyperlink>
      <w:r w:rsidRPr="003C2B24">
        <w:rPr>
          <w:rFonts w:ascii="Times New Roman" w:hAnsi="Times New Roman" w:cs="Times New Roman"/>
          <w:sz w:val="28"/>
          <w:szCs w:val="28"/>
        </w:rPr>
        <w:t xml:space="preserve"> Правительства Рязанской области от 25.04.2017 № 178-р, за исключением закупок, в отношении которых муниципальные контракты заключены до даты размещения извещения (информации) о начале проведения конкурсного отбора (отбора) муниципальных образований для предоставления субсидии;</w:t>
      </w:r>
    </w:p>
    <w:p w:rsidR="00823DF2" w:rsidRPr="003C2B24" w:rsidRDefault="00823DF2" w:rsidP="00273566">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4.1.4.  Наличие утвержденной в установленном порядке муниципальной программы, предусматривающей реализацию аналогичного мероприятия, и направленной на достижение цели настоящей Подпрограммы.</w:t>
      </w:r>
    </w:p>
    <w:p w:rsidR="00823DF2" w:rsidRPr="003C2B24" w:rsidRDefault="00823DF2" w:rsidP="00273566">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4.2. Проверка условий предоставления субсидий бюджетам муниципальных образований Рязанской области осуществляется Комиссией.</w:t>
      </w:r>
    </w:p>
    <w:p w:rsidR="00823DF2" w:rsidRPr="003C2B24" w:rsidRDefault="00823DF2" w:rsidP="00273566">
      <w:pPr>
        <w:pStyle w:val="NoSpacing"/>
        <w:ind w:firstLine="709"/>
        <w:jc w:val="both"/>
        <w:rPr>
          <w:rFonts w:ascii="Times New Roman" w:hAnsi="Times New Roman" w:cs="Times New Roman"/>
          <w:sz w:val="28"/>
          <w:szCs w:val="28"/>
        </w:rPr>
      </w:pPr>
      <w:r w:rsidRPr="003C2B24">
        <w:rPr>
          <w:rFonts w:ascii="Times New Roman" w:hAnsi="Times New Roman" w:cs="Times New Roman"/>
          <w:sz w:val="28"/>
          <w:szCs w:val="28"/>
        </w:rPr>
        <w:t>4.3. При проведении конкурсного отбора (отбора) муниципальных образований для предоставления субсидий бюджетам муниципальных образований Рязанской области на реализацию мероприятия 1.5 раздела             4. «Перечень программных мероприятий» Подпрограммы, выполнение условия предоставления субсидий, предусмотренного подпунктом  4.1.4 пункта 4.1 настоящего Порядка, подтверждается муниципальными образованиями в момент подачи заявки о предоставлении субсидии.</w:t>
      </w:r>
    </w:p>
    <w:p w:rsidR="00823DF2" w:rsidRPr="003C2B24" w:rsidRDefault="00823DF2" w:rsidP="00273566">
      <w:pPr>
        <w:pStyle w:val="NoSpacing"/>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4.4. Для подтверждения условия, предусмотренного  подпунктом  4.1.4 пункта 4.1 настоящего Порядка муниципальное образование представляет документы в соответствии с подпунктом 3.4.4 пункта 3.4 настоящего Порядка. </w:t>
      </w:r>
    </w:p>
    <w:p w:rsidR="00823DF2" w:rsidRPr="003C2B24" w:rsidRDefault="00823DF2" w:rsidP="00273566">
      <w:pPr>
        <w:pStyle w:val="NoSpacing"/>
        <w:ind w:firstLine="709"/>
        <w:jc w:val="both"/>
        <w:rPr>
          <w:rFonts w:ascii="Times New Roman" w:hAnsi="Times New Roman" w:cs="Times New Roman"/>
          <w:sz w:val="28"/>
          <w:szCs w:val="28"/>
        </w:rPr>
      </w:pPr>
      <w:r w:rsidRPr="003C2B24">
        <w:rPr>
          <w:rFonts w:ascii="Times New Roman" w:hAnsi="Times New Roman" w:cs="Times New Roman"/>
          <w:sz w:val="28"/>
          <w:szCs w:val="28"/>
        </w:rPr>
        <w:t>4.5. Муниципальные образования однократно до планируемого перечисления субсидий в бюджет муниципального образования предоставляют в Минтранс Рязанской области:</w:t>
      </w:r>
    </w:p>
    <w:p w:rsidR="00823DF2" w:rsidRPr="003C2B24" w:rsidRDefault="00823DF2" w:rsidP="00273566">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выписку из бюджета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823DF2" w:rsidRPr="003C2B24" w:rsidRDefault="00823DF2" w:rsidP="00273566">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протокол рассмотрения единственной заявки или протокол подведения итогов по определению подрядной организации, признанной победителем,</w:t>
      </w:r>
    </w:p>
    <w:p w:rsidR="00823DF2" w:rsidRPr="003C2B24" w:rsidRDefault="00823DF2" w:rsidP="00273566">
      <w:pPr>
        <w:autoSpaceDE w:val="0"/>
        <w:autoSpaceDN w:val="0"/>
        <w:adjustRightInd w:val="0"/>
        <w:spacing w:line="240" w:lineRule="auto"/>
        <w:jc w:val="both"/>
        <w:rPr>
          <w:rFonts w:ascii="Times New Roman" w:hAnsi="Times New Roman" w:cs="Times New Roman"/>
          <w:sz w:val="28"/>
          <w:szCs w:val="28"/>
        </w:rPr>
      </w:pPr>
      <w:r w:rsidRPr="003C2B24">
        <w:rPr>
          <w:rFonts w:ascii="Times New Roman" w:hAnsi="Times New Roman" w:cs="Times New Roman"/>
          <w:sz w:val="28"/>
          <w:szCs w:val="28"/>
        </w:rPr>
        <w:t xml:space="preserve">для подтверждения выполнения условий предоставления субсидий, предусмотренных подпунктами  4.1.1, 4.1.3 пункта 4.1 настоящего Порядка. </w:t>
      </w:r>
    </w:p>
    <w:p w:rsidR="00823DF2" w:rsidRPr="003C2B24" w:rsidRDefault="00823DF2" w:rsidP="00273566">
      <w:pPr>
        <w:autoSpaceDE w:val="0"/>
        <w:autoSpaceDN w:val="0"/>
        <w:adjustRightInd w:val="0"/>
        <w:spacing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4.6. Комиссия принимает решение об отказе в допуске к участию в конкурсном отборе (отборе) в случаях:</w:t>
      </w:r>
    </w:p>
    <w:p w:rsidR="00823DF2" w:rsidRPr="003C2B24" w:rsidRDefault="00823DF2" w:rsidP="00273566">
      <w:pPr>
        <w:autoSpaceDE w:val="0"/>
        <w:autoSpaceDN w:val="0"/>
        <w:adjustRightInd w:val="0"/>
        <w:spacing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 заявка не соответствует условиям предоставления субсидий;</w:t>
      </w:r>
    </w:p>
    <w:p w:rsidR="00823DF2" w:rsidRPr="003C2B24" w:rsidRDefault="00823DF2" w:rsidP="00273566">
      <w:pPr>
        <w:autoSpaceDE w:val="0"/>
        <w:autoSpaceDN w:val="0"/>
        <w:adjustRightInd w:val="0"/>
        <w:spacing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 заявка содержит не полный перечень документов, указанных в  подпунктах 3.4.1 - 3.4.6  пункта 3.4 настоящего Порядка;</w:t>
      </w:r>
    </w:p>
    <w:p w:rsidR="00823DF2" w:rsidRPr="003C2B24" w:rsidRDefault="00823DF2" w:rsidP="00273566">
      <w:pPr>
        <w:autoSpaceDE w:val="0"/>
        <w:autoSpaceDN w:val="0"/>
        <w:adjustRightInd w:val="0"/>
        <w:spacing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 заявка поступила позже установленной даты окончания приема заявок.</w:t>
      </w:r>
    </w:p>
    <w:p w:rsidR="00823DF2" w:rsidRPr="003C2B24" w:rsidRDefault="00823DF2" w:rsidP="002626EE">
      <w:pPr>
        <w:autoSpaceDE w:val="0"/>
        <w:autoSpaceDN w:val="0"/>
        <w:adjustRightInd w:val="0"/>
        <w:spacing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Решение об отказе в допуске к участию в конкурсном отборе (отборе) включается в протокол Комиссии, содержащим решение о признании участников прошедшими конкурсный отбор (отбор) отдельным приложением.</w:t>
      </w:r>
    </w:p>
    <w:p w:rsidR="00823DF2" w:rsidRPr="003C2B24" w:rsidRDefault="00823DF2" w:rsidP="002626E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4.7. Комиссия принимает решение об отказе в предоставлении субсидий в случае несоблюдения условий, предусмотренных в пункте 4.5 настоящего Порядка. Данное решение оформляется протоколом Комиссии, содержащим решение об отказе в предоставлении субсидий муниципальным образованиям. Протокол составляется и подписывается в день заседания Комиссии и размещается на сайте Минтранса Рязанской области не позднее пяти рабочих дней, следующего за днем его подписания.</w:t>
      </w:r>
    </w:p>
    <w:p w:rsidR="00823DF2" w:rsidRPr="003C2B24" w:rsidRDefault="00823DF2" w:rsidP="00273566">
      <w:pPr>
        <w:pStyle w:val="NoSpacing"/>
        <w:numPr>
          <w:ilvl w:val="0"/>
          <w:numId w:val="8"/>
        </w:numPr>
        <w:jc w:val="center"/>
        <w:rPr>
          <w:rFonts w:ascii="Times New Roman" w:hAnsi="Times New Roman" w:cs="Times New Roman"/>
          <w:sz w:val="28"/>
          <w:szCs w:val="28"/>
        </w:rPr>
      </w:pPr>
      <w:r w:rsidRPr="003C2B24">
        <w:rPr>
          <w:rFonts w:ascii="Times New Roman" w:hAnsi="Times New Roman" w:cs="Times New Roman"/>
          <w:sz w:val="28"/>
          <w:szCs w:val="28"/>
        </w:rPr>
        <w:t>Конкурсный отбор (отбор) заявок и определение</w:t>
      </w:r>
    </w:p>
    <w:p w:rsidR="00823DF2" w:rsidRPr="003C2B24" w:rsidRDefault="00823DF2" w:rsidP="00273566">
      <w:pPr>
        <w:pStyle w:val="NoSpacing"/>
        <w:ind w:left="720"/>
        <w:jc w:val="center"/>
        <w:rPr>
          <w:rFonts w:ascii="Times New Roman" w:hAnsi="Times New Roman" w:cs="Times New Roman"/>
          <w:sz w:val="28"/>
          <w:szCs w:val="28"/>
        </w:rPr>
      </w:pPr>
      <w:r w:rsidRPr="003C2B24">
        <w:rPr>
          <w:rFonts w:ascii="Times New Roman" w:hAnsi="Times New Roman" w:cs="Times New Roman"/>
          <w:sz w:val="28"/>
          <w:szCs w:val="28"/>
        </w:rPr>
        <w:t>получателей субсидий</w:t>
      </w:r>
    </w:p>
    <w:p w:rsidR="00823DF2" w:rsidRPr="003C2B24" w:rsidRDefault="00823DF2" w:rsidP="00273566">
      <w:pPr>
        <w:pStyle w:val="NoSpacing"/>
        <w:jc w:val="center"/>
        <w:rPr>
          <w:rFonts w:ascii="Times New Roman" w:hAnsi="Times New Roman" w:cs="Times New Roman"/>
          <w:sz w:val="28"/>
          <w:szCs w:val="28"/>
        </w:rPr>
      </w:pPr>
    </w:p>
    <w:p w:rsidR="00823DF2" w:rsidRPr="003C2B24" w:rsidRDefault="00823DF2" w:rsidP="00273566">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5.1. Получатели субсидий определяются по результатам конкурсного отбора (отбора) муниципальных образований.</w:t>
      </w:r>
    </w:p>
    <w:p w:rsidR="00823DF2" w:rsidRPr="003C2B24" w:rsidRDefault="00823DF2" w:rsidP="00273566">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5.2. Комиссия в течение не более тридцати рабочих дней, следующих за днем окончания приема заявок:</w:t>
      </w:r>
    </w:p>
    <w:p w:rsidR="00823DF2" w:rsidRPr="003C2B24" w:rsidRDefault="00823DF2" w:rsidP="00273566">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осуществляет рассмотрение заявок;</w:t>
      </w:r>
    </w:p>
    <w:p w:rsidR="00823DF2" w:rsidRPr="003C2B24" w:rsidRDefault="00823DF2" w:rsidP="00273566">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принимает решение о допуске (отказе в допуске) заявок к участию в конкурсного отбора (отбора);</w:t>
      </w:r>
    </w:p>
    <w:p w:rsidR="00823DF2" w:rsidRPr="003C2B24" w:rsidRDefault="00823DF2" w:rsidP="00273566">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принимает решение по результатам конкурсного отбора (отбора).</w:t>
      </w:r>
    </w:p>
    <w:p w:rsidR="00823DF2" w:rsidRPr="003C2B24" w:rsidRDefault="00823DF2" w:rsidP="003233AF">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5.3. Критерии конкурсного отбора (отбора) для предоставления субсидий по мероприятию 1.5 раздела 4. «Перечень программных мероприятий» Подпрограммы и условия для участия муниципальных образований в реализации мероприятия Подпрограммы определены в разделе  6. «Управление и контроль реализации Подпрограммы» Подпрограммы.</w:t>
      </w:r>
    </w:p>
    <w:p w:rsidR="00823DF2" w:rsidRPr="003C2B24" w:rsidRDefault="00823DF2" w:rsidP="003233AF">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5.4.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 составляет 95%.</w:t>
      </w:r>
    </w:p>
    <w:p w:rsidR="00823DF2" w:rsidRPr="003C2B24" w:rsidRDefault="00823DF2" w:rsidP="00C74167">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 xml:space="preserve">При распределении бюджетам муниципальных образований Рязанской области субсидий на реализацию мероприятия, указанного в </w:t>
      </w:r>
      <w:hyperlink r:id="rId11" w:history="1">
        <w:r w:rsidRPr="003C2B24">
          <w:rPr>
            <w:rFonts w:ascii="Times New Roman" w:hAnsi="Times New Roman" w:cs="Times New Roman"/>
            <w:sz w:val="28"/>
            <w:szCs w:val="28"/>
          </w:rPr>
          <w:t>подпункте 1.5</w:t>
        </w:r>
      </w:hyperlink>
      <w:r w:rsidRPr="003C2B24">
        <w:rPr>
          <w:rFonts w:ascii="Times New Roman" w:hAnsi="Times New Roman" w:cs="Times New Roman"/>
          <w:sz w:val="28"/>
          <w:szCs w:val="28"/>
        </w:rPr>
        <w:t xml:space="preserve"> раздела 4. «Перечень программных мероприятий» Подпрограммы, применяется методика расчета в соответствии с подпунктом 6.7 </w:t>
      </w:r>
      <w:hyperlink r:id="rId12" w:history="1">
        <w:r w:rsidRPr="003C2B24">
          <w:rPr>
            <w:rFonts w:ascii="Times New Roman" w:hAnsi="Times New Roman" w:cs="Times New Roman"/>
            <w:sz w:val="28"/>
            <w:szCs w:val="28"/>
          </w:rPr>
          <w:t>раздела  6</w:t>
        </w:r>
      </w:hyperlink>
      <w:r w:rsidRPr="003C2B24">
        <w:rPr>
          <w:rFonts w:ascii="Times New Roman" w:hAnsi="Times New Roman" w:cs="Times New Roman"/>
          <w:sz w:val="28"/>
          <w:szCs w:val="28"/>
        </w:rPr>
        <w:t>. «Управление и контроль реализации Подпрограммы»  Подпрограммы.</w:t>
      </w:r>
    </w:p>
    <w:p w:rsidR="00823DF2" w:rsidRPr="003C2B24" w:rsidRDefault="00823DF2" w:rsidP="00C74167">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Субсидии распределяются муниципальным образованиям Рязанской области в объеме, не превышающем общий объем субсидий, распределяемых бюджетам муниципальных образований Рязанской области в соответствующем финансовом году (лимитов бюджетных обязательств на соответствующий финансовый год).</w:t>
      </w:r>
    </w:p>
    <w:p w:rsidR="00823DF2" w:rsidRPr="003C2B24" w:rsidRDefault="00823DF2" w:rsidP="00C74167">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Присвоение баллов по заявкам осуществляется в соответствии с таблицей показателей, приведенной в Приложении № 3 к настоящему порядку.</w:t>
      </w:r>
    </w:p>
    <w:p w:rsidR="00823DF2" w:rsidRPr="003C2B24" w:rsidRDefault="00823DF2" w:rsidP="00C7416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При этом субсидии распределяются следующим образом:</w:t>
      </w:r>
    </w:p>
    <w:p w:rsidR="00823DF2" w:rsidRPr="003C2B24" w:rsidRDefault="00823DF2" w:rsidP="003233AF">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(отбора). Формируется ранжированный перечень;</w:t>
      </w:r>
    </w:p>
    <w:p w:rsidR="00823DF2" w:rsidRPr="003C2B24" w:rsidRDefault="00823DF2" w:rsidP="008B310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производится расчет субсидии муниципальному образованию Рязанской области, набравшему максимальное количество баллов;</w:t>
      </w:r>
    </w:p>
    <w:p w:rsidR="00823DF2" w:rsidRPr="003C2B24" w:rsidRDefault="00823DF2" w:rsidP="008B310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rsidR="00823DF2" w:rsidRPr="003C2B24" w:rsidRDefault="00823DF2" w:rsidP="008B310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Если размер субсидии нижеследующему в ранжированном перечне муниципальному образованию Рязанской области, рассчитанный в соответствии с п. 6.7 </w:t>
      </w:r>
      <w:hyperlink r:id="rId13" w:history="1">
        <w:r w:rsidRPr="003C2B24">
          <w:rPr>
            <w:rFonts w:ascii="Times New Roman" w:hAnsi="Times New Roman" w:cs="Times New Roman"/>
            <w:sz w:val="28"/>
            <w:szCs w:val="28"/>
          </w:rPr>
          <w:t>раздела 6</w:t>
        </w:r>
      </w:hyperlink>
      <w:r w:rsidRPr="003C2B24">
        <w:rPr>
          <w:rFonts w:ascii="Times New Roman" w:hAnsi="Times New Roman" w:cs="Times New Roman"/>
          <w:sz w:val="28"/>
          <w:szCs w:val="28"/>
        </w:rPr>
        <w:t>. «Управление и контроль реализации Подпрограммы» Подпрограммы, больше остатка объема субсидий, подлежащего распределению, то субсидия муниципальному образованию Рязанской области распределяется в размере остатка субсидии.</w:t>
      </w:r>
    </w:p>
    <w:p w:rsidR="00823DF2" w:rsidRPr="003C2B24" w:rsidRDefault="00823DF2" w:rsidP="008B310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 xml:space="preserve">В случае, если муниципальными образованиями, прошедшими конкурсный отбор (отбор), набрано одинаковое количество баллов, то получателями субсидий становятся участники направившие заявку раньше по дате и времени регистрации заявки в журнале учета заявок на участие в конкурсном отборе (отборе). </w:t>
      </w:r>
    </w:p>
    <w:p w:rsidR="00823DF2" w:rsidRPr="003C2B24" w:rsidRDefault="00823DF2" w:rsidP="008B310E">
      <w:pPr>
        <w:autoSpaceDE w:val="0"/>
        <w:autoSpaceDN w:val="0"/>
        <w:adjustRightInd w:val="0"/>
        <w:spacing w:line="240" w:lineRule="auto"/>
        <w:ind w:firstLine="709"/>
        <w:jc w:val="both"/>
        <w:rPr>
          <w:rFonts w:ascii="Times New Roman" w:hAnsi="Times New Roman" w:cs="Times New Roman"/>
          <w:sz w:val="28"/>
          <w:szCs w:val="28"/>
        </w:rPr>
      </w:pPr>
      <w:r w:rsidRPr="003C2B24">
        <w:rPr>
          <w:rFonts w:ascii="Times New Roman" w:hAnsi="Times New Roman" w:cs="Times New Roman"/>
          <w:sz w:val="28"/>
          <w:szCs w:val="28"/>
        </w:rPr>
        <w:t>5.5. Результаты конкурсного отбора (отбора) муниципальных образований Рязанской области по мероприятию 1.5 раздела 4. «Перечень программных мероприятий» Подпрограммы оформляются протоколом комиссии, содержащим решение о признании участников прошедшими конкурсный отбор (отбор). Протокол состаляется и подписывается в день заседания Комиссии,  размещается на сайте Минтранса Рязанской области не позднее пяти рабочих дней, следующего за днем его подписания и направляются в министерство труда и социальной защиты населения Рязанской области.</w:t>
      </w:r>
    </w:p>
    <w:p w:rsidR="00823DF2" w:rsidRPr="003C2B24" w:rsidRDefault="00823DF2" w:rsidP="001B43A6">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5.6. Субсидия, предоставляемая местным бюджетам Рязанской области на условиях софинансирования из областного бюджета, предоставляется на основании соглашения, заключенного Минтрансом Рязанской области с муниципальными образованиями Рязанской области - получателями субсидии, в соответствии с пунктами 7 - 11 Постановление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(вместе с «Порядком определения и установления предельного уровня софинансирования из областного бюджета объема расходного обязательства муниципального образования Рязанской области», «Порядком возврата средств в областной бюджет в случае неисполнения муниципальным образованием Рязанской области обязательств, предусмотренных соглашением») по типовой форме, утвержденной министерством финансов Рязанской области.</w:t>
      </w:r>
    </w:p>
    <w:p w:rsidR="00823DF2" w:rsidRPr="003C2B24" w:rsidRDefault="00823DF2" w:rsidP="00EF6E69">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Субсидия, предоставляемая местным бюджетам Рязанской области на условиях софинансирования из федерального бюджета, предоставляется в соответствии с соглашением, заключаемым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823DF2" w:rsidRPr="003C2B24" w:rsidRDefault="00823DF2" w:rsidP="003F64EE">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5.7. Результатами использования предоставленных в соответствии с настоящим Порядком субсидий являются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в Рязанской области, в частности доля доступных для инвалидов и других маломобильных групп населения приоритетных объектов транспортной инфраструктуры, в общем количестве приоритетных объектов транспортной инфраструктуры в Рязанской области.</w:t>
      </w:r>
    </w:p>
    <w:p w:rsidR="00823DF2" w:rsidRPr="003C2B24" w:rsidRDefault="00823DF2" w:rsidP="003F64EE">
      <w:pPr>
        <w:pStyle w:val="NoSpacing"/>
        <w:ind w:firstLine="708"/>
        <w:jc w:val="both"/>
        <w:rPr>
          <w:rFonts w:ascii="Times New Roman" w:hAnsi="Times New Roman" w:cs="Times New Roman"/>
          <w:sz w:val="28"/>
          <w:szCs w:val="28"/>
        </w:rPr>
      </w:pPr>
    </w:p>
    <w:p w:rsidR="00823DF2" w:rsidRPr="003C2B24" w:rsidRDefault="00823DF2" w:rsidP="00A92F85">
      <w:pPr>
        <w:pStyle w:val="ListParagraph"/>
        <w:numPr>
          <w:ilvl w:val="0"/>
          <w:numId w:val="8"/>
        </w:numPr>
        <w:autoSpaceDE w:val="0"/>
        <w:autoSpaceDN w:val="0"/>
        <w:adjustRightInd w:val="0"/>
        <w:spacing w:after="0" w:line="240" w:lineRule="auto"/>
        <w:jc w:val="center"/>
        <w:rPr>
          <w:rFonts w:ascii="Times New Roman" w:hAnsi="Times New Roman" w:cs="Times New Roman"/>
          <w:sz w:val="28"/>
          <w:szCs w:val="28"/>
        </w:rPr>
      </w:pPr>
      <w:r w:rsidRPr="003C2B24">
        <w:rPr>
          <w:rFonts w:ascii="Times New Roman" w:hAnsi="Times New Roman" w:cs="Times New Roman"/>
          <w:sz w:val="28"/>
          <w:szCs w:val="28"/>
        </w:rPr>
        <w:t>Порядок осуществления мониторинга достижения значений результатов использования субсидий муниципальными образованиями Рязанской области</w:t>
      </w:r>
    </w:p>
    <w:p w:rsidR="00823DF2" w:rsidRPr="003C2B24" w:rsidRDefault="00823DF2" w:rsidP="00A92F85">
      <w:pPr>
        <w:pStyle w:val="ListParagraph"/>
        <w:autoSpaceDE w:val="0"/>
        <w:autoSpaceDN w:val="0"/>
        <w:adjustRightInd w:val="0"/>
        <w:spacing w:after="0" w:line="240" w:lineRule="auto"/>
        <w:rPr>
          <w:rFonts w:ascii="Times New Roman" w:hAnsi="Times New Roman" w:cs="Times New Roman"/>
          <w:sz w:val="28"/>
          <w:szCs w:val="28"/>
        </w:rPr>
      </w:pPr>
    </w:p>
    <w:p w:rsidR="00823DF2" w:rsidRPr="003C2B24" w:rsidRDefault="00823DF2" w:rsidP="00A92F85">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6.1. Результатами использования субсидий являются показатели, указанные п подпункте 5.7 настоящего Порядка.</w:t>
      </w:r>
    </w:p>
    <w:p w:rsidR="00823DF2" w:rsidRPr="003C2B24" w:rsidRDefault="00823DF2" w:rsidP="00A92F85">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6.2. Мониторинг достижения значений результатов использования субсидий муниципальными образованиями Рязанской области (далее – мониторинг) осуществляется Минтрансом Рязанской области.</w:t>
      </w:r>
    </w:p>
    <w:p w:rsidR="00823DF2" w:rsidRPr="003C2B24" w:rsidRDefault="00823DF2" w:rsidP="00A92F85">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6.3. Для проведения мониторинга муниципальными образованиями в процессе исполнения соглашения о предоставлении субсидий представляются в адрес Минтранса Рязанской области следующие документы:</w:t>
      </w:r>
    </w:p>
    <w:p w:rsidR="00823DF2" w:rsidRPr="003C2B24" w:rsidRDefault="00823DF2" w:rsidP="00A92F85">
      <w:pPr>
        <w:pStyle w:val="Style3"/>
        <w:widowControl/>
        <w:tabs>
          <w:tab w:val="left" w:pos="991"/>
        </w:tabs>
        <w:spacing w:line="240" w:lineRule="auto"/>
        <w:ind w:firstLine="709"/>
        <w:rPr>
          <w:rStyle w:val="FontStyle12"/>
          <w:sz w:val="28"/>
          <w:szCs w:val="28"/>
        </w:rPr>
      </w:pPr>
      <w:r w:rsidRPr="003C2B24">
        <w:rPr>
          <w:rStyle w:val="FontStyle12"/>
          <w:sz w:val="28"/>
          <w:szCs w:val="28"/>
        </w:rPr>
        <w:t>- муниципальный контракт на выполнение подрядных работ с указанием реестровых номеров, присвоенных на официальном сайте Единой информационной системы в сфере закупок в соответствии с вышеуказанным законом (представляется однократно);</w:t>
      </w:r>
    </w:p>
    <w:p w:rsidR="00823DF2" w:rsidRPr="003C2B24" w:rsidRDefault="00823DF2" w:rsidP="00A92F85">
      <w:pPr>
        <w:pStyle w:val="Style3"/>
        <w:widowControl/>
        <w:tabs>
          <w:tab w:val="left" w:pos="991"/>
        </w:tabs>
        <w:spacing w:line="240" w:lineRule="auto"/>
        <w:ind w:firstLine="709"/>
        <w:rPr>
          <w:rStyle w:val="FontStyle12"/>
          <w:sz w:val="28"/>
          <w:szCs w:val="28"/>
        </w:rPr>
      </w:pPr>
      <w:r w:rsidRPr="003C2B24">
        <w:rPr>
          <w:rStyle w:val="FontStyle12"/>
          <w:sz w:val="28"/>
          <w:szCs w:val="28"/>
        </w:rPr>
        <w:t xml:space="preserve">-   формы № КС-3 «Справка о стоимости выполненных работ и затрат» (представляется в </w:t>
      </w:r>
      <w:r w:rsidRPr="003C2B24">
        <w:rPr>
          <w:sz w:val="28"/>
          <w:szCs w:val="28"/>
        </w:rPr>
        <w:t>соответствии с Графиком выполнения подрядных работ к контракту)</w:t>
      </w:r>
      <w:r w:rsidRPr="003C2B24">
        <w:rPr>
          <w:rStyle w:val="FontStyle12"/>
          <w:sz w:val="28"/>
          <w:szCs w:val="28"/>
        </w:rPr>
        <w:t>;</w:t>
      </w:r>
    </w:p>
    <w:p w:rsidR="00823DF2" w:rsidRPr="003C2B24" w:rsidRDefault="00823DF2" w:rsidP="00A92F85">
      <w:pPr>
        <w:pStyle w:val="Style3"/>
        <w:widowControl/>
        <w:tabs>
          <w:tab w:val="left" w:pos="991"/>
        </w:tabs>
        <w:spacing w:line="240" w:lineRule="auto"/>
        <w:ind w:firstLine="709"/>
        <w:rPr>
          <w:rStyle w:val="FontStyle12"/>
          <w:sz w:val="28"/>
          <w:szCs w:val="28"/>
        </w:rPr>
      </w:pPr>
      <w:r w:rsidRPr="003C2B24">
        <w:rPr>
          <w:rStyle w:val="FontStyle12"/>
          <w:sz w:val="28"/>
          <w:szCs w:val="28"/>
        </w:rPr>
        <w:t xml:space="preserve">- формы № КС-2 «Акт о приемке выполненных работ» в ходе исполнения муниципальных контрактов (представляется в </w:t>
      </w:r>
      <w:r w:rsidRPr="003C2B24">
        <w:rPr>
          <w:sz w:val="28"/>
          <w:szCs w:val="28"/>
        </w:rPr>
        <w:t>соответствии с Графиком выполнения подрядных работ к контракту)</w:t>
      </w:r>
      <w:r w:rsidRPr="003C2B24">
        <w:rPr>
          <w:rStyle w:val="FontStyle12"/>
          <w:sz w:val="28"/>
          <w:szCs w:val="28"/>
        </w:rPr>
        <w:t>;</w:t>
      </w:r>
    </w:p>
    <w:p w:rsidR="00823DF2" w:rsidRPr="003C2B24" w:rsidRDefault="00823DF2" w:rsidP="00A92F85">
      <w:pPr>
        <w:pStyle w:val="Style3"/>
        <w:widowControl/>
        <w:tabs>
          <w:tab w:val="left" w:pos="991"/>
        </w:tabs>
        <w:spacing w:line="240" w:lineRule="auto"/>
        <w:ind w:firstLine="709"/>
        <w:rPr>
          <w:rStyle w:val="FontStyle12"/>
          <w:sz w:val="28"/>
          <w:szCs w:val="28"/>
        </w:rPr>
      </w:pPr>
      <w:r w:rsidRPr="003C2B24">
        <w:rPr>
          <w:rStyle w:val="FontStyle12"/>
          <w:sz w:val="28"/>
          <w:szCs w:val="28"/>
        </w:rPr>
        <w:t>-   заключение экспертной комиссии о результатах выполненных работ, оказанных услуг по контракту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823DF2" w:rsidRPr="003C2B24" w:rsidRDefault="00823DF2" w:rsidP="00A92F85">
      <w:pPr>
        <w:pStyle w:val="Style3"/>
        <w:widowControl/>
        <w:tabs>
          <w:tab w:val="left" w:pos="991"/>
        </w:tabs>
        <w:spacing w:line="240" w:lineRule="auto"/>
        <w:ind w:firstLine="709"/>
        <w:rPr>
          <w:rStyle w:val="FontStyle12"/>
          <w:sz w:val="28"/>
          <w:szCs w:val="28"/>
        </w:rPr>
      </w:pPr>
      <w:r w:rsidRPr="003C2B24">
        <w:rPr>
          <w:rStyle w:val="FontStyle12"/>
          <w:sz w:val="28"/>
          <w:szCs w:val="28"/>
        </w:rPr>
        <w:t xml:space="preserve">6.4. Отчет о целевом использовании субсидии, предоставленной из областного бюджета бюджету муниципального образования о достижении целевых показателей по </w:t>
      </w:r>
      <w:r w:rsidRPr="003C2B24">
        <w:rPr>
          <w:sz w:val="28"/>
          <w:szCs w:val="28"/>
        </w:rPr>
        <w:t>мероприятию 1.5 раздела 4. «Перечень программных мероприятий» Подпрограммы является подтверждением результата использования субсидий</w:t>
      </w:r>
      <w:r w:rsidRPr="003C2B24">
        <w:rPr>
          <w:rStyle w:val="FontStyle12"/>
          <w:sz w:val="28"/>
          <w:szCs w:val="28"/>
        </w:rPr>
        <w:t xml:space="preserve">. </w:t>
      </w:r>
    </w:p>
    <w:p w:rsidR="00823DF2" w:rsidRPr="003C2B24" w:rsidRDefault="00823DF2" w:rsidP="002626EE">
      <w:pPr>
        <w:pStyle w:val="NoSpacing"/>
        <w:rPr>
          <w:rFonts w:ascii="Times New Roman" w:hAnsi="Times New Roman" w:cs="Times New Roman"/>
          <w:sz w:val="28"/>
          <w:szCs w:val="28"/>
        </w:rPr>
      </w:pPr>
    </w:p>
    <w:p w:rsidR="00823DF2" w:rsidRPr="003C2B24" w:rsidRDefault="00823DF2" w:rsidP="00C74167">
      <w:pPr>
        <w:pStyle w:val="NoSpacing"/>
        <w:jc w:val="center"/>
        <w:rPr>
          <w:rFonts w:ascii="Times New Roman" w:hAnsi="Times New Roman" w:cs="Times New Roman"/>
          <w:sz w:val="28"/>
          <w:szCs w:val="28"/>
        </w:rPr>
      </w:pPr>
      <w:r w:rsidRPr="003C2B24">
        <w:rPr>
          <w:rFonts w:ascii="Times New Roman" w:hAnsi="Times New Roman" w:cs="Times New Roman"/>
          <w:sz w:val="28"/>
          <w:szCs w:val="28"/>
        </w:rPr>
        <w:t>7. Заключительные положения</w:t>
      </w:r>
    </w:p>
    <w:p w:rsidR="00823DF2" w:rsidRPr="003C2B24" w:rsidRDefault="00823DF2" w:rsidP="00C74167">
      <w:pPr>
        <w:pStyle w:val="NoSpacing"/>
        <w:jc w:val="center"/>
        <w:rPr>
          <w:rFonts w:ascii="Times New Roman" w:hAnsi="Times New Roman" w:cs="Times New Roman"/>
          <w:sz w:val="28"/>
          <w:szCs w:val="28"/>
        </w:rPr>
      </w:pPr>
    </w:p>
    <w:p w:rsidR="00823DF2" w:rsidRPr="003C2B24" w:rsidRDefault="00823DF2" w:rsidP="00C7416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xml:space="preserve">7.1. Конкурсный отбор муниципальных образований Рязанской области для предоставления субсидии на реализацию </w:t>
      </w:r>
      <w:hyperlink r:id="rId14" w:history="1">
        <w:r w:rsidRPr="003C2B24">
          <w:rPr>
            <w:rFonts w:ascii="Times New Roman" w:hAnsi="Times New Roman" w:cs="Times New Roman"/>
            <w:sz w:val="28"/>
            <w:szCs w:val="28"/>
          </w:rPr>
          <w:t>мероприяти</w:t>
        </w:r>
      </w:hyperlink>
      <w:r w:rsidRPr="003C2B24">
        <w:rPr>
          <w:rFonts w:ascii="Times New Roman" w:hAnsi="Times New Roman" w:cs="Times New Roman"/>
          <w:sz w:val="28"/>
          <w:szCs w:val="28"/>
        </w:rPr>
        <w:t xml:space="preserve">я 1.5 раздела 4. «Перечень программных мероприятий» Подпрограммы проводится в процессе исполнения областного бюджета на 2020 год, в рамках настоящего Порядка.   </w:t>
      </w:r>
    </w:p>
    <w:p w:rsidR="00823DF2" w:rsidRPr="003C2B24" w:rsidRDefault="00823DF2" w:rsidP="00C7416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xml:space="preserve">7.2. Распределение субсидий бюджетам муниципальных образований Рязанской области из областного бюджета на финансирование </w:t>
      </w:r>
      <w:hyperlink r:id="rId15" w:history="1">
        <w:r w:rsidRPr="003C2B24">
          <w:rPr>
            <w:rFonts w:ascii="Times New Roman" w:hAnsi="Times New Roman" w:cs="Times New Roman"/>
            <w:sz w:val="28"/>
            <w:szCs w:val="28"/>
          </w:rPr>
          <w:t>мероприяти</w:t>
        </w:r>
      </w:hyperlink>
      <w:r w:rsidRPr="003C2B24">
        <w:rPr>
          <w:rFonts w:ascii="Times New Roman" w:hAnsi="Times New Roman" w:cs="Times New Roman"/>
          <w:sz w:val="28"/>
          <w:szCs w:val="28"/>
        </w:rPr>
        <w:t xml:space="preserve">я 1.5 раздела 4. «Перечень программных мероприятий» Подпрограммы в 2020 году в разрезе муниципальных образований Рязанской области, мероприятий, объектов и объемов финансирования утверждается распоряжением Правительства Рязанской области по результатам конкурсного отбора, проведенного Минтрансом Рязанской области. </w:t>
      </w:r>
    </w:p>
    <w:p w:rsidR="00823DF2" w:rsidRPr="003C2B24" w:rsidRDefault="00823DF2" w:rsidP="002626EE">
      <w:pPr>
        <w:autoSpaceDE w:val="0"/>
        <w:autoSpaceDN w:val="0"/>
        <w:adjustRightInd w:val="0"/>
        <w:spacing w:after="0" w:line="240" w:lineRule="auto"/>
        <w:ind w:firstLine="708"/>
        <w:jc w:val="both"/>
        <w:rPr>
          <w:rFonts w:ascii="Times New Roman" w:hAnsi="Times New Roman" w:cs="Times New Roman"/>
          <w:sz w:val="28"/>
          <w:szCs w:val="28"/>
        </w:rPr>
      </w:pPr>
      <w:r w:rsidRPr="003C2B24">
        <w:rPr>
          <w:rFonts w:ascii="Times New Roman" w:hAnsi="Times New Roman" w:cs="Times New Roman"/>
          <w:sz w:val="28"/>
          <w:szCs w:val="28"/>
        </w:rPr>
        <w:t>Минтранс Рязанской области в течении пяти рабочих дней, со дня размещения протокола о признании участников прошедшими конкурсный отбор (отбор) на сайте Минтранса Рязанской области,  подготавливает  проект распоряжения о распределении субсидий муниципальным образованиям  Рязанской области и согласовывает его с заинтересованными органами и должностными лицами.</w:t>
      </w:r>
    </w:p>
    <w:p w:rsidR="00823DF2" w:rsidRPr="003C2B24" w:rsidRDefault="00823DF2" w:rsidP="00C7416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 xml:space="preserve">7.3. Отбор муниципальных образований Рязанской области для предоставления субсидии на реализацию </w:t>
      </w:r>
      <w:hyperlink r:id="rId16" w:history="1">
        <w:r w:rsidRPr="003C2B24">
          <w:rPr>
            <w:rFonts w:ascii="Times New Roman" w:hAnsi="Times New Roman" w:cs="Times New Roman"/>
            <w:sz w:val="28"/>
            <w:szCs w:val="28"/>
          </w:rPr>
          <w:t>мероприяти</w:t>
        </w:r>
      </w:hyperlink>
      <w:r w:rsidRPr="003C2B24">
        <w:rPr>
          <w:rFonts w:ascii="Times New Roman" w:hAnsi="Times New Roman" w:cs="Times New Roman"/>
          <w:sz w:val="28"/>
          <w:szCs w:val="28"/>
        </w:rPr>
        <w:t xml:space="preserve">я 1.5 раздела 4. «Перечень программных мероприятий» Подпрограммы проводится при формировании областного бюджета на 2021 год и плановый период 2022 и 2023 годов в рамках настоящего Порядка.   </w:t>
      </w:r>
    </w:p>
    <w:p w:rsidR="00823DF2" w:rsidRPr="003C2B24" w:rsidRDefault="00823DF2" w:rsidP="00C74167">
      <w:pPr>
        <w:pStyle w:val="NoSpacing"/>
        <w:ind w:firstLine="708"/>
        <w:jc w:val="both"/>
        <w:rPr>
          <w:rFonts w:ascii="Times New Roman" w:hAnsi="Times New Roman" w:cs="Times New Roman"/>
          <w:sz w:val="28"/>
          <w:szCs w:val="28"/>
        </w:rPr>
      </w:pPr>
      <w:r w:rsidRPr="003C2B24">
        <w:rPr>
          <w:rFonts w:ascii="Times New Roman" w:hAnsi="Times New Roman" w:cs="Times New Roman"/>
          <w:sz w:val="28"/>
          <w:szCs w:val="28"/>
        </w:rPr>
        <w:t>7.4. Распределение субсидий бюджетам муниципальных образований Рязанской области из областного бюджета на финансирование мероприятий Подпрограммы, начиная с 2021 года, утверждается законом Рязанской области об областном бюджете на очередной финансовый год и плановый период по результатам отбора, проведенного Минтрансом Рязанской области.</w:t>
      </w:r>
    </w:p>
    <w:p w:rsidR="00823DF2" w:rsidRPr="003C2B24" w:rsidRDefault="00823DF2" w:rsidP="002626EE">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 xml:space="preserve">  7.5. В случае неисполнения муниципальным образованием Рязанской области по состоянию на 31 декабря года обязательств, предусмотренных соглашением в соответствии с </w:t>
      </w:r>
      <w:hyperlink r:id="rId17" w:history="1">
        <w:r w:rsidRPr="003C2B24">
          <w:rPr>
            <w:rFonts w:ascii="Times New Roman" w:hAnsi="Times New Roman" w:cs="Times New Roman"/>
            <w:sz w:val="28"/>
            <w:szCs w:val="28"/>
          </w:rPr>
          <w:t>подпунктами 2</w:t>
        </w:r>
      </w:hyperlink>
      <w:r w:rsidRPr="003C2B24">
        <w:rPr>
          <w:rFonts w:ascii="Times New Roman" w:hAnsi="Times New Roman" w:cs="Times New Roman"/>
          <w:sz w:val="28"/>
          <w:szCs w:val="28"/>
        </w:rPr>
        <w:t xml:space="preserve"> - </w:t>
      </w:r>
      <w:hyperlink r:id="rId18" w:history="1">
        <w:r w:rsidRPr="003C2B24">
          <w:rPr>
            <w:rFonts w:ascii="Times New Roman" w:hAnsi="Times New Roman" w:cs="Times New Roman"/>
            <w:sz w:val="28"/>
            <w:szCs w:val="28"/>
          </w:rPr>
          <w:t>4 пункта 8</w:t>
        </w:r>
      </w:hyperlink>
      <w:r w:rsidRPr="003C2B24">
        <w:rPr>
          <w:rFonts w:ascii="Times New Roman" w:hAnsi="Times New Roman" w:cs="Times New Roman"/>
          <w:sz w:val="28"/>
          <w:szCs w:val="28"/>
        </w:rPr>
        <w:t xml:space="preserve"> Постановления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(вместе с «Порядком определения и установления предельного уровня софинансирования из областного бюджета объема расходного обязательства муниципального образования Рязанской области», «Порядком возврата средств в областной бюджет в случае неисполнения муниципальным образованием Рязанской области обязательств, предусмотренных соглашением»), субсидии подлежат возврату в областной бюджет в </w:t>
      </w:r>
      <w:hyperlink r:id="rId19" w:history="1">
        <w:r w:rsidRPr="003C2B24">
          <w:rPr>
            <w:rFonts w:ascii="Times New Roman" w:hAnsi="Times New Roman" w:cs="Times New Roman"/>
            <w:sz w:val="28"/>
            <w:szCs w:val="28"/>
          </w:rPr>
          <w:t>порядке</w:t>
        </w:r>
      </w:hyperlink>
      <w:r w:rsidRPr="003C2B24">
        <w:rPr>
          <w:rFonts w:ascii="Times New Roman" w:hAnsi="Times New Roman" w:cs="Times New Roman"/>
          <w:sz w:val="28"/>
          <w:szCs w:val="28"/>
        </w:rPr>
        <w:t>, предусмотренном приложением № 2 к указанным Правилам.</w:t>
      </w:r>
    </w:p>
    <w:p w:rsidR="00823DF2" w:rsidRPr="003C2B24" w:rsidRDefault="00823DF2" w:rsidP="002626EE">
      <w:pPr>
        <w:autoSpaceDE w:val="0"/>
        <w:autoSpaceDN w:val="0"/>
        <w:adjustRightInd w:val="0"/>
        <w:spacing w:after="0" w:line="240" w:lineRule="auto"/>
        <w:ind w:firstLine="540"/>
        <w:jc w:val="both"/>
        <w:rPr>
          <w:rFonts w:ascii="Times New Roman" w:hAnsi="Times New Roman" w:cs="Times New Roman"/>
          <w:sz w:val="28"/>
          <w:szCs w:val="28"/>
        </w:rPr>
      </w:pPr>
      <w:r w:rsidRPr="003C2B24">
        <w:rPr>
          <w:rFonts w:ascii="Times New Roman" w:hAnsi="Times New Roman" w:cs="Times New Roman"/>
          <w:sz w:val="28"/>
          <w:szCs w:val="28"/>
        </w:rPr>
        <w:t>7.6.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w:t>
      </w:r>
    </w:p>
    <w:p w:rsidR="00823DF2" w:rsidRPr="003C2B24" w:rsidRDefault="00823DF2" w:rsidP="006D0FB2">
      <w:pPr>
        <w:pStyle w:val="NoSpacing"/>
        <w:jc w:val="right"/>
        <w:rPr>
          <w:rFonts w:ascii="Times New Roman" w:hAnsi="Times New Roman" w:cs="Times New Roman"/>
          <w:sz w:val="28"/>
          <w:szCs w:val="28"/>
        </w:rPr>
      </w:pPr>
    </w:p>
    <w:p w:rsidR="00823DF2" w:rsidRPr="003C2B24" w:rsidRDefault="00823DF2" w:rsidP="006D0FB2">
      <w:pPr>
        <w:pStyle w:val="NoSpacing"/>
        <w:jc w:val="right"/>
        <w:rPr>
          <w:rFonts w:ascii="Times New Roman" w:hAnsi="Times New Roman" w:cs="Times New Roman"/>
          <w:sz w:val="28"/>
          <w:szCs w:val="28"/>
        </w:rPr>
      </w:pPr>
    </w:p>
    <w:p w:rsidR="00823DF2" w:rsidRPr="003C2B24" w:rsidRDefault="00823DF2" w:rsidP="006D0FB2">
      <w:pPr>
        <w:pStyle w:val="NoSpacing"/>
        <w:jc w:val="right"/>
        <w:rPr>
          <w:rFonts w:ascii="Times New Roman" w:hAnsi="Times New Roman" w:cs="Times New Roman"/>
          <w:sz w:val="28"/>
          <w:szCs w:val="28"/>
        </w:rPr>
      </w:pPr>
      <w:r w:rsidRPr="003C2B24">
        <w:rPr>
          <w:rFonts w:ascii="Times New Roman" w:hAnsi="Times New Roman" w:cs="Times New Roman"/>
          <w:sz w:val="28"/>
          <w:szCs w:val="28"/>
        </w:rPr>
        <w:t>Приложение № 1 к Порядку</w:t>
      </w:r>
    </w:p>
    <w:p w:rsidR="00823DF2" w:rsidRPr="003C2B24" w:rsidRDefault="00823DF2" w:rsidP="00BD2669">
      <w:pPr>
        <w:autoSpaceDE w:val="0"/>
        <w:autoSpaceDN w:val="0"/>
        <w:adjustRightInd w:val="0"/>
        <w:spacing w:after="0"/>
        <w:jc w:val="right"/>
        <w:outlineLvl w:val="0"/>
        <w:rPr>
          <w:rFonts w:ascii="Times New Roman" w:hAnsi="Times New Roman" w:cs="Times New Roman"/>
          <w:sz w:val="28"/>
          <w:szCs w:val="28"/>
        </w:rPr>
      </w:pPr>
      <w:bookmarkStart w:id="0" w:name="Par104"/>
      <w:bookmarkEnd w:id="0"/>
    </w:p>
    <w:p w:rsidR="00823DF2" w:rsidRPr="003C2B24" w:rsidRDefault="00823DF2" w:rsidP="00BD2669">
      <w:pPr>
        <w:autoSpaceDE w:val="0"/>
        <w:autoSpaceDN w:val="0"/>
        <w:adjustRightInd w:val="0"/>
        <w:spacing w:after="0"/>
        <w:jc w:val="right"/>
        <w:outlineLvl w:val="0"/>
        <w:rPr>
          <w:rFonts w:ascii="Times New Roman" w:hAnsi="Times New Roman" w:cs="Times New Roman"/>
          <w:sz w:val="28"/>
          <w:szCs w:val="28"/>
        </w:rPr>
      </w:pPr>
      <w:r w:rsidRPr="003C2B24">
        <w:rPr>
          <w:rFonts w:ascii="Times New Roman" w:hAnsi="Times New Roman" w:cs="Times New Roman"/>
          <w:sz w:val="28"/>
          <w:szCs w:val="28"/>
        </w:rPr>
        <w:t>ФОРМА</w:t>
      </w:r>
    </w:p>
    <w:p w:rsidR="00823DF2" w:rsidRPr="003C2B24" w:rsidRDefault="00823DF2" w:rsidP="00BD2669">
      <w:pPr>
        <w:autoSpaceDE w:val="0"/>
        <w:autoSpaceDN w:val="0"/>
        <w:adjustRightInd w:val="0"/>
        <w:spacing w:after="0"/>
        <w:jc w:val="right"/>
        <w:outlineLvl w:val="0"/>
        <w:rPr>
          <w:rFonts w:ascii="Times New Roman" w:hAnsi="Times New Roman" w:cs="Times New Roman"/>
          <w:sz w:val="28"/>
          <w:szCs w:val="28"/>
        </w:rPr>
      </w:pPr>
    </w:p>
    <w:p w:rsidR="00823DF2" w:rsidRPr="003C2B24" w:rsidRDefault="00823DF2" w:rsidP="006D0FB2">
      <w:pPr>
        <w:autoSpaceDE w:val="0"/>
        <w:autoSpaceDN w:val="0"/>
        <w:adjustRightInd w:val="0"/>
        <w:spacing w:after="0"/>
        <w:jc w:val="center"/>
        <w:outlineLvl w:val="0"/>
        <w:rPr>
          <w:rFonts w:ascii="Times New Roman" w:hAnsi="Times New Roman" w:cs="Times New Roman"/>
          <w:sz w:val="28"/>
          <w:szCs w:val="28"/>
        </w:rPr>
      </w:pPr>
      <w:r w:rsidRPr="003C2B24">
        <w:rPr>
          <w:rFonts w:ascii="Times New Roman" w:hAnsi="Times New Roman" w:cs="Times New Roman"/>
          <w:sz w:val="28"/>
          <w:szCs w:val="28"/>
        </w:rPr>
        <w:t>Заявка</w:t>
      </w:r>
    </w:p>
    <w:p w:rsidR="00823DF2" w:rsidRPr="003C2B24" w:rsidRDefault="00823DF2" w:rsidP="006D0FB2">
      <w:pPr>
        <w:autoSpaceDE w:val="0"/>
        <w:autoSpaceDN w:val="0"/>
        <w:adjustRightInd w:val="0"/>
        <w:spacing w:after="0"/>
        <w:jc w:val="center"/>
        <w:outlineLvl w:val="0"/>
        <w:rPr>
          <w:rFonts w:ascii="Times New Roman" w:hAnsi="Times New Roman" w:cs="Times New Roman"/>
          <w:sz w:val="28"/>
          <w:szCs w:val="28"/>
        </w:rPr>
      </w:pPr>
    </w:p>
    <w:p w:rsidR="00823DF2" w:rsidRPr="003C2B24" w:rsidRDefault="00823DF2" w:rsidP="006D0FB2">
      <w:pPr>
        <w:autoSpaceDE w:val="0"/>
        <w:autoSpaceDN w:val="0"/>
        <w:adjustRightInd w:val="0"/>
        <w:spacing w:after="0"/>
        <w:jc w:val="center"/>
        <w:outlineLvl w:val="0"/>
        <w:rPr>
          <w:rFonts w:ascii="Times New Roman" w:hAnsi="Times New Roman" w:cs="Times New Roman"/>
        </w:rPr>
      </w:pPr>
      <w:r w:rsidRPr="003C2B24">
        <w:rPr>
          <w:rFonts w:ascii="Times New Roman" w:hAnsi="Times New Roman" w:cs="Times New Roman"/>
        </w:rPr>
        <w:t>_____________________________________________________________________________________</w:t>
      </w:r>
    </w:p>
    <w:p w:rsidR="00823DF2" w:rsidRPr="003C2B24" w:rsidRDefault="00823DF2" w:rsidP="006D0FB2">
      <w:pPr>
        <w:autoSpaceDE w:val="0"/>
        <w:autoSpaceDN w:val="0"/>
        <w:adjustRightInd w:val="0"/>
        <w:spacing w:after="0"/>
        <w:jc w:val="center"/>
        <w:outlineLvl w:val="0"/>
        <w:rPr>
          <w:rFonts w:ascii="Times New Roman" w:hAnsi="Times New Roman" w:cs="Times New Roman"/>
        </w:rPr>
      </w:pPr>
      <w:r w:rsidRPr="003C2B24">
        <w:rPr>
          <w:rFonts w:ascii="Times New Roman" w:hAnsi="Times New Roman" w:cs="Times New Roman"/>
        </w:rPr>
        <w:t>(наименование муниципального образования)</w:t>
      </w:r>
    </w:p>
    <w:p w:rsidR="00823DF2" w:rsidRPr="003C2B24" w:rsidRDefault="00823DF2" w:rsidP="006D0FB2">
      <w:pPr>
        <w:autoSpaceDE w:val="0"/>
        <w:autoSpaceDN w:val="0"/>
        <w:adjustRightInd w:val="0"/>
        <w:spacing w:after="0"/>
        <w:jc w:val="center"/>
        <w:outlineLvl w:val="0"/>
        <w:rPr>
          <w:rFonts w:ascii="Times New Roman" w:hAnsi="Times New Roman" w:cs="Times New Roman"/>
        </w:rPr>
      </w:pPr>
    </w:p>
    <w:p w:rsidR="00823DF2" w:rsidRPr="003C2B24" w:rsidRDefault="00823DF2" w:rsidP="004C36DF">
      <w:pPr>
        <w:pStyle w:val="ConsPlusTitle"/>
        <w:jc w:val="both"/>
        <w:rPr>
          <w:rFonts w:ascii="Times New Roman" w:hAnsi="Times New Roman" w:cs="Times New Roman"/>
          <w:b w:val="0"/>
          <w:bCs w:val="0"/>
          <w:sz w:val="20"/>
          <w:szCs w:val="20"/>
        </w:rPr>
      </w:pPr>
      <w:r w:rsidRPr="003C2B24">
        <w:rPr>
          <w:rFonts w:ascii="Times New Roman" w:hAnsi="Times New Roman" w:cs="Times New Roman"/>
          <w:b w:val="0"/>
          <w:bCs w:val="0"/>
          <w:sz w:val="20"/>
          <w:szCs w:val="20"/>
        </w:rPr>
        <w:t>заявляет  о  намерении участвовать в отборе для предоставления субсидий из областного   бюджета  на  финансирование  мероприятия «Предоставление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 подпрограммы 3 «Доступная среда» государственной программы Рязанской области «Социальная защита и поддержка населения», утвержденной постановлением Правительства Рязанской области от 30.10.2013 № 343 «Об утверждении государственной программы Рязанской области «Социальная защита и поддержка населения»</w:t>
      </w:r>
    </w:p>
    <w:p w:rsidR="00823DF2" w:rsidRPr="003C2B24" w:rsidRDefault="00823DF2" w:rsidP="006D0FB2">
      <w:pPr>
        <w:autoSpaceDE w:val="0"/>
        <w:autoSpaceDN w:val="0"/>
        <w:adjustRightInd w:val="0"/>
        <w:spacing w:after="0" w:line="240" w:lineRule="auto"/>
        <w:jc w:val="both"/>
        <w:outlineLvl w:val="0"/>
        <w:rPr>
          <w:rFonts w:ascii="Times New Roman" w:hAnsi="Times New Roman" w:cs="Times New Roman"/>
          <w:sz w:val="8"/>
          <w:szCs w:val="8"/>
        </w:rPr>
      </w:pPr>
      <w:r w:rsidRPr="003C2B24">
        <w:rPr>
          <w:rFonts w:ascii="Times New Roman" w:hAnsi="Times New Roman" w:cs="Times New Roman"/>
          <w:sz w:val="8"/>
          <w:szCs w:val="8"/>
        </w:rPr>
        <w:t>_________________________________________________________________________________________________________________________________________________________________________________________________________________________________________</w:t>
      </w:r>
    </w:p>
    <w:p w:rsidR="00823DF2" w:rsidRPr="003C2B24" w:rsidRDefault="00823DF2" w:rsidP="006D0FB2">
      <w:pPr>
        <w:autoSpaceDE w:val="0"/>
        <w:autoSpaceDN w:val="0"/>
        <w:adjustRightInd w:val="0"/>
        <w:spacing w:after="0"/>
        <w:jc w:val="center"/>
        <w:outlineLvl w:val="0"/>
        <w:rPr>
          <w:rFonts w:ascii="Times New Roman" w:hAnsi="Times New Roman" w:cs="Times New Roman"/>
        </w:rPr>
      </w:pPr>
    </w:p>
    <w:p w:rsidR="00823DF2" w:rsidRPr="003C2B24" w:rsidRDefault="00823DF2" w:rsidP="00402EBA">
      <w:pPr>
        <w:pStyle w:val="ConsPlusNormal"/>
        <w:jc w:val="center"/>
        <w:rPr>
          <w:rFonts w:ascii="Times New Roman" w:hAnsi="Times New Roman" w:cs="Times New Roman"/>
          <w:sz w:val="28"/>
          <w:szCs w:val="28"/>
        </w:rPr>
      </w:pPr>
      <w:r w:rsidRPr="003C2B24">
        <w:rPr>
          <w:rFonts w:ascii="Times New Roman" w:hAnsi="Times New Roman" w:cs="Times New Roman"/>
          <w:sz w:val="28"/>
          <w:szCs w:val="28"/>
        </w:rPr>
        <w:t>Информация о прогнозном объеме расходного обязательства муниципального образования Рязанской области</w:t>
      </w:r>
    </w:p>
    <w:p w:rsidR="00823DF2" w:rsidRPr="003C2B24" w:rsidRDefault="00823DF2" w:rsidP="00402EBA">
      <w:pPr>
        <w:pStyle w:val="ConsPlusNormal"/>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7"/>
        <w:gridCol w:w="1759"/>
        <w:gridCol w:w="1662"/>
        <w:gridCol w:w="1454"/>
        <w:gridCol w:w="1199"/>
        <w:gridCol w:w="1057"/>
        <w:gridCol w:w="1644"/>
      </w:tblGrid>
      <w:tr w:rsidR="00823DF2" w:rsidRPr="007711AA">
        <w:tc>
          <w:tcPr>
            <w:tcW w:w="1134" w:type="dxa"/>
            <w:vMerge w:val="restart"/>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 п/п</w:t>
            </w:r>
          </w:p>
        </w:tc>
        <w:tc>
          <w:tcPr>
            <w:tcW w:w="2410" w:type="dxa"/>
            <w:vMerge w:val="restart"/>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Наименование мероприятия</w:t>
            </w:r>
          </w:p>
        </w:tc>
        <w:tc>
          <w:tcPr>
            <w:tcW w:w="2410" w:type="dxa"/>
            <w:vMerge w:val="restart"/>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Стоимость мероприятия</w:t>
            </w:r>
          </w:p>
        </w:tc>
        <w:tc>
          <w:tcPr>
            <w:tcW w:w="4107" w:type="dxa"/>
            <w:gridSpan w:val="3"/>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Потребность на год 20____ год</w:t>
            </w:r>
          </w:p>
        </w:tc>
        <w:tc>
          <w:tcPr>
            <w:tcW w:w="2009" w:type="dxa"/>
            <w:vMerge w:val="restart"/>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 xml:space="preserve">Результат использования субсидий </w:t>
            </w:r>
          </w:p>
        </w:tc>
      </w:tr>
      <w:tr w:rsidR="00823DF2" w:rsidRPr="007711AA">
        <w:tc>
          <w:tcPr>
            <w:tcW w:w="1134"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4107" w:type="dxa"/>
            <w:gridSpan w:val="3"/>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Объем финансирования</w:t>
            </w:r>
          </w:p>
        </w:tc>
        <w:tc>
          <w:tcPr>
            <w:tcW w:w="2009" w:type="dxa"/>
            <w:vMerge/>
          </w:tcPr>
          <w:p w:rsidR="00823DF2" w:rsidRPr="007711AA" w:rsidRDefault="00823DF2" w:rsidP="007711AA">
            <w:pPr>
              <w:spacing w:after="0" w:line="240" w:lineRule="auto"/>
              <w:jc w:val="center"/>
              <w:rPr>
                <w:rFonts w:ascii="Times New Roman" w:hAnsi="Times New Roman" w:cs="Times New Roman"/>
                <w:sz w:val="20"/>
                <w:szCs w:val="20"/>
              </w:rPr>
            </w:pPr>
          </w:p>
        </w:tc>
      </w:tr>
      <w:tr w:rsidR="00823DF2" w:rsidRPr="007711AA">
        <w:tc>
          <w:tcPr>
            <w:tcW w:w="1134"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vMerge/>
          </w:tcPr>
          <w:p w:rsidR="00823DF2" w:rsidRPr="007711AA" w:rsidRDefault="00823DF2" w:rsidP="007711AA">
            <w:pPr>
              <w:spacing w:after="0" w:line="240" w:lineRule="auto"/>
              <w:jc w:val="center"/>
              <w:rPr>
                <w:rFonts w:ascii="Times New Roman" w:hAnsi="Times New Roman" w:cs="Times New Roman"/>
                <w:sz w:val="20"/>
                <w:szCs w:val="20"/>
              </w:rPr>
            </w:pPr>
          </w:p>
        </w:tc>
        <w:tc>
          <w:tcPr>
            <w:tcW w:w="1615"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Федеральный бюджет</w:t>
            </w:r>
          </w:p>
        </w:tc>
        <w:tc>
          <w:tcPr>
            <w:tcW w:w="1326"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Областной бюджет</w:t>
            </w:r>
          </w:p>
        </w:tc>
        <w:tc>
          <w:tcPr>
            <w:tcW w:w="1166"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Местный бюджет</w:t>
            </w:r>
          </w:p>
        </w:tc>
        <w:tc>
          <w:tcPr>
            <w:tcW w:w="2009" w:type="dxa"/>
            <w:vMerge/>
          </w:tcPr>
          <w:p w:rsidR="00823DF2" w:rsidRPr="007711AA" w:rsidRDefault="00823DF2" w:rsidP="007711AA">
            <w:pPr>
              <w:spacing w:after="0" w:line="240" w:lineRule="auto"/>
              <w:jc w:val="center"/>
              <w:rPr>
                <w:rFonts w:ascii="Times New Roman" w:hAnsi="Times New Roman" w:cs="Times New Roman"/>
                <w:sz w:val="20"/>
                <w:szCs w:val="20"/>
              </w:rPr>
            </w:pPr>
          </w:p>
        </w:tc>
      </w:tr>
      <w:tr w:rsidR="00823DF2" w:rsidRPr="007711AA">
        <w:tc>
          <w:tcPr>
            <w:tcW w:w="1134"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1</w:t>
            </w: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2</w:t>
            </w: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3</w:t>
            </w:r>
          </w:p>
        </w:tc>
        <w:tc>
          <w:tcPr>
            <w:tcW w:w="1615"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4</w:t>
            </w:r>
          </w:p>
        </w:tc>
        <w:tc>
          <w:tcPr>
            <w:tcW w:w="1326"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5</w:t>
            </w:r>
          </w:p>
        </w:tc>
        <w:tc>
          <w:tcPr>
            <w:tcW w:w="1166"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6</w:t>
            </w:r>
          </w:p>
        </w:tc>
        <w:tc>
          <w:tcPr>
            <w:tcW w:w="2009" w:type="dxa"/>
          </w:tcPr>
          <w:p w:rsidR="00823DF2" w:rsidRPr="007711AA" w:rsidRDefault="00823DF2" w:rsidP="007711AA">
            <w:pPr>
              <w:spacing w:after="0" w:line="240" w:lineRule="auto"/>
              <w:jc w:val="center"/>
              <w:rPr>
                <w:rFonts w:ascii="Times New Roman" w:hAnsi="Times New Roman" w:cs="Times New Roman"/>
                <w:sz w:val="20"/>
                <w:szCs w:val="20"/>
              </w:rPr>
            </w:pPr>
            <w:r w:rsidRPr="007711AA">
              <w:rPr>
                <w:rFonts w:ascii="Times New Roman" w:hAnsi="Times New Roman" w:cs="Times New Roman"/>
                <w:sz w:val="20"/>
                <w:szCs w:val="20"/>
              </w:rPr>
              <w:t>7</w:t>
            </w:r>
          </w:p>
        </w:tc>
      </w:tr>
      <w:tr w:rsidR="00823DF2" w:rsidRPr="007711AA">
        <w:tc>
          <w:tcPr>
            <w:tcW w:w="1134"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615"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32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16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009" w:type="dxa"/>
          </w:tcPr>
          <w:p w:rsidR="00823DF2" w:rsidRPr="007711AA" w:rsidRDefault="00823DF2" w:rsidP="007711AA">
            <w:pPr>
              <w:spacing w:after="0" w:line="240" w:lineRule="auto"/>
              <w:jc w:val="center"/>
              <w:rPr>
                <w:rFonts w:ascii="Times New Roman" w:hAnsi="Times New Roman" w:cs="Times New Roman"/>
                <w:sz w:val="20"/>
                <w:szCs w:val="20"/>
              </w:rPr>
            </w:pPr>
          </w:p>
        </w:tc>
      </w:tr>
      <w:tr w:rsidR="00823DF2" w:rsidRPr="007711AA">
        <w:tc>
          <w:tcPr>
            <w:tcW w:w="1134"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615"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32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16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009" w:type="dxa"/>
          </w:tcPr>
          <w:p w:rsidR="00823DF2" w:rsidRPr="007711AA" w:rsidRDefault="00823DF2" w:rsidP="007711AA">
            <w:pPr>
              <w:spacing w:after="0" w:line="240" w:lineRule="auto"/>
              <w:jc w:val="center"/>
              <w:rPr>
                <w:rFonts w:ascii="Times New Roman" w:hAnsi="Times New Roman" w:cs="Times New Roman"/>
                <w:sz w:val="20"/>
                <w:szCs w:val="20"/>
              </w:rPr>
            </w:pPr>
          </w:p>
        </w:tc>
      </w:tr>
      <w:tr w:rsidR="00823DF2" w:rsidRPr="007711AA">
        <w:tc>
          <w:tcPr>
            <w:tcW w:w="1134"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410"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615"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32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1166" w:type="dxa"/>
          </w:tcPr>
          <w:p w:rsidR="00823DF2" w:rsidRPr="007711AA" w:rsidRDefault="00823DF2" w:rsidP="007711AA">
            <w:pPr>
              <w:spacing w:after="0" w:line="240" w:lineRule="auto"/>
              <w:jc w:val="center"/>
              <w:rPr>
                <w:rFonts w:ascii="Times New Roman" w:hAnsi="Times New Roman" w:cs="Times New Roman"/>
                <w:sz w:val="20"/>
                <w:szCs w:val="20"/>
              </w:rPr>
            </w:pPr>
          </w:p>
        </w:tc>
        <w:tc>
          <w:tcPr>
            <w:tcW w:w="2009" w:type="dxa"/>
          </w:tcPr>
          <w:p w:rsidR="00823DF2" w:rsidRPr="007711AA" w:rsidRDefault="00823DF2" w:rsidP="007711AA">
            <w:pPr>
              <w:spacing w:after="0" w:line="240" w:lineRule="auto"/>
              <w:jc w:val="center"/>
              <w:rPr>
                <w:rFonts w:ascii="Times New Roman" w:hAnsi="Times New Roman" w:cs="Times New Roman"/>
                <w:sz w:val="20"/>
                <w:szCs w:val="20"/>
              </w:rPr>
            </w:pPr>
          </w:p>
        </w:tc>
      </w:tr>
    </w:tbl>
    <w:p w:rsidR="00823DF2" w:rsidRPr="003C2B24" w:rsidRDefault="00823DF2" w:rsidP="006D0FB2">
      <w:pPr>
        <w:autoSpaceDE w:val="0"/>
        <w:autoSpaceDN w:val="0"/>
        <w:adjustRightInd w:val="0"/>
        <w:spacing w:after="0"/>
        <w:jc w:val="center"/>
        <w:outlineLvl w:val="0"/>
        <w:rPr>
          <w:rFonts w:ascii="Times New Roman" w:hAnsi="Times New Roman" w:cs="Times New Roman"/>
        </w:rPr>
      </w:pPr>
    </w:p>
    <w:p w:rsidR="00823DF2" w:rsidRPr="003C2B24" w:rsidRDefault="00823DF2" w:rsidP="006D0FB2">
      <w:pPr>
        <w:autoSpaceDE w:val="0"/>
        <w:autoSpaceDN w:val="0"/>
        <w:adjustRightInd w:val="0"/>
        <w:spacing w:after="0"/>
        <w:jc w:val="center"/>
        <w:outlineLvl w:val="0"/>
        <w:rPr>
          <w:rFonts w:ascii="Times New Roman" w:hAnsi="Times New Roman" w:cs="Times New Roman"/>
        </w:rPr>
      </w:pPr>
    </w:p>
    <w:p w:rsidR="00823DF2" w:rsidRPr="003C2B24" w:rsidRDefault="00823DF2" w:rsidP="006D0FB2">
      <w:pPr>
        <w:autoSpaceDE w:val="0"/>
        <w:autoSpaceDN w:val="0"/>
        <w:adjustRightInd w:val="0"/>
        <w:spacing w:after="0"/>
        <w:jc w:val="center"/>
        <w:outlineLvl w:val="0"/>
        <w:rPr>
          <w:rFonts w:ascii="Times New Roman" w:hAnsi="Times New Roman" w:cs="Times New Roman"/>
        </w:rPr>
      </w:pP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Приложение:</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1. ________________________________________________________________________</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2. ________________________________________________________________________</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3. ________________________________________________________________________</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 xml:space="preserve">…        </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________________________              ________________            ___________________________</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(наименование должности)                     (подпись)                               (И.О. Фамилия)</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Дата____________________</w:t>
      </w:r>
    </w:p>
    <w:p w:rsidR="00823DF2" w:rsidRPr="003C2B24" w:rsidRDefault="00823DF2" w:rsidP="006D0FB2">
      <w:pPr>
        <w:autoSpaceDE w:val="0"/>
        <w:autoSpaceDN w:val="0"/>
        <w:adjustRightInd w:val="0"/>
        <w:spacing w:after="0"/>
        <w:jc w:val="both"/>
        <w:outlineLvl w:val="0"/>
        <w:rPr>
          <w:rFonts w:ascii="Times New Roman" w:hAnsi="Times New Roman" w:cs="Times New Roman"/>
        </w:rPr>
      </w:pPr>
      <w:r w:rsidRPr="003C2B24">
        <w:rPr>
          <w:rFonts w:ascii="Times New Roman" w:hAnsi="Times New Roman" w:cs="Times New Roman"/>
        </w:rPr>
        <w:t>М.П.</w:t>
      </w:r>
    </w:p>
    <w:p w:rsidR="00823DF2" w:rsidRPr="003C2B24" w:rsidRDefault="00823DF2" w:rsidP="006D0FB2">
      <w:pPr>
        <w:pStyle w:val="NoSpacing"/>
        <w:ind w:firstLine="708"/>
        <w:jc w:val="both"/>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sectPr w:rsidR="00823DF2" w:rsidRPr="003C2B24" w:rsidSect="00291A11">
          <w:headerReference w:type="default" r:id="rId20"/>
          <w:pgSz w:w="11906" w:h="16838"/>
          <w:pgMar w:top="567" w:right="851" w:bottom="851" w:left="1701" w:header="454" w:footer="709" w:gutter="0"/>
          <w:cols w:space="708"/>
          <w:titlePg/>
          <w:docGrid w:linePitch="360"/>
        </w:sectPr>
      </w:pPr>
    </w:p>
    <w:p w:rsidR="00823DF2" w:rsidRPr="003C2B24" w:rsidRDefault="00823DF2" w:rsidP="008B310E">
      <w:pPr>
        <w:pStyle w:val="NoSpacing"/>
        <w:jc w:val="right"/>
        <w:rPr>
          <w:rFonts w:ascii="Times New Roman" w:hAnsi="Times New Roman" w:cs="Times New Roman"/>
          <w:sz w:val="28"/>
          <w:szCs w:val="28"/>
        </w:rPr>
      </w:pPr>
      <w:r w:rsidRPr="003C2B24">
        <w:rPr>
          <w:rFonts w:ascii="Times New Roman" w:hAnsi="Times New Roman" w:cs="Times New Roman"/>
          <w:sz w:val="28"/>
          <w:szCs w:val="28"/>
        </w:rPr>
        <w:t>Приложение № 2 к Порядку</w:t>
      </w:r>
    </w:p>
    <w:p w:rsidR="00823DF2" w:rsidRPr="003C2B24" w:rsidRDefault="00823DF2" w:rsidP="00BD2669">
      <w:pPr>
        <w:pStyle w:val="ConsPlusNormal"/>
        <w:jc w:val="right"/>
        <w:rPr>
          <w:rFonts w:ascii="Times New Roman" w:hAnsi="Times New Roman" w:cs="Times New Roman"/>
          <w:sz w:val="28"/>
          <w:szCs w:val="28"/>
        </w:rPr>
      </w:pPr>
    </w:p>
    <w:p w:rsidR="00823DF2" w:rsidRPr="003C2B24" w:rsidRDefault="00823DF2" w:rsidP="00BD2669">
      <w:pPr>
        <w:pStyle w:val="ConsPlusNormal"/>
        <w:jc w:val="right"/>
        <w:rPr>
          <w:rFonts w:ascii="Times New Roman" w:hAnsi="Times New Roman" w:cs="Times New Roman"/>
          <w:sz w:val="28"/>
          <w:szCs w:val="28"/>
        </w:rPr>
      </w:pPr>
      <w:r w:rsidRPr="003C2B24">
        <w:rPr>
          <w:rFonts w:ascii="Times New Roman" w:hAnsi="Times New Roman" w:cs="Times New Roman"/>
          <w:sz w:val="28"/>
          <w:szCs w:val="28"/>
        </w:rPr>
        <w:t>ФОРМА</w:t>
      </w: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402EBA">
      <w:pPr>
        <w:pStyle w:val="ConsPlusNormal"/>
        <w:jc w:val="center"/>
        <w:rPr>
          <w:rFonts w:ascii="Times New Roman" w:hAnsi="Times New Roman" w:cs="Times New Roman"/>
          <w:sz w:val="28"/>
          <w:szCs w:val="28"/>
        </w:rPr>
      </w:pPr>
      <w:r w:rsidRPr="003C2B24">
        <w:rPr>
          <w:rFonts w:ascii="Times New Roman" w:hAnsi="Times New Roman" w:cs="Times New Roman"/>
          <w:sz w:val="28"/>
          <w:szCs w:val="28"/>
        </w:rPr>
        <w:t>Расчет стоимости реализации мероприятия на соответствующий финансовый год</w:t>
      </w:r>
    </w:p>
    <w:p w:rsidR="00823DF2" w:rsidRPr="003C2B24" w:rsidRDefault="00823DF2" w:rsidP="00402EBA">
      <w:pPr>
        <w:pStyle w:val="ConsPlusNormal"/>
        <w:jc w:val="center"/>
        <w:rPr>
          <w:rFonts w:ascii="Times New Roman" w:hAnsi="Times New Roman" w:cs="Times New Roman"/>
          <w:sz w:val="28"/>
          <w:szCs w:val="28"/>
        </w:rPr>
      </w:pPr>
    </w:p>
    <w:p w:rsidR="00823DF2" w:rsidRPr="003C2B24" w:rsidRDefault="00823DF2" w:rsidP="00402EBA">
      <w:pPr>
        <w:pStyle w:val="ConsPlusNormal"/>
        <w:jc w:val="center"/>
        <w:rPr>
          <w:rFonts w:ascii="Times New Roman" w:hAnsi="Times New Roman" w:cs="Times New Roman"/>
          <w:sz w:val="28"/>
          <w:szCs w:val="28"/>
        </w:rPr>
      </w:pPr>
    </w:p>
    <w:tbl>
      <w:tblPr>
        <w:tblW w:w="151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2268"/>
        <w:gridCol w:w="2410"/>
        <w:gridCol w:w="3685"/>
        <w:gridCol w:w="3118"/>
        <w:gridCol w:w="2977"/>
      </w:tblGrid>
      <w:tr w:rsidR="00823DF2" w:rsidRPr="007711AA">
        <w:trPr>
          <w:trHeight w:val="828"/>
        </w:trPr>
        <w:tc>
          <w:tcPr>
            <w:tcW w:w="709"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 п/п</w:t>
            </w:r>
          </w:p>
        </w:tc>
        <w:tc>
          <w:tcPr>
            <w:tcW w:w="2268"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Наименование мероприятия программы</w:t>
            </w:r>
          </w:p>
        </w:tc>
        <w:tc>
          <w:tcPr>
            <w:tcW w:w="2410"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Источник финансирования</w:t>
            </w:r>
          </w:p>
        </w:tc>
        <w:tc>
          <w:tcPr>
            <w:tcW w:w="3685"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Расчет</w:t>
            </w:r>
          </w:p>
        </w:tc>
        <w:tc>
          <w:tcPr>
            <w:tcW w:w="3118"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Сумма</w:t>
            </w:r>
          </w:p>
        </w:tc>
        <w:tc>
          <w:tcPr>
            <w:tcW w:w="2977"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Результат использования субсидий</w:t>
            </w:r>
          </w:p>
        </w:tc>
      </w:tr>
      <w:tr w:rsidR="00823DF2" w:rsidRPr="007711AA">
        <w:tc>
          <w:tcPr>
            <w:tcW w:w="709"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1</w:t>
            </w:r>
          </w:p>
        </w:tc>
        <w:tc>
          <w:tcPr>
            <w:tcW w:w="2268"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2</w:t>
            </w:r>
          </w:p>
        </w:tc>
        <w:tc>
          <w:tcPr>
            <w:tcW w:w="2410"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3</w:t>
            </w:r>
          </w:p>
        </w:tc>
        <w:tc>
          <w:tcPr>
            <w:tcW w:w="3685"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4</w:t>
            </w:r>
          </w:p>
        </w:tc>
        <w:tc>
          <w:tcPr>
            <w:tcW w:w="3118"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5</w:t>
            </w:r>
          </w:p>
        </w:tc>
        <w:tc>
          <w:tcPr>
            <w:tcW w:w="2977" w:type="dxa"/>
          </w:tcPr>
          <w:p w:rsidR="00823DF2" w:rsidRPr="007711AA" w:rsidRDefault="00823DF2" w:rsidP="007711AA">
            <w:pPr>
              <w:spacing w:after="0" w:line="240" w:lineRule="auto"/>
              <w:jc w:val="center"/>
              <w:rPr>
                <w:rFonts w:ascii="Times New Roman" w:hAnsi="Times New Roman" w:cs="Times New Roman"/>
                <w:sz w:val="24"/>
                <w:szCs w:val="24"/>
              </w:rPr>
            </w:pPr>
            <w:r w:rsidRPr="007711AA">
              <w:rPr>
                <w:rFonts w:ascii="Times New Roman" w:hAnsi="Times New Roman" w:cs="Times New Roman"/>
                <w:sz w:val="24"/>
                <w:szCs w:val="24"/>
              </w:rPr>
              <w:t>6</w:t>
            </w:r>
          </w:p>
        </w:tc>
      </w:tr>
      <w:tr w:rsidR="00823DF2" w:rsidRPr="007711AA">
        <w:tc>
          <w:tcPr>
            <w:tcW w:w="709" w:type="dxa"/>
          </w:tcPr>
          <w:p w:rsidR="00823DF2" w:rsidRPr="007711AA" w:rsidRDefault="00823DF2" w:rsidP="007711AA">
            <w:pPr>
              <w:spacing w:after="0" w:line="240" w:lineRule="auto"/>
              <w:jc w:val="center"/>
              <w:rPr>
                <w:rFonts w:ascii="Times New Roman" w:hAnsi="Times New Roman" w:cs="Times New Roman"/>
                <w:sz w:val="24"/>
                <w:szCs w:val="24"/>
              </w:rPr>
            </w:pPr>
          </w:p>
        </w:tc>
        <w:tc>
          <w:tcPr>
            <w:tcW w:w="2268" w:type="dxa"/>
          </w:tcPr>
          <w:p w:rsidR="00823DF2" w:rsidRPr="007711AA" w:rsidRDefault="00823DF2" w:rsidP="007711AA">
            <w:pPr>
              <w:spacing w:after="0" w:line="240" w:lineRule="auto"/>
              <w:jc w:val="center"/>
              <w:rPr>
                <w:rFonts w:ascii="Times New Roman" w:hAnsi="Times New Roman" w:cs="Times New Roman"/>
                <w:sz w:val="24"/>
                <w:szCs w:val="24"/>
              </w:rPr>
            </w:pPr>
          </w:p>
        </w:tc>
        <w:tc>
          <w:tcPr>
            <w:tcW w:w="2410" w:type="dxa"/>
          </w:tcPr>
          <w:p w:rsidR="00823DF2" w:rsidRPr="007711AA" w:rsidRDefault="00823DF2" w:rsidP="007711AA">
            <w:pPr>
              <w:spacing w:after="0" w:line="240" w:lineRule="auto"/>
              <w:jc w:val="center"/>
              <w:rPr>
                <w:rFonts w:ascii="Times New Roman" w:hAnsi="Times New Roman" w:cs="Times New Roman"/>
                <w:sz w:val="24"/>
                <w:szCs w:val="24"/>
              </w:rPr>
            </w:pPr>
          </w:p>
        </w:tc>
        <w:tc>
          <w:tcPr>
            <w:tcW w:w="3685" w:type="dxa"/>
          </w:tcPr>
          <w:p w:rsidR="00823DF2" w:rsidRPr="007711AA" w:rsidRDefault="00823DF2" w:rsidP="007711AA">
            <w:pPr>
              <w:spacing w:after="0" w:line="240" w:lineRule="auto"/>
              <w:jc w:val="center"/>
              <w:rPr>
                <w:rFonts w:ascii="Times New Roman" w:hAnsi="Times New Roman" w:cs="Times New Roman"/>
                <w:sz w:val="24"/>
                <w:szCs w:val="24"/>
              </w:rPr>
            </w:pPr>
          </w:p>
        </w:tc>
        <w:tc>
          <w:tcPr>
            <w:tcW w:w="3118" w:type="dxa"/>
          </w:tcPr>
          <w:p w:rsidR="00823DF2" w:rsidRPr="007711AA" w:rsidRDefault="00823DF2" w:rsidP="007711AA">
            <w:pPr>
              <w:spacing w:after="0" w:line="240" w:lineRule="auto"/>
              <w:jc w:val="center"/>
              <w:rPr>
                <w:rFonts w:ascii="Times New Roman" w:hAnsi="Times New Roman" w:cs="Times New Roman"/>
                <w:sz w:val="24"/>
                <w:szCs w:val="24"/>
              </w:rPr>
            </w:pPr>
          </w:p>
        </w:tc>
        <w:tc>
          <w:tcPr>
            <w:tcW w:w="2977" w:type="dxa"/>
          </w:tcPr>
          <w:p w:rsidR="00823DF2" w:rsidRPr="007711AA" w:rsidRDefault="00823DF2" w:rsidP="007711AA">
            <w:pPr>
              <w:spacing w:after="0" w:line="240" w:lineRule="auto"/>
              <w:jc w:val="center"/>
              <w:rPr>
                <w:rFonts w:ascii="Times New Roman" w:hAnsi="Times New Roman" w:cs="Times New Roman"/>
                <w:sz w:val="24"/>
                <w:szCs w:val="24"/>
              </w:rPr>
            </w:pPr>
          </w:p>
        </w:tc>
      </w:tr>
      <w:tr w:rsidR="00823DF2" w:rsidRPr="007711AA">
        <w:tc>
          <w:tcPr>
            <w:tcW w:w="709" w:type="dxa"/>
          </w:tcPr>
          <w:p w:rsidR="00823DF2" w:rsidRPr="007711AA" w:rsidRDefault="00823DF2" w:rsidP="007711AA">
            <w:pPr>
              <w:spacing w:after="0" w:line="240" w:lineRule="auto"/>
              <w:rPr>
                <w:rFonts w:ascii="Times New Roman" w:hAnsi="Times New Roman" w:cs="Times New Roman"/>
                <w:sz w:val="24"/>
                <w:szCs w:val="24"/>
              </w:rPr>
            </w:pPr>
          </w:p>
        </w:tc>
        <w:tc>
          <w:tcPr>
            <w:tcW w:w="2268" w:type="dxa"/>
          </w:tcPr>
          <w:p w:rsidR="00823DF2" w:rsidRPr="007711AA" w:rsidRDefault="00823DF2" w:rsidP="007711AA">
            <w:pPr>
              <w:spacing w:after="0" w:line="240" w:lineRule="auto"/>
              <w:rPr>
                <w:rFonts w:ascii="Times New Roman" w:hAnsi="Times New Roman" w:cs="Times New Roman"/>
                <w:sz w:val="24"/>
                <w:szCs w:val="24"/>
              </w:rPr>
            </w:pPr>
          </w:p>
        </w:tc>
        <w:tc>
          <w:tcPr>
            <w:tcW w:w="2410" w:type="dxa"/>
          </w:tcPr>
          <w:p w:rsidR="00823DF2" w:rsidRPr="007711AA" w:rsidRDefault="00823DF2" w:rsidP="007711AA">
            <w:pPr>
              <w:spacing w:after="0" w:line="240" w:lineRule="auto"/>
              <w:rPr>
                <w:rFonts w:ascii="Times New Roman" w:hAnsi="Times New Roman" w:cs="Times New Roman"/>
                <w:sz w:val="24"/>
                <w:szCs w:val="24"/>
              </w:rPr>
            </w:pPr>
          </w:p>
        </w:tc>
        <w:tc>
          <w:tcPr>
            <w:tcW w:w="3685" w:type="dxa"/>
          </w:tcPr>
          <w:p w:rsidR="00823DF2" w:rsidRPr="007711AA" w:rsidRDefault="00823DF2" w:rsidP="007711AA">
            <w:pPr>
              <w:spacing w:after="0" w:line="240" w:lineRule="auto"/>
              <w:rPr>
                <w:rFonts w:ascii="Times New Roman" w:hAnsi="Times New Roman" w:cs="Times New Roman"/>
                <w:sz w:val="24"/>
                <w:szCs w:val="24"/>
              </w:rPr>
            </w:pPr>
          </w:p>
        </w:tc>
        <w:tc>
          <w:tcPr>
            <w:tcW w:w="3118" w:type="dxa"/>
          </w:tcPr>
          <w:p w:rsidR="00823DF2" w:rsidRPr="007711AA" w:rsidRDefault="00823DF2" w:rsidP="007711AA">
            <w:pPr>
              <w:spacing w:after="0" w:line="240" w:lineRule="auto"/>
              <w:rPr>
                <w:rFonts w:ascii="Times New Roman" w:hAnsi="Times New Roman" w:cs="Times New Roman"/>
                <w:sz w:val="24"/>
                <w:szCs w:val="24"/>
              </w:rPr>
            </w:pPr>
          </w:p>
        </w:tc>
        <w:tc>
          <w:tcPr>
            <w:tcW w:w="2977" w:type="dxa"/>
          </w:tcPr>
          <w:p w:rsidR="00823DF2" w:rsidRPr="007711AA" w:rsidRDefault="00823DF2" w:rsidP="007711AA">
            <w:pPr>
              <w:spacing w:after="0" w:line="240" w:lineRule="auto"/>
              <w:rPr>
                <w:rFonts w:ascii="Times New Roman" w:hAnsi="Times New Roman" w:cs="Times New Roman"/>
                <w:sz w:val="24"/>
                <w:szCs w:val="24"/>
              </w:rPr>
            </w:pPr>
          </w:p>
        </w:tc>
      </w:tr>
      <w:tr w:rsidR="00823DF2" w:rsidRPr="007711AA">
        <w:tc>
          <w:tcPr>
            <w:tcW w:w="709" w:type="dxa"/>
          </w:tcPr>
          <w:p w:rsidR="00823DF2" w:rsidRPr="007711AA" w:rsidRDefault="00823DF2" w:rsidP="007711AA">
            <w:pPr>
              <w:spacing w:after="0" w:line="240" w:lineRule="auto"/>
              <w:rPr>
                <w:rFonts w:ascii="Times New Roman" w:hAnsi="Times New Roman" w:cs="Times New Roman"/>
                <w:sz w:val="24"/>
                <w:szCs w:val="24"/>
              </w:rPr>
            </w:pPr>
          </w:p>
        </w:tc>
        <w:tc>
          <w:tcPr>
            <w:tcW w:w="2268" w:type="dxa"/>
          </w:tcPr>
          <w:p w:rsidR="00823DF2" w:rsidRPr="007711AA" w:rsidRDefault="00823DF2" w:rsidP="007711AA">
            <w:pPr>
              <w:spacing w:after="0" w:line="240" w:lineRule="auto"/>
              <w:rPr>
                <w:rFonts w:ascii="Times New Roman" w:hAnsi="Times New Roman" w:cs="Times New Roman"/>
                <w:sz w:val="24"/>
                <w:szCs w:val="24"/>
              </w:rPr>
            </w:pPr>
          </w:p>
        </w:tc>
        <w:tc>
          <w:tcPr>
            <w:tcW w:w="2410" w:type="dxa"/>
          </w:tcPr>
          <w:p w:rsidR="00823DF2" w:rsidRPr="007711AA" w:rsidRDefault="00823DF2" w:rsidP="007711AA">
            <w:pPr>
              <w:spacing w:after="0" w:line="240" w:lineRule="auto"/>
              <w:rPr>
                <w:rFonts w:ascii="Times New Roman" w:hAnsi="Times New Roman" w:cs="Times New Roman"/>
                <w:sz w:val="24"/>
                <w:szCs w:val="24"/>
              </w:rPr>
            </w:pPr>
          </w:p>
        </w:tc>
        <w:tc>
          <w:tcPr>
            <w:tcW w:w="3685" w:type="dxa"/>
          </w:tcPr>
          <w:p w:rsidR="00823DF2" w:rsidRPr="007711AA" w:rsidRDefault="00823DF2" w:rsidP="007711AA">
            <w:pPr>
              <w:spacing w:after="0" w:line="240" w:lineRule="auto"/>
              <w:rPr>
                <w:rFonts w:ascii="Times New Roman" w:hAnsi="Times New Roman" w:cs="Times New Roman"/>
                <w:sz w:val="24"/>
                <w:szCs w:val="24"/>
              </w:rPr>
            </w:pPr>
          </w:p>
        </w:tc>
        <w:tc>
          <w:tcPr>
            <w:tcW w:w="3118" w:type="dxa"/>
          </w:tcPr>
          <w:p w:rsidR="00823DF2" w:rsidRPr="007711AA" w:rsidRDefault="00823DF2" w:rsidP="007711AA">
            <w:pPr>
              <w:spacing w:after="0" w:line="240" w:lineRule="auto"/>
              <w:rPr>
                <w:rFonts w:ascii="Times New Roman" w:hAnsi="Times New Roman" w:cs="Times New Roman"/>
                <w:sz w:val="24"/>
                <w:szCs w:val="24"/>
              </w:rPr>
            </w:pPr>
          </w:p>
        </w:tc>
        <w:tc>
          <w:tcPr>
            <w:tcW w:w="2977" w:type="dxa"/>
          </w:tcPr>
          <w:p w:rsidR="00823DF2" w:rsidRPr="007711AA" w:rsidRDefault="00823DF2" w:rsidP="007711AA">
            <w:pPr>
              <w:spacing w:after="0" w:line="240" w:lineRule="auto"/>
              <w:rPr>
                <w:rFonts w:ascii="Times New Roman" w:hAnsi="Times New Roman" w:cs="Times New Roman"/>
                <w:sz w:val="24"/>
                <w:szCs w:val="24"/>
              </w:rPr>
            </w:pPr>
          </w:p>
        </w:tc>
      </w:tr>
    </w:tbl>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Pr="003C2B24"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sectPr w:rsidR="00823DF2" w:rsidSect="008B310E">
          <w:pgSz w:w="16838" w:h="11906" w:orient="landscape"/>
          <w:pgMar w:top="1134" w:right="567" w:bottom="850" w:left="851" w:header="708" w:footer="708" w:gutter="0"/>
          <w:cols w:space="708"/>
          <w:docGrid w:linePitch="360"/>
        </w:sectPr>
      </w:pPr>
    </w:p>
    <w:p w:rsidR="00823DF2" w:rsidRPr="00DC4323" w:rsidRDefault="00823DF2" w:rsidP="00C74167">
      <w:pPr>
        <w:pStyle w:val="NoSpacing"/>
        <w:jc w:val="right"/>
        <w:rPr>
          <w:rFonts w:ascii="Times New Roman" w:hAnsi="Times New Roman" w:cs="Times New Roman"/>
          <w:sz w:val="28"/>
          <w:szCs w:val="28"/>
        </w:rPr>
      </w:pPr>
      <w:r w:rsidRPr="00DC4323">
        <w:rPr>
          <w:rFonts w:ascii="Times New Roman" w:hAnsi="Times New Roman" w:cs="Times New Roman"/>
          <w:sz w:val="28"/>
          <w:szCs w:val="28"/>
        </w:rPr>
        <w:t>Приложение</w:t>
      </w:r>
      <w:r>
        <w:rPr>
          <w:rFonts w:ascii="Times New Roman" w:hAnsi="Times New Roman" w:cs="Times New Roman"/>
          <w:sz w:val="28"/>
          <w:szCs w:val="28"/>
        </w:rPr>
        <w:t xml:space="preserve"> № 3 к Порядку</w:t>
      </w:r>
    </w:p>
    <w:p w:rsidR="00823DF2" w:rsidRDefault="00823DF2" w:rsidP="00C74167">
      <w:pPr>
        <w:autoSpaceDE w:val="0"/>
        <w:autoSpaceDN w:val="0"/>
        <w:adjustRightInd w:val="0"/>
        <w:spacing w:line="240" w:lineRule="auto"/>
        <w:ind w:firstLine="709"/>
        <w:jc w:val="both"/>
        <w:rPr>
          <w:rFonts w:ascii="Times New Roman" w:hAnsi="Times New Roman" w:cs="Times New Roman"/>
          <w:sz w:val="28"/>
          <w:szCs w:val="28"/>
        </w:rPr>
      </w:pPr>
    </w:p>
    <w:p w:rsidR="00823DF2" w:rsidRDefault="00823DF2" w:rsidP="00C74167">
      <w:pPr>
        <w:autoSpaceDE w:val="0"/>
        <w:autoSpaceDN w:val="0"/>
        <w:adjustRightInd w:val="0"/>
        <w:spacing w:line="240" w:lineRule="auto"/>
        <w:ind w:firstLine="709"/>
        <w:jc w:val="center"/>
        <w:rPr>
          <w:rFonts w:ascii="Times New Roman" w:hAnsi="Times New Roman" w:cs="Times New Roman"/>
          <w:sz w:val="28"/>
          <w:szCs w:val="28"/>
        </w:rPr>
      </w:pPr>
    </w:p>
    <w:p w:rsidR="00823DF2" w:rsidRDefault="00823DF2" w:rsidP="00C74167">
      <w:pPr>
        <w:autoSpaceDE w:val="0"/>
        <w:autoSpaceDN w:val="0"/>
        <w:adjustRightInd w:val="0"/>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показателей</w:t>
      </w:r>
    </w:p>
    <w:p w:rsidR="00823DF2" w:rsidRDefault="00823DF2" w:rsidP="00C74167">
      <w:pPr>
        <w:pStyle w:val="NoSpacing"/>
        <w:jc w:val="both"/>
        <w:rPr>
          <w:rFonts w:ascii="Times New Roman" w:hAnsi="Times New Roman" w:cs="Times New Roman"/>
          <w:sz w:val="28"/>
          <w:szCs w:val="28"/>
        </w:rPr>
      </w:pP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6237"/>
        <w:gridCol w:w="3118"/>
      </w:tblGrid>
      <w:tr w:rsidR="00823DF2" w:rsidRPr="007711AA">
        <w:tc>
          <w:tcPr>
            <w:tcW w:w="710" w:type="dxa"/>
          </w:tcPr>
          <w:p w:rsidR="00823DF2" w:rsidRPr="007711AA" w:rsidRDefault="00823DF2" w:rsidP="007711AA">
            <w:pPr>
              <w:spacing w:after="0"/>
              <w:jc w:val="center"/>
              <w:rPr>
                <w:rFonts w:ascii="Times New Roman" w:hAnsi="Times New Roman" w:cs="Times New Roman"/>
                <w:sz w:val="28"/>
                <w:szCs w:val="28"/>
              </w:rPr>
            </w:pPr>
            <w:r w:rsidRPr="007711AA">
              <w:rPr>
                <w:rFonts w:ascii="Times New Roman" w:hAnsi="Times New Roman" w:cs="Times New Roman"/>
                <w:sz w:val="28"/>
                <w:szCs w:val="28"/>
              </w:rPr>
              <w:t>№ п/п</w:t>
            </w:r>
          </w:p>
        </w:tc>
        <w:tc>
          <w:tcPr>
            <w:tcW w:w="6237" w:type="dxa"/>
          </w:tcPr>
          <w:p w:rsidR="00823DF2" w:rsidRPr="007711AA" w:rsidRDefault="00823DF2" w:rsidP="007711AA">
            <w:pPr>
              <w:spacing w:after="0"/>
              <w:jc w:val="center"/>
              <w:rPr>
                <w:rFonts w:ascii="Times New Roman" w:hAnsi="Times New Roman" w:cs="Times New Roman"/>
                <w:sz w:val="28"/>
                <w:szCs w:val="28"/>
              </w:rPr>
            </w:pPr>
            <w:r w:rsidRPr="007711AA">
              <w:rPr>
                <w:rFonts w:ascii="Times New Roman" w:hAnsi="Times New Roman" w:cs="Times New Roman"/>
                <w:sz w:val="28"/>
                <w:szCs w:val="28"/>
              </w:rPr>
              <w:t>Наименование критерия</w:t>
            </w:r>
          </w:p>
        </w:tc>
        <w:tc>
          <w:tcPr>
            <w:tcW w:w="3118" w:type="dxa"/>
          </w:tcPr>
          <w:p w:rsidR="00823DF2" w:rsidRPr="007711AA" w:rsidRDefault="00823DF2" w:rsidP="007711AA">
            <w:pPr>
              <w:spacing w:after="0"/>
              <w:jc w:val="center"/>
              <w:rPr>
                <w:rFonts w:ascii="Times New Roman" w:hAnsi="Times New Roman" w:cs="Times New Roman"/>
                <w:sz w:val="28"/>
                <w:szCs w:val="28"/>
              </w:rPr>
            </w:pPr>
            <w:r w:rsidRPr="007711AA">
              <w:rPr>
                <w:rFonts w:ascii="Times New Roman" w:hAnsi="Times New Roman" w:cs="Times New Roman"/>
                <w:sz w:val="28"/>
                <w:szCs w:val="28"/>
              </w:rPr>
              <w:t>Порядок оценки критерия</w:t>
            </w:r>
          </w:p>
        </w:tc>
      </w:tr>
      <w:tr w:rsidR="00823DF2" w:rsidRPr="007711AA">
        <w:trPr>
          <w:trHeight w:val="794"/>
        </w:trPr>
        <w:tc>
          <w:tcPr>
            <w:tcW w:w="710" w:type="dxa"/>
          </w:tcPr>
          <w:p w:rsidR="00823DF2" w:rsidRPr="007711AA" w:rsidRDefault="00823DF2" w:rsidP="007711AA">
            <w:pPr>
              <w:spacing w:after="0"/>
              <w:jc w:val="center"/>
              <w:rPr>
                <w:rFonts w:ascii="Times New Roman" w:hAnsi="Times New Roman" w:cs="Times New Roman"/>
                <w:sz w:val="28"/>
                <w:szCs w:val="28"/>
              </w:rPr>
            </w:pPr>
            <w:r w:rsidRPr="007711AA">
              <w:rPr>
                <w:rFonts w:ascii="Times New Roman" w:hAnsi="Times New Roman" w:cs="Times New Roman"/>
                <w:sz w:val="28"/>
                <w:szCs w:val="28"/>
              </w:rPr>
              <w:t>1.</w:t>
            </w:r>
          </w:p>
        </w:tc>
        <w:tc>
          <w:tcPr>
            <w:tcW w:w="6237" w:type="dxa"/>
          </w:tcPr>
          <w:p w:rsidR="00823DF2" w:rsidRPr="007711AA" w:rsidRDefault="00823DF2" w:rsidP="007711AA">
            <w:pPr>
              <w:autoSpaceDE w:val="0"/>
              <w:autoSpaceDN w:val="0"/>
              <w:adjustRightInd w:val="0"/>
              <w:spacing w:after="0" w:line="240" w:lineRule="auto"/>
              <w:jc w:val="both"/>
              <w:rPr>
                <w:rFonts w:ascii="Times New Roman" w:hAnsi="Times New Roman" w:cs="Times New Roman"/>
                <w:sz w:val="28"/>
                <w:szCs w:val="28"/>
              </w:rPr>
            </w:pPr>
            <w:r w:rsidRPr="007711AA">
              <w:rPr>
                <w:rFonts w:ascii="Times New Roman" w:hAnsi="Times New Roman" w:cs="Times New Roman"/>
                <w:sz w:val="28"/>
                <w:szCs w:val="28"/>
              </w:rPr>
              <w:t>Наличие постоянно проживающих в муниципальном образовании Рязанской области инвалидов и других МГН численностью 50 000 человек и более по состоянию на 1 января года, предшествующего году распределения субсидии, человек</w:t>
            </w:r>
          </w:p>
          <w:p w:rsidR="00823DF2" w:rsidRPr="007711AA" w:rsidRDefault="00823DF2" w:rsidP="007711AA">
            <w:pPr>
              <w:spacing w:after="0" w:line="240" w:lineRule="auto"/>
              <w:rPr>
                <w:rFonts w:ascii="Times New Roman" w:hAnsi="Times New Roman" w:cs="Times New Roman"/>
                <w:sz w:val="28"/>
                <w:szCs w:val="28"/>
              </w:rPr>
            </w:pPr>
          </w:p>
        </w:tc>
        <w:tc>
          <w:tcPr>
            <w:tcW w:w="3118" w:type="dxa"/>
          </w:tcPr>
          <w:p w:rsidR="00823DF2" w:rsidRPr="007711AA" w:rsidRDefault="00823DF2" w:rsidP="007711AA">
            <w:pPr>
              <w:spacing w:after="0" w:line="240" w:lineRule="auto"/>
              <w:jc w:val="center"/>
              <w:rPr>
                <w:rFonts w:ascii="Times New Roman" w:hAnsi="Times New Roman" w:cs="Times New Roman"/>
                <w:sz w:val="28"/>
                <w:szCs w:val="28"/>
              </w:rPr>
            </w:pPr>
            <w:r w:rsidRPr="007711AA">
              <w:rPr>
                <w:rFonts w:ascii="Times New Roman" w:hAnsi="Times New Roman" w:cs="Times New Roman"/>
                <w:sz w:val="28"/>
                <w:szCs w:val="28"/>
              </w:rPr>
              <w:t>от 1 - 49 999 чел. -         0 баллов;</w:t>
            </w:r>
          </w:p>
          <w:p w:rsidR="00823DF2" w:rsidRPr="007711AA" w:rsidRDefault="00823DF2" w:rsidP="007711AA">
            <w:pPr>
              <w:spacing w:after="0" w:line="240" w:lineRule="auto"/>
              <w:jc w:val="center"/>
              <w:rPr>
                <w:rFonts w:ascii="Times New Roman" w:hAnsi="Times New Roman" w:cs="Times New Roman"/>
                <w:sz w:val="28"/>
                <w:szCs w:val="28"/>
              </w:rPr>
            </w:pPr>
            <w:r w:rsidRPr="007711AA">
              <w:rPr>
                <w:rFonts w:ascii="Times New Roman" w:hAnsi="Times New Roman" w:cs="Times New Roman"/>
                <w:sz w:val="28"/>
                <w:szCs w:val="28"/>
              </w:rPr>
              <w:t>от 50 000 чел. и выше -        100 баллов</w:t>
            </w:r>
          </w:p>
        </w:tc>
      </w:tr>
    </w:tbl>
    <w:p w:rsidR="00823DF2" w:rsidRDefault="00823DF2" w:rsidP="00806B76">
      <w:pPr>
        <w:pStyle w:val="ConsPlusNormal"/>
        <w:rPr>
          <w:rFonts w:ascii="Times New Roman" w:hAnsi="Times New Roman" w:cs="Times New Roman"/>
          <w:sz w:val="28"/>
          <w:szCs w:val="28"/>
        </w:rPr>
      </w:pPr>
    </w:p>
    <w:p w:rsidR="00823DF2" w:rsidRDefault="00823DF2" w:rsidP="00806B76">
      <w:pPr>
        <w:pStyle w:val="ConsPlusNormal"/>
        <w:rPr>
          <w:rFonts w:ascii="Times New Roman" w:hAnsi="Times New Roman" w:cs="Times New Roman"/>
          <w:sz w:val="28"/>
          <w:szCs w:val="28"/>
        </w:rPr>
      </w:pPr>
    </w:p>
    <w:p w:rsidR="00823DF2" w:rsidRDefault="00823DF2" w:rsidP="008B310E">
      <w:pPr>
        <w:pStyle w:val="ConsPlusNormal"/>
        <w:ind w:left="142" w:hanging="142"/>
        <w:rPr>
          <w:rFonts w:ascii="Times New Roman" w:hAnsi="Times New Roman" w:cs="Times New Roman"/>
          <w:sz w:val="28"/>
          <w:szCs w:val="28"/>
        </w:rPr>
      </w:pPr>
    </w:p>
    <w:sectPr w:rsidR="00823DF2" w:rsidSect="008B310E">
      <w:pgSz w:w="11906" w:h="16838"/>
      <w:pgMar w:top="567"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DF2" w:rsidRDefault="00823DF2" w:rsidP="00291A11">
      <w:pPr>
        <w:spacing w:after="0" w:line="240" w:lineRule="auto"/>
      </w:pPr>
      <w:r>
        <w:separator/>
      </w:r>
    </w:p>
  </w:endnote>
  <w:endnote w:type="continuationSeparator" w:id="0">
    <w:p w:rsidR="00823DF2" w:rsidRDefault="00823DF2" w:rsidP="00291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DF2" w:rsidRDefault="00823DF2" w:rsidP="00291A11">
      <w:pPr>
        <w:spacing w:after="0" w:line="240" w:lineRule="auto"/>
      </w:pPr>
      <w:r>
        <w:separator/>
      </w:r>
    </w:p>
  </w:footnote>
  <w:footnote w:type="continuationSeparator" w:id="0">
    <w:p w:rsidR="00823DF2" w:rsidRDefault="00823DF2" w:rsidP="00291A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DF2" w:rsidRDefault="00823DF2">
    <w:pPr>
      <w:pStyle w:val="Header"/>
      <w:jc w:val="center"/>
    </w:pPr>
    <w:fldSimple w:instr=" PAGE   \* MERGEFORMAT ">
      <w:r>
        <w:rPr>
          <w:noProof/>
        </w:rPr>
        <w:t>2</w:t>
      </w:r>
    </w:fldSimple>
  </w:p>
  <w:p w:rsidR="00823DF2" w:rsidRDefault="00823D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B5F"/>
    <w:multiLevelType w:val="hybridMultilevel"/>
    <w:tmpl w:val="120A8622"/>
    <w:lvl w:ilvl="0" w:tplc="34364562">
      <w:start w:val="1"/>
      <w:numFmt w:val="decimal"/>
      <w:lvlText w:val="%1."/>
      <w:lvlJc w:val="left"/>
      <w:pPr>
        <w:ind w:left="92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1910C11"/>
    <w:multiLevelType w:val="multilevel"/>
    <w:tmpl w:val="9092B1A2"/>
    <w:lvl w:ilvl="0">
      <w:start w:val="5"/>
      <w:numFmt w:val="decimal"/>
      <w:lvlText w:val="%1."/>
      <w:lvlJc w:val="left"/>
      <w:pPr>
        <w:ind w:left="72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05571EF"/>
    <w:multiLevelType w:val="hybridMultilevel"/>
    <w:tmpl w:val="72ACC524"/>
    <w:lvl w:ilvl="0" w:tplc="1C32F9B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30CC3E65"/>
    <w:multiLevelType w:val="multilevel"/>
    <w:tmpl w:val="2F02CB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A661E1F"/>
    <w:multiLevelType w:val="hybridMultilevel"/>
    <w:tmpl w:val="9E26C2CC"/>
    <w:lvl w:ilvl="0" w:tplc="E146D150">
      <w:start w:val="1"/>
      <w:numFmt w:val="decimal"/>
      <w:lvlText w:val="%1)"/>
      <w:lvlJc w:val="left"/>
      <w:pPr>
        <w:ind w:left="1759" w:hanging="105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AD9472E"/>
    <w:multiLevelType w:val="hybridMultilevel"/>
    <w:tmpl w:val="57ACF1F4"/>
    <w:lvl w:ilvl="0" w:tplc="5B1CB1D2">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5BF3480E"/>
    <w:multiLevelType w:val="hybridMultilevel"/>
    <w:tmpl w:val="DA86D884"/>
    <w:lvl w:ilvl="0" w:tplc="359ABD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52D32DE"/>
    <w:multiLevelType w:val="hybridMultilevel"/>
    <w:tmpl w:val="A1AA724A"/>
    <w:lvl w:ilvl="0" w:tplc="E7C069C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num>
  <w:num w:numId="2">
    <w:abstractNumId w:val="7"/>
  </w:num>
  <w:num w:numId="3">
    <w:abstractNumId w:val="0"/>
  </w:num>
  <w:num w:numId="4">
    <w:abstractNumId w:val="4"/>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F0A"/>
    <w:rsid w:val="00000E6C"/>
    <w:rsid w:val="000011E4"/>
    <w:rsid w:val="0000136B"/>
    <w:rsid w:val="00004A06"/>
    <w:rsid w:val="000076B8"/>
    <w:rsid w:val="00007C66"/>
    <w:rsid w:val="00010C32"/>
    <w:rsid w:val="00010F4D"/>
    <w:rsid w:val="000117BC"/>
    <w:rsid w:val="00011E0D"/>
    <w:rsid w:val="000131A2"/>
    <w:rsid w:val="00013B47"/>
    <w:rsid w:val="00013D5D"/>
    <w:rsid w:val="00014825"/>
    <w:rsid w:val="00015681"/>
    <w:rsid w:val="00017EBB"/>
    <w:rsid w:val="00017EDF"/>
    <w:rsid w:val="00020C17"/>
    <w:rsid w:val="00020C86"/>
    <w:rsid w:val="000244C9"/>
    <w:rsid w:val="0002741A"/>
    <w:rsid w:val="00032F05"/>
    <w:rsid w:val="00034D39"/>
    <w:rsid w:val="0003682A"/>
    <w:rsid w:val="00036E89"/>
    <w:rsid w:val="00040436"/>
    <w:rsid w:val="00043928"/>
    <w:rsid w:val="000448A8"/>
    <w:rsid w:val="00044CD5"/>
    <w:rsid w:val="00046DA2"/>
    <w:rsid w:val="000479E3"/>
    <w:rsid w:val="00047BC8"/>
    <w:rsid w:val="000505A4"/>
    <w:rsid w:val="00051190"/>
    <w:rsid w:val="000530D8"/>
    <w:rsid w:val="000532E0"/>
    <w:rsid w:val="0005450C"/>
    <w:rsid w:val="00055BFE"/>
    <w:rsid w:val="000573BE"/>
    <w:rsid w:val="00057D0E"/>
    <w:rsid w:val="00057E41"/>
    <w:rsid w:val="000633E1"/>
    <w:rsid w:val="000639D8"/>
    <w:rsid w:val="00063D71"/>
    <w:rsid w:val="00064806"/>
    <w:rsid w:val="00066130"/>
    <w:rsid w:val="00066B08"/>
    <w:rsid w:val="00070F01"/>
    <w:rsid w:val="00073325"/>
    <w:rsid w:val="00074844"/>
    <w:rsid w:val="00074DCA"/>
    <w:rsid w:val="00074FEF"/>
    <w:rsid w:val="00075F38"/>
    <w:rsid w:val="0007613F"/>
    <w:rsid w:val="00077C5E"/>
    <w:rsid w:val="00080CE5"/>
    <w:rsid w:val="0008341E"/>
    <w:rsid w:val="00083DEF"/>
    <w:rsid w:val="00084064"/>
    <w:rsid w:val="0008538D"/>
    <w:rsid w:val="00085442"/>
    <w:rsid w:val="00085624"/>
    <w:rsid w:val="000875A6"/>
    <w:rsid w:val="00087E4C"/>
    <w:rsid w:val="00087E52"/>
    <w:rsid w:val="00092168"/>
    <w:rsid w:val="00092BC7"/>
    <w:rsid w:val="00092DEA"/>
    <w:rsid w:val="0009539B"/>
    <w:rsid w:val="00095521"/>
    <w:rsid w:val="00095A62"/>
    <w:rsid w:val="00095F67"/>
    <w:rsid w:val="0009712D"/>
    <w:rsid w:val="000A143B"/>
    <w:rsid w:val="000A1FF3"/>
    <w:rsid w:val="000A2A20"/>
    <w:rsid w:val="000A32E9"/>
    <w:rsid w:val="000A3678"/>
    <w:rsid w:val="000A47B7"/>
    <w:rsid w:val="000A4D3D"/>
    <w:rsid w:val="000A60EC"/>
    <w:rsid w:val="000A65D4"/>
    <w:rsid w:val="000A6B03"/>
    <w:rsid w:val="000B0DF3"/>
    <w:rsid w:val="000B3B7E"/>
    <w:rsid w:val="000B4021"/>
    <w:rsid w:val="000B5F8A"/>
    <w:rsid w:val="000B621A"/>
    <w:rsid w:val="000B6521"/>
    <w:rsid w:val="000B7165"/>
    <w:rsid w:val="000B7595"/>
    <w:rsid w:val="000B799E"/>
    <w:rsid w:val="000B7C54"/>
    <w:rsid w:val="000C00E6"/>
    <w:rsid w:val="000C04EA"/>
    <w:rsid w:val="000C0ECB"/>
    <w:rsid w:val="000C213C"/>
    <w:rsid w:val="000C2AC0"/>
    <w:rsid w:val="000C4CB6"/>
    <w:rsid w:val="000C59ED"/>
    <w:rsid w:val="000C5A97"/>
    <w:rsid w:val="000C6224"/>
    <w:rsid w:val="000C6608"/>
    <w:rsid w:val="000C6AAA"/>
    <w:rsid w:val="000D003A"/>
    <w:rsid w:val="000D1008"/>
    <w:rsid w:val="000D187D"/>
    <w:rsid w:val="000D2AC8"/>
    <w:rsid w:val="000D4003"/>
    <w:rsid w:val="000D4242"/>
    <w:rsid w:val="000D4DC5"/>
    <w:rsid w:val="000D7747"/>
    <w:rsid w:val="000E0CF1"/>
    <w:rsid w:val="000E1183"/>
    <w:rsid w:val="000E16CA"/>
    <w:rsid w:val="000E1E0C"/>
    <w:rsid w:val="000E28F5"/>
    <w:rsid w:val="000E350B"/>
    <w:rsid w:val="000E5DB0"/>
    <w:rsid w:val="000E6618"/>
    <w:rsid w:val="000F1E82"/>
    <w:rsid w:val="000F28A1"/>
    <w:rsid w:val="000F3750"/>
    <w:rsid w:val="000F4550"/>
    <w:rsid w:val="000F475F"/>
    <w:rsid w:val="000F5184"/>
    <w:rsid w:val="000F5802"/>
    <w:rsid w:val="000F58AB"/>
    <w:rsid w:val="000F78CA"/>
    <w:rsid w:val="00100344"/>
    <w:rsid w:val="00100E34"/>
    <w:rsid w:val="001015C2"/>
    <w:rsid w:val="00101769"/>
    <w:rsid w:val="00103AB0"/>
    <w:rsid w:val="001054E2"/>
    <w:rsid w:val="00105BDE"/>
    <w:rsid w:val="00106898"/>
    <w:rsid w:val="00107481"/>
    <w:rsid w:val="00107B63"/>
    <w:rsid w:val="001107DF"/>
    <w:rsid w:val="001126F2"/>
    <w:rsid w:val="00113B60"/>
    <w:rsid w:val="001152DE"/>
    <w:rsid w:val="0011690C"/>
    <w:rsid w:val="00117825"/>
    <w:rsid w:val="00117AB4"/>
    <w:rsid w:val="00117EB3"/>
    <w:rsid w:val="001207E3"/>
    <w:rsid w:val="001209CB"/>
    <w:rsid w:val="00120DFA"/>
    <w:rsid w:val="00121C75"/>
    <w:rsid w:val="0012382A"/>
    <w:rsid w:val="00123F17"/>
    <w:rsid w:val="00124871"/>
    <w:rsid w:val="00125241"/>
    <w:rsid w:val="00126C8D"/>
    <w:rsid w:val="00127E3A"/>
    <w:rsid w:val="0013177F"/>
    <w:rsid w:val="00132775"/>
    <w:rsid w:val="00133008"/>
    <w:rsid w:val="001337E0"/>
    <w:rsid w:val="00134983"/>
    <w:rsid w:val="00135082"/>
    <w:rsid w:val="00140503"/>
    <w:rsid w:val="001411C9"/>
    <w:rsid w:val="00141F6A"/>
    <w:rsid w:val="001430FA"/>
    <w:rsid w:val="00147133"/>
    <w:rsid w:val="0014713F"/>
    <w:rsid w:val="00150531"/>
    <w:rsid w:val="001513EB"/>
    <w:rsid w:val="00153664"/>
    <w:rsid w:val="00153938"/>
    <w:rsid w:val="00156C8F"/>
    <w:rsid w:val="001578EC"/>
    <w:rsid w:val="00160B88"/>
    <w:rsid w:val="001628DD"/>
    <w:rsid w:val="00163E66"/>
    <w:rsid w:val="0016493D"/>
    <w:rsid w:val="001655CD"/>
    <w:rsid w:val="0016603F"/>
    <w:rsid w:val="001671AB"/>
    <w:rsid w:val="00171D53"/>
    <w:rsid w:val="0017231D"/>
    <w:rsid w:val="0017243F"/>
    <w:rsid w:val="00172CA5"/>
    <w:rsid w:val="00172E15"/>
    <w:rsid w:val="0017406C"/>
    <w:rsid w:val="00175B77"/>
    <w:rsid w:val="00176103"/>
    <w:rsid w:val="001766B1"/>
    <w:rsid w:val="00177CFA"/>
    <w:rsid w:val="001804C7"/>
    <w:rsid w:val="00182904"/>
    <w:rsid w:val="00184388"/>
    <w:rsid w:val="0018502E"/>
    <w:rsid w:val="001852D6"/>
    <w:rsid w:val="00185A98"/>
    <w:rsid w:val="00185EA7"/>
    <w:rsid w:val="00187CE2"/>
    <w:rsid w:val="00192A5D"/>
    <w:rsid w:val="00193A8B"/>
    <w:rsid w:val="00194CE2"/>
    <w:rsid w:val="00194E3F"/>
    <w:rsid w:val="00195A89"/>
    <w:rsid w:val="00195DB6"/>
    <w:rsid w:val="00197F1B"/>
    <w:rsid w:val="001A056C"/>
    <w:rsid w:val="001A1986"/>
    <w:rsid w:val="001A2693"/>
    <w:rsid w:val="001A299D"/>
    <w:rsid w:val="001A3349"/>
    <w:rsid w:val="001A4258"/>
    <w:rsid w:val="001A49C0"/>
    <w:rsid w:val="001A6901"/>
    <w:rsid w:val="001A7907"/>
    <w:rsid w:val="001B0221"/>
    <w:rsid w:val="001B1205"/>
    <w:rsid w:val="001B43A6"/>
    <w:rsid w:val="001B4F24"/>
    <w:rsid w:val="001B6D06"/>
    <w:rsid w:val="001B6F2C"/>
    <w:rsid w:val="001B7882"/>
    <w:rsid w:val="001C02C6"/>
    <w:rsid w:val="001C0405"/>
    <w:rsid w:val="001C06EE"/>
    <w:rsid w:val="001C06F5"/>
    <w:rsid w:val="001C0FAC"/>
    <w:rsid w:val="001C3004"/>
    <w:rsid w:val="001C378C"/>
    <w:rsid w:val="001C484A"/>
    <w:rsid w:val="001C4E42"/>
    <w:rsid w:val="001C6540"/>
    <w:rsid w:val="001C6A34"/>
    <w:rsid w:val="001D0CBE"/>
    <w:rsid w:val="001D31D8"/>
    <w:rsid w:val="001D35BF"/>
    <w:rsid w:val="001D6090"/>
    <w:rsid w:val="001D6DE8"/>
    <w:rsid w:val="001D78B1"/>
    <w:rsid w:val="001E1338"/>
    <w:rsid w:val="001E2140"/>
    <w:rsid w:val="001E243B"/>
    <w:rsid w:val="001E5CD3"/>
    <w:rsid w:val="001E6124"/>
    <w:rsid w:val="001E6F8D"/>
    <w:rsid w:val="001F00A7"/>
    <w:rsid w:val="001F06DD"/>
    <w:rsid w:val="001F0FF3"/>
    <w:rsid w:val="001F1834"/>
    <w:rsid w:val="001F1E0B"/>
    <w:rsid w:val="001F3C16"/>
    <w:rsid w:val="001F4730"/>
    <w:rsid w:val="001F6B53"/>
    <w:rsid w:val="001F74EA"/>
    <w:rsid w:val="00200167"/>
    <w:rsid w:val="002010BD"/>
    <w:rsid w:val="0020183B"/>
    <w:rsid w:val="00202E04"/>
    <w:rsid w:val="00203500"/>
    <w:rsid w:val="00203EE2"/>
    <w:rsid w:val="002042A4"/>
    <w:rsid w:val="00204D38"/>
    <w:rsid w:val="002079B8"/>
    <w:rsid w:val="00210136"/>
    <w:rsid w:val="00210199"/>
    <w:rsid w:val="00210C57"/>
    <w:rsid w:val="00210DAD"/>
    <w:rsid w:val="00213321"/>
    <w:rsid w:val="00213B68"/>
    <w:rsid w:val="002151C8"/>
    <w:rsid w:val="00217D80"/>
    <w:rsid w:val="00220359"/>
    <w:rsid w:val="002232F6"/>
    <w:rsid w:val="00225348"/>
    <w:rsid w:val="0022554E"/>
    <w:rsid w:val="00226503"/>
    <w:rsid w:val="00226937"/>
    <w:rsid w:val="00226D4E"/>
    <w:rsid w:val="00226F2C"/>
    <w:rsid w:val="00227E04"/>
    <w:rsid w:val="002306A6"/>
    <w:rsid w:val="00230BA8"/>
    <w:rsid w:val="00232C66"/>
    <w:rsid w:val="00232EE0"/>
    <w:rsid w:val="00234B01"/>
    <w:rsid w:val="00235E2E"/>
    <w:rsid w:val="00240C79"/>
    <w:rsid w:val="00240F98"/>
    <w:rsid w:val="002448DD"/>
    <w:rsid w:val="002459A5"/>
    <w:rsid w:val="00245BEA"/>
    <w:rsid w:val="002475AF"/>
    <w:rsid w:val="00250305"/>
    <w:rsid w:val="00250563"/>
    <w:rsid w:val="002512B6"/>
    <w:rsid w:val="00251C92"/>
    <w:rsid w:val="00251F86"/>
    <w:rsid w:val="002528FC"/>
    <w:rsid w:val="00252AF2"/>
    <w:rsid w:val="00252D50"/>
    <w:rsid w:val="00253828"/>
    <w:rsid w:val="00253A6F"/>
    <w:rsid w:val="00254D7D"/>
    <w:rsid w:val="00254DB4"/>
    <w:rsid w:val="002558EE"/>
    <w:rsid w:val="00255A3D"/>
    <w:rsid w:val="002561A9"/>
    <w:rsid w:val="002569A8"/>
    <w:rsid w:val="00256E22"/>
    <w:rsid w:val="00257C5F"/>
    <w:rsid w:val="00257E6D"/>
    <w:rsid w:val="00261606"/>
    <w:rsid w:val="002626EE"/>
    <w:rsid w:val="00263706"/>
    <w:rsid w:val="00263FE7"/>
    <w:rsid w:val="002651A7"/>
    <w:rsid w:val="0026524B"/>
    <w:rsid w:val="0026711C"/>
    <w:rsid w:val="00270F9B"/>
    <w:rsid w:val="00273566"/>
    <w:rsid w:val="00274153"/>
    <w:rsid w:val="00280862"/>
    <w:rsid w:val="002809AE"/>
    <w:rsid w:val="002810AF"/>
    <w:rsid w:val="00281C5F"/>
    <w:rsid w:val="00281C92"/>
    <w:rsid w:val="002828C5"/>
    <w:rsid w:val="002834EA"/>
    <w:rsid w:val="00283549"/>
    <w:rsid w:val="00284DC8"/>
    <w:rsid w:val="00285301"/>
    <w:rsid w:val="002854B4"/>
    <w:rsid w:val="0028555F"/>
    <w:rsid w:val="00287C40"/>
    <w:rsid w:val="00290FA5"/>
    <w:rsid w:val="00291A11"/>
    <w:rsid w:val="00293C37"/>
    <w:rsid w:val="00294152"/>
    <w:rsid w:val="002966CE"/>
    <w:rsid w:val="00297206"/>
    <w:rsid w:val="002A0118"/>
    <w:rsid w:val="002A0D7F"/>
    <w:rsid w:val="002A1390"/>
    <w:rsid w:val="002A4D4C"/>
    <w:rsid w:val="002B09EC"/>
    <w:rsid w:val="002B15FD"/>
    <w:rsid w:val="002B34C4"/>
    <w:rsid w:val="002B3F5B"/>
    <w:rsid w:val="002B5E74"/>
    <w:rsid w:val="002B71F3"/>
    <w:rsid w:val="002B7A3D"/>
    <w:rsid w:val="002C01F0"/>
    <w:rsid w:val="002C1316"/>
    <w:rsid w:val="002C15E5"/>
    <w:rsid w:val="002C4783"/>
    <w:rsid w:val="002C48E0"/>
    <w:rsid w:val="002C510A"/>
    <w:rsid w:val="002C54D4"/>
    <w:rsid w:val="002C7FDA"/>
    <w:rsid w:val="002D1476"/>
    <w:rsid w:val="002D1490"/>
    <w:rsid w:val="002D3D65"/>
    <w:rsid w:val="002D40C0"/>
    <w:rsid w:val="002D414F"/>
    <w:rsid w:val="002D4C5D"/>
    <w:rsid w:val="002D5F27"/>
    <w:rsid w:val="002D6340"/>
    <w:rsid w:val="002D724E"/>
    <w:rsid w:val="002D7709"/>
    <w:rsid w:val="002E013A"/>
    <w:rsid w:val="002E4363"/>
    <w:rsid w:val="002E523C"/>
    <w:rsid w:val="002E6189"/>
    <w:rsid w:val="002E7D7B"/>
    <w:rsid w:val="002F0E43"/>
    <w:rsid w:val="002F3EE3"/>
    <w:rsid w:val="002F59E1"/>
    <w:rsid w:val="002F77ED"/>
    <w:rsid w:val="00301F8B"/>
    <w:rsid w:val="00302798"/>
    <w:rsid w:val="00303FFD"/>
    <w:rsid w:val="003044AF"/>
    <w:rsid w:val="00304921"/>
    <w:rsid w:val="00306605"/>
    <w:rsid w:val="00306868"/>
    <w:rsid w:val="003077EB"/>
    <w:rsid w:val="003114B5"/>
    <w:rsid w:val="00313EA9"/>
    <w:rsid w:val="00314672"/>
    <w:rsid w:val="003157A9"/>
    <w:rsid w:val="00316175"/>
    <w:rsid w:val="0032164A"/>
    <w:rsid w:val="00322854"/>
    <w:rsid w:val="00322DAF"/>
    <w:rsid w:val="0032331C"/>
    <w:rsid w:val="003233AF"/>
    <w:rsid w:val="00325721"/>
    <w:rsid w:val="00325AD2"/>
    <w:rsid w:val="00326A2E"/>
    <w:rsid w:val="0032726F"/>
    <w:rsid w:val="00330C56"/>
    <w:rsid w:val="003312E0"/>
    <w:rsid w:val="00333589"/>
    <w:rsid w:val="00333C03"/>
    <w:rsid w:val="003341A5"/>
    <w:rsid w:val="00334B2E"/>
    <w:rsid w:val="0033521F"/>
    <w:rsid w:val="00335787"/>
    <w:rsid w:val="00336646"/>
    <w:rsid w:val="00336AE1"/>
    <w:rsid w:val="0033730F"/>
    <w:rsid w:val="003375A8"/>
    <w:rsid w:val="0034169C"/>
    <w:rsid w:val="00341EB8"/>
    <w:rsid w:val="0034222B"/>
    <w:rsid w:val="00342344"/>
    <w:rsid w:val="0034305E"/>
    <w:rsid w:val="00343470"/>
    <w:rsid w:val="003447A3"/>
    <w:rsid w:val="00346B9E"/>
    <w:rsid w:val="0034762B"/>
    <w:rsid w:val="00350BE4"/>
    <w:rsid w:val="00350DC0"/>
    <w:rsid w:val="003518CD"/>
    <w:rsid w:val="0035426B"/>
    <w:rsid w:val="00360997"/>
    <w:rsid w:val="003624E2"/>
    <w:rsid w:val="00362761"/>
    <w:rsid w:val="003628FA"/>
    <w:rsid w:val="00362D48"/>
    <w:rsid w:val="003645D8"/>
    <w:rsid w:val="00365762"/>
    <w:rsid w:val="00365C7F"/>
    <w:rsid w:val="00365D5B"/>
    <w:rsid w:val="0036681D"/>
    <w:rsid w:val="00366D5A"/>
    <w:rsid w:val="003705C9"/>
    <w:rsid w:val="003714EC"/>
    <w:rsid w:val="00373F94"/>
    <w:rsid w:val="00374597"/>
    <w:rsid w:val="00377407"/>
    <w:rsid w:val="00380E13"/>
    <w:rsid w:val="00384011"/>
    <w:rsid w:val="003844F9"/>
    <w:rsid w:val="00384D39"/>
    <w:rsid w:val="00386008"/>
    <w:rsid w:val="003868A1"/>
    <w:rsid w:val="00387F05"/>
    <w:rsid w:val="00390F4F"/>
    <w:rsid w:val="0039180F"/>
    <w:rsid w:val="00392E9D"/>
    <w:rsid w:val="00394E33"/>
    <w:rsid w:val="00396360"/>
    <w:rsid w:val="003A04C1"/>
    <w:rsid w:val="003A084B"/>
    <w:rsid w:val="003A0CCE"/>
    <w:rsid w:val="003A1FBA"/>
    <w:rsid w:val="003A37E1"/>
    <w:rsid w:val="003A42A1"/>
    <w:rsid w:val="003A7460"/>
    <w:rsid w:val="003B15F8"/>
    <w:rsid w:val="003B3749"/>
    <w:rsid w:val="003B3A98"/>
    <w:rsid w:val="003B4960"/>
    <w:rsid w:val="003B4ACC"/>
    <w:rsid w:val="003B59DE"/>
    <w:rsid w:val="003B6A36"/>
    <w:rsid w:val="003C2B24"/>
    <w:rsid w:val="003C3AEE"/>
    <w:rsid w:val="003C4E2E"/>
    <w:rsid w:val="003C578B"/>
    <w:rsid w:val="003C7177"/>
    <w:rsid w:val="003D1086"/>
    <w:rsid w:val="003D2A75"/>
    <w:rsid w:val="003D2C60"/>
    <w:rsid w:val="003D3C20"/>
    <w:rsid w:val="003D783F"/>
    <w:rsid w:val="003E0790"/>
    <w:rsid w:val="003E12E2"/>
    <w:rsid w:val="003E466B"/>
    <w:rsid w:val="003E56D8"/>
    <w:rsid w:val="003E7306"/>
    <w:rsid w:val="003E7E46"/>
    <w:rsid w:val="003E7EDA"/>
    <w:rsid w:val="003F1A43"/>
    <w:rsid w:val="003F3103"/>
    <w:rsid w:val="003F3338"/>
    <w:rsid w:val="003F34AB"/>
    <w:rsid w:val="003F64EE"/>
    <w:rsid w:val="003F6923"/>
    <w:rsid w:val="0040028F"/>
    <w:rsid w:val="0040064F"/>
    <w:rsid w:val="0040065F"/>
    <w:rsid w:val="00400987"/>
    <w:rsid w:val="00402BA9"/>
    <w:rsid w:val="00402EBA"/>
    <w:rsid w:val="004033CE"/>
    <w:rsid w:val="004059D9"/>
    <w:rsid w:val="00405B09"/>
    <w:rsid w:val="00406966"/>
    <w:rsid w:val="00406D3D"/>
    <w:rsid w:val="00407A80"/>
    <w:rsid w:val="00407F44"/>
    <w:rsid w:val="0041254A"/>
    <w:rsid w:val="00412784"/>
    <w:rsid w:val="00412CA7"/>
    <w:rsid w:val="00413E0F"/>
    <w:rsid w:val="00414BA3"/>
    <w:rsid w:val="00415CEE"/>
    <w:rsid w:val="0041618D"/>
    <w:rsid w:val="00417764"/>
    <w:rsid w:val="00420028"/>
    <w:rsid w:val="0042054E"/>
    <w:rsid w:val="004205FC"/>
    <w:rsid w:val="004206BE"/>
    <w:rsid w:val="00421115"/>
    <w:rsid w:val="00422561"/>
    <w:rsid w:val="00423058"/>
    <w:rsid w:val="00423170"/>
    <w:rsid w:val="0042328B"/>
    <w:rsid w:val="004232C5"/>
    <w:rsid w:val="00423DB1"/>
    <w:rsid w:val="00424AD2"/>
    <w:rsid w:val="0042560B"/>
    <w:rsid w:val="0042622C"/>
    <w:rsid w:val="00427432"/>
    <w:rsid w:val="0043255C"/>
    <w:rsid w:val="0043322A"/>
    <w:rsid w:val="0043335D"/>
    <w:rsid w:val="00433B97"/>
    <w:rsid w:val="00433EED"/>
    <w:rsid w:val="004346EC"/>
    <w:rsid w:val="00434C8A"/>
    <w:rsid w:val="0043774B"/>
    <w:rsid w:val="00437F18"/>
    <w:rsid w:val="00440071"/>
    <w:rsid w:val="0044039E"/>
    <w:rsid w:val="0044255F"/>
    <w:rsid w:val="00442C4D"/>
    <w:rsid w:val="00443EEE"/>
    <w:rsid w:val="00444960"/>
    <w:rsid w:val="00444DA9"/>
    <w:rsid w:val="0044672D"/>
    <w:rsid w:val="00447EC0"/>
    <w:rsid w:val="00450B10"/>
    <w:rsid w:val="00454D47"/>
    <w:rsid w:val="00454F60"/>
    <w:rsid w:val="0045668C"/>
    <w:rsid w:val="00460432"/>
    <w:rsid w:val="00460842"/>
    <w:rsid w:val="00461D4E"/>
    <w:rsid w:val="0046279F"/>
    <w:rsid w:val="0046289B"/>
    <w:rsid w:val="004637E7"/>
    <w:rsid w:val="0046462E"/>
    <w:rsid w:val="00466C5C"/>
    <w:rsid w:val="004671F2"/>
    <w:rsid w:val="004675BA"/>
    <w:rsid w:val="00471FD1"/>
    <w:rsid w:val="0047569B"/>
    <w:rsid w:val="00475D44"/>
    <w:rsid w:val="004760BA"/>
    <w:rsid w:val="00476BDF"/>
    <w:rsid w:val="00477527"/>
    <w:rsid w:val="004776B0"/>
    <w:rsid w:val="004805AA"/>
    <w:rsid w:val="00480EC6"/>
    <w:rsid w:val="00480F37"/>
    <w:rsid w:val="004810D5"/>
    <w:rsid w:val="00481629"/>
    <w:rsid w:val="00482E8E"/>
    <w:rsid w:val="004838CA"/>
    <w:rsid w:val="004849CB"/>
    <w:rsid w:val="00485E9A"/>
    <w:rsid w:val="00486552"/>
    <w:rsid w:val="0049196E"/>
    <w:rsid w:val="00493336"/>
    <w:rsid w:val="004940CE"/>
    <w:rsid w:val="0049597D"/>
    <w:rsid w:val="004960C6"/>
    <w:rsid w:val="00497DBB"/>
    <w:rsid w:val="004A1532"/>
    <w:rsid w:val="004A2CFD"/>
    <w:rsid w:val="004A4B2A"/>
    <w:rsid w:val="004A4B9A"/>
    <w:rsid w:val="004A5A94"/>
    <w:rsid w:val="004B10B0"/>
    <w:rsid w:val="004B6527"/>
    <w:rsid w:val="004B73B6"/>
    <w:rsid w:val="004C0B3D"/>
    <w:rsid w:val="004C0D17"/>
    <w:rsid w:val="004C11C9"/>
    <w:rsid w:val="004C2837"/>
    <w:rsid w:val="004C2A2C"/>
    <w:rsid w:val="004C36DF"/>
    <w:rsid w:val="004C514E"/>
    <w:rsid w:val="004C596E"/>
    <w:rsid w:val="004C5E4C"/>
    <w:rsid w:val="004C66AA"/>
    <w:rsid w:val="004C6EEC"/>
    <w:rsid w:val="004C792E"/>
    <w:rsid w:val="004C7D96"/>
    <w:rsid w:val="004D0312"/>
    <w:rsid w:val="004D1D6C"/>
    <w:rsid w:val="004D1D78"/>
    <w:rsid w:val="004D3967"/>
    <w:rsid w:val="004D3AFE"/>
    <w:rsid w:val="004D437D"/>
    <w:rsid w:val="004D4A29"/>
    <w:rsid w:val="004D58C3"/>
    <w:rsid w:val="004E0878"/>
    <w:rsid w:val="004E2A26"/>
    <w:rsid w:val="004E2A99"/>
    <w:rsid w:val="004E368E"/>
    <w:rsid w:val="004E40FE"/>
    <w:rsid w:val="004E65AF"/>
    <w:rsid w:val="004E7CAD"/>
    <w:rsid w:val="004F186E"/>
    <w:rsid w:val="004F26C3"/>
    <w:rsid w:val="004F2FD3"/>
    <w:rsid w:val="004F31FB"/>
    <w:rsid w:val="004F5378"/>
    <w:rsid w:val="004F60B3"/>
    <w:rsid w:val="004F642B"/>
    <w:rsid w:val="004F69D4"/>
    <w:rsid w:val="005020C8"/>
    <w:rsid w:val="005021E7"/>
    <w:rsid w:val="0050236D"/>
    <w:rsid w:val="005039C1"/>
    <w:rsid w:val="00506009"/>
    <w:rsid w:val="00506647"/>
    <w:rsid w:val="0050671D"/>
    <w:rsid w:val="005074E7"/>
    <w:rsid w:val="0050770E"/>
    <w:rsid w:val="0051385A"/>
    <w:rsid w:val="0051499D"/>
    <w:rsid w:val="00514ED2"/>
    <w:rsid w:val="00516BBC"/>
    <w:rsid w:val="00517B39"/>
    <w:rsid w:val="00517D29"/>
    <w:rsid w:val="00524CEA"/>
    <w:rsid w:val="00525D8F"/>
    <w:rsid w:val="005347C3"/>
    <w:rsid w:val="00535F16"/>
    <w:rsid w:val="00540CFE"/>
    <w:rsid w:val="00540D61"/>
    <w:rsid w:val="00541CB8"/>
    <w:rsid w:val="005429C7"/>
    <w:rsid w:val="00542B81"/>
    <w:rsid w:val="00544551"/>
    <w:rsid w:val="00545737"/>
    <w:rsid w:val="00546451"/>
    <w:rsid w:val="0054658A"/>
    <w:rsid w:val="00550CC0"/>
    <w:rsid w:val="00551D99"/>
    <w:rsid w:val="00551E00"/>
    <w:rsid w:val="00552032"/>
    <w:rsid w:val="005525EF"/>
    <w:rsid w:val="00552C0A"/>
    <w:rsid w:val="00552E6B"/>
    <w:rsid w:val="00552F46"/>
    <w:rsid w:val="00554347"/>
    <w:rsid w:val="00555D71"/>
    <w:rsid w:val="00555FCC"/>
    <w:rsid w:val="0055609F"/>
    <w:rsid w:val="0055710C"/>
    <w:rsid w:val="0056019B"/>
    <w:rsid w:val="00560491"/>
    <w:rsid w:val="0056192B"/>
    <w:rsid w:val="005628F6"/>
    <w:rsid w:val="005659BC"/>
    <w:rsid w:val="00567BDC"/>
    <w:rsid w:val="0057071A"/>
    <w:rsid w:val="00571303"/>
    <w:rsid w:val="00571536"/>
    <w:rsid w:val="005719DB"/>
    <w:rsid w:val="005722BD"/>
    <w:rsid w:val="00573221"/>
    <w:rsid w:val="00573ABB"/>
    <w:rsid w:val="00573F49"/>
    <w:rsid w:val="0057571B"/>
    <w:rsid w:val="00575D25"/>
    <w:rsid w:val="0057723A"/>
    <w:rsid w:val="00577566"/>
    <w:rsid w:val="00577651"/>
    <w:rsid w:val="00580C3C"/>
    <w:rsid w:val="00581F23"/>
    <w:rsid w:val="005827F2"/>
    <w:rsid w:val="00585906"/>
    <w:rsid w:val="00587786"/>
    <w:rsid w:val="00587A85"/>
    <w:rsid w:val="00591212"/>
    <w:rsid w:val="005917FE"/>
    <w:rsid w:val="00591C4F"/>
    <w:rsid w:val="005944A5"/>
    <w:rsid w:val="005946E9"/>
    <w:rsid w:val="005946F6"/>
    <w:rsid w:val="00594DF0"/>
    <w:rsid w:val="00596449"/>
    <w:rsid w:val="00596CE6"/>
    <w:rsid w:val="005A1364"/>
    <w:rsid w:val="005A38F4"/>
    <w:rsid w:val="005A48D8"/>
    <w:rsid w:val="005A66B6"/>
    <w:rsid w:val="005A6F44"/>
    <w:rsid w:val="005B045D"/>
    <w:rsid w:val="005B07F2"/>
    <w:rsid w:val="005B0F09"/>
    <w:rsid w:val="005B5BBD"/>
    <w:rsid w:val="005C098E"/>
    <w:rsid w:val="005C3276"/>
    <w:rsid w:val="005C47F1"/>
    <w:rsid w:val="005C5A93"/>
    <w:rsid w:val="005C7086"/>
    <w:rsid w:val="005D0948"/>
    <w:rsid w:val="005D0B27"/>
    <w:rsid w:val="005D0C31"/>
    <w:rsid w:val="005D13E0"/>
    <w:rsid w:val="005D1B4D"/>
    <w:rsid w:val="005D23E5"/>
    <w:rsid w:val="005D2C64"/>
    <w:rsid w:val="005D38C8"/>
    <w:rsid w:val="005E01BF"/>
    <w:rsid w:val="005E1C99"/>
    <w:rsid w:val="005E24F8"/>
    <w:rsid w:val="005E311C"/>
    <w:rsid w:val="005E3F6B"/>
    <w:rsid w:val="005E4500"/>
    <w:rsid w:val="005E4A63"/>
    <w:rsid w:val="005E6C9F"/>
    <w:rsid w:val="005F030B"/>
    <w:rsid w:val="005F22B5"/>
    <w:rsid w:val="005F2660"/>
    <w:rsid w:val="005F28B5"/>
    <w:rsid w:val="005F317C"/>
    <w:rsid w:val="005F33A0"/>
    <w:rsid w:val="005F5B88"/>
    <w:rsid w:val="005F6708"/>
    <w:rsid w:val="005F6BCE"/>
    <w:rsid w:val="005F6CC8"/>
    <w:rsid w:val="005F6D8E"/>
    <w:rsid w:val="00600AA6"/>
    <w:rsid w:val="00600D0F"/>
    <w:rsid w:val="00601287"/>
    <w:rsid w:val="00601765"/>
    <w:rsid w:val="006023B1"/>
    <w:rsid w:val="006023FF"/>
    <w:rsid w:val="00602D4F"/>
    <w:rsid w:val="0060499C"/>
    <w:rsid w:val="006056EA"/>
    <w:rsid w:val="0060589D"/>
    <w:rsid w:val="00605FEE"/>
    <w:rsid w:val="00606A97"/>
    <w:rsid w:val="00607FDA"/>
    <w:rsid w:val="00611475"/>
    <w:rsid w:val="00611DCA"/>
    <w:rsid w:val="00611EAD"/>
    <w:rsid w:val="006134E1"/>
    <w:rsid w:val="006135E2"/>
    <w:rsid w:val="00613B0D"/>
    <w:rsid w:val="006159B2"/>
    <w:rsid w:val="00616897"/>
    <w:rsid w:val="006200EF"/>
    <w:rsid w:val="006206F9"/>
    <w:rsid w:val="00621858"/>
    <w:rsid w:val="00624A7B"/>
    <w:rsid w:val="006275E5"/>
    <w:rsid w:val="00630CDA"/>
    <w:rsid w:val="00632667"/>
    <w:rsid w:val="00634E56"/>
    <w:rsid w:val="00635E44"/>
    <w:rsid w:val="00641C35"/>
    <w:rsid w:val="00642628"/>
    <w:rsid w:val="006432E6"/>
    <w:rsid w:val="006433BA"/>
    <w:rsid w:val="00644691"/>
    <w:rsid w:val="00644F87"/>
    <w:rsid w:val="0064538B"/>
    <w:rsid w:val="00645AE3"/>
    <w:rsid w:val="00647B3F"/>
    <w:rsid w:val="0065225F"/>
    <w:rsid w:val="006524C6"/>
    <w:rsid w:val="0065363B"/>
    <w:rsid w:val="00655062"/>
    <w:rsid w:val="006553CC"/>
    <w:rsid w:val="0066073B"/>
    <w:rsid w:val="00661A10"/>
    <w:rsid w:val="0066364C"/>
    <w:rsid w:val="00663D28"/>
    <w:rsid w:val="00666403"/>
    <w:rsid w:val="00666611"/>
    <w:rsid w:val="00671618"/>
    <w:rsid w:val="00671A7B"/>
    <w:rsid w:val="00671D55"/>
    <w:rsid w:val="00672DDE"/>
    <w:rsid w:val="006731A1"/>
    <w:rsid w:val="0067351D"/>
    <w:rsid w:val="00675AE8"/>
    <w:rsid w:val="00677882"/>
    <w:rsid w:val="0067793C"/>
    <w:rsid w:val="006806BB"/>
    <w:rsid w:val="00681668"/>
    <w:rsid w:val="006828EE"/>
    <w:rsid w:val="0068346B"/>
    <w:rsid w:val="00684047"/>
    <w:rsid w:val="0068497C"/>
    <w:rsid w:val="00684E86"/>
    <w:rsid w:val="0068551E"/>
    <w:rsid w:val="006860BC"/>
    <w:rsid w:val="00690C7E"/>
    <w:rsid w:val="006919C4"/>
    <w:rsid w:val="00691C71"/>
    <w:rsid w:val="00691DD8"/>
    <w:rsid w:val="00694C84"/>
    <w:rsid w:val="006960AA"/>
    <w:rsid w:val="006963DB"/>
    <w:rsid w:val="00696EFD"/>
    <w:rsid w:val="00697043"/>
    <w:rsid w:val="006975A7"/>
    <w:rsid w:val="006A2A79"/>
    <w:rsid w:val="006A3483"/>
    <w:rsid w:val="006A3786"/>
    <w:rsid w:val="006A3FBF"/>
    <w:rsid w:val="006A5F9E"/>
    <w:rsid w:val="006A616C"/>
    <w:rsid w:val="006A6D72"/>
    <w:rsid w:val="006B0B8F"/>
    <w:rsid w:val="006B0D36"/>
    <w:rsid w:val="006B4305"/>
    <w:rsid w:val="006B4DEF"/>
    <w:rsid w:val="006B56C2"/>
    <w:rsid w:val="006B648A"/>
    <w:rsid w:val="006C0728"/>
    <w:rsid w:val="006C0CDC"/>
    <w:rsid w:val="006C0E56"/>
    <w:rsid w:val="006C0FE8"/>
    <w:rsid w:val="006C3B41"/>
    <w:rsid w:val="006C4312"/>
    <w:rsid w:val="006C708A"/>
    <w:rsid w:val="006C73B3"/>
    <w:rsid w:val="006C76D2"/>
    <w:rsid w:val="006D0460"/>
    <w:rsid w:val="006D0FB2"/>
    <w:rsid w:val="006D2A7D"/>
    <w:rsid w:val="006D384D"/>
    <w:rsid w:val="006D47F2"/>
    <w:rsid w:val="006D5155"/>
    <w:rsid w:val="006D5E54"/>
    <w:rsid w:val="006D794B"/>
    <w:rsid w:val="006E01CD"/>
    <w:rsid w:val="006E0219"/>
    <w:rsid w:val="006E159B"/>
    <w:rsid w:val="006E44E2"/>
    <w:rsid w:val="006E56B9"/>
    <w:rsid w:val="006E636B"/>
    <w:rsid w:val="006E6838"/>
    <w:rsid w:val="006F0131"/>
    <w:rsid w:val="006F079E"/>
    <w:rsid w:val="006F17DB"/>
    <w:rsid w:val="006F2706"/>
    <w:rsid w:val="006F357C"/>
    <w:rsid w:val="006F4416"/>
    <w:rsid w:val="006F5F80"/>
    <w:rsid w:val="006F6285"/>
    <w:rsid w:val="007000E1"/>
    <w:rsid w:val="00700774"/>
    <w:rsid w:val="00702D3C"/>
    <w:rsid w:val="007032A4"/>
    <w:rsid w:val="00703356"/>
    <w:rsid w:val="0070533E"/>
    <w:rsid w:val="00705918"/>
    <w:rsid w:val="00712999"/>
    <w:rsid w:val="00712D1D"/>
    <w:rsid w:val="00713B17"/>
    <w:rsid w:val="0071455A"/>
    <w:rsid w:val="00714BAA"/>
    <w:rsid w:val="00715C0C"/>
    <w:rsid w:val="0071632B"/>
    <w:rsid w:val="00721728"/>
    <w:rsid w:val="00722134"/>
    <w:rsid w:val="00722399"/>
    <w:rsid w:val="0072291F"/>
    <w:rsid w:val="00722C0F"/>
    <w:rsid w:val="00724FDB"/>
    <w:rsid w:val="007252B2"/>
    <w:rsid w:val="00727C12"/>
    <w:rsid w:val="007308E8"/>
    <w:rsid w:val="007322E2"/>
    <w:rsid w:val="00734F5E"/>
    <w:rsid w:val="00735067"/>
    <w:rsid w:val="007354F9"/>
    <w:rsid w:val="007356B9"/>
    <w:rsid w:val="00737F80"/>
    <w:rsid w:val="00740019"/>
    <w:rsid w:val="0074007F"/>
    <w:rsid w:val="00742FA7"/>
    <w:rsid w:val="007433E8"/>
    <w:rsid w:val="0074455F"/>
    <w:rsid w:val="007459D0"/>
    <w:rsid w:val="00745BCB"/>
    <w:rsid w:val="007475F1"/>
    <w:rsid w:val="00747919"/>
    <w:rsid w:val="00752315"/>
    <w:rsid w:val="007548A1"/>
    <w:rsid w:val="00755ECC"/>
    <w:rsid w:val="00756559"/>
    <w:rsid w:val="00761C28"/>
    <w:rsid w:val="00761CC7"/>
    <w:rsid w:val="00762F4C"/>
    <w:rsid w:val="00763735"/>
    <w:rsid w:val="00764F0A"/>
    <w:rsid w:val="0076549B"/>
    <w:rsid w:val="007658C5"/>
    <w:rsid w:val="00765BFA"/>
    <w:rsid w:val="00766140"/>
    <w:rsid w:val="00766B13"/>
    <w:rsid w:val="00767998"/>
    <w:rsid w:val="00767C82"/>
    <w:rsid w:val="00771001"/>
    <w:rsid w:val="007711AA"/>
    <w:rsid w:val="00771C61"/>
    <w:rsid w:val="00772879"/>
    <w:rsid w:val="00772CA3"/>
    <w:rsid w:val="0077300C"/>
    <w:rsid w:val="00773687"/>
    <w:rsid w:val="0077381C"/>
    <w:rsid w:val="0077476C"/>
    <w:rsid w:val="00774A8B"/>
    <w:rsid w:val="00776904"/>
    <w:rsid w:val="00776976"/>
    <w:rsid w:val="00776C53"/>
    <w:rsid w:val="007772CA"/>
    <w:rsid w:val="007777B3"/>
    <w:rsid w:val="00780309"/>
    <w:rsid w:val="0078056C"/>
    <w:rsid w:val="00781310"/>
    <w:rsid w:val="00781A0B"/>
    <w:rsid w:val="00782A00"/>
    <w:rsid w:val="00783AEC"/>
    <w:rsid w:val="007878FE"/>
    <w:rsid w:val="00787BD9"/>
    <w:rsid w:val="00787FBA"/>
    <w:rsid w:val="00790B93"/>
    <w:rsid w:val="007928BE"/>
    <w:rsid w:val="00794B5C"/>
    <w:rsid w:val="00795DD5"/>
    <w:rsid w:val="00797316"/>
    <w:rsid w:val="0079751C"/>
    <w:rsid w:val="007976EC"/>
    <w:rsid w:val="007A163A"/>
    <w:rsid w:val="007A17A2"/>
    <w:rsid w:val="007A389C"/>
    <w:rsid w:val="007A3BDB"/>
    <w:rsid w:val="007A4421"/>
    <w:rsid w:val="007A4D7D"/>
    <w:rsid w:val="007A5B51"/>
    <w:rsid w:val="007A6AA7"/>
    <w:rsid w:val="007A6FE4"/>
    <w:rsid w:val="007A7377"/>
    <w:rsid w:val="007A7501"/>
    <w:rsid w:val="007A792D"/>
    <w:rsid w:val="007A7AA0"/>
    <w:rsid w:val="007B0BAC"/>
    <w:rsid w:val="007B11E1"/>
    <w:rsid w:val="007B1FF8"/>
    <w:rsid w:val="007B23BB"/>
    <w:rsid w:val="007B2520"/>
    <w:rsid w:val="007B3B91"/>
    <w:rsid w:val="007B4B43"/>
    <w:rsid w:val="007B7B50"/>
    <w:rsid w:val="007C0516"/>
    <w:rsid w:val="007C09AD"/>
    <w:rsid w:val="007C0AA7"/>
    <w:rsid w:val="007C0DD1"/>
    <w:rsid w:val="007C269A"/>
    <w:rsid w:val="007C28E5"/>
    <w:rsid w:val="007C40BA"/>
    <w:rsid w:val="007C484A"/>
    <w:rsid w:val="007C551C"/>
    <w:rsid w:val="007C728A"/>
    <w:rsid w:val="007C76D4"/>
    <w:rsid w:val="007D01A8"/>
    <w:rsid w:val="007D1239"/>
    <w:rsid w:val="007D1922"/>
    <w:rsid w:val="007D1A9C"/>
    <w:rsid w:val="007D248F"/>
    <w:rsid w:val="007D5405"/>
    <w:rsid w:val="007E0450"/>
    <w:rsid w:val="007E31D9"/>
    <w:rsid w:val="007E34F3"/>
    <w:rsid w:val="007E3D77"/>
    <w:rsid w:val="007E5336"/>
    <w:rsid w:val="007E5B2F"/>
    <w:rsid w:val="007E64A0"/>
    <w:rsid w:val="007F019F"/>
    <w:rsid w:val="007F16E4"/>
    <w:rsid w:val="007F1A67"/>
    <w:rsid w:val="007F1FE7"/>
    <w:rsid w:val="007F38D2"/>
    <w:rsid w:val="007F3C7C"/>
    <w:rsid w:val="007F42AC"/>
    <w:rsid w:val="007F748A"/>
    <w:rsid w:val="007F77D0"/>
    <w:rsid w:val="007F7CFA"/>
    <w:rsid w:val="007F7FC6"/>
    <w:rsid w:val="00800119"/>
    <w:rsid w:val="00800F98"/>
    <w:rsid w:val="008015BD"/>
    <w:rsid w:val="00801F43"/>
    <w:rsid w:val="008022B9"/>
    <w:rsid w:val="0080403E"/>
    <w:rsid w:val="00804D3E"/>
    <w:rsid w:val="008052D3"/>
    <w:rsid w:val="008062CA"/>
    <w:rsid w:val="00806B76"/>
    <w:rsid w:val="00807037"/>
    <w:rsid w:val="008136AF"/>
    <w:rsid w:val="00813F86"/>
    <w:rsid w:val="00815B93"/>
    <w:rsid w:val="00815ECD"/>
    <w:rsid w:val="008206A7"/>
    <w:rsid w:val="00822786"/>
    <w:rsid w:val="008227A2"/>
    <w:rsid w:val="00822CDB"/>
    <w:rsid w:val="00823DF2"/>
    <w:rsid w:val="008246B0"/>
    <w:rsid w:val="008269CE"/>
    <w:rsid w:val="00830463"/>
    <w:rsid w:val="00831884"/>
    <w:rsid w:val="00831C83"/>
    <w:rsid w:val="0083297A"/>
    <w:rsid w:val="00833149"/>
    <w:rsid w:val="008347FF"/>
    <w:rsid w:val="00835724"/>
    <w:rsid w:val="008361CC"/>
    <w:rsid w:val="008362C7"/>
    <w:rsid w:val="00836872"/>
    <w:rsid w:val="008373D0"/>
    <w:rsid w:val="008402B9"/>
    <w:rsid w:val="008419FB"/>
    <w:rsid w:val="008425BD"/>
    <w:rsid w:val="008454D3"/>
    <w:rsid w:val="0084551A"/>
    <w:rsid w:val="008502B4"/>
    <w:rsid w:val="00850BB2"/>
    <w:rsid w:val="008512E3"/>
    <w:rsid w:val="0085132A"/>
    <w:rsid w:val="00852C81"/>
    <w:rsid w:val="00852E48"/>
    <w:rsid w:val="008530A3"/>
    <w:rsid w:val="00853683"/>
    <w:rsid w:val="00853E76"/>
    <w:rsid w:val="00854F1E"/>
    <w:rsid w:val="00856701"/>
    <w:rsid w:val="00856D78"/>
    <w:rsid w:val="00857EC1"/>
    <w:rsid w:val="00860BBF"/>
    <w:rsid w:val="00860D9A"/>
    <w:rsid w:val="00862740"/>
    <w:rsid w:val="00862FE3"/>
    <w:rsid w:val="00863219"/>
    <w:rsid w:val="00863632"/>
    <w:rsid w:val="00864B41"/>
    <w:rsid w:val="00865925"/>
    <w:rsid w:val="008660BE"/>
    <w:rsid w:val="008663E9"/>
    <w:rsid w:val="0086767C"/>
    <w:rsid w:val="00871BF4"/>
    <w:rsid w:val="00871CE8"/>
    <w:rsid w:val="0087224C"/>
    <w:rsid w:val="008731AA"/>
    <w:rsid w:val="008750D5"/>
    <w:rsid w:val="00875362"/>
    <w:rsid w:val="00875795"/>
    <w:rsid w:val="00875C8C"/>
    <w:rsid w:val="0088000B"/>
    <w:rsid w:val="0088034E"/>
    <w:rsid w:val="008811A4"/>
    <w:rsid w:val="008812E3"/>
    <w:rsid w:val="00881441"/>
    <w:rsid w:val="00882A47"/>
    <w:rsid w:val="00883286"/>
    <w:rsid w:val="00883EEE"/>
    <w:rsid w:val="00884CB7"/>
    <w:rsid w:val="008854E9"/>
    <w:rsid w:val="00885BFC"/>
    <w:rsid w:val="0088728F"/>
    <w:rsid w:val="0088752C"/>
    <w:rsid w:val="00890AF8"/>
    <w:rsid w:val="00890B6E"/>
    <w:rsid w:val="00891096"/>
    <w:rsid w:val="00891F93"/>
    <w:rsid w:val="008935E3"/>
    <w:rsid w:val="008937F9"/>
    <w:rsid w:val="00896C70"/>
    <w:rsid w:val="008A3808"/>
    <w:rsid w:val="008A678E"/>
    <w:rsid w:val="008A6EFB"/>
    <w:rsid w:val="008A7220"/>
    <w:rsid w:val="008B0021"/>
    <w:rsid w:val="008B0216"/>
    <w:rsid w:val="008B1793"/>
    <w:rsid w:val="008B1CD1"/>
    <w:rsid w:val="008B1E58"/>
    <w:rsid w:val="008B310E"/>
    <w:rsid w:val="008B5737"/>
    <w:rsid w:val="008B626B"/>
    <w:rsid w:val="008B7A61"/>
    <w:rsid w:val="008C0B09"/>
    <w:rsid w:val="008C17D9"/>
    <w:rsid w:val="008C1909"/>
    <w:rsid w:val="008C1C82"/>
    <w:rsid w:val="008C2525"/>
    <w:rsid w:val="008C40C3"/>
    <w:rsid w:val="008C4675"/>
    <w:rsid w:val="008C5FC4"/>
    <w:rsid w:val="008C6116"/>
    <w:rsid w:val="008C7CE1"/>
    <w:rsid w:val="008D01F3"/>
    <w:rsid w:val="008D10E0"/>
    <w:rsid w:val="008D16E1"/>
    <w:rsid w:val="008D2EBF"/>
    <w:rsid w:val="008D3AC9"/>
    <w:rsid w:val="008D3EB8"/>
    <w:rsid w:val="008D4791"/>
    <w:rsid w:val="008D4CFF"/>
    <w:rsid w:val="008D522F"/>
    <w:rsid w:val="008D71FA"/>
    <w:rsid w:val="008D7F57"/>
    <w:rsid w:val="008E1CE9"/>
    <w:rsid w:val="008E67B9"/>
    <w:rsid w:val="008E6CB8"/>
    <w:rsid w:val="008F0547"/>
    <w:rsid w:val="008F09F1"/>
    <w:rsid w:val="008F2A17"/>
    <w:rsid w:val="008F479D"/>
    <w:rsid w:val="008F7E31"/>
    <w:rsid w:val="0090203C"/>
    <w:rsid w:val="00902793"/>
    <w:rsid w:val="0090318A"/>
    <w:rsid w:val="00907656"/>
    <w:rsid w:val="009113C3"/>
    <w:rsid w:val="0091165B"/>
    <w:rsid w:val="00912AF3"/>
    <w:rsid w:val="009140EA"/>
    <w:rsid w:val="0091516D"/>
    <w:rsid w:val="0091542B"/>
    <w:rsid w:val="009165DA"/>
    <w:rsid w:val="00916A95"/>
    <w:rsid w:val="00920285"/>
    <w:rsid w:val="009222D6"/>
    <w:rsid w:val="0092317D"/>
    <w:rsid w:val="00924D18"/>
    <w:rsid w:val="009252E7"/>
    <w:rsid w:val="0092560B"/>
    <w:rsid w:val="00926478"/>
    <w:rsid w:val="00926F0A"/>
    <w:rsid w:val="0092735A"/>
    <w:rsid w:val="0092778D"/>
    <w:rsid w:val="00927B1A"/>
    <w:rsid w:val="00930153"/>
    <w:rsid w:val="00931673"/>
    <w:rsid w:val="00933A94"/>
    <w:rsid w:val="00936084"/>
    <w:rsid w:val="00937ED9"/>
    <w:rsid w:val="009408F7"/>
    <w:rsid w:val="00940D9C"/>
    <w:rsid w:val="00941D00"/>
    <w:rsid w:val="00941E76"/>
    <w:rsid w:val="009425EF"/>
    <w:rsid w:val="00944C27"/>
    <w:rsid w:val="009453C4"/>
    <w:rsid w:val="009476DF"/>
    <w:rsid w:val="00947E36"/>
    <w:rsid w:val="009513D8"/>
    <w:rsid w:val="0095291B"/>
    <w:rsid w:val="009539FB"/>
    <w:rsid w:val="00953A5E"/>
    <w:rsid w:val="009540C5"/>
    <w:rsid w:val="00956318"/>
    <w:rsid w:val="00961A83"/>
    <w:rsid w:val="00962B28"/>
    <w:rsid w:val="00964093"/>
    <w:rsid w:val="009643FD"/>
    <w:rsid w:val="0096795E"/>
    <w:rsid w:val="00972D05"/>
    <w:rsid w:val="0097309A"/>
    <w:rsid w:val="0097425D"/>
    <w:rsid w:val="0097509A"/>
    <w:rsid w:val="00977016"/>
    <w:rsid w:val="00983567"/>
    <w:rsid w:val="0098406C"/>
    <w:rsid w:val="0098646D"/>
    <w:rsid w:val="00986F59"/>
    <w:rsid w:val="00986FF9"/>
    <w:rsid w:val="00987CED"/>
    <w:rsid w:val="009918E9"/>
    <w:rsid w:val="009924A2"/>
    <w:rsid w:val="00992EA6"/>
    <w:rsid w:val="0099398F"/>
    <w:rsid w:val="00993CAB"/>
    <w:rsid w:val="00994E1B"/>
    <w:rsid w:val="00997E6A"/>
    <w:rsid w:val="009A0DAC"/>
    <w:rsid w:val="009A36CB"/>
    <w:rsid w:val="009A384E"/>
    <w:rsid w:val="009A40B7"/>
    <w:rsid w:val="009B08CC"/>
    <w:rsid w:val="009B0C8A"/>
    <w:rsid w:val="009B2A25"/>
    <w:rsid w:val="009B2ED8"/>
    <w:rsid w:val="009C02DA"/>
    <w:rsid w:val="009C066F"/>
    <w:rsid w:val="009C176D"/>
    <w:rsid w:val="009C1D92"/>
    <w:rsid w:val="009C284D"/>
    <w:rsid w:val="009C372A"/>
    <w:rsid w:val="009C448D"/>
    <w:rsid w:val="009C44A6"/>
    <w:rsid w:val="009C57AB"/>
    <w:rsid w:val="009C5C9B"/>
    <w:rsid w:val="009C605E"/>
    <w:rsid w:val="009C6CF6"/>
    <w:rsid w:val="009D10B8"/>
    <w:rsid w:val="009D151E"/>
    <w:rsid w:val="009D1DBF"/>
    <w:rsid w:val="009D1F6E"/>
    <w:rsid w:val="009D43EC"/>
    <w:rsid w:val="009D543F"/>
    <w:rsid w:val="009D5A6D"/>
    <w:rsid w:val="009D74D7"/>
    <w:rsid w:val="009D751A"/>
    <w:rsid w:val="009D75E2"/>
    <w:rsid w:val="009E4F46"/>
    <w:rsid w:val="009F0ACF"/>
    <w:rsid w:val="009F1F29"/>
    <w:rsid w:val="009F2492"/>
    <w:rsid w:val="009F5605"/>
    <w:rsid w:val="009F6E7F"/>
    <w:rsid w:val="009F74A5"/>
    <w:rsid w:val="009F77D7"/>
    <w:rsid w:val="00A00CE1"/>
    <w:rsid w:val="00A01561"/>
    <w:rsid w:val="00A02905"/>
    <w:rsid w:val="00A02DC4"/>
    <w:rsid w:val="00A0329C"/>
    <w:rsid w:val="00A045B2"/>
    <w:rsid w:val="00A102CC"/>
    <w:rsid w:val="00A103C7"/>
    <w:rsid w:val="00A10ED5"/>
    <w:rsid w:val="00A15DB4"/>
    <w:rsid w:val="00A168BE"/>
    <w:rsid w:val="00A20823"/>
    <w:rsid w:val="00A232A2"/>
    <w:rsid w:val="00A23662"/>
    <w:rsid w:val="00A2468D"/>
    <w:rsid w:val="00A25F72"/>
    <w:rsid w:val="00A26F29"/>
    <w:rsid w:val="00A275A2"/>
    <w:rsid w:val="00A30F4F"/>
    <w:rsid w:val="00A3332A"/>
    <w:rsid w:val="00A33C7E"/>
    <w:rsid w:val="00A33E15"/>
    <w:rsid w:val="00A3681C"/>
    <w:rsid w:val="00A36955"/>
    <w:rsid w:val="00A4095C"/>
    <w:rsid w:val="00A40D94"/>
    <w:rsid w:val="00A43362"/>
    <w:rsid w:val="00A501BB"/>
    <w:rsid w:val="00A50912"/>
    <w:rsid w:val="00A50B7D"/>
    <w:rsid w:val="00A543AA"/>
    <w:rsid w:val="00A548E4"/>
    <w:rsid w:val="00A55305"/>
    <w:rsid w:val="00A55E24"/>
    <w:rsid w:val="00A62310"/>
    <w:rsid w:val="00A63759"/>
    <w:rsid w:val="00A64EE7"/>
    <w:rsid w:val="00A65940"/>
    <w:rsid w:val="00A66B7D"/>
    <w:rsid w:val="00A73023"/>
    <w:rsid w:val="00A7476A"/>
    <w:rsid w:val="00A75072"/>
    <w:rsid w:val="00A77A52"/>
    <w:rsid w:val="00A80D1F"/>
    <w:rsid w:val="00A81552"/>
    <w:rsid w:val="00A82B62"/>
    <w:rsid w:val="00A863C7"/>
    <w:rsid w:val="00A86FBE"/>
    <w:rsid w:val="00A901CB"/>
    <w:rsid w:val="00A91C63"/>
    <w:rsid w:val="00A92F85"/>
    <w:rsid w:val="00A93CE9"/>
    <w:rsid w:val="00A972D4"/>
    <w:rsid w:val="00A97525"/>
    <w:rsid w:val="00A977A8"/>
    <w:rsid w:val="00A97CDB"/>
    <w:rsid w:val="00AA1724"/>
    <w:rsid w:val="00AA1E6A"/>
    <w:rsid w:val="00AA1F04"/>
    <w:rsid w:val="00AA25DC"/>
    <w:rsid w:val="00AA2FDA"/>
    <w:rsid w:val="00AA48DC"/>
    <w:rsid w:val="00AA52B8"/>
    <w:rsid w:val="00AA5C44"/>
    <w:rsid w:val="00AA7382"/>
    <w:rsid w:val="00AA7680"/>
    <w:rsid w:val="00AA7C79"/>
    <w:rsid w:val="00AB0454"/>
    <w:rsid w:val="00AB39F7"/>
    <w:rsid w:val="00AB484A"/>
    <w:rsid w:val="00AB699E"/>
    <w:rsid w:val="00AB6D0E"/>
    <w:rsid w:val="00AB7AC3"/>
    <w:rsid w:val="00AC10DF"/>
    <w:rsid w:val="00AC21FC"/>
    <w:rsid w:val="00AC3114"/>
    <w:rsid w:val="00AC42C5"/>
    <w:rsid w:val="00AC4A8B"/>
    <w:rsid w:val="00AC63E4"/>
    <w:rsid w:val="00AC7601"/>
    <w:rsid w:val="00AC7E95"/>
    <w:rsid w:val="00AD0B50"/>
    <w:rsid w:val="00AD123B"/>
    <w:rsid w:val="00AD17F3"/>
    <w:rsid w:val="00AD18D9"/>
    <w:rsid w:val="00AD2257"/>
    <w:rsid w:val="00AD5461"/>
    <w:rsid w:val="00AD66A0"/>
    <w:rsid w:val="00AD6C04"/>
    <w:rsid w:val="00AD74DA"/>
    <w:rsid w:val="00AE0464"/>
    <w:rsid w:val="00AE0877"/>
    <w:rsid w:val="00AE0ABB"/>
    <w:rsid w:val="00AE0BBC"/>
    <w:rsid w:val="00AE0BF1"/>
    <w:rsid w:val="00AE0C32"/>
    <w:rsid w:val="00AE0CCC"/>
    <w:rsid w:val="00AE2D4A"/>
    <w:rsid w:val="00AE3152"/>
    <w:rsid w:val="00AE45BB"/>
    <w:rsid w:val="00AE506D"/>
    <w:rsid w:val="00AE5230"/>
    <w:rsid w:val="00AE5286"/>
    <w:rsid w:val="00AE5F88"/>
    <w:rsid w:val="00AE606C"/>
    <w:rsid w:val="00AE71B1"/>
    <w:rsid w:val="00AE75B4"/>
    <w:rsid w:val="00AE7848"/>
    <w:rsid w:val="00AF03C9"/>
    <w:rsid w:val="00AF1329"/>
    <w:rsid w:val="00AF1AD7"/>
    <w:rsid w:val="00AF38CB"/>
    <w:rsid w:val="00AF4977"/>
    <w:rsid w:val="00AF4E5A"/>
    <w:rsid w:val="00AF5140"/>
    <w:rsid w:val="00AF52FE"/>
    <w:rsid w:val="00AF7BA3"/>
    <w:rsid w:val="00B00F60"/>
    <w:rsid w:val="00B0153E"/>
    <w:rsid w:val="00B017DF"/>
    <w:rsid w:val="00B0233F"/>
    <w:rsid w:val="00B02CE7"/>
    <w:rsid w:val="00B0340F"/>
    <w:rsid w:val="00B0401C"/>
    <w:rsid w:val="00B04A20"/>
    <w:rsid w:val="00B05C98"/>
    <w:rsid w:val="00B05F7C"/>
    <w:rsid w:val="00B06B13"/>
    <w:rsid w:val="00B070BD"/>
    <w:rsid w:val="00B07187"/>
    <w:rsid w:val="00B10BED"/>
    <w:rsid w:val="00B11987"/>
    <w:rsid w:val="00B12527"/>
    <w:rsid w:val="00B1333A"/>
    <w:rsid w:val="00B14ADF"/>
    <w:rsid w:val="00B14BEE"/>
    <w:rsid w:val="00B14D60"/>
    <w:rsid w:val="00B16FB5"/>
    <w:rsid w:val="00B17A2C"/>
    <w:rsid w:val="00B2000D"/>
    <w:rsid w:val="00B21A55"/>
    <w:rsid w:val="00B22301"/>
    <w:rsid w:val="00B224FC"/>
    <w:rsid w:val="00B23257"/>
    <w:rsid w:val="00B240D9"/>
    <w:rsid w:val="00B241DB"/>
    <w:rsid w:val="00B250AC"/>
    <w:rsid w:val="00B25BD1"/>
    <w:rsid w:val="00B26585"/>
    <w:rsid w:val="00B27848"/>
    <w:rsid w:val="00B31642"/>
    <w:rsid w:val="00B3264F"/>
    <w:rsid w:val="00B32D02"/>
    <w:rsid w:val="00B34FD0"/>
    <w:rsid w:val="00B370EB"/>
    <w:rsid w:val="00B37435"/>
    <w:rsid w:val="00B37B9F"/>
    <w:rsid w:val="00B414E2"/>
    <w:rsid w:val="00B4229C"/>
    <w:rsid w:val="00B4259D"/>
    <w:rsid w:val="00B439F5"/>
    <w:rsid w:val="00B46585"/>
    <w:rsid w:val="00B469A5"/>
    <w:rsid w:val="00B469BB"/>
    <w:rsid w:val="00B46B51"/>
    <w:rsid w:val="00B47928"/>
    <w:rsid w:val="00B501DB"/>
    <w:rsid w:val="00B52CAF"/>
    <w:rsid w:val="00B546FA"/>
    <w:rsid w:val="00B54963"/>
    <w:rsid w:val="00B60466"/>
    <w:rsid w:val="00B6079F"/>
    <w:rsid w:val="00B633FE"/>
    <w:rsid w:val="00B63FE3"/>
    <w:rsid w:val="00B6429A"/>
    <w:rsid w:val="00B644FC"/>
    <w:rsid w:val="00B64B4D"/>
    <w:rsid w:val="00B65FC7"/>
    <w:rsid w:val="00B66962"/>
    <w:rsid w:val="00B670C7"/>
    <w:rsid w:val="00B670D3"/>
    <w:rsid w:val="00B67B2F"/>
    <w:rsid w:val="00B712FA"/>
    <w:rsid w:val="00B71552"/>
    <w:rsid w:val="00B75A18"/>
    <w:rsid w:val="00B7694A"/>
    <w:rsid w:val="00B76D80"/>
    <w:rsid w:val="00B8019F"/>
    <w:rsid w:val="00B801AE"/>
    <w:rsid w:val="00B82474"/>
    <w:rsid w:val="00B82BD0"/>
    <w:rsid w:val="00B82F5F"/>
    <w:rsid w:val="00B83CB1"/>
    <w:rsid w:val="00B83E1E"/>
    <w:rsid w:val="00B84651"/>
    <w:rsid w:val="00B84BCB"/>
    <w:rsid w:val="00B85402"/>
    <w:rsid w:val="00B8666A"/>
    <w:rsid w:val="00B86A85"/>
    <w:rsid w:val="00B87992"/>
    <w:rsid w:val="00B87D91"/>
    <w:rsid w:val="00B91132"/>
    <w:rsid w:val="00B916D0"/>
    <w:rsid w:val="00B91774"/>
    <w:rsid w:val="00B917E7"/>
    <w:rsid w:val="00B91A88"/>
    <w:rsid w:val="00B92301"/>
    <w:rsid w:val="00B925C1"/>
    <w:rsid w:val="00B92A68"/>
    <w:rsid w:val="00B9343E"/>
    <w:rsid w:val="00B93C38"/>
    <w:rsid w:val="00B943DF"/>
    <w:rsid w:val="00B97113"/>
    <w:rsid w:val="00B9756E"/>
    <w:rsid w:val="00B976D8"/>
    <w:rsid w:val="00B97EE1"/>
    <w:rsid w:val="00BA05B8"/>
    <w:rsid w:val="00BA20D4"/>
    <w:rsid w:val="00BA5462"/>
    <w:rsid w:val="00BA5FD0"/>
    <w:rsid w:val="00BA66CC"/>
    <w:rsid w:val="00BA7488"/>
    <w:rsid w:val="00BB018B"/>
    <w:rsid w:val="00BB0668"/>
    <w:rsid w:val="00BB4054"/>
    <w:rsid w:val="00BB441F"/>
    <w:rsid w:val="00BB5AB5"/>
    <w:rsid w:val="00BB5FEC"/>
    <w:rsid w:val="00BC0208"/>
    <w:rsid w:val="00BC3054"/>
    <w:rsid w:val="00BC308A"/>
    <w:rsid w:val="00BC364D"/>
    <w:rsid w:val="00BC3A41"/>
    <w:rsid w:val="00BD04F3"/>
    <w:rsid w:val="00BD20DA"/>
    <w:rsid w:val="00BD2669"/>
    <w:rsid w:val="00BD2696"/>
    <w:rsid w:val="00BD41D8"/>
    <w:rsid w:val="00BD4A37"/>
    <w:rsid w:val="00BD694C"/>
    <w:rsid w:val="00BD78F6"/>
    <w:rsid w:val="00BE1A73"/>
    <w:rsid w:val="00BE30FA"/>
    <w:rsid w:val="00BE3103"/>
    <w:rsid w:val="00BE358A"/>
    <w:rsid w:val="00BE39E2"/>
    <w:rsid w:val="00BE6231"/>
    <w:rsid w:val="00BE681E"/>
    <w:rsid w:val="00BF1691"/>
    <w:rsid w:val="00BF4352"/>
    <w:rsid w:val="00BF687B"/>
    <w:rsid w:val="00C00972"/>
    <w:rsid w:val="00C011FB"/>
    <w:rsid w:val="00C0239C"/>
    <w:rsid w:val="00C04A9B"/>
    <w:rsid w:val="00C04EC6"/>
    <w:rsid w:val="00C0523E"/>
    <w:rsid w:val="00C06A34"/>
    <w:rsid w:val="00C07699"/>
    <w:rsid w:val="00C07D96"/>
    <w:rsid w:val="00C117E8"/>
    <w:rsid w:val="00C118A8"/>
    <w:rsid w:val="00C122DE"/>
    <w:rsid w:val="00C162E4"/>
    <w:rsid w:val="00C176DB"/>
    <w:rsid w:val="00C17B6D"/>
    <w:rsid w:val="00C20F0E"/>
    <w:rsid w:val="00C219A7"/>
    <w:rsid w:val="00C2228E"/>
    <w:rsid w:val="00C2377E"/>
    <w:rsid w:val="00C238BB"/>
    <w:rsid w:val="00C24288"/>
    <w:rsid w:val="00C25A95"/>
    <w:rsid w:val="00C317C3"/>
    <w:rsid w:val="00C3244F"/>
    <w:rsid w:val="00C33129"/>
    <w:rsid w:val="00C34E49"/>
    <w:rsid w:val="00C36FFE"/>
    <w:rsid w:val="00C4231D"/>
    <w:rsid w:val="00C42C3F"/>
    <w:rsid w:val="00C42CFE"/>
    <w:rsid w:val="00C46A7E"/>
    <w:rsid w:val="00C47766"/>
    <w:rsid w:val="00C47871"/>
    <w:rsid w:val="00C47F0C"/>
    <w:rsid w:val="00C537E3"/>
    <w:rsid w:val="00C53BF1"/>
    <w:rsid w:val="00C5402C"/>
    <w:rsid w:val="00C540A1"/>
    <w:rsid w:val="00C57C91"/>
    <w:rsid w:val="00C605A3"/>
    <w:rsid w:val="00C61BD8"/>
    <w:rsid w:val="00C6205C"/>
    <w:rsid w:val="00C6316F"/>
    <w:rsid w:val="00C6377F"/>
    <w:rsid w:val="00C64674"/>
    <w:rsid w:val="00C65622"/>
    <w:rsid w:val="00C65EE2"/>
    <w:rsid w:val="00C6662A"/>
    <w:rsid w:val="00C6754E"/>
    <w:rsid w:val="00C72011"/>
    <w:rsid w:val="00C7312A"/>
    <w:rsid w:val="00C731FC"/>
    <w:rsid w:val="00C739F3"/>
    <w:rsid w:val="00C73C3B"/>
    <w:rsid w:val="00C74167"/>
    <w:rsid w:val="00C75544"/>
    <w:rsid w:val="00C75844"/>
    <w:rsid w:val="00C76757"/>
    <w:rsid w:val="00C77563"/>
    <w:rsid w:val="00C80442"/>
    <w:rsid w:val="00C8138D"/>
    <w:rsid w:val="00C82729"/>
    <w:rsid w:val="00C85E4A"/>
    <w:rsid w:val="00C87362"/>
    <w:rsid w:val="00C90D1F"/>
    <w:rsid w:val="00C91957"/>
    <w:rsid w:val="00C91D16"/>
    <w:rsid w:val="00C92391"/>
    <w:rsid w:val="00C944BB"/>
    <w:rsid w:val="00C94858"/>
    <w:rsid w:val="00C96064"/>
    <w:rsid w:val="00C968E9"/>
    <w:rsid w:val="00C96DFE"/>
    <w:rsid w:val="00C973FA"/>
    <w:rsid w:val="00C97925"/>
    <w:rsid w:val="00C97CFE"/>
    <w:rsid w:val="00C97E41"/>
    <w:rsid w:val="00CA10DB"/>
    <w:rsid w:val="00CA43B8"/>
    <w:rsid w:val="00CA4B81"/>
    <w:rsid w:val="00CA4F83"/>
    <w:rsid w:val="00CA56EE"/>
    <w:rsid w:val="00CA5B54"/>
    <w:rsid w:val="00CA65B6"/>
    <w:rsid w:val="00CA6C22"/>
    <w:rsid w:val="00CB28F5"/>
    <w:rsid w:val="00CB4C3E"/>
    <w:rsid w:val="00CB4ECE"/>
    <w:rsid w:val="00CB5F3C"/>
    <w:rsid w:val="00CB61E2"/>
    <w:rsid w:val="00CB70DD"/>
    <w:rsid w:val="00CC09CA"/>
    <w:rsid w:val="00CC0A15"/>
    <w:rsid w:val="00CC1BA5"/>
    <w:rsid w:val="00CC2168"/>
    <w:rsid w:val="00CC219D"/>
    <w:rsid w:val="00CC2595"/>
    <w:rsid w:val="00CC41B7"/>
    <w:rsid w:val="00CC6A84"/>
    <w:rsid w:val="00CD0E5C"/>
    <w:rsid w:val="00CD197A"/>
    <w:rsid w:val="00CD2162"/>
    <w:rsid w:val="00CD4A66"/>
    <w:rsid w:val="00CD51B5"/>
    <w:rsid w:val="00CD6A42"/>
    <w:rsid w:val="00CD6C17"/>
    <w:rsid w:val="00CD7916"/>
    <w:rsid w:val="00CE0DF9"/>
    <w:rsid w:val="00CE323B"/>
    <w:rsid w:val="00CE3F1B"/>
    <w:rsid w:val="00CE41E9"/>
    <w:rsid w:val="00CE4229"/>
    <w:rsid w:val="00CE4A4F"/>
    <w:rsid w:val="00CE69C2"/>
    <w:rsid w:val="00CF084E"/>
    <w:rsid w:val="00CF1758"/>
    <w:rsid w:val="00CF19A6"/>
    <w:rsid w:val="00CF1CCF"/>
    <w:rsid w:val="00CF2C38"/>
    <w:rsid w:val="00CF7908"/>
    <w:rsid w:val="00CF7D13"/>
    <w:rsid w:val="00D00506"/>
    <w:rsid w:val="00D02204"/>
    <w:rsid w:val="00D032DA"/>
    <w:rsid w:val="00D03710"/>
    <w:rsid w:val="00D042D7"/>
    <w:rsid w:val="00D05811"/>
    <w:rsid w:val="00D05925"/>
    <w:rsid w:val="00D06448"/>
    <w:rsid w:val="00D071AE"/>
    <w:rsid w:val="00D104F1"/>
    <w:rsid w:val="00D10B89"/>
    <w:rsid w:val="00D111FC"/>
    <w:rsid w:val="00D11DE4"/>
    <w:rsid w:val="00D1225A"/>
    <w:rsid w:val="00D131F5"/>
    <w:rsid w:val="00D1406E"/>
    <w:rsid w:val="00D14DE9"/>
    <w:rsid w:val="00D15519"/>
    <w:rsid w:val="00D1584D"/>
    <w:rsid w:val="00D202AE"/>
    <w:rsid w:val="00D21158"/>
    <w:rsid w:val="00D21652"/>
    <w:rsid w:val="00D222BD"/>
    <w:rsid w:val="00D22B51"/>
    <w:rsid w:val="00D237C3"/>
    <w:rsid w:val="00D23875"/>
    <w:rsid w:val="00D23E07"/>
    <w:rsid w:val="00D23EF7"/>
    <w:rsid w:val="00D24FAB"/>
    <w:rsid w:val="00D25E2F"/>
    <w:rsid w:val="00D27488"/>
    <w:rsid w:val="00D301C1"/>
    <w:rsid w:val="00D31543"/>
    <w:rsid w:val="00D3298C"/>
    <w:rsid w:val="00D33381"/>
    <w:rsid w:val="00D33633"/>
    <w:rsid w:val="00D37A3D"/>
    <w:rsid w:val="00D40CC0"/>
    <w:rsid w:val="00D43AB7"/>
    <w:rsid w:val="00D4429F"/>
    <w:rsid w:val="00D44856"/>
    <w:rsid w:val="00D44945"/>
    <w:rsid w:val="00D45205"/>
    <w:rsid w:val="00D527F5"/>
    <w:rsid w:val="00D5353F"/>
    <w:rsid w:val="00D536AC"/>
    <w:rsid w:val="00D536DD"/>
    <w:rsid w:val="00D54969"/>
    <w:rsid w:val="00D54C0A"/>
    <w:rsid w:val="00D55461"/>
    <w:rsid w:val="00D570B5"/>
    <w:rsid w:val="00D57135"/>
    <w:rsid w:val="00D621FA"/>
    <w:rsid w:val="00D62A22"/>
    <w:rsid w:val="00D648A9"/>
    <w:rsid w:val="00D649C9"/>
    <w:rsid w:val="00D65910"/>
    <w:rsid w:val="00D65ACE"/>
    <w:rsid w:val="00D675E2"/>
    <w:rsid w:val="00D67C5B"/>
    <w:rsid w:val="00D761C0"/>
    <w:rsid w:val="00D764D3"/>
    <w:rsid w:val="00D76A30"/>
    <w:rsid w:val="00D81487"/>
    <w:rsid w:val="00D830B9"/>
    <w:rsid w:val="00D83191"/>
    <w:rsid w:val="00D84095"/>
    <w:rsid w:val="00D85BB2"/>
    <w:rsid w:val="00D866BB"/>
    <w:rsid w:val="00D86CC7"/>
    <w:rsid w:val="00D902BA"/>
    <w:rsid w:val="00D918ED"/>
    <w:rsid w:val="00D91A0F"/>
    <w:rsid w:val="00D94AB3"/>
    <w:rsid w:val="00D9680C"/>
    <w:rsid w:val="00D97205"/>
    <w:rsid w:val="00DA1AF6"/>
    <w:rsid w:val="00DA1E44"/>
    <w:rsid w:val="00DA2ABA"/>
    <w:rsid w:val="00DA372A"/>
    <w:rsid w:val="00DA4544"/>
    <w:rsid w:val="00DA6AF9"/>
    <w:rsid w:val="00DB15B3"/>
    <w:rsid w:val="00DB244C"/>
    <w:rsid w:val="00DB4E15"/>
    <w:rsid w:val="00DB4FF5"/>
    <w:rsid w:val="00DB51E9"/>
    <w:rsid w:val="00DB57B9"/>
    <w:rsid w:val="00DB69D3"/>
    <w:rsid w:val="00DB6A8F"/>
    <w:rsid w:val="00DB7E78"/>
    <w:rsid w:val="00DC16FA"/>
    <w:rsid w:val="00DC1737"/>
    <w:rsid w:val="00DC18AA"/>
    <w:rsid w:val="00DC1BBA"/>
    <w:rsid w:val="00DC2C1B"/>
    <w:rsid w:val="00DC3F67"/>
    <w:rsid w:val="00DC4323"/>
    <w:rsid w:val="00DC497F"/>
    <w:rsid w:val="00DC4E9F"/>
    <w:rsid w:val="00DC6F9D"/>
    <w:rsid w:val="00DC7101"/>
    <w:rsid w:val="00DC7B58"/>
    <w:rsid w:val="00DD1051"/>
    <w:rsid w:val="00DD1ED8"/>
    <w:rsid w:val="00DD22BA"/>
    <w:rsid w:val="00DD39D1"/>
    <w:rsid w:val="00DD7929"/>
    <w:rsid w:val="00DE048D"/>
    <w:rsid w:val="00DE08D1"/>
    <w:rsid w:val="00DE2835"/>
    <w:rsid w:val="00DE2A38"/>
    <w:rsid w:val="00DE2F0D"/>
    <w:rsid w:val="00DE335A"/>
    <w:rsid w:val="00DE39FB"/>
    <w:rsid w:val="00DE4BC6"/>
    <w:rsid w:val="00DE58AF"/>
    <w:rsid w:val="00DE5FE0"/>
    <w:rsid w:val="00DE72FB"/>
    <w:rsid w:val="00DF0D50"/>
    <w:rsid w:val="00DF1154"/>
    <w:rsid w:val="00DF1F5D"/>
    <w:rsid w:val="00DF2A66"/>
    <w:rsid w:val="00DF322D"/>
    <w:rsid w:val="00DF3230"/>
    <w:rsid w:val="00DF4982"/>
    <w:rsid w:val="00DF49AD"/>
    <w:rsid w:val="00DF5244"/>
    <w:rsid w:val="00DF60EC"/>
    <w:rsid w:val="00DF7CA6"/>
    <w:rsid w:val="00E00C44"/>
    <w:rsid w:val="00E0430E"/>
    <w:rsid w:val="00E045B0"/>
    <w:rsid w:val="00E04C01"/>
    <w:rsid w:val="00E07625"/>
    <w:rsid w:val="00E0791F"/>
    <w:rsid w:val="00E10297"/>
    <w:rsid w:val="00E109F8"/>
    <w:rsid w:val="00E10D8C"/>
    <w:rsid w:val="00E1163E"/>
    <w:rsid w:val="00E11A67"/>
    <w:rsid w:val="00E123C3"/>
    <w:rsid w:val="00E12A05"/>
    <w:rsid w:val="00E13346"/>
    <w:rsid w:val="00E13FD7"/>
    <w:rsid w:val="00E14275"/>
    <w:rsid w:val="00E150DE"/>
    <w:rsid w:val="00E1654F"/>
    <w:rsid w:val="00E173D7"/>
    <w:rsid w:val="00E22389"/>
    <w:rsid w:val="00E26F87"/>
    <w:rsid w:val="00E27D2E"/>
    <w:rsid w:val="00E308DE"/>
    <w:rsid w:val="00E30CE3"/>
    <w:rsid w:val="00E30FD3"/>
    <w:rsid w:val="00E313F9"/>
    <w:rsid w:val="00E31AF4"/>
    <w:rsid w:val="00E33C00"/>
    <w:rsid w:val="00E35E52"/>
    <w:rsid w:val="00E366B5"/>
    <w:rsid w:val="00E36BCA"/>
    <w:rsid w:val="00E37393"/>
    <w:rsid w:val="00E41349"/>
    <w:rsid w:val="00E42A2C"/>
    <w:rsid w:val="00E435C9"/>
    <w:rsid w:val="00E446F7"/>
    <w:rsid w:val="00E449F0"/>
    <w:rsid w:val="00E45141"/>
    <w:rsid w:val="00E461A9"/>
    <w:rsid w:val="00E46A7E"/>
    <w:rsid w:val="00E46AD2"/>
    <w:rsid w:val="00E50B10"/>
    <w:rsid w:val="00E5199E"/>
    <w:rsid w:val="00E51C68"/>
    <w:rsid w:val="00E52FB7"/>
    <w:rsid w:val="00E53A3E"/>
    <w:rsid w:val="00E53C5F"/>
    <w:rsid w:val="00E5427E"/>
    <w:rsid w:val="00E56989"/>
    <w:rsid w:val="00E60095"/>
    <w:rsid w:val="00E6028B"/>
    <w:rsid w:val="00E6031E"/>
    <w:rsid w:val="00E61B1C"/>
    <w:rsid w:val="00E629D7"/>
    <w:rsid w:val="00E65873"/>
    <w:rsid w:val="00E65BC6"/>
    <w:rsid w:val="00E6634C"/>
    <w:rsid w:val="00E670ED"/>
    <w:rsid w:val="00E67B8C"/>
    <w:rsid w:val="00E67EE5"/>
    <w:rsid w:val="00E70EEC"/>
    <w:rsid w:val="00E747FB"/>
    <w:rsid w:val="00E75C89"/>
    <w:rsid w:val="00E76DBC"/>
    <w:rsid w:val="00E77C82"/>
    <w:rsid w:val="00E82994"/>
    <w:rsid w:val="00E83068"/>
    <w:rsid w:val="00E831DF"/>
    <w:rsid w:val="00E84BDC"/>
    <w:rsid w:val="00E865E7"/>
    <w:rsid w:val="00E866AC"/>
    <w:rsid w:val="00E86CDF"/>
    <w:rsid w:val="00E87A97"/>
    <w:rsid w:val="00E9073C"/>
    <w:rsid w:val="00E91114"/>
    <w:rsid w:val="00E91F3B"/>
    <w:rsid w:val="00E92B47"/>
    <w:rsid w:val="00E95D0D"/>
    <w:rsid w:val="00E967E1"/>
    <w:rsid w:val="00E96C24"/>
    <w:rsid w:val="00E97748"/>
    <w:rsid w:val="00EA1824"/>
    <w:rsid w:val="00EA2041"/>
    <w:rsid w:val="00EA6117"/>
    <w:rsid w:val="00EA66E0"/>
    <w:rsid w:val="00EA6F99"/>
    <w:rsid w:val="00EB0CF3"/>
    <w:rsid w:val="00EB165E"/>
    <w:rsid w:val="00EB23FA"/>
    <w:rsid w:val="00EB253D"/>
    <w:rsid w:val="00EB4B9B"/>
    <w:rsid w:val="00EB61E2"/>
    <w:rsid w:val="00EB66A7"/>
    <w:rsid w:val="00EB74F2"/>
    <w:rsid w:val="00EB7564"/>
    <w:rsid w:val="00EC040A"/>
    <w:rsid w:val="00EC051E"/>
    <w:rsid w:val="00EC0577"/>
    <w:rsid w:val="00EC1391"/>
    <w:rsid w:val="00EC3323"/>
    <w:rsid w:val="00EC3CE6"/>
    <w:rsid w:val="00EC47D6"/>
    <w:rsid w:val="00EC580C"/>
    <w:rsid w:val="00EC5DD5"/>
    <w:rsid w:val="00EC67DF"/>
    <w:rsid w:val="00EC6FBE"/>
    <w:rsid w:val="00EC70CC"/>
    <w:rsid w:val="00EC7970"/>
    <w:rsid w:val="00ED0F1B"/>
    <w:rsid w:val="00ED35F9"/>
    <w:rsid w:val="00ED67C9"/>
    <w:rsid w:val="00EE0F09"/>
    <w:rsid w:val="00EE1004"/>
    <w:rsid w:val="00EE1B2F"/>
    <w:rsid w:val="00EE30D0"/>
    <w:rsid w:val="00EE3245"/>
    <w:rsid w:val="00EE3C05"/>
    <w:rsid w:val="00EF01CD"/>
    <w:rsid w:val="00EF0D9F"/>
    <w:rsid w:val="00EF3536"/>
    <w:rsid w:val="00EF3F67"/>
    <w:rsid w:val="00EF470B"/>
    <w:rsid w:val="00EF4C6D"/>
    <w:rsid w:val="00EF60CE"/>
    <w:rsid w:val="00EF6E69"/>
    <w:rsid w:val="00F016BC"/>
    <w:rsid w:val="00F022A5"/>
    <w:rsid w:val="00F03AFE"/>
    <w:rsid w:val="00F064BA"/>
    <w:rsid w:val="00F1051C"/>
    <w:rsid w:val="00F1118A"/>
    <w:rsid w:val="00F15562"/>
    <w:rsid w:val="00F16EA1"/>
    <w:rsid w:val="00F1712B"/>
    <w:rsid w:val="00F202A0"/>
    <w:rsid w:val="00F217B6"/>
    <w:rsid w:val="00F21AF1"/>
    <w:rsid w:val="00F21CE4"/>
    <w:rsid w:val="00F23F81"/>
    <w:rsid w:val="00F24218"/>
    <w:rsid w:val="00F245B4"/>
    <w:rsid w:val="00F24B70"/>
    <w:rsid w:val="00F262C2"/>
    <w:rsid w:val="00F26C20"/>
    <w:rsid w:val="00F27B92"/>
    <w:rsid w:val="00F30795"/>
    <w:rsid w:val="00F327A3"/>
    <w:rsid w:val="00F33089"/>
    <w:rsid w:val="00F3568E"/>
    <w:rsid w:val="00F35B6A"/>
    <w:rsid w:val="00F37CD8"/>
    <w:rsid w:val="00F40919"/>
    <w:rsid w:val="00F40F61"/>
    <w:rsid w:val="00F41CBD"/>
    <w:rsid w:val="00F41F1B"/>
    <w:rsid w:val="00F43B0D"/>
    <w:rsid w:val="00F4403A"/>
    <w:rsid w:val="00F44A49"/>
    <w:rsid w:val="00F50F8E"/>
    <w:rsid w:val="00F5219A"/>
    <w:rsid w:val="00F52355"/>
    <w:rsid w:val="00F52670"/>
    <w:rsid w:val="00F5288C"/>
    <w:rsid w:val="00F56081"/>
    <w:rsid w:val="00F57810"/>
    <w:rsid w:val="00F57C62"/>
    <w:rsid w:val="00F57D25"/>
    <w:rsid w:val="00F63C80"/>
    <w:rsid w:val="00F64348"/>
    <w:rsid w:val="00F64EED"/>
    <w:rsid w:val="00F652FA"/>
    <w:rsid w:val="00F66E18"/>
    <w:rsid w:val="00F67500"/>
    <w:rsid w:val="00F67941"/>
    <w:rsid w:val="00F67B6B"/>
    <w:rsid w:val="00F67E8E"/>
    <w:rsid w:val="00F70637"/>
    <w:rsid w:val="00F71181"/>
    <w:rsid w:val="00F745D0"/>
    <w:rsid w:val="00F75FEF"/>
    <w:rsid w:val="00F764DE"/>
    <w:rsid w:val="00F7663F"/>
    <w:rsid w:val="00F807AA"/>
    <w:rsid w:val="00F81E87"/>
    <w:rsid w:val="00F82852"/>
    <w:rsid w:val="00F82B8D"/>
    <w:rsid w:val="00F82DAB"/>
    <w:rsid w:val="00F83168"/>
    <w:rsid w:val="00F83446"/>
    <w:rsid w:val="00F8488D"/>
    <w:rsid w:val="00F84D04"/>
    <w:rsid w:val="00F856C1"/>
    <w:rsid w:val="00F85E86"/>
    <w:rsid w:val="00F86859"/>
    <w:rsid w:val="00F86B6C"/>
    <w:rsid w:val="00F87496"/>
    <w:rsid w:val="00F878E1"/>
    <w:rsid w:val="00F87BE6"/>
    <w:rsid w:val="00F9030B"/>
    <w:rsid w:val="00F907D0"/>
    <w:rsid w:val="00F90B27"/>
    <w:rsid w:val="00F9148E"/>
    <w:rsid w:val="00F93A2D"/>
    <w:rsid w:val="00F93F4D"/>
    <w:rsid w:val="00F94176"/>
    <w:rsid w:val="00F94274"/>
    <w:rsid w:val="00F95C62"/>
    <w:rsid w:val="00F95E98"/>
    <w:rsid w:val="00F96099"/>
    <w:rsid w:val="00F979F5"/>
    <w:rsid w:val="00FA0F3F"/>
    <w:rsid w:val="00FA13E8"/>
    <w:rsid w:val="00FA14AA"/>
    <w:rsid w:val="00FA31BC"/>
    <w:rsid w:val="00FA3209"/>
    <w:rsid w:val="00FA39AC"/>
    <w:rsid w:val="00FA52DB"/>
    <w:rsid w:val="00FA556E"/>
    <w:rsid w:val="00FA5ADF"/>
    <w:rsid w:val="00FA69EA"/>
    <w:rsid w:val="00FA7364"/>
    <w:rsid w:val="00FA7A6C"/>
    <w:rsid w:val="00FB083B"/>
    <w:rsid w:val="00FB0A4B"/>
    <w:rsid w:val="00FB150E"/>
    <w:rsid w:val="00FB162C"/>
    <w:rsid w:val="00FB35DE"/>
    <w:rsid w:val="00FB3BF6"/>
    <w:rsid w:val="00FB44E2"/>
    <w:rsid w:val="00FB4A32"/>
    <w:rsid w:val="00FB4EF5"/>
    <w:rsid w:val="00FB593B"/>
    <w:rsid w:val="00FB5DEF"/>
    <w:rsid w:val="00FB7585"/>
    <w:rsid w:val="00FC34A7"/>
    <w:rsid w:val="00FC7A46"/>
    <w:rsid w:val="00FD114B"/>
    <w:rsid w:val="00FD13B6"/>
    <w:rsid w:val="00FD2B17"/>
    <w:rsid w:val="00FD331C"/>
    <w:rsid w:val="00FD3B21"/>
    <w:rsid w:val="00FD55B8"/>
    <w:rsid w:val="00FD5F8F"/>
    <w:rsid w:val="00FD6921"/>
    <w:rsid w:val="00FD7678"/>
    <w:rsid w:val="00FD7BEA"/>
    <w:rsid w:val="00FE0037"/>
    <w:rsid w:val="00FE01FB"/>
    <w:rsid w:val="00FE0A87"/>
    <w:rsid w:val="00FE3BE7"/>
    <w:rsid w:val="00FE3C9B"/>
    <w:rsid w:val="00FE5146"/>
    <w:rsid w:val="00FE7A43"/>
    <w:rsid w:val="00FE7A79"/>
    <w:rsid w:val="00FF34A4"/>
    <w:rsid w:val="00FF36F8"/>
    <w:rsid w:val="00FF5060"/>
    <w:rsid w:val="00FF50E3"/>
    <w:rsid w:val="00FF51CF"/>
    <w:rsid w:val="00FF7079"/>
    <w:rsid w:val="00FF70F9"/>
    <w:rsid w:val="00FF7C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8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926F0A"/>
    <w:pPr>
      <w:widowControl w:val="0"/>
      <w:autoSpaceDE w:val="0"/>
      <w:autoSpaceDN w:val="0"/>
    </w:pPr>
    <w:rPr>
      <w:rFonts w:eastAsia="Times New Roman" w:cs="Calibri"/>
    </w:rPr>
  </w:style>
  <w:style w:type="paragraph" w:customStyle="1" w:styleId="ConsPlusTitle">
    <w:name w:val="ConsPlusTitle"/>
    <w:uiPriority w:val="99"/>
    <w:rsid w:val="00926F0A"/>
    <w:pPr>
      <w:widowControl w:val="0"/>
      <w:autoSpaceDE w:val="0"/>
      <w:autoSpaceDN w:val="0"/>
    </w:pPr>
    <w:rPr>
      <w:rFonts w:eastAsia="Times New Roman" w:cs="Calibri"/>
      <w:b/>
      <w:bCs/>
    </w:rPr>
  </w:style>
  <w:style w:type="paragraph" w:customStyle="1" w:styleId="ConsPlusTitlePage">
    <w:name w:val="ConsPlusTitlePage"/>
    <w:uiPriority w:val="99"/>
    <w:rsid w:val="00926F0A"/>
    <w:pPr>
      <w:widowControl w:val="0"/>
      <w:autoSpaceDE w:val="0"/>
      <w:autoSpaceDN w:val="0"/>
    </w:pPr>
    <w:rPr>
      <w:rFonts w:ascii="Tahoma" w:eastAsia="Times New Roman" w:hAnsi="Tahoma" w:cs="Tahoma"/>
      <w:sz w:val="20"/>
      <w:szCs w:val="20"/>
    </w:rPr>
  </w:style>
  <w:style w:type="paragraph" w:styleId="BalloonText">
    <w:name w:val="Balloon Text"/>
    <w:basedOn w:val="Normal"/>
    <w:link w:val="BalloonTextChar"/>
    <w:uiPriority w:val="99"/>
    <w:semiHidden/>
    <w:rsid w:val="000D4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4242"/>
    <w:rPr>
      <w:rFonts w:ascii="Tahoma" w:hAnsi="Tahoma" w:cs="Tahoma"/>
      <w:sz w:val="16"/>
      <w:szCs w:val="16"/>
    </w:rPr>
  </w:style>
  <w:style w:type="paragraph" w:styleId="ListParagraph">
    <w:name w:val="List Paragraph"/>
    <w:basedOn w:val="Normal"/>
    <w:uiPriority w:val="99"/>
    <w:qFormat/>
    <w:rsid w:val="000D4242"/>
    <w:pPr>
      <w:ind w:left="720"/>
    </w:pPr>
  </w:style>
  <w:style w:type="paragraph" w:styleId="NoSpacing">
    <w:name w:val="No Spacing"/>
    <w:uiPriority w:val="99"/>
    <w:qFormat/>
    <w:rsid w:val="000D4242"/>
    <w:rPr>
      <w:rFonts w:cs="Calibri"/>
      <w:lang w:eastAsia="en-US"/>
    </w:rPr>
  </w:style>
  <w:style w:type="table" w:styleId="TableGrid">
    <w:name w:val="Table Grid"/>
    <w:basedOn w:val="TableNormal"/>
    <w:uiPriority w:val="99"/>
    <w:rsid w:val="000D42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D4242"/>
    <w:rPr>
      <w:color w:val="0000FF"/>
      <w:u w:val="single"/>
    </w:rPr>
  </w:style>
  <w:style w:type="paragraph" w:styleId="Title">
    <w:name w:val="Title"/>
    <w:basedOn w:val="Normal"/>
    <w:link w:val="TitleChar"/>
    <w:uiPriority w:val="99"/>
    <w:qFormat/>
    <w:rsid w:val="005E3F6B"/>
    <w:pPr>
      <w:spacing w:after="0" w:line="288" w:lineRule="auto"/>
      <w:jc w:val="center"/>
    </w:pPr>
    <w:rPr>
      <w:rFonts w:ascii="Times New Roman" w:eastAsia="Times New Roman" w:hAnsi="Times New Roman" w:cs="Times New Roman"/>
      <w:sz w:val="28"/>
      <w:szCs w:val="28"/>
      <w:lang w:eastAsia="ru-RU"/>
    </w:rPr>
  </w:style>
  <w:style w:type="character" w:customStyle="1" w:styleId="TitleChar">
    <w:name w:val="Title Char"/>
    <w:basedOn w:val="DefaultParagraphFont"/>
    <w:link w:val="Title"/>
    <w:uiPriority w:val="99"/>
    <w:locked/>
    <w:rsid w:val="005E3F6B"/>
    <w:rPr>
      <w:rFonts w:ascii="Times New Roman" w:hAnsi="Times New Roman" w:cs="Times New Roman"/>
      <w:sz w:val="20"/>
      <w:szCs w:val="20"/>
      <w:lang w:eastAsia="ru-RU"/>
    </w:rPr>
  </w:style>
  <w:style w:type="character" w:customStyle="1" w:styleId="ConsPlusNormal0">
    <w:name w:val="ConsPlusNormal Знак"/>
    <w:link w:val="ConsPlusNormal"/>
    <w:uiPriority w:val="99"/>
    <w:locked/>
    <w:rsid w:val="00F67500"/>
    <w:rPr>
      <w:rFonts w:ascii="Calibri" w:hAnsi="Calibri" w:cs="Calibri"/>
      <w:sz w:val="22"/>
      <w:szCs w:val="22"/>
      <w:lang w:eastAsia="ru-RU"/>
    </w:rPr>
  </w:style>
  <w:style w:type="paragraph" w:styleId="Header">
    <w:name w:val="header"/>
    <w:basedOn w:val="Normal"/>
    <w:link w:val="HeaderChar"/>
    <w:uiPriority w:val="99"/>
    <w:rsid w:val="00291A1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91A11"/>
  </w:style>
  <w:style w:type="paragraph" w:styleId="Footer">
    <w:name w:val="footer"/>
    <w:basedOn w:val="Normal"/>
    <w:link w:val="FooterChar"/>
    <w:uiPriority w:val="99"/>
    <w:semiHidden/>
    <w:rsid w:val="00291A1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91A11"/>
  </w:style>
  <w:style w:type="paragraph" w:customStyle="1" w:styleId="Style3">
    <w:name w:val="Style3"/>
    <w:basedOn w:val="Normal"/>
    <w:uiPriority w:val="99"/>
    <w:rsid w:val="00A92F85"/>
    <w:pPr>
      <w:widowControl w:val="0"/>
      <w:autoSpaceDE w:val="0"/>
      <w:autoSpaceDN w:val="0"/>
      <w:adjustRightInd w:val="0"/>
      <w:spacing w:after="0" w:line="276" w:lineRule="exact"/>
      <w:ind w:firstLine="53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A92F8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4C3B73B52559CAE60EF143C215B2F914DD83F7A37C27BE9C295AD1E7B1FA4276AD809AF08DC1074AAEB4D3DE507AAB5D47CE8340A83D266B81A109r6h0J" TargetMode="External"/><Relationship Id="rId13" Type="http://schemas.openxmlformats.org/officeDocument/2006/relationships/hyperlink" Target="consultantplus://offline/ref=5D233A59353E30AF3310E12C5E15C01D9DE83CF173D6962816BD2AA4A65E1A3E7FD163916C36751A95E1E8246BB2DA477D5443989CFCE6585E5EECB7m3B8O" TargetMode="External"/><Relationship Id="rId18" Type="http://schemas.openxmlformats.org/officeDocument/2006/relationships/hyperlink" Target="consultantplus://offline/ref=44E984EDF996DF48C4322BDBCFAFD8DC980002BA49D62421619E89BBFC0B1F2D756BE108A360C72BF1FFADD4DDE27D1916DF2269E65AA25545E2ED16MD25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44C3B73B52559CAE60EF143C215B2F914DD83F7A37C27BE9C295AD1E7B1FA4276AD809AF08DC1074AAEB6D2DC507AAB5D47CE8340A83D266B81A109r6h0J" TargetMode="External"/><Relationship Id="rId12" Type="http://schemas.openxmlformats.org/officeDocument/2006/relationships/hyperlink" Target="consultantplus://offline/ref=5D233A59353E30AF3310E12C5E15C01D9DE83CF173D6962816BD2AA4A65E1A3E7FD163916C36751A95E1E8246BB2DA477D5443989CFCE6585E5EECB7m3B8O" TargetMode="External"/><Relationship Id="rId17" Type="http://schemas.openxmlformats.org/officeDocument/2006/relationships/hyperlink" Target="consultantplus://offline/ref=44E984EDF996DF48C4322BDBCFAFD8DC980002BA49D62421619E89BBFC0B1F2D756BE108A360C72BF1FFADD4DFE27D1916DF2269E65AA25545E2ED16MD25J" TargetMode="External"/><Relationship Id="rId2" Type="http://schemas.openxmlformats.org/officeDocument/2006/relationships/styles" Target="styles.xml"/><Relationship Id="rId16" Type="http://schemas.openxmlformats.org/officeDocument/2006/relationships/hyperlink" Target="consultantplus://offline/ref=1D674D3C053490EEF3ACBF4DB47969046954E3A29BF4A6563A1DEF696D19E88BDD8F9EF90A297EF5C513E5FED84FD25C9909119D6D0BA8A3997B18F14FQC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3A7EB7ABE0912C07386367EF378E99276489D5B4BCF2DF5FFCE122DE1752850E908B2B90E2C8E93C8EDC3E05DBB5986BFDAC2141CE5F23E8DC45716r0e6P" TargetMode="External"/><Relationship Id="rId5" Type="http://schemas.openxmlformats.org/officeDocument/2006/relationships/footnotes" Target="footnotes.xml"/><Relationship Id="rId15" Type="http://schemas.openxmlformats.org/officeDocument/2006/relationships/hyperlink" Target="consultantplus://offline/ref=1D674D3C053490EEF3ACBF4DB47969046954E3A29BF4A6563A1DEF696D19E88BDD8F9EF90A297EF5C513E5FED84FD25C9909119D6D0BA8A3997B18F14FQCP" TargetMode="External"/><Relationship Id="rId10" Type="http://schemas.openxmlformats.org/officeDocument/2006/relationships/hyperlink" Target="consultantplus://offline/ref=DACA9CE2814E1D7D78BF01C48FAE693F4E736AE163E54C946B038B737F980B312EF87C0C95F681CD633A9E0FBC377BF0EAG8R7R" TargetMode="External"/><Relationship Id="rId19" Type="http://schemas.openxmlformats.org/officeDocument/2006/relationships/hyperlink" Target="consultantplus://offline/ref=44E984EDF996DF48C4322BDBCFAFD8DC980002BA49D62421619E89BBFC0B1F2D756BE108A360C72BF1FFACD7DFE27D1916DF2269E65AA25545E2ED16MD25J" TargetMode="External"/><Relationship Id="rId4" Type="http://schemas.openxmlformats.org/officeDocument/2006/relationships/webSettings" Target="webSettings.xml"/><Relationship Id="rId9" Type="http://schemas.openxmlformats.org/officeDocument/2006/relationships/hyperlink" Target="consultantplus://offline/ref=CFE3792F6F6E37B48B7467771D21DE44F43D11713DF6B5EE43699986AA180D16C2835CCC7502C8023E6A2E089640BAFC65A4sFN" TargetMode="External"/><Relationship Id="rId14" Type="http://schemas.openxmlformats.org/officeDocument/2006/relationships/hyperlink" Target="consultantplus://offline/ref=1D674D3C053490EEF3ACBF4DB47969046954E3A29BF4A6563A1DEF696D19E88BDD8F9EF90A297EF5C513E5FED84FD25C9909119D6D0BA8A3997B18F14FQC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13</Pages>
  <Words>4046</Words>
  <Characters>23067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dc:creator>
  <cp:keywords/>
  <dc:description/>
  <cp:lastModifiedBy>Клепиков</cp:lastModifiedBy>
  <cp:revision>22</cp:revision>
  <cp:lastPrinted>2020-02-07T06:02:00Z</cp:lastPrinted>
  <dcterms:created xsi:type="dcterms:W3CDTF">2020-01-24T08:10:00Z</dcterms:created>
  <dcterms:modified xsi:type="dcterms:W3CDTF">2020-02-07T09:42:00Z</dcterms:modified>
</cp:coreProperties>
</file>