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77F0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DA2">
        <w:rPr>
          <w:rFonts w:ascii="Times New Roman" w:hAnsi="Times New Roman"/>
          <w:bCs/>
          <w:sz w:val="28"/>
          <w:szCs w:val="28"/>
        </w:rPr>
        <w:t>от 03 марта 2020 г. № 34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B6DA2">
          <w:headerReference w:type="even" r:id="rId10"/>
          <w:headerReference w:type="default" r:id="rId11"/>
          <w:footerReference w:type="default" r:id="rId12"/>
          <w:footerReference w:type="first" r:id="rId13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36"/>
        <w:gridCol w:w="3040"/>
        <w:gridCol w:w="2454"/>
      </w:tblGrid>
      <w:tr w:rsidR="000D5EED" w:rsidRPr="00C9609D" w:rsidTr="001E162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22CE0" w:rsidRDefault="001338E0" w:rsidP="00C960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960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 w:rsidR="008B7524" w:rsidRPr="00C9609D">
              <w:rPr>
                <w:rFonts w:ascii="Times New Roman" w:hAnsi="Times New Roman"/>
                <w:sz w:val="28"/>
                <w:szCs w:val="28"/>
              </w:rPr>
              <w:t>некоторые нормативные</w:t>
            </w:r>
            <w:r w:rsid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524" w:rsidRPr="00C9609D">
              <w:rPr>
                <w:rFonts w:ascii="Times New Roman" w:hAnsi="Times New Roman"/>
                <w:sz w:val="28"/>
                <w:szCs w:val="28"/>
              </w:rPr>
              <w:t>правовые</w:t>
            </w:r>
            <w:r w:rsidR="00422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524" w:rsidRPr="00C9609D">
              <w:rPr>
                <w:rFonts w:ascii="Times New Roman" w:hAnsi="Times New Roman"/>
                <w:sz w:val="28"/>
                <w:szCs w:val="28"/>
              </w:rPr>
              <w:t>акты</w:t>
            </w:r>
          </w:p>
          <w:p w:rsidR="00422CE0" w:rsidRDefault="00651394" w:rsidP="00C960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="008B7524" w:rsidRPr="00C9609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, регулирующие</w:t>
            </w:r>
            <w:r w:rsidR="00422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порядки</w:t>
            </w:r>
          </w:p>
          <w:p w:rsidR="00422CE0" w:rsidRDefault="00651394" w:rsidP="00C960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предоставления субсидий по мероприятиям</w:t>
            </w:r>
            <w:r w:rsidR="00422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10AD" w:rsidRPr="00C9609D">
              <w:rPr>
                <w:rFonts w:ascii="Times New Roman" w:hAnsi="Times New Roman"/>
                <w:sz w:val="28"/>
                <w:szCs w:val="28"/>
              </w:rPr>
              <w:t>п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одпрограммы</w:t>
            </w:r>
          </w:p>
          <w:p w:rsidR="00C9609D" w:rsidRDefault="00651394" w:rsidP="00C960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«Развитие малого и среднего </w:t>
            </w:r>
            <w:r w:rsidR="002E10AD" w:rsidRPr="00C9609D">
              <w:rPr>
                <w:rFonts w:ascii="Times New Roman" w:hAnsi="Times New Roman"/>
                <w:sz w:val="28"/>
                <w:szCs w:val="28"/>
              </w:rPr>
              <w:t>п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редпринимательства»</w:t>
            </w:r>
          </w:p>
          <w:p w:rsidR="00C9609D" w:rsidRDefault="00651394" w:rsidP="00C960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программы Рязанской </w:t>
            </w:r>
            <w:r w:rsidR="00865940" w:rsidRPr="00C9609D">
              <w:rPr>
                <w:rFonts w:ascii="Times New Roman" w:hAnsi="Times New Roman"/>
                <w:sz w:val="28"/>
                <w:szCs w:val="28"/>
              </w:rPr>
              <w:t>о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бласти</w:t>
            </w:r>
          </w:p>
          <w:p w:rsidR="000D5EED" w:rsidRPr="00C9609D" w:rsidRDefault="00651394" w:rsidP="00EA2EF7">
            <w:pPr>
              <w:tabs>
                <w:tab w:val="center" w:pos="4179"/>
                <w:tab w:val="left" w:pos="4600"/>
                <w:tab w:val="left" w:pos="6353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«Экономическое развитие</w:t>
            </w:r>
            <w:r w:rsidR="001D1250" w:rsidRPr="00C9609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B2FB9" w:rsidRPr="00C9609D" w:rsidTr="001E162C">
        <w:trPr>
          <w:jc w:val="right"/>
        </w:trPr>
        <w:tc>
          <w:tcPr>
            <w:tcW w:w="5000" w:type="pct"/>
            <w:gridSpan w:val="3"/>
          </w:tcPr>
          <w:p w:rsidR="00EB2FB9" w:rsidRPr="00C9609D" w:rsidRDefault="00FA3423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Во исполнение постановления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12.09.2019 № 1188 «О внесении изменений в общие требования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Правительство Рязанской области </w:t>
            </w:r>
            <w:r w:rsidR="00304261" w:rsidRPr="00C9609D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B2FB9" w:rsidRPr="00C9609D" w:rsidRDefault="00364E35" w:rsidP="00C9609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1. 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</w:t>
            </w:r>
            <w:r w:rsidR="00400DAB" w:rsidRPr="00C9609D">
              <w:rPr>
                <w:rFonts w:ascii="Times New Roman" w:hAnsi="Times New Roman"/>
                <w:sz w:val="28"/>
                <w:szCs w:val="28"/>
              </w:rPr>
              <w:t xml:space="preserve">кой области от 20.05.2015 № 108 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 на государственную поддержку малого и среднего предпринимательства за счет бюджетных ассигнований» (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в </w:t>
            </w:r>
            <w:r w:rsidR="00304261" w:rsidRPr="00C9609D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B42A86" w:rsidRPr="00C9609D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400DAB" w:rsidRPr="00C9609D">
              <w:rPr>
                <w:rFonts w:ascii="Times New Roman" w:hAnsi="Times New Roman"/>
                <w:sz w:val="28"/>
                <w:szCs w:val="28"/>
              </w:rPr>
              <w:t xml:space="preserve">остановлений Правительства Рязанской области от 09.09.2015 </w:t>
            </w:r>
            <w:hyperlink r:id="rId14" w:history="1">
              <w:r w:rsidR="00400DAB" w:rsidRPr="00C9609D">
                <w:rPr>
                  <w:rFonts w:ascii="Times New Roman" w:hAnsi="Times New Roman"/>
                  <w:sz w:val="28"/>
                  <w:szCs w:val="28"/>
                </w:rPr>
                <w:t>№ 227</w:t>
              </w:r>
            </w:hyperlink>
            <w:r w:rsidR="00400DAB" w:rsidRPr="00C9609D">
              <w:rPr>
                <w:rFonts w:ascii="Times New Roman" w:hAnsi="Times New Roman"/>
                <w:sz w:val="28"/>
                <w:szCs w:val="28"/>
              </w:rPr>
              <w:t xml:space="preserve">, от 13.07.2016 </w:t>
            </w:r>
            <w:hyperlink r:id="rId15" w:history="1">
              <w:r w:rsidR="00400DAB" w:rsidRPr="00C9609D">
                <w:rPr>
                  <w:rFonts w:ascii="Times New Roman" w:hAnsi="Times New Roman"/>
                  <w:sz w:val="28"/>
                  <w:szCs w:val="28"/>
                </w:rPr>
                <w:t>№ 157</w:t>
              </w:r>
            </w:hyperlink>
            <w:r w:rsidR="00400DAB" w:rsidRPr="00C9609D">
              <w:rPr>
                <w:rFonts w:ascii="Times New Roman" w:hAnsi="Times New Roman"/>
                <w:sz w:val="28"/>
                <w:szCs w:val="28"/>
              </w:rPr>
              <w:t xml:space="preserve">, от 17.05.2017 </w:t>
            </w:r>
            <w:hyperlink r:id="rId16" w:history="1">
              <w:r w:rsidR="00400DAB" w:rsidRPr="00C9609D">
                <w:rPr>
                  <w:rFonts w:ascii="Times New Roman" w:hAnsi="Times New Roman"/>
                  <w:sz w:val="28"/>
                  <w:szCs w:val="28"/>
                </w:rPr>
                <w:t>№ 99</w:t>
              </w:r>
            </w:hyperlink>
            <w:r w:rsidR="00400DAB" w:rsidRPr="00C9609D">
              <w:rPr>
                <w:rFonts w:ascii="Times New Roman" w:hAnsi="Times New Roman"/>
                <w:sz w:val="28"/>
                <w:szCs w:val="28"/>
              </w:rPr>
              <w:t xml:space="preserve">, от 06.09.2017 </w:t>
            </w:r>
            <w:hyperlink r:id="rId17" w:history="1">
              <w:r w:rsidR="00400DAB" w:rsidRPr="00C9609D">
                <w:rPr>
                  <w:rFonts w:ascii="Times New Roman" w:hAnsi="Times New Roman"/>
                  <w:sz w:val="28"/>
                  <w:szCs w:val="28"/>
                </w:rPr>
                <w:t>№ 215</w:t>
              </w:r>
            </w:hyperlink>
            <w:r w:rsidR="00400DAB" w:rsidRPr="00C9609D">
              <w:rPr>
                <w:rFonts w:ascii="Times New Roman" w:hAnsi="Times New Roman"/>
                <w:sz w:val="28"/>
                <w:szCs w:val="28"/>
              </w:rPr>
              <w:t xml:space="preserve">, от 06.12.2017 </w:t>
            </w:r>
            <w:hyperlink r:id="rId18" w:history="1">
              <w:r w:rsidR="00400DAB" w:rsidRPr="00C9609D">
                <w:rPr>
                  <w:rFonts w:ascii="Times New Roman" w:hAnsi="Times New Roman"/>
                  <w:sz w:val="28"/>
                  <w:szCs w:val="28"/>
                </w:rPr>
                <w:t>№ 325</w:t>
              </w:r>
            </w:hyperlink>
            <w:r w:rsidR="00400DAB" w:rsidRPr="00C9609D">
              <w:rPr>
                <w:rFonts w:ascii="Times New Roman" w:hAnsi="Times New Roman"/>
                <w:sz w:val="28"/>
                <w:szCs w:val="28"/>
              </w:rPr>
              <w:t xml:space="preserve">, от 20.03.2018 </w:t>
            </w:r>
            <w:hyperlink r:id="rId19" w:history="1">
              <w:r w:rsidR="00400DAB" w:rsidRPr="00C9609D">
                <w:rPr>
                  <w:rFonts w:ascii="Times New Roman" w:hAnsi="Times New Roman"/>
                  <w:sz w:val="28"/>
                  <w:szCs w:val="28"/>
                </w:rPr>
                <w:t>№ 56</w:t>
              </w:r>
            </w:hyperlink>
            <w:r w:rsidR="00400DAB" w:rsidRPr="00C9609D">
              <w:rPr>
                <w:rFonts w:ascii="Times New Roman" w:hAnsi="Times New Roman"/>
                <w:sz w:val="28"/>
                <w:szCs w:val="28"/>
              </w:rPr>
              <w:t xml:space="preserve">, от 29.08.2018 </w:t>
            </w:r>
            <w:hyperlink r:id="rId20" w:history="1">
              <w:r w:rsidR="00400DAB" w:rsidRPr="00C9609D">
                <w:rPr>
                  <w:rFonts w:ascii="Times New Roman" w:hAnsi="Times New Roman"/>
                  <w:sz w:val="28"/>
                  <w:szCs w:val="28"/>
                </w:rPr>
                <w:t>№ 249</w:t>
              </w:r>
            </w:hyperlink>
            <w:r w:rsidR="00400DAB" w:rsidRPr="00C9609D">
              <w:rPr>
                <w:rFonts w:ascii="Times New Roman" w:hAnsi="Times New Roman"/>
                <w:sz w:val="28"/>
                <w:szCs w:val="28"/>
              </w:rPr>
              <w:t>, от 26.03.2019</w:t>
            </w:r>
            <w:r w:rsidR="00C9609D">
              <w:rPr>
                <w:rFonts w:ascii="Times New Roman" w:hAnsi="Times New Roman"/>
                <w:sz w:val="28"/>
                <w:szCs w:val="28"/>
              </w:rPr>
              <w:br/>
            </w:r>
            <w:hyperlink r:id="rId21" w:history="1">
              <w:r w:rsidR="00400DAB" w:rsidRPr="00C9609D">
                <w:rPr>
                  <w:rFonts w:ascii="Times New Roman" w:hAnsi="Times New Roman"/>
                  <w:sz w:val="28"/>
                  <w:szCs w:val="28"/>
                </w:rPr>
                <w:t>№ 73</w:t>
              </w:r>
            </w:hyperlink>
            <w:r w:rsidR="00EB2FB9" w:rsidRPr="00C9609D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6A21D0" w:rsidRPr="00C9609D" w:rsidRDefault="00364E35" w:rsidP="00C9609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1) </w:t>
            </w:r>
            <w:r w:rsidR="006A21D0" w:rsidRPr="00C9609D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6A21D0" w:rsidRPr="00C9609D" w:rsidRDefault="006A21D0" w:rsidP="00C960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«2. Контроль за исполнением настоящего постановления возложить на заместителя Председателя Правительства Рязанской области С.В. Горячкину.»;</w:t>
            </w:r>
          </w:p>
          <w:p w:rsidR="00EB2FB9" w:rsidRPr="00C9609D" w:rsidRDefault="006A21D0" w:rsidP="00C960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2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) в приложении № 8:</w:t>
            </w:r>
          </w:p>
          <w:p w:rsidR="00EB2FB9" w:rsidRPr="00C9609D" w:rsidRDefault="00EB2FB9" w:rsidP="00C960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</w:t>
            </w:r>
            <w:r w:rsidR="00C9609D">
              <w:rPr>
                <w:rFonts w:ascii="Times New Roman" w:hAnsi="Times New Roman"/>
                <w:sz w:val="28"/>
                <w:szCs w:val="28"/>
              </w:rPr>
              <w:t> 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пункт 2 дополнить словами «, в рамках реализации регионального проекта «Расширение доступа субъектов малого и среднего предпринимательства Рязанской области к финансовым ресурсам, в том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числе льготному финансированию», обеспечивающего достижение целей, показателей и результатов федерального проекта «Расширение доступа субъектов малого и среднего предпринимательства к </w:t>
            </w:r>
            <w:r w:rsidR="00400DAB" w:rsidRPr="00C9609D">
              <w:rPr>
                <w:rFonts w:ascii="Times New Roman" w:hAnsi="Times New Roman"/>
                <w:sz w:val="28"/>
                <w:szCs w:val="28"/>
              </w:rPr>
              <w:t>финансовым ресурсам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, в том числе к льготному финансированию», входящего в состав национального проекта «Малое и среднее предпринимательство и поддержка индивидуальной предпринимательской инициативы»;</w:t>
            </w:r>
          </w:p>
          <w:p w:rsidR="00FA62B0" w:rsidRPr="00C9609D" w:rsidRDefault="00FA62B0" w:rsidP="00C960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 в абзаце первом пункта 3 слова «подпунктом 7.2 пункта 7» заменить словами «подпунктом 12.1 пункта 12»;</w:t>
            </w:r>
          </w:p>
          <w:p w:rsidR="00EB2FB9" w:rsidRPr="00C9609D" w:rsidRDefault="00EB2FB9" w:rsidP="00C960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 в пункте 4:</w:t>
            </w:r>
          </w:p>
          <w:p w:rsidR="00EB2FB9" w:rsidRPr="00C9609D" w:rsidRDefault="00EB2FB9" w:rsidP="00C960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C9609D">
              <w:rPr>
                <w:rFonts w:ascii="Times New Roman" w:hAnsi="Times New Roman"/>
                <w:sz w:val="28"/>
                <w:szCs w:val="28"/>
              </w:rPr>
              <w:t>ы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C9609D">
              <w:rPr>
                <w:rFonts w:ascii="Times New Roman" w:hAnsi="Times New Roman"/>
                <w:sz w:val="28"/>
                <w:szCs w:val="28"/>
              </w:rPr>
              <w:t>, 2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B2FB9" w:rsidRPr="00C9609D" w:rsidRDefault="00EB2FB9" w:rsidP="00C960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«1) Фонд </w:t>
            </w:r>
            <w:r w:rsidR="004B0F46" w:rsidRPr="00C9609D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требованиям, установленным </w:t>
            </w:r>
            <w:r w:rsidR="004B0F46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пунктами</w:t>
            </w:r>
            <w:r w:rsidR="00CA2664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2.1.2.1,</w:t>
            </w:r>
            <w:r w:rsidR="00FA3423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2.1.2.4,</w:t>
            </w:r>
            <w:r w:rsidR="00CA2664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A3423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2.1.2.9-2.1.2.11</w:t>
            </w:r>
            <w:r w:rsidR="00CA2664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FA3423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A2664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2.1.2.16-2.1.2.2., 2.1.2.24</w:t>
            </w:r>
            <w:r w:rsidR="004B0F46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приказа Министерства экономического развития Российской Федерации от 14.03.2019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</w:t>
            </w:r>
            <w:r w:rsidR="00B5561B" w:rsidRPr="00C9609D"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»</w:t>
            </w:r>
            <w:r w:rsidR="00B5561B" w:rsidRPr="00C9609D">
              <w:rPr>
                <w:rFonts w:ascii="Times New Roman" w:hAnsi="Times New Roman"/>
                <w:sz w:val="28"/>
                <w:szCs w:val="28"/>
              </w:rPr>
              <w:t xml:space="preserve"> (далее – пр</w:t>
            </w:r>
            <w:r w:rsidR="00CA2664" w:rsidRPr="00C9609D">
              <w:rPr>
                <w:rFonts w:ascii="Times New Roman" w:hAnsi="Times New Roman"/>
                <w:sz w:val="28"/>
                <w:szCs w:val="28"/>
              </w:rPr>
              <w:t>иказ Минэкономразвития России № </w:t>
            </w:r>
            <w:r w:rsidR="00B5561B" w:rsidRPr="00C9609D">
              <w:rPr>
                <w:rFonts w:ascii="Times New Roman" w:hAnsi="Times New Roman"/>
                <w:sz w:val="28"/>
                <w:szCs w:val="28"/>
              </w:rPr>
              <w:t>125)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B0F46" w:rsidRPr="00C9609D" w:rsidRDefault="004B0F46" w:rsidP="00C960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2)</w:t>
            </w:r>
            <w:r w:rsidR="00C9609D">
              <w:rPr>
                <w:rFonts w:ascii="Times New Roman" w:hAnsi="Times New Roman"/>
                <w:sz w:val="28"/>
                <w:szCs w:val="28"/>
              </w:rPr>
              <w:t> 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Фонд соответствует требованиям, установленным 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пунктами </w:t>
            </w:r>
            <w:r w:rsidR="00CA2664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2.1.2.2,</w:t>
            </w:r>
            <w:r w:rsidR="00FA3423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B14A5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2.1.2.5-2.1.2.8 (в случае размещения Фондом временно свободных денежных средств во вклады (депозиты) и (или) на расчетные счета кредитных организаций), </w:t>
            </w:r>
            <w:r w:rsidR="00FA3423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2.1.2.12, 2.1.2.13,</w:t>
            </w:r>
            <w:r w:rsidR="00CA2664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2.1.2.26, 2.1.2.27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приказа Минэкономразвития России № 125;»;</w:t>
            </w:r>
          </w:p>
          <w:p w:rsidR="004A01EE" w:rsidRPr="00C9609D" w:rsidRDefault="004A01EE" w:rsidP="00C9609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A01EE" w:rsidRPr="00C9609D" w:rsidRDefault="004A01EE" w:rsidP="00C9609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«6) представление в Министерство ежеквартально</w:t>
            </w:r>
            <w:r w:rsidRPr="00C9609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7 числа месяца, следующего за отчетным кварталом (по итогам</w:t>
            </w:r>
            <w:r w:rsidR="00364E35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отчетного года </w:t>
            </w:r>
            <w:r w:rsid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364E35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</w:t>
            </w:r>
            <w:r w:rsid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64E35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16 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</w:t>
            </w:r>
            <w:r w:rsid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года, следующего за отчетным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):</w:t>
            </w:r>
            <w:r w:rsidR="00EB2FB9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A01EE" w:rsidRPr="00C9609D" w:rsidRDefault="004A01EE" w:rsidP="00C9609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EB2FB9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отчета о достижении результата </w:t>
            </w:r>
            <w:r w:rsidR="00400DAB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предоставления</w:t>
            </w:r>
            <w:r w:rsidR="00EB2FB9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субсидии, </w:t>
            </w:r>
            <w:r w:rsidR="00860AAD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показателя, необходимого для достижения результата предоставления субсидии, указанных</w:t>
            </w:r>
            <w:r w:rsidR="00EB2FB9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60AAD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пункте 11 настоящего Порядка, </w:t>
            </w:r>
            <w:r w:rsidR="000B4D67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форме, устанавливаемой в соглашении о предоставлении субсидии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96658A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A01EE" w:rsidRPr="00C9609D" w:rsidRDefault="004A01EE" w:rsidP="00C9609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96658A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копий документов, подтверждающих произведенные за счет субсидии расходы, завере</w:t>
            </w:r>
            <w:r w:rsidR="002A78D2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нных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уполномоченным лицом Фонда;</w:t>
            </w:r>
          </w:p>
          <w:p w:rsidR="004A01EE" w:rsidRPr="00C9609D" w:rsidRDefault="004A01EE" w:rsidP="00C9609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DC4D36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отчета о расходах, источником финансового обеспечения которых является субсидия, 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форме, устанавливаемой в соглашении о предоставлении субсидии;</w:t>
            </w:r>
          </w:p>
          <w:p w:rsidR="00FA3423" w:rsidRPr="00C9609D" w:rsidRDefault="00E6351E" w:rsidP="00C9609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A01EE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отчета о соблюдении </w:t>
            </w:r>
            <w:r w:rsidR="004B14A5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требования, установленного</w:t>
            </w:r>
            <w:r w:rsidR="00CA2664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B14A5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пунктом 2.1.2.26 </w:t>
            </w:r>
            <w:r w:rsidR="004A01EE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приказа Минэкономразвития России № 125</w:t>
            </w:r>
            <w:r w:rsidR="00453911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по форме, устанавливаемой в согла</w:t>
            </w:r>
            <w:r w:rsidR="00FA3423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шении о предоставлении субсидии;</w:t>
            </w:r>
          </w:p>
          <w:p w:rsidR="00FA3423" w:rsidRPr="00C9609D" w:rsidRDefault="00FA3423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E6351E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информации об использовании субсидии для предоставления микрозаймов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завере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>нной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уполномоченным лицом Фонда;</w:t>
            </w:r>
          </w:p>
          <w:p w:rsidR="00E6351E" w:rsidRPr="00C9609D" w:rsidRDefault="004B14A5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 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FA3423" w:rsidRPr="00C9609D">
              <w:rPr>
                <w:rFonts w:ascii="Times New Roman" w:hAnsi="Times New Roman"/>
                <w:sz w:val="28"/>
                <w:szCs w:val="28"/>
              </w:rPr>
              <w:t xml:space="preserve"> о среднем размере микрозайма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>, заверенной уполномоченным лицом Фонда;</w:t>
            </w:r>
          </w:p>
          <w:p w:rsidR="004B14A5" w:rsidRPr="00C9609D" w:rsidRDefault="004B14A5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 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>информации о структуре совокупного портфеля микрозаймов, заверенной уполномоченным лицом Фонда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5561B" w:rsidRPr="00C9609D" w:rsidRDefault="004B14A5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копий документов, подтверждающих исполнение Фондом требований, установленн</w:t>
            </w:r>
            <w:r w:rsid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ых пунктами 2.1.2.5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-2.1.2.8</w:t>
            </w:r>
            <w:r w:rsidR="009237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приказа Минэкономразвития России № 125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случае размещения Фондом временно свободных денежных средств во вклады (депозиты) и (или) на расчетные счета кредитных организаций</w:t>
            </w:r>
            <w:r w:rsidR="001D3DC4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), заверенных уполномоченным лицом Фонда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.</w:t>
            </w:r>
            <w:r w:rsidR="00EB2FB9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пункт 5 изложить в следующей редакции: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5. 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Для получения субсидий Фонд представляет в Министерство следующие документы: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1) копию устава Фонда, заверенную Фондом;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2)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копию свидетельства о государственной регистрации Фонда, заверенную Фондом (представляется по собственной инициативе);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3)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копию Положения о конкурсном распределении средств, выделенных из областного и федерального бюджетов для предоставления займов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Рязанской области, заверенную Фондом;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4)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заявку на предоставление субсидии с указанием ее объема, включающую в себя согласие, предусмотренное подпунктом 3 пункта 4 настоящего Порядка, и обязательство соблюдать условия, установленные подпунктами 2, 4, 5</w:t>
            </w:r>
            <w:hyperlink r:id="rId22" w:history="1"/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пункта 4 настоящего Порядка;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5)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случае, если представленные впервые документы содержат персональные данные);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bookmarkStart w:id="1" w:name="Par39"/>
            <w:bookmarkEnd w:id="1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6)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копии документов, подтверждающих соответствие руководителя Фонда и главного бухгалтера Фонда требованиям, установленным </w:t>
            </w:r>
            <w:hyperlink r:id="rId23" w:history="1">
              <w:r w:rsidRPr="00422CE0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пунктами 2.1.2.16</w:t>
              </w:r>
            </w:hyperlink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hyperlink r:id="rId24" w:history="1">
              <w:r w:rsidRPr="00422CE0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 xml:space="preserve">2.1.2.17 </w:t>
              </w:r>
            </w:hyperlink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приказа Минэкономразвития России № 125, заверенные уполномоченным лицом Фонда;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7) копию бухгалтерского баланса Фонда за предыдущий финансовый год, заверенную уполномоченным лицом Фонда;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bookmarkStart w:id="2" w:name="Par41"/>
            <w:bookmarkEnd w:id="2"/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8) копию отчета о финансовых результатах Фонда за предыдущий финансовый год, заверенную уполномоченным лицом Фонда;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9) копию выписки из учетной политики, заверенную уполномоченным лицом Фонда;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10) копию</w:t>
            </w:r>
            <w:r w:rsidR="009237C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(и) документа</w:t>
            </w:r>
            <w:r w:rsidR="009237C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(ов), регламентирующего</w:t>
            </w:r>
            <w:r w:rsidR="009237C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(их) порядок отбора аудиторской организации, заверенную</w:t>
            </w:r>
            <w:r w:rsidR="009237C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(ые) уполномоченным лицом Фонда;</w:t>
            </w:r>
          </w:p>
          <w:p w:rsidR="009237CD" w:rsidRPr="009237CD" w:rsidRDefault="009237CD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eastAsiaTheme="minorHAnsi" w:hAnsi="Times New Roman"/>
                <w:sz w:val="6"/>
                <w:szCs w:val="6"/>
                <w:lang w:eastAsia="en-US"/>
              </w:rPr>
            </w:pP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11) копию положительного аудиторского заключения по итогам работы за предыдущий финансовый год, заверенную уполномоченным лицом Фонда.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случае, если Фонд не представил по собственной инициативе копию свидетельства о государственной регистрации Фонда, то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сведения, содержащиеся в указанном документе, в государственных органах, подведомственных государственным органам организациях, участвующих в предоставлении предусмотренных частью 1 статьи 1 Федерального закона</w:t>
            </w: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>от 27 июля 2010 года № 210-ФЗ «Об организации предоставления государственных и муниципальных услуг» государственных и муниципальных услуг.</w:t>
            </w:r>
          </w:p>
          <w:p w:rsidR="00422CE0" w:rsidRPr="00422CE0" w:rsidRDefault="00422CE0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22CE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Министерство получает в установленном порядке сведения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закона от 8 августа 2001 года № 129-ФЗ «О государственной регистрации юридических лиц и индивидуальных предпринимателей», из автоматизированной информационной системы управления услугами и мерами поддержки субъектам малого и среднего предпринимательства, из государственного реестра микрофинансовых организаций, а также из иных открытых и общедоступных государственных информационных систем (ресурсов).»;</w:t>
            </w:r>
          </w:p>
          <w:p w:rsidR="00B5561B" w:rsidRPr="00C9609D" w:rsidRDefault="00B5561B" w:rsidP="009237CD">
            <w:pPr>
              <w:autoSpaceDE w:val="0"/>
              <w:autoSpaceDN w:val="0"/>
              <w:adjustRightInd w:val="0"/>
              <w:snapToGrid w:val="0"/>
              <w:spacing w:before="200" w:line="25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 в подпункте 1 пункта 7</w:t>
            </w:r>
            <w:r w:rsidR="004B0F46" w:rsidRPr="00C9609D">
              <w:rPr>
                <w:rFonts w:ascii="Times New Roman" w:hAnsi="Times New Roman"/>
                <w:sz w:val="28"/>
                <w:szCs w:val="28"/>
              </w:rPr>
              <w:t xml:space="preserve"> цифры «4-6» заменить цифрами «2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, 4-6»;</w:t>
            </w:r>
          </w:p>
          <w:p w:rsidR="00B5561B" w:rsidRPr="00C9609D" w:rsidRDefault="00B5561B" w:rsidP="009237CD">
            <w:pPr>
              <w:autoSpaceDE w:val="0"/>
              <w:autoSpaceDN w:val="0"/>
              <w:adjustRightInd w:val="0"/>
              <w:snapToGrid w:val="0"/>
              <w:spacing w:before="200" w:line="25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 в пункте 8:</w:t>
            </w:r>
          </w:p>
          <w:p w:rsidR="00B5561B" w:rsidRPr="00C9609D" w:rsidRDefault="00B5561B" w:rsidP="009237CD">
            <w:pPr>
              <w:autoSpaceDE w:val="0"/>
              <w:autoSpaceDN w:val="0"/>
              <w:adjustRightInd w:val="0"/>
              <w:snapToGrid w:val="0"/>
              <w:spacing w:before="200" w:line="25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в абзаце втором</w:t>
            </w:r>
            <w:r w:rsidR="004B0F46" w:rsidRPr="00C9609D">
              <w:rPr>
                <w:rFonts w:ascii="Times New Roman" w:hAnsi="Times New Roman"/>
                <w:sz w:val="28"/>
                <w:szCs w:val="28"/>
              </w:rPr>
              <w:t xml:space="preserve"> цифры «4-6» заменить цифрами «2</w:t>
            </w:r>
            <w:r w:rsidR="00BC0660" w:rsidRPr="00C9609D">
              <w:rPr>
                <w:rFonts w:ascii="Times New Roman" w:hAnsi="Times New Roman"/>
                <w:sz w:val="28"/>
                <w:szCs w:val="28"/>
              </w:rPr>
              <w:t>, 4-6»;</w:t>
            </w:r>
          </w:p>
          <w:p w:rsidR="00B5561B" w:rsidRPr="00C9609D" w:rsidRDefault="00B5561B" w:rsidP="009237CD">
            <w:pPr>
              <w:autoSpaceDE w:val="0"/>
              <w:autoSpaceDN w:val="0"/>
              <w:adjustRightInd w:val="0"/>
              <w:snapToGrid w:val="0"/>
              <w:spacing w:before="200" w:line="25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в абзаце третьем 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 xml:space="preserve">подпунктами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1, 3, 4» заменить 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 xml:space="preserve">подпунктами 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 xml:space="preserve">1, 3, 4,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5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(в случае, если представленные документы содержат персональные данные), </w:t>
            </w:r>
            <w:hyperlink w:anchor="Par39" w:history="1">
              <w:r w:rsidRPr="00C9609D"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r w:rsidR="00E6351E" w:rsidRPr="00C9609D">
              <w:rPr>
                <w:rFonts w:ascii="Times New Roman" w:hAnsi="Times New Roman"/>
                <w:sz w:val="28"/>
                <w:szCs w:val="28"/>
              </w:rPr>
              <w:t>-11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B2FB9" w:rsidRPr="00C9609D" w:rsidRDefault="00EB2FB9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B5561B" w:rsidRPr="00C9609D">
              <w:rPr>
                <w:rFonts w:ascii="Times New Roman" w:hAnsi="Times New Roman"/>
                <w:sz w:val="28"/>
                <w:szCs w:val="28"/>
              </w:rPr>
              <w:t xml:space="preserve"> четвертый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B2FB9" w:rsidRPr="00C9609D" w:rsidRDefault="00EB2FB9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«-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> </w:t>
            </w:r>
            <w:r w:rsidRPr="00C960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недостоверность информации, содержащейся в документах, представленных </w:t>
            </w:r>
            <w:r w:rsidR="00B42A86" w:rsidRPr="00C960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Фондом</w:t>
            </w:r>
            <w:r w:rsidRPr="00C960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B2FB9" w:rsidRPr="00C9609D" w:rsidRDefault="00EB2FB9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 дополнить новым пунктом 11 следующего содержания:</w:t>
            </w:r>
          </w:p>
          <w:p w:rsidR="00EB2FB9" w:rsidRPr="00C9609D" w:rsidRDefault="00860AAD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«11. 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Результатом</w:t>
            </w:r>
            <w:r w:rsid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09D" w:rsidRPr="00C9609D">
              <w:rPr>
                <w:rFonts w:ascii="Times New Roman" w:hAnsi="Times New Roman"/>
                <w:sz w:val="28"/>
                <w:szCs w:val="28"/>
              </w:rPr>
              <w:t>предоставления субсидии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показателем, </w:t>
            </w:r>
            <w:r w:rsidRPr="00C9609D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необходимым для достижения результата предоставления субсидии</w:t>
            </w:r>
            <w:r w:rsidR="00C9609D" w:rsidRPr="00C9609D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,</w:t>
            </w:r>
            <w:r w:rsidR="00DB3BE3" w:rsidRPr="00C9609D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DB3BE3" w:rsidRPr="00C9609D">
              <w:rPr>
                <w:rFonts w:ascii="Times New Roman" w:hAnsi="Times New Roman"/>
                <w:spacing w:val="-2"/>
                <w:sz w:val="28"/>
                <w:szCs w:val="28"/>
              </w:rPr>
              <w:t>(далее –</w:t>
            </w:r>
            <w:r w:rsidR="00DB3BE3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показатель)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 xml:space="preserve"> является количество выдаваемых микрозаймов</w:t>
            </w:r>
            <w:r w:rsidR="006360DE" w:rsidRPr="00C9609D">
              <w:rPr>
                <w:rFonts w:ascii="Times New Roman" w:hAnsi="Times New Roman"/>
                <w:sz w:val="28"/>
                <w:szCs w:val="28"/>
              </w:rPr>
              <w:t xml:space="preserve"> субъектам малого и среднего предпринимательства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2FB9" w:rsidRPr="00C9609D" w:rsidRDefault="00DB3BE3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Значения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 xml:space="preserve"> результата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,</w:t>
            </w:r>
            <w:r w:rsidR="00860AAD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4396" w:rsidRPr="00C960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показателя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устанавливаю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 xml:space="preserve">тся Министерством в Соглашении. </w:t>
            </w:r>
          </w:p>
          <w:p w:rsidR="009237CD" w:rsidRDefault="009237CD" w:rsidP="009237CD">
            <w:pPr>
              <w:autoSpaceDE w:val="0"/>
              <w:autoSpaceDN w:val="0"/>
              <w:adjustRightInd w:val="0"/>
              <w:spacing w:line="25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2FB9" w:rsidRPr="00C9609D" w:rsidRDefault="00EB2FB9" w:rsidP="009237C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В случае, если </w:t>
            </w:r>
            <w:r w:rsidR="00B42A86" w:rsidRPr="00C9609D">
              <w:rPr>
                <w:rFonts w:ascii="Times New Roman" w:hAnsi="Times New Roman"/>
                <w:sz w:val="28"/>
                <w:szCs w:val="28"/>
              </w:rPr>
              <w:t>Фондом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по состоянию на 31 декабря года предоставления субсидии не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достигнуто значение показателя,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установленного в Соглашении, и в срок до 1 апреля года, следующего за годом предоставления субсидии, указанные нарушения не устранены, </w:t>
            </w:r>
            <w:r w:rsidR="00E67D13" w:rsidRPr="00C9609D">
              <w:rPr>
                <w:rFonts w:ascii="Times New Roman" w:hAnsi="Times New Roman"/>
                <w:sz w:val="28"/>
                <w:szCs w:val="28"/>
              </w:rPr>
              <w:t xml:space="preserve">считается, что </w:t>
            </w:r>
            <w:r w:rsidR="00B42A86" w:rsidRPr="00C9609D">
              <w:rPr>
                <w:rFonts w:ascii="Times New Roman" w:hAnsi="Times New Roman"/>
                <w:sz w:val="28"/>
                <w:szCs w:val="28"/>
              </w:rPr>
              <w:t>Фонд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D13" w:rsidRPr="00C9609D">
              <w:rPr>
                <w:rFonts w:ascii="Times New Roman" w:hAnsi="Times New Roman"/>
                <w:sz w:val="28"/>
                <w:szCs w:val="28"/>
              </w:rPr>
              <w:t>не достиг результата предоставления субсидии и должен возвратить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в областной бюджет часть субсидии в срок не позднее</w:t>
            </w:r>
            <w:r w:rsidR="00C9609D">
              <w:rPr>
                <w:rFonts w:ascii="Times New Roman" w:hAnsi="Times New Roman"/>
                <w:sz w:val="28"/>
                <w:szCs w:val="28"/>
              </w:rPr>
              <w:br/>
            </w:r>
            <w:r w:rsidRPr="00C9609D">
              <w:rPr>
                <w:rFonts w:ascii="Times New Roman" w:hAnsi="Times New Roman"/>
                <w:sz w:val="28"/>
                <w:szCs w:val="28"/>
              </w:rPr>
              <w:t>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EB2FB9" w:rsidRPr="00C9609D" w:rsidRDefault="00EB2FB9" w:rsidP="009237C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2FB9" w:rsidRPr="00C9609D" w:rsidRDefault="00EB2FB9" w:rsidP="009237CD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09D">
              <w:rPr>
                <w:sz w:val="28"/>
                <w:szCs w:val="28"/>
              </w:rPr>
              <w:t>V</w:t>
            </w:r>
            <w:r w:rsidRPr="00C9609D">
              <w:rPr>
                <w:sz w:val="28"/>
                <w:szCs w:val="28"/>
                <w:vertAlign w:val="subscript"/>
              </w:rPr>
              <w:t>возврата</w:t>
            </w:r>
            <w:r w:rsidRPr="00C9609D">
              <w:rPr>
                <w:sz w:val="28"/>
                <w:szCs w:val="28"/>
              </w:rPr>
              <w:t xml:space="preserve"> = (V</w:t>
            </w:r>
            <w:r w:rsidRPr="00C9609D">
              <w:rPr>
                <w:sz w:val="28"/>
                <w:szCs w:val="28"/>
                <w:vertAlign w:val="subscript"/>
              </w:rPr>
              <w:t>субсидии</w:t>
            </w:r>
            <w:r w:rsidRPr="00C9609D">
              <w:rPr>
                <w:sz w:val="28"/>
                <w:szCs w:val="28"/>
              </w:rPr>
              <w:t xml:space="preserve"> x k x m / n) x 0,1,</w:t>
            </w:r>
          </w:p>
          <w:p w:rsidR="00EB2FB9" w:rsidRPr="00C9609D" w:rsidRDefault="00EB2FB9" w:rsidP="009237CD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EB2FB9" w:rsidRPr="00C9609D" w:rsidRDefault="00BF1DB6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V</w:t>
            </w:r>
            <w:r w:rsidRPr="00C9609D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EB2FB9" w:rsidRPr="00C9609D" w:rsidRDefault="00BF1DB6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V</w:t>
            </w:r>
            <w:r w:rsidRPr="00C9609D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размер субсидии, предоставленной Фонду в отчетном финансовом году;</w:t>
            </w: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m - количество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показателей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, по которым индекс, отражающий уровень недостижения i-го </w:t>
            </w:r>
            <w:r w:rsidR="00DB3BE3" w:rsidRPr="00C9609D">
              <w:rPr>
                <w:rFonts w:ascii="Times New Roman" w:hAnsi="Times New Roman"/>
                <w:sz w:val="28"/>
                <w:szCs w:val="28"/>
              </w:rPr>
              <w:t>показателя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, имеет положительное значение;</w:t>
            </w: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n - общее количество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показателей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EB2FB9" w:rsidRPr="00C9609D" w:rsidRDefault="00EB2FB9" w:rsidP="009237CD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EB2FB9" w:rsidRPr="00C9609D" w:rsidRDefault="00EB2FB9" w:rsidP="009237CD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C9609D">
              <w:rPr>
                <w:sz w:val="28"/>
                <w:szCs w:val="28"/>
                <w:lang w:val="en-US"/>
              </w:rPr>
              <w:t>k = SUM Di / m,</w:t>
            </w:r>
          </w:p>
          <w:p w:rsidR="00EB2FB9" w:rsidRPr="00C9609D" w:rsidRDefault="00EB2FB9" w:rsidP="009237CD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EB2FB9" w:rsidRPr="009237C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9237CD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Di - индекс, отражающий уровень недостижения i-го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При расчете коэффициента возврата субсидий используются только положительные значения индекса, отражающего уровень недостижения i-го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Индекс, отражающий уровень недостижения i-го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  <w:r w:rsidR="00C9609D">
              <w:rPr>
                <w:rFonts w:ascii="Times New Roman" w:hAnsi="Times New Roman"/>
                <w:sz w:val="28"/>
                <w:szCs w:val="28"/>
              </w:rPr>
              <w:t>,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определяется:</w:t>
            </w:r>
          </w:p>
          <w:p w:rsidR="00EB2FB9" w:rsidRPr="00C9609D" w:rsidRDefault="00C9609D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показателей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EB2FB9" w:rsidRPr="00C9609D" w:rsidRDefault="00EB2FB9" w:rsidP="009237CD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EB2FB9" w:rsidRPr="00C9609D" w:rsidRDefault="00EB2FB9" w:rsidP="009237CD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09D">
              <w:rPr>
                <w:sz w:val="28"/>
                <w:szCs w:val="28"/>
                <w:lang w:val="en-US"/>
              </w:rPr>
              <w:t>Di</w:t>
            </w:r>
            <w:r w:rsidRPr="00C9609D">
              <w:rPr>
                <w:sz w:val="28"/>
                <w:szCs w:val="28"/>
              </w:rPr>
              <w:t xml:space="preserve"> = 1 - </w:t>
            </w:r>
            <w:r w:rsidRPr="00C9609D">
              <w:rPr>
                <w:sz w:val="28"/>
                <w:szCs w:val="28"/>
                <w:lang w:val="en-US"/>
              </w:rPr>
              <w:t>Ti</w:t>
            </w:r>
            <w:r w:rsidRPr="00C9609D">
              <w:rPr>
                <w:sz w:val="28"/>
                <w:szCs w:val="28"/>
              </w:rPr>
              <w:t xml:space="preserve"> / </w:t>
            </w:r>
            <w:r w:rsidRPr="00C9609D">
              <w:rPr>
                <w:sz w:val="28"/>
                <w:szCs w:val="28"/>
                <w:lang w:val="en-US"/>
              </w:rPr>
              <w:t>Si</w:t>
            </w:r>
            <w:r w:rsidRPr="00C9609D">
              <w:rPr>
                <w:sz w:val="28"/>
                <w:szCs w:val="28"/>
              </w:rPr>
              <w:t>,</w:t>
            </w:r>
          </w:p>
          <w:p w:rsidR="00EB2FB9" w:rsidRPr="00C9609D" w:rsidRDefault="00EB2FB9" w:rsidP="009237C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Ti  - фактическое достигнутое значение i-го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на отчетную дату;</w:t>
            </w: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Si  - плановое значение i-го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, установленное Соглашением;</w:t>
            </w:r>
          </w:p>
          <w:p w:rsidR="00EB2FB9" w:rsidRPr="00C9609D" w:rsidRDefault="00AC75A2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показателей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EB2FB9" w:rsidRPr="00C9609D" w:rsidRDefault="00EB2FB9" w:rsidP="009237CD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EB2FB9" w:rsidRPr="00C9609D" w:rsidRDefault="00EB2FB9" w:rsidP="009237CD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09D">
              <w:rPr>
                <w:sz w:val="28"/>
                <w:szCs w:val="28"/>
                <w:lang w:val="en-US"/>
              </w:rPr>
              <w:t>Di</w:t>
            </w:r>
            <w:r w:rsidRPr="00C9609D">
              <w:rPr>
                <w:sz w:val="28"/>
                <w:szCs w:val="28"/>
              </w:rPr>
              <w:t xml:space="preserve"> = 1 - </w:t>
            </w:r>
            <w:r w:rsidRPr="00C9609D">
              <w:rPr>
                <w:sz w:val="28"/>
                <w:szCs w:val="28"/>
                <w:lang w:val="en-US"/>
              </w:rPr>
              <w:t>Si</w:t>
            </w:r>
            <w:r w:rsidRPr="00C9609D">
              <w:rPr>
                <w:sz w:val="28"/>
                <w:szCs w:val="28"/>
              </w:rPr>
              <w:t xml:space="preserve"> / </w:t>
            </w:r>
            <w:r w:rsidRPr="00C9609D">
              <w:rPr>
                <w:sz w:val="28"/>
                <w:szCs w:val="28"/>
                <w:lang w:val="en-US"/>
              </w:rPr>
              <w:t>Ti</w:t>
            </w:r>
          </w:p>
          <w:p w:rsidR="00EB2FB9" w:rsidRPr="00C9609D" w:rsidRDefault="00EB2FB9" w:rsidP="009237C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B2FB9" w:rsidRPr="00C9609D" w:rsidRDefault="00EB2FB9" w:rsidP="009237C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При расчете объема средств, подлежащих возврату в областной бюджет, в размере субсидии, предоставленной Фонду в отчетном финансовом году</w:t>
            </w:r>
            <w:r w:rsidR="00C9609D">
              <w:rPr>
                <w:rFonts w:ascii="Times New Roman" w:hAnsi="Times New Roman"/>
                <w:sz w:val="28"/>
                <w:szCs w:val="28"/>
              </w:rPr>
              <w:t>,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F1DB6" w:rsidRPr="00C9609D">
              <w:rPr>
                <w:rFonts w:ascii="Times New Roman" w:hAnsi="Times New Roman"/>
                <w:sz w:val="28"/>
                <w:szCs w:val="28"/>
              </w:rPr>
              <w:t>V</w:t>
            </w:r>
            <w:r w:rsidR="00BF1DB6" w:rsidRPr="00C9609D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) не учитывается размер остатка субсидии, не использованного по состоянию на 1 января текущего финансового года.»;</w:t>
            </w:r>
          </w:p>
          <w:p w:rsidR="0015159D" w:rsidRPr="00C9609D" w:rsidRDefault="00B42A86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 пункт 11 считать пунктом 12 и в нем</w:t>
            </w:r>
            <w:r w:rsidR="0015159D" w:rsidRPr="00C9609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C4D36" w:rsidRPr="00C9609D" w:rsidRDefault="00C9609D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цифры</w:t>
            </w:r>
            <w:r w:rsidR="00DC4D36" w:rsidRPr="00C9609D">
              <w:rPr>
                <w:rFonts w:ascii="Times New Roman" w:hAnsi="Times New Roman"/>
                <w:sz w:val="28"/>
                <w:szCs w:val="28"/>
              </w:rPr>
              <w:t xml:space="preserve"> «10»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«20»</w:t>
            </w:r>
            <w:r w:rsidR="00DC4D36" w:rsidRPr="00C9609D">
              <w:rPr>
                <w:rFonts w:ascii="Times New Roman" w:hAnsi="Times New Roman"/>
                <w:sz w:val="28"/>
                <w:szCs w:val="28"/>
              </w:rPr>
              <w:t xml:space="preserve"> заменить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цифрами «7», </w:t>
            </w:r>
            <w:r w:rsidR="00DC4D36" w:rsidRPr="00C9609D">
              <w:rPr>
                <w:rFonts w:ascii="Times New Roman" w:hAnsi="Times New Roman"/>
                <w:sz w:val="28"/>
                <w:szCs w:val="28"/>
              </w:rPr>
              <w:t>«16»;</w:t>
            </w:r>
          </w:p>
          <w:p w:rsidR="00EB2FB9" w:rsidRPr="00C9609D" w:rsidRDefault="00EB2FB9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EB2FB9" w:rsidRPr="00C9609D" w:rsidRDefault="00EB2FB9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«отчет о достижении результата</w:t>
            </w:r>
            <w:r w:rsidR="00C9609D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 w:rsidR="00860AAD" w:rsidRPr="00C9609D">
              <w:rPr>
                <w:rFonts w:ascii="Times New Roman" w:hAnsi="Times New Roman"/>
                <w:sz w:val="28"/>
                <w:szCs w:val="28"/>
              </w:rPr>
              <w:t>, показателя</w:t>
            </w:r>
            <w:r w:rsidR="00FB4396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4D67" w:rsidRPr="00C9609D">
              <w:rPr>
                <w:rFonts w:ascii="Times New Roman" w:hAnsi="Times New Roman"/>
                <w:sz w:val="28"/>
                <w:szCs w:val="28"/>
              </w:rPr>
              <w:t>по форме, устанавливаемой в Соглашении</w:t>
            </w:r>
            <w:r w:rsidR="00453911" w:rsidRPr="00C9609D">
              <w:rPr>
                <w:rFonts w:ascii="Times New Roman" w:hAnsi="Times New Roman"/>
                <w:sz w:val="28"/>
                <w:szCs w:val="28"/>
              </w:rPr>
              <w:t>;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6658A" w:rsidRPr="00C9609D" w:rsidRDefault="0096658A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DC4D36" w:rsidRPr="00C9609D">
              <w:rPr>
                <w:rFonts w:ascii="Times New Roman" w:hAnsi="Times New Roman"/>
                <w:sz w:val="28"/>
                <w:szCs w:val="28"/>
              </w:rPr>
              <w:t>абзацами</w:t>
            </w:r>
            <w:r w:rsidR="00304261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73A" w:rsidRPr="00C9609D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DC4D36" w:rsidRPr="00C9609D" w:rsidRDefault="0096658A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«копии документов, подтверждающих произведенные за счет субсидии расходы, завере</w:t>
            </w:r>
            <w:r w:rsidR="00DC4D36" w:rsidRPr="00C9609D">
              <w:rPr>
                <w:rFonts w:ascii="Times New Roman" w:hAnsi="Times New Roman"/>
                <w:sz w:val="28"/>
                <w:szCs w:val="28"/>
              </w:rPr>
              <w:t>нные уполномоченным лицом Фонда;</w:t>
            </w:r>
          </w:p>
          <w:p w:rsidR="00E6351E" w:rsidRPr="00C9609D" w:rsidRDefault="00DC4D36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  <w:r w:rsidR="004B14A5" w:rsidRPr="00C9609D">
              <w:rPr>
                <w:rFonts w:ascii="Times New Roman" w:hAnsi="Times New Roman"/>
                <w:sz w:val="28"/>
                <w:szCs w:val="28"/>
              </w:rPr>
              <w:t>о соблюдении требования, установленного</w:t>
            </w:r>
            <w:r w:rsidR="007B0ADE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09D">
              <w:rPr>
                <w:rFonts w:ascii="Times New Roman" w:hAnsi="Times New Roman"/>
                <w:sz w:val="28"/>
                <w:szCs w:val="28"/>
              </w:rPr>
              <w:t>пунктом 2.1.2.26</w:t>
            </w:r>
            <w:r w:rsidR="004B14A5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0ADE" w:rsidRPr="00C9609D">
              <w:rPr>
                <w:rFonts w:ascii="Times New Roman" w:hAnsi="Times New Roman"/>
                <w:sz w:val="28"/>
                <w:szCs w:val="28"/>
              </w:rPr>
              <w:t xml:space="preserve">приказа Минэкономразвития России № 125, по форме, устанавливаемой в 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>Соглашении</w:t>
            </w:r>
            <w:r w:rsidR="00E6351E" w:rsidRPr="00C960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351E" w:rsidRPr="00C9609D" w:rsidRDefault="00E6351E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информацию об использовании субсидии для предоставления микрозаймов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заверенную уполномоченным лицом Фонда</w:t>
            </w:r>
            <w:r w:rsidR="004B14A5" w:rsidRPr="00C960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351E" w:rsidRPr="00C9609D" w:rsidRDefault="00E6351E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информацию о среднем размере микрозайма, заверенную уполномоченным лицом Фонда;</w:t>
            </w:r>
          </w:p>
          <w:p w:rsidR="004B14A5" w:rsidRPr="00C9609D" w:rsidRDefault="00E6351E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информацию о структуре совокупного портфеля микрозаймов, заверенную уполномоченным лицом Фонда</w:t>
            </w:r>
            <w:r w:rsidR="004B14A5" w:rsidRPr="00C960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658A" w:rsidRPr="00C9609D" w:rsidRDefault="004B14A5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копии документов, подтверждающих исполнение Фондом требований, установленных пунктами 2.1.2.5-2.1.2.8 приказа Минэкономразвития России № 125 (в случае размещения Фондом временно свободных денежных средств во вклады (депозиты) и (или) на расчетные счета кредитных организаций</w:t>
            </w:r>
            <w:r w:rsidR="002A78D2" w:rsidRPr="00C9609D">
              <w:rPr>
                <w:rFonts w:ascii="Times New Roman" w:hAnsi="Times New Roman"/>
                <w:sz w:val="28"/>
                <w:szCs w:val="28"/>
              </w:rPr>
              <w:t>), заверенные уполномоченным лицом Фонда.</w:t>
            </w:r>
            <w:r w:rsidR="0096658A" w:rsidRPr="00C9609D">
              <w:rPr>
                <w:rFonts w:ascii="Times New Roman" w:hAnsi="Times New Roman"/>
                <w:sz w:val="28"/>
                <w:szCs w:val="28"/>
              </w:rPr>
              <w:t>»;</w:t>
            </w:r>
            <w:r w:rsidR="004B0F46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2A86" w:rsidRPr="00C9609D" w:rsidRDefault="0096658A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 пункт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>ы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>, 13 считать соответственно пунктами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>, 14</w:t>
            </w:r>
            <w:r w:rsidR="00B42A86" w:rsidRPr="00C960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159D" w:rsidRPr="00C9609D" w:rsidRDefault="00EB2FB9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2A86" w:rsidRPr="00C9609D">
              <w:rPr>
                <w:rFonts w:ascii="Times New Roman" w:hAnsi="Times New Roman"/>
                <w:sz w:val="28"/>
                <w:szCs w:val="28"/>
              </w:rPr>
              <w:t>пункт 14 считать пунктом 15 и в нем</w:t>
            </w:r>
            <w:r w:rsidR="0015159D" w:rsidRPr="00C9609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5159D" w:rsidRPr="00C9609D" w:rsidRDefault="0015159D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в абзаце втором </w:t>
            </w:r>
            <w:r w:rsidR="004B0F46" w:rsidRPr="00C9609D">
              <w:rPr>
                <w:rFonts w:ascii="Times New Roman" w:hAnsi="Times New Roman"/>
                <w:sz w:val="28"/>
                <w:szCs w:val="28"/>
              </w:rPr>
              <w:t>цифры «4-6» заменить цифрами «2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, 4-6»;</w:t>
            </w:r>
            <w:r w:rsidR="00B42A86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2FB9" w:rsidRPr="00C9609D" w:rsidRDefault="00EB2FB9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в абзаце девятом</w:t>
            </w:r>
            <w:r w:rsid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F46" w:rsidRPr="00C9609D">
              <w:rPr>
                <w:rFonts w:ascii="Times New Roman" w:hAnsi="Times New Roman"/>
                <w:sz w:val="28"/>
                <w:szCs w:val="28"/>
              </w:rPr>
              <w:t>цифры «4-6» заменить цифрами «2</w:t>
            </w:r>
            <w:r w:rsidR="00C9609D">
              <w:rPr>
                <w:rFonts w:ascii="Times New Roman" w:hAnsi="Times New Roman"/>
                <w:sz w:val="28"/>
                <w:szCs w:val="28"/>
              </w:rPr>
              <w:t xml:space="preserve">, 4-6»,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после слов «полученной субсидии в течение 30» дополнить словом «календарных»;</w:t>
            </w:r>
          </w:p>
          <w:p w:rsidR="00EB2FB9" w:rsidRPr="00C9609D" w:rsidRDefault="00EB2FB9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2A86" w:rsidRPr="00C9609D">
              <w:rPr>
                <w:rFonts w:ascii="Times New Roman" w:hAnsi="Times New Roman"/>
                <w:sz w:val="28"/>
                <w:szCs w:val="28"/>
              </w:rPr>
              <w:t xml:space="preserve">пункт 15 считать пунктом 16 и в нем 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>в абзаце первом после слов «полученной субсидии в течение 30»</w:t>
            </w:r>
            <w:r w:rsidR="000B4D67" w:rsidRPr="00C9609D">
              <w:rPr>
                <w:rFonts w:ascii="Times New Roman" w:hAnsi="Times New Roman"/>
                <w:sz w:val="28"/>
                <w:szCs w:val="28"/>
              </w:rPr>
              <w:t xml:space="preserve"> дополнить словом «календарных»</w:t>
            </w:r>
            <w:r w:rsidR="009553B4" w:rsidRPr="00C960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A62B0" w:rsidRPr="00C9609D" w:rsidRDefault="009553B4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- пункт 16 считать пунктом 17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 xml:space="preserve"> и изложить его в </w:t>
            </w:r>
            <w:r w:rsidR="00C9609D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FA62B0" w:rsidRPr="00C9609D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9553B4" w:rsidRPr="00C9609D" w:rsidRDefault="00FA62B0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 xml:space="preserve">«17. 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в </w:t>
            </w:r>
            <w:hyperlink r:id="rId25" w:history="1">
              <w:r w:rsidRPr="00C9609D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C9609D">
              <w:rPr>
                <w:rFonts w:ascii="Times New Roman" w:hAnsi="Times New Roman"/>
                <w:sz w:val="28"/>
                <w:szCs w:val="28"/>
              </w:rPr>
              <w:t> настоящего Порядка, подлежат возврату в областной бюджет в срок до 25 января года, следующего за отчетным финансовым годом.»</w:t>
            </w:r>
            <w:r w:rsidR="009553B4" w:rsidRPr="00C960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2FB9" w:rsidRPr="00C9609D" w:rsidRDefault="00633004" w:rsidP="00FF0D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2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. Внести в постановление Правительства Рязанской области от 30.04.2019 № 124 «Об утверждении порядков предоставления субсидий по мероприятиям подпрограммы 2 «Развитие малого и среднего предпринимательства» государственной программы Рязанской области «Экономическое развитие» в рамках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 (</w:t>
            </w:r>
            <w:r w:rsidR="00304261" w:rsidRPr="00C9609D">
              <w:rPr>
                <w:rFonts w:ascii="Times New Roman" w:hAnsi="Times New Roman"/>
                <w:sz w:val="28"/>
                <w:szCs w:val="28"/>
              </w:rPr>
              <w:t>в редакции</w:t>
            </w:r>
            <w:r w:rsidR="008B4D44" w:rsidRPr="00C9609D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FF0D9D" w:rsidRPr="00C9609D">
              <w:rPr>
                <w:rFonts w:ascii="Times New Roman" w:hAnsi="Times New Roman"/>
                <w:sz w:val="28"/>
                <w:szCs w:val="28"/>
              </w:rPr>
              <w:t xml:space="preserve">остановлений Правительства Рязанской области от 17.06.2019 </w:t>
            </w:r>
            <w:hyperlink r:id="rId26" w:history="1">
              <w:r w:rsidR="00FF0D9D" w:rsidRPr="00C9609D">
                <w:rPr>
                  <w:rFonts w:ascii="Times New Roman" w:hAnsi="Times New Roman"/>
                  <w:sz w:val="28"/>
                  <w:szCs w:val="28"/>
                </w:rPr>
                <w:t>№ 175</w:t>
              </w:r>
            </w:hyperlink>
            <w:r w:rsidR="00FF0D9D" w:rsidRPr="00C9609D">
              <w:rPr>
                <w:rFonts w:ascii="Times New Roman" w:hAnsi="Times New Roman"/>
                <w:sz w:val="28"/>
                <w:szCs w:val="28"/>
              </w:rPr>
              <w:t xml:space="preserve">, от 05.11.2019 </w:t>
            </w:r>
            <w:hyperlink r:id="rId27" w:history="1">
              <w:r w:rsidR="00FF0D9D" w:rsidRPr="00C9609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04261" w:rsidRPr="00C9609D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FF0D9D" w:rsidRPr="00C9609D">
                <w:rPr>
                  <w:rFonts w:ascii="Times New Roman" w:hAnsi="Times New Roman"/>
                  <w:sz w:val="28"/>
                  <w:szCs w:val="28"/>
                </w:rPr>
                <w:t>341</w:t>
              </w:r>
            </w:hyperlink>
            <w:r w:rsidR="00FA3423" w:rsidRPr="00C9609D">
              <w:rPr>
                <w:rFonts w:ascii="Times New Roman" w:hAnsi="Times New Roman"/>
                <w:sz w:val="28"/>
                <w:szCs w:val="28"/>
              </w:rPr>
              <w:t>, от 11.02.2020 № 18</w:t>
            </w:r>
            <w:r w:rsidR="00B13192" w:rsidRPr="00C9609D">
              <w:rPr>
                <w:rFonts w:ascii="Times New Roman" w:hAnsi="Times New Roman"/>
                <w:sz w:val="28"/>
                <w:szCs w:val="28"/>
              </w:rPr>
              <w:t>) следующие изменени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5A1DDA" w:rsidRPr="00C9609D" w:rsidRDefault="005A1DDA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1) пункт 1 дополнить подпунктом 1.5 следующего содержания:</w:t>
            </w:r>
          </w:p>
          <w:p w:rsidR="004B14A5" w:rsidRPr="00C9609D" w:rsidRDefault="005A1DDA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«1.5. Порядок предоставления субсидий Фонд</w:t>
            </w:r>
            <w:r w:rsidR="00FF0D9D" w:rsidRPr="00C9609D">
              <w:rPr>
                <w:rFonts w:ascii="Times New Roman" w:hAnsi="Times New Roman"/>
                <w:sz w:val="28"/>
                <w:szCs w:val="28"/>
              </w:rPr>
              <w:t>у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гарантий</w:t>
            </w:r>
            <w:r w:rsidR="00FF0D9D" w:rsidRPr="00C9609D">
              <w:rPr>
                <w:rFonts w:ascii="Times New Roman" w:hAnsi="Times New Roman"/>
                <w:sz w:val="28"/>
                <w:szCs w:val="28"/>
              </w:rPr>
              <w:t>ной поддержки Рязанской области</w:t>
            </w:r>
            <w:r w:rsidRPr="00C9609D">
              <w:rPr>
                <w:rFonts w:ascii="Times New Roman" w:hAnsi="Times New Roman"/>
                <w:sz w:val="28"/>
                <w:szCs w:val="28"/>
              </w:rPr>
              <w:t xml:space="preserve"> на предоставление гарантий и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предпринимательства в Рязанской области, согласно приложению № 5.»;</w:t>
            </w:r>
          </w:p>
          <w:p w:rsidR="006F2C6D" w:rsidRPr="00C9609D" w:rsidRDefault="00633004" w:rsidP="0028162E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2)</w:t>
            </w:r>
            <w:r w:rsidR="005A1DDA" w:rsidRPr="00C9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5F6E" w:rsidRPr="00C9609D">
              <w:rPr>
                <w:rFonts w:ascii="Times New Roman" w:hAnsi="Times New Roman"/>
                <w:sz w:val="28"/>
                <w:szCs w:val="28"/>
              </w:rPr>
              <w:t>д</w:t>
            </w:r>
            <w:r w:rsidR="005A1DDA" w:rsidRPr="00C9609D">
              <w:rPr>
                <w:rFonts w:ascii="Times New Roman" w:hAnsi="Times New Roman"/>
                <w:sz w:val="28"/>
                <w:szCs w:val="28"/>
              </w:rPr>
              <w:t>ополнить приложе</w:t>
            </w:r>
            <w:r w:rsidR="000B4D67" w:rsidRPr="00C9609D">
              <w:rPr>
                <w:rFonts w:ascii="Times New Roman" w:hAnsi="Times New Roman"/>
                <w:sz w:val="28"/>
                <w:szCs w:val="28"/>
              </w:rPr>
              <w:t>нием № 5 согласно приложению</w:t>
            </w:r>
            <w:r w:rsidR="005A1DDA" w:rsidRPr="00C9609D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  <w:p w:rsidR="00EB2FB9" w:rsidRPr="00C9609D" w:rsidRDefault="00633004" w:rsidP="00C9609D">
            <w:pPr>
              <w:pStyle w:val="ad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09D">
              <w:rPr>
                <w:rFonts w:ascii="Times New Roman" w:hAnsi="Times New Roman"/>
                <w:sz w:val="28"/>
                <w:szCs w:val="28"/>
              </w:rPr>
              <w:t>3</w:t>
            </w:r>
            <w:r w:rsidR="00EB2FB9" w:rsidRPr="00C9609D">
              <w:rPr>
                <w:rFonts w:ascii="Times New Roman" w:hAnsi="Times New Roman"/>
                <w:sz w:val="28"/>
                <w:szCs w:val="28"/>
              </w:rPr>
              <w:t>. Настоящее постановление вступа</w:t>
            </w:r>
            <w:r w:rsidR="00867CD4" w:rsidRPr="00C9609D">
              <w:rPr>
                <w:rFonts w:ascii="Times New Roman" w:hAnsi="Times New Roman"/>
                <w:sz w:val="28"/>
                <w:szCs w:val="28"/>
              </w:rPr>
              <w:t>ет в силу со дня его подписания.</w:t>
            </w:r>
          </w:p>
          <w:p w:rsidR="00EB2FB9" w:rsidRDefault="00EB2FB9" w:rsidP="00EB2FB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09D" w:rsidRDefault="00C9609D" w:rsidP="00EB2FB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09D" w:rsidRPr="00C9609D" w:rsidRDefault="00C9609D" w:rsidP="00EB2FB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FB9" w:rsidRPr="002F39F3" w:rsidTr="008F1346">
        <w:trPr>
          <w:trHeight w:val="309"/>
          <w:jc w:val="right"/>
        </w:trPr>
        <w:tc>
          <w:tcPr>
            <w:tcW w:w="2087" w:type="pct"/>
          </w:tcPr>
          <w:p w:rsidR="00EB2FB9" w:rsidRPr="002F39F3" w:rsidRDefault="00EB2FB9" w:rsidP="008F1346">
            <w:pPr>
              <w:rPr>
                <w:rFonts w:ascii="Times New Roman" w:hAnsi="Times New Roman"/>
                <w:sz w:val="28"/>
                <w:szCs w:val="28"/>
              </w:rPr>
            </w:pPr>
            <w:r w:rsidRPr="002F39F3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12" w:type="pct"/>
          </w:tcPr>
          <w:p w:rsidR="00EB2FB9" w:rsidRPr="002F39F3" w:rsidRDefault="00EB2FB9" w:rsidP="008F13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B2FB9" w:rsidRPr="002F39F3" w:rsidRDefault="00EB2FB9" w:rsidP="00C9609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F39F3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B2FB9" w:rsidRDefault="00EB2FB9" w:rsidP="00D56D96">
      <w:pPr>
        <w:autoSpaceDE w:val="0"/>
        <w:autoSpaceDN w:val="0"/>
        <w:adjustRightInd w:val="0"/>
        <w:ind w:firstLine="4395"/>
        <w:outlineLvl w:val="0"/>
        <w:rPr>
          <w:rFonts w:cs="TimesET"/>
          <w:sz w:val="28"/>
          <w:szCs w:val="28"/>
        </w:rPr>
      </w:pPr>
    </w:p>
    <w:sectPr w:rsidR="00EB2FB9" w:rsidSect="00BF1DB6">
      <w:type w:val="continuous"/>
      <w:pgSz w:w="11907" w:h="16834" w:code="9"/>
      <w:pgMar w:top="953" w:right="708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F7" w:rsidRDefault="000202F7">
      <w:r>
        <w:separator/>
      </w:r>
    </w:p>
  </w:endnote>
  <w:endnote w:type="continuationSeparator" w:id="0">
    <w:p w:rsidR="000202F7" w:rsidRDefault="0002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77F05">
          <w:pPr>
            <w:pStyle w:val="a7"/>
          </w:pPr>
          <w:r>
            <w:rPr>
              <w:noProof/>
            </w:rPr>
            <w:drawing>
              <wp:inline distT="0" distB="0" distL="0" distR="0" wp14:anchorId="2C435984" wp14:editId="2ECDF10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77F05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DA44561" wp14:editId="120657A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F1DB6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14651  02.03.2020 10:32:28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5A1DDA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33052  04.12.2019 18:05:30</w:t>
          </w: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5A1DDA">
      <w:tc>
        <w:tcPr>
          <w:tcW w:w="2538" w:type="dxa"/>
        </w:tcPr>
        <w:p w:rsidR="005A1DDA" w:rsidRPr="00AC7150" w:rsidRDefault="005A1DDA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A1DDA" w:rsidRDefault="005A1DDA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A1DDA" w:rsidRPr="00D77BCF" w:rsidRDefault="005A1DDA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A1DDA" w:rsidRPr="00D77BCF" w:rsidRDefault="005A1DDA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F7" w:rsidRDefault="000202F7">
      <w:r>
        <w:separator/>
      </w:r>
    </w:p>
  </w:footnote>
  <w:footnote w:type="continuationSeparator" w:id="0">
    <w:p w:rsidR="000202F7" w:rsidRDefault="0002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1654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F1DB6" w:rsidRPr="00BF1DB6" w:rsidRDefault="00BF1DB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BF1DB6">
          <w:rPr>
            <w:rFonts w:ascii="Times New Roman" w:hAnsi="Times New Roman"/>
            <w:sz w:val="28"/>
            <w:szCs w:val="28"/>
          </w:rPr>
          <w:fldChar w:fldCharType="begin"/>
        </w:r>
        <w:r w:rsidRPr="00BF1DB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1DB6">
          <w:rPr>
            <w:rFonts w:ascii="Times New Roman" w:hAnsi="Times New Roman"/>
            <w:sz w:val="28"/>
            <w:szCs w:val="28"/>
          </w:rPr>
          <w:fldChar w:fldCharType="separate"/>
        </w:r>
        <w:r w:rsidR="000202F7">
          <w:rPr>
            <w:rFonts w:ascii="Times New Roman" w:hAnsi="Times New Roman"/>
            <w:noProof/>
            <w:sz w:val="28"/>
            <w:szCs w:val="28"/>
          </w:rPr>
          <w:t>1</w:t>
        </w:r>
        <w:r w:rsidRPr="00BF1DB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F1DB6" w:rsidRDefault="00BF1D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3503BCD"/>
    <w:multiLevelType w:val="hybridMultilevel"/>
    <w:tmpl w:val="6E34407C"/>
    <w:lvl w:ilvl="0" w:tplc="BE5C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1C61F0"/>
    <w:multiLevelType w:val="hybridMultilevel"/>
    <w:tmpl w:val="423E93C6"/>
    <w:lvl w:ilvl="0" w:tplc="92A44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661ED6"/>
    <w:multiLevelType w:val="hybridMultilevel"/>
    <w:tmpl w:val="B8DA05C8"/>
    <w:lvl w:ilvl="0" w:tplc="49E43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E36EDD"/>
    <w:multiLevelType w:val="hybridMultilevel"/>
    <w:tmpl w:val="8CC01C4A"/>
    <w:lvl w:ilvl="0" w:tplc="64906B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4A0CAD"/>
    <w:multiLevelType w:val="hybridMultilevel"/>
    <w:tmpl w:val="23C8FEA0"/>
    <w:lvl w:ilvl="0" w:tplc="5AE0BA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9AA121E"/>
    <w:multiLevelType w:val="hybridMultilevel"/>
    <w:tmpl w:val="9C26E1AA"/>
    <w:lvl w:ilvl="0" w:tplc="AEB60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7D5F04"/>
    <w:multiLevelType w:val="hybridMultilevel"/>
    <w:tmpl w:val="30FA4CE6"/>
    <w:lvl w:ilvl="0" w:tplc="79B0DD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KzVoewV1QDJrCccNYpxwbFXgTU=" w:salt="5xcMoS1x3rZSw62zWoQM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05"/>
    <w:rsid w:val="0001360F"/>
    <w:rsid w:val="00015854"/>
    <w:rsid w:val="00015ACE"/>
    <w:rsid w:val="000202F7"/>
    <w:rsid w:val="00023A3F"/>
    <w:rsid w:val="000331B3"/>
    <w:rsid w:val="00033413"/>
    <w:rsid w:val="00034AD7"/>
    <w:rsid w:val="00037C0C"/>
    <w:rsid w:val="00056DEB"/>
    <w:rsid w:val="0006468A"/>
    <w:rsid w:val="00066E15"/>
    <w:rsid w:val="00073A7A"/>
    <w:rsid w:val="00074741"/>
    <w:rsid w:val="00076D5E"/>
    <w:rsid w:val="00077A3F"/>
    <w:rsid w:val="00084DD3"/>
    <w:rsid w:val="000917C0"/>
    <w:rsid w:val="0009627B"/>
    <w:rsid w:val="00097204"/>
    <w:rsid w:val="000A078D"/>
    <w:rsid w:val="000B0736"/>
    <w:rsid w:val="000B4D67"/>
    <w:rsid w:val="000C0535"/>
    <w:rsid w:val="000D0D82"/>
    <w:rsid w:val="000D5EED"/>
    <w:rsid w:val="000E5D4F"/>
    <w:rsid w:val="000F1B5A"/>
    <w:rsid w:val="00100B73"/>
    <w:rsid w:val="00102DAC"/>
    <w:rsid w:val="00105EFE"/>
    <w:rsid w:val="00122CFD"/>
    <w:rsid w:val="001251D9"/>
    <w:rsid w:val="00130562"/>
    <w:rsid w:val="001338E0"/>
    <w:rsid w:val="00136140"/>
    <w:rsid w:val="001474BA"/>
    <w:rsid w:val="00151370"/>
    <w:rsid w:val="0015159D"/>
    <w:rsid w:val="00152FF6"/>
    <w:rsid w:val="00160C5F"/>
    <w:rsid w:val="00162E72"/>
    <w:rsid w:val="00175BE5"/>
    <w:rsid w:val="0018140D"/>
    <w:rsid w:val="00183DA1"/>
    <w:rsid w:val="001850F4"/>
    <w:rsid w:val="0019195E"/>
    <w:rsid w:val="001947BE"/>
    <w:rsid w:val="00195C81"/>
    <w:rsid w:val="001A30C1"/>
    <w:rsid w:val="001A560F"/>
    <w:rsid w:val="001B0982"/>
    <w:rsid w:val="001B32BA"/>
    <w:rsid w:val="001D1250"/>
    <w:rsid w:val="001D3DC4"/>
    <w:rsid w:val="001E0317"/>
    <w:rsid w:val="001E162C"/>
    <w:rsid w:val="001E20F1"/>
    <w:rsid w:val="001E77F6"/>
    <w:rsid w:val="001F12E8"/>
    <w:rsid w:val="001F173A"/>
    <w:rsid w:val="001F228C"/>
    <w:rsid w:val="001F64B8"/>
    <w:rsid w:val="001F7C83"/>
    <w:rsid w:val="00203046"/>
    <w:rsid w:val="00207A19"/>
    <w:rsid w:val="0021217A"/>
    <w:rsid w:val="002178FB"/>
    <w:rsid w:val="00227181"/>
    <w:rsid w:val="00231F1C"/>
    <w:rsid w:val="002412FE"/>
    <w:rsid w:val="00242DDB"/>
    <w:rsid w:val="002479A2"/>
    <w:rsid w:val="002537AE"/>
    <w:rsid w:val="0026087E"/>
    <w:rsid w:val="00263D94"/>
    <w:rsid w:val="00265420"/>
    <w:rsid w:val="00274E14"/>
    <w:rsid w:val="00280A6D"/>
    <w:rsid w:val="0028162E"/>
    <w:rsid w:val="002953B6"/>
    <w:rsid w:val="00295E01"/>
    <w:rsid w:val="00297F66"/>
    <w:rsid w:val="002A252F"/>
    <w:rsid w:val="002A78D2"/>
    <w:rsid w:val="002B150C"/>
    <w:rsid w:val="002B7A59"/>
    <w:rsid w:val="002C278E"/>
    <w:rsid w:val="002C6B4B"/>
    <w:rsid w:val="002D1279"/>
    <w:rsid w:val="002E10AD"/>
    <w:rsid w:val="002E247F"/>
    <w:rsid w:val="002E5F6E"/>
    <w:rsid w:val="002F1E81"/>
    <w:rsid w:val="002F2E20"/>
    <w:rsid w:val="002F39F3"/>
    <w:rsid w:val="00304261"/>
    <w:rsid w:val="003051BB"/>
    <w:rsid w:val="003070D1"/>
    <w:rsid w:val="00310D92"/>
    <w:rsid w:val="00312F10"/>
    <w:rsid w:val="00314E3B"/>
    <w:rsid w:val="00315580"/>
    <w:rsid w:val="003160CB"/>
    <w:rsid w:val="00316162"/>
    <w:rsid w:val="003222A3"/>
    <w:rsid w:val="0032287E"/>
    <w:rsid w:val="00326F40"/>
    <w:rsid w:val="00342E21"/>
    <w:rsid w:val="00360A40"/>
    <w:rsid w:val="00364E35"/>
    <w:rsid w:val="003837AE"/>
    <w:rsid w:val="0038445B"/>
    <w:rsid w:val="003870C2"/>
    <w:rsid w:val="003B379C"/>
    <w:rsid w:val="003C68F9"/>
    <w:rsid w:val="003D1BEC"/>
    <w:rsid w:val="003D3B8A"/>
    <w:rsid w:val="003D54F8"/>
    <w:rsid w:val="003E671D"/>
    <w:rsid w:val="003F131F"/>
    <w:rsid w:val="003F4F5E"/>
    <w:rsid w:val="003F79E0"/>
    <w:rsid w:val="00400906"/>
    <w:rsid w:val="00400DAB"/>
    <w:rsid w:val="00422CE0"/>
    <w:rsid w:val="00425008"/>
    <w:rsid w:val="0042590E"/>
    <w:rsid w:val="0043668C"/>
    <w:rsid w:val="00437F65"/>
    <w:rsid w:val="00444C00"/>
    <w:rsid w:val="00452C44"/>
    <w:rsid w:val="00453911"/>
    <w:rsid w:val="00456856"/>
    <w:rsid w:val="00460FEA"/>
    <w:rsid w:val="004629FF"/>
    <w:rsid w:val="004711C8"/>
    <w:rsid w:val="004734B7"/>
    <w:rsid w:val="00481B88"/>
    <w:rsid w:val="00483A91"/>
    <w:rsid w:val="004848AB"/>
    <w:rsid w:val="00484C70"/>
    <w:rsid w:val="00485B4F"/>
    <w:rsid w:val="004862D1"/>
    <w:rsid w:val="00486CEE"/>
    <w:rsid w:val="004A01EE"/>
    <w:rsid w:val="004B0F46"/>
    <w:rsid w:val="004B14A5"/>
    <w:rsid w:val="004B2D5A"/>
    <w:rsid w:val="004D293D"/>
    <w:rsid w:val="004E0118"/>
    <w:rsid w:val="004E6A41"/>
    <w:rsid w:val="004F44FE"/>
    <w:rsid w:val="005055D6"/>
    <w:rsid w:val="00512A47"/>
    <w:rsid w:val="0051329C"/>
    <w:rsid w:val="00514D09"/>
    <w:rsid w:val="0052078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D15"/>
    <w:rsid w:val="00573FBF"/>
    <w:rsid w:val="00574FF3"/>
    <w:rsid w:val="00582538"/>
    <w:rsid w:val="005838EA"/>
    <w:rsid w:val="005845C5"/>
    <w:rsid w:val="00585EE1"/>
    <w:rsid w:val="00590C0E"/>
    <w:rsid w:val="005919DB"/>
    <w:rsid w:val="005939E6"/>
    <w:rsid w:val="005A1DDA"/>
    <w:rsid w:val="005A4227"/>
    <w:rsid w:val="005B229B"/>
    <w:rsid w:val="005B3518"/>
    <w:rsid w:val="005B5A4B"/>
    <w:rsid w:val="005C150D"/>
    <w:rsid w:val="005C56AE"/>
    <w:rsid w:val="005C7449"/>
    <w:rsid w:val="005E1E50"/>
    <w:rsid w:val="005E44F9"/>
    <w:rsid w:val="005E6D99"/>
    <w:rsid w:val="005F289C"/>
    <w:rsid w:val="005F2ADD"/>
    <w:rsid w:val="005F2C49"/>
    <w:rsid w:val="006013EB"/>
    <w:rsid w:val="0060479E"/>
    <w:rsid w:val="00604BE7"/>
    <w:rsid w:val="00605768"/>
    <w:rsid w:val="00614048"/>
    <w:rsid w:val="00616AED"/>
    <w:rsid w:val="00632A4F"/>
    <w:rsid w:val="00632B56"/>
    <w:rsid w:val="00633004"/>
    <w:rsid w:val="006351E3"/>
    <w:rsid w:val="006360DE"/>
    <w:rsid w:val="00643DAA"/>
    <w:rsid w:val="006441E2"/>
    <w:rsid w:val="00644236"/>
    <w:rsid w:val="006471E5"/>
    <w:rsid w:val="00650D78"/>
    <w:rsid w:val="00651394"/>
    <w:rsid w:val="00655B92"/>
    <w:rsid w:val="006577DD"/>
    <w:rsid w:val="00661B42"/>
    <w:rsid w:val="00662102"/>
    <w:rsid w:val="00671D3B"/>
    <w:rsid w:val="00677A1B"/>
    <w:rsid w:val="00677F05"/>
    <w:rsid w:val="00680423"/>
    <w:rsid w:val="00683693"/>
    <w:rsid w:val="00684A5B"/>
    <w:rsid w:val="00687FDB"/>
    <w:rsid w:val="006A1F71"/>
    <w:rsid w:val="006A21D0"/>
    <w:rsid w:val="006A2FA8"/>
    <w:rsid w:val="006B0BC9"/>
    <w:rsid w:val="006B30A8"/>
    <w:rsid w:val="006D1869"/>
    <w:rsid w:val="006E21E5"/>
    <w:rsid w:val="006F2C6D"/>
    <w:rsid w:val="006F328B"/>
    <w:rsid w:val="006F5886"/>
    <w:rsid w:val="00702DBB"/>
    <w:rsid w:val="00707734"/>
    <w:rsid w:val="00707E19"/>
    <w:rsid w:val="00710ECB"/>
    <w:rsid w:val="00712F7C"/>
    <w:rsid w:val="007225F7"/>
    <w:rsid w:val="0072328A"/>
    <w:rsid w:val="00724CB3"/>
    <w:rsid w:val="00725C85"/>
    <w:rsid w:val="00734B4D"/>
    <w:rsid w:val="00737416"/>
    <w:rsid w:val="007377B5"/>
    <w:rsid w:val="007443AD"/>
    <w:rsid w:val="00746AB7"/>
    <w:rsid w:val="00746CC2"/>
    <w:rsid w:val="007564A1"/>
    <w:rsid w:val="0075707B"/>
    <w:rsid w:val="00760323"/>
    <w:rsid w:val="00765600"/>
    <w:rsid w:val="00791C9F"/>
    <w:rsid w:val="00792AAB"/>
    <w:rsid w:val="00793B47"/>
    <w:rsid w:val="007974F7"/>
    <w:rsid w:val="00797EB3"/>
    <w:rsid w:val="007A1D0C"/>
    <w:rsid w:val="007A2A7B"/>
    <w:rsid w:val="007A2B64"/>
    <w:rsid w:val="007B0ADE"/>
    <w:rsid w:val="007B78CD"/>
    <w:rsid w:val="007B7C8D"/>
    <w:rsid w:val="007C21C8"/>
    <w:rsid w:val="007D4925"/>
    <w:rsid w:val="007E1202"/>
    <w:rsid w:val="007F0C8A"/>
    <w:rsid w:val="007F11AB"/>
    <w:rsid w:val="007F20BA"/>
    <w:rsid w:val="008143CB"/>
    <w:rsid w:val="00815618"/>
    <w:rsid w:val="008179D9"/>
    <w:rsid w:val="00817DD2"/>
    <w:rsid w:val="00823CA1"/>
    <w:rsid w:val="0083579E"/>
    <w:rsid w:val="008513B9"/>
    <w:rsid w:val="00860AAD"/>
    <w:rsid w:val="008644AC"/>
    <w:rsid w:val="00865940"/>
    <w:rsid w:val="00867CD4"/>
    <w:rsid w:val="008702D3"/>
    <w:rsid w:val="0087132F"/>
    <w:rsid w:val="00876034"/>
    <w:rsid w:val="008827E7"/>
    <w:rsid w:val="00883FCD"/>
    <w:rsid w:val="00886C6B"/>
    <w:rsid w:val="00897610"/>
    <w:rsid w:val="008A056E"/>
    <w:rsid w:val="008A1696"/>
    <w:rsid w:val="008A1A38"/>
    <w:rsid w:val="008A5DD9"/>
    <w:rsid w:val="008B0942"/>
    <w:rsid w:val="008B3DC2"/>
    <w:rsid w:val="008B4D44"/>
    <w:rsid w:val="008B7524"/>
    <w:rsid w:val="008B78F4"/>
    <w:rsid w:val="008B7D2A"/>
    <w:rsid w:val="008C58FE"/>
    <w:rsid w:val="008D40A7"/>
    <w:rsid w:val="008D4921"/>
    <w:rsid w:val="008E6112"/>
    <w:rsid w:val="008E6AF4"/>
    <w:rsid w:val="008E6C41"/>
    <w:rsid w:val="008F0816"/>
    <w:rsid w:val="008F6BB7"/>
    <w:rsid w:val="00900F42"/>
    <w:rsid w:val="009237CD"/>
    <w:rsid w:val="00932E3C"/>
    <w:rsid w:val="009553B4"/>
    <w:rsid w:val="0096658A"/>
    <w:rsid w:val="00966AEA"/>
    <w:rsid w:val="00975C00"/>
    <w:rsid w:val="00985253"/>
    <w:rsid w:val="00994D90"/>
    <w:rsid w:val="009977FF"/>
    <w:rsid w:val="009A085B"/>
    <w:rsid w:val="009A3CA8"/>
    <w:rsid w:val="009A776B"/>
    <w:rsid w:val="009B53FD"/>
    <w:rsid w:val="009C05D0"/>
    <w:rsid w:val="009C1DE6"/>
    <w:rsid w:val="009C1F0E"/>
    <w:rsid w:val="009C1FEA"/>
    <w:rsid w:val="009D3E8C"/>
    <w:rsid w:val="009D773A"/>
    <w:rsid w:val="009E3A0E"/>
    <w:rsid w:val="009F2667"/>
    <w:rsid w:val="00A025C4"/>
    <w:rsid w:val="00A1314B"/>
    <w:rsid w:val="00A13160"/>
    <w:rsid w:val="00A137D3"/>
    <w:rsid w:val="00A14715"/>
    <w:rsid w:val="00A20571"/>
    <w:rsid w:val="00A44A8F"/>
    <w:rsid w:val="00A50BF1"/>
    <w:rsid w:val="00A51D96"/>
    <w:rsid w:val="00A6084E"/>
    <w:rsid w:val="00A80418"/>
    <w:rsid w:val="00A87170"/>
    <w:rsid w:val="00A96F84"/>
    <w:rsid w:val="00AA19F1"/>
    <w:rsid w:val="00AB5A7E"/>
    <w:rsid w:val="00AB6DA2"/>
    <w:rsid w:val="00AB78A2"/>
    <w:rsid w:val="00AC3953"/>
    <w:rsid w:val="00AC7150"/>
    <w:rsid w:val="00AC75A2"/>
    <w:rsid w:val="00AD18B9"/>
    <w:rsid w:val="00AD3DC1"/>
    <w:rsid w:val="00AD5CBD"/>
    <w:rsid w:val="00AD7913"/>
    <w:rsid w:val="00AE5913"/>
    <w:rsid w:val="00AF5496"/>
    <w:rsid w:val="00AF5F7C"/>
    <w:rsid w:val="00B02207"/>
    <w:rsid w:val="00B03403"/>
    <w:rsid w:val="00B10324"/>
    <w:rsid w:val="00B13192"/>
    <w:rsid w:val="00B325AE"/>
    <w:rsid w:val="00B376B1"/>
    <w:rsid w:val="00B413CE"/>
    <w:rsid w:val="00B42A86"/>
    <w:rsid w:val="00B5561B"/>
    <w:rsid w:val="00B61F0B"/>
    <w:rsid w:val="00B620D9"/>
    <w:rsid w:val="00B633DB"/>
    <w:rsid w:val="00B639ED"/>
    <w:rsid w:val="00B66A8C"/>
    <w:rsid w:val="00B66F7A"/>
    <w:rsid w:val="00B77975"/>
    <w:rsid w:val="00B8061C"/>
    <w:rsid w:val="00B835C2"/>
    <w:rsid w:val="00B83BA2"/>
    <w:rsid w:val="00B853AA"/>
    <w:rsid w:val="00B875BF"/>
    <w:rsid w:val="00B91F62"/>
    <w:rsid w:val="00BB20B9"/>
    <w:rsid w:val="00BB2C16"/>
    <w:rsid w:val="00BB2C98"/>
    <w:rsid w:val="00BB473F"/>
    <w:rsid w:val="00BC0660"/>
    <w:rsid w:val="00BC4B7B"/>
    <w:rsid w:val="00BC6CF5"/>
    <w:rsid w:val="00BD0B82"/>
    <w:rsid w:val="00BD67C0"/>
    <w:rsid w:val="00BE5D51"/>
    <w:rsid w:val="00BF1DB6"/>
    <w:rsid w:val="00BF353B"/>
    <w:rsid w:val="00BF4F5F"/>
    <w:rsid w:val="00C04EEB"/>
    <w:rsid w:val="00C071FB"/>
    <w:rsid w:val="00C07492"/>
    <w:rsid w:val="00C10F12"/>
    <w:rsid w:val="00C11826"/>
    <w:rsid w:val="00C11A4E"/>
    <w:rsid w:val="00C129A1"/>
    <w:rsid w:val="00C17288"/>
    <w:rsid w:val="00C46D42"/>
    <w:rsid w:val="00C50C32"/>
    <w:rsid w:val="00C5165A"/>
    <w:rsid w:val="00C60178"/>
    <w:rsid w:val="00C61760"/>
    <w:rsid w:val="00C61B3B"/>
    <w:rsid w:val="00C63CD6"/>
    <w:rsid w:val="00C70055"/>
    <w:rsid w:val="00C71889"/>
    <w:rsid w:val="00C743DB"/>
    <w:rsid w:val="00C815CD"/>
    <w:rsid w:val="00C87D95"/>
    <w:rsid w:val="00C9077A"/>
    <w:rsid w:val="00C95CD2"/>
    <w:rsid w:val="00C9609D"/>
    <w:rsid w:val="00CA051B"/>
    <w:rsid w:val="00CA1367"/>
    <w:rsid w:val="00CA2664"/>
    <w:rsid w:val="00CA3224"/>
    <w:rsid w:val="00CA4E02"/>
    <w:rsid w:val="00CA6131"/>
    <w:rsid w:val="00CB200F"/>
    <w:rsid w:val="00CB3CBE"/>
    <w:rsid w:val="00CB67C0"/>
    <w:rsid w:val="00CD25CE"/>
    <w:rsid w:val="00CD54CA"/>
    <w:rsid w:val="00CD64EE"/>
    <w:rsid w:val="00CE4375"/>
    <w:rsid w:val="00CE5D16"/>
    <w:rsid w:val="00CF03D8"/>
    <w:rsid w:val="00CF39D1"/>
    <w:rsid w:val="00D015D5"/>
    <w:rsid w:val="00D03D68"/>
    <w:rsid w:val="00D121D1"/>
    <w:rsid w:val="00D13643"/>
    <w:rsid w:val="00D266DD"/>
    <w:rsid w:val="00D32B04"/>
    <w:rsid w:val="00D349A7"/>
    <w:rsid w:val="00D35FC3"/>
    <w:rsid w:val="00D374E7"/>
    <w:rsid w:val="00D46305"/>
    <w:rsid w:val="00D55E9C"/>
    <w:rsid w:val="00D56D96"/>
    <w:rsid w:val="00D56F4A"/>
    <w:rsid w:val="00D61433"/>
    <w:rsid w:val="00D63949"/>
    <w:rsid w:val="00D652E7"/>
    <w:rsid w:val="00D77BCF"/>
    <w:rsid w:val="00D800CA"/>
    <w:rsid w:val="00D80961"/>
    <w:rsid w:val="00D83F3D"/>
    <w:rsid w:val="00D84394"/>
    <w:rsid w:val="00D9075A"/>
    <w:rsid w:val="00D95E55"/>
    <w:rsid w:val="00DB1743"/>
    <w:rsid w:val="00DB3664"/>
    <w:rsid w:val="00DB3BE3"/>
    <w:rsid w:val="00DB7A76"/>
    <w:rsid w:val="00DC16FB"/>
    <w:rsid w:val="00DC4A65"/>
    <w:rsid w:val="00DC4D36"/>
    <w:rsid w:val="00DC4F66"/>
    <w:rsid w:val="00DE1AB5"/>
    <w:rsid w:val="00E10B44"/>
    <w:rsid w:val="00E11F02"/>
    <w:rsid w:val="00E22707"/>
    <w:rsid w:val="00E2726B"/>
    <w:rsid w:val="00E30C30"/>
    <w:rsid w:val="00E32657"/>
    <w:rsid w:val="00E32813"/>
    <w:rsid w:val="00E36E84"/>
    <w:rsid w:val="00E37801"/>
    <w:rsid w:val="00E46EAA"/>
    <w:rsid w:val="00E5038C"/>
    <w:rsid w:val="00E50B69"/>
    <w:rsid w:val="00E513C6"/>
    <w:rsid w:val="00E5298B"/>
    <w:rsid w:val="00E56EFB"/>
    <w:rsid w:val="00E6351E"/>
    <w:rsid w:val="00E6458F"/>
    <w:rsid w:val="00E6751C"/>
    <w:rsid w:val="00E67D13"/>
    <w:rsid w:val="00E7242D"/>
    <w:rsid w:val="00E8396C"/>
    <w:rsid w:val="00E84039"/>
    <w:rsid w:val="00E87E21"/>
    <w:rsid w:val="00E87E25"/>
    <w:rsid w:val="00E94503"/>
    <w:rsid w:val="00EA04F1"/>
    <w:rsid w:val="00EA2EF7"/>
    <w:rsid w:val="00EA2FD3"/>
    <w:rsid w:val="00EA34E3"/>
    <w:rsid w:val="00EB2FB9"/>
    <w:rsid w:val="00EB45CE"/>
    <w:rsid w:val="00EB7CE9"/>
    <w:rsid w:val="00EC33FE"/>
    <w:rsid w:val="00EC433F"/>
    <w:rsid w:val="00EC68A4"/>
    <w:rsid w:val="00ED1FDE"/>
    <w:rsid w:val="00EE6938"/>
    <w:rsid w:val="00EF450F"/>
    <w:rsid w:val="00EF5AC9"/>
    <w:rsid w:val="00F02F99"/>
    <w:rsid w:val="00F06EFB"/>
    <w:rsid w:val="00F079A9"/>
    <w:rsid w:val="00F1529E"/>
    <w:rsid w:val="00F16F07"/>
    <w:rsid w:val="00F16F45"/>
    <w:rsid w:val="00F221D6"/>
    <w:rsid w:val="00F268B8"/>
    <w:rsid w:val="00F4502B"/>
    <w:rsid w:val="00F45B7C"/>
    <w:rsid w:val="00F45FCE"/>
    <w:rsid w:val="00F46762"/>
    <w:rsid w:val="00F61D16"/>
    <w:rsid w:val="00F628FB"/>
    <w:rsid w:val="00F769C5"/>
    <w:rsid w:val="00F77AE4"/>
    <w:rsid w:val="00F87E06"/>
    <w:rsid w:val="00F9334F"/>
    <w:rsid w:val="00F96EC9"/>
    <w:rsid w:val="00F9765F"/>
    <w:rsid w:val="00F97D7F"/>
    <w:rsid w:val="00FA122C"/>
    <w:rsid w:val="00FA3423"/>
    <w:rsid w:val="00FA3B95"/>
    <w:rsid w:val="00FA62B0"/>
    <w:rsid w:val="00FA73FB"/>
    <w:rsid w:val="00FB050B"/>
    <w:rsid w:val="00FB4396"/>
    <w:rsid w:val="00FB5A6D"/>
    <w:rsid w:val="00FB7836"/>
    <w:rsid w:val="00FC1278"/>
    <w:rsid w:val="00FD51BA"/>
    <w:rsid w:val="00FE1846"/>
    <w:rsid w:val="00FE7735"/>
    <w:rsid w:val="00FE7AB1"/>
    <w:rsid w:val="00FF0D9D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38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316162"/>
    <w:pPr>
      <w:ind w:left="720"/>
      <w:contextualSpacing/>
    </w:pPr>
  </w:style>
  <w:style w:type="paragraph" w:customStyle="1" w:styleId="ConsPlusNormal">
    <w:name w:val="ConsPlusNormal"/>
    <w:rsid w:val="00D46305"/>
    <w:pPr>
      <w:autoSpaceDE w:val="0"/>
      <w:autoSpaceDN w:val="0"/>
      <w:adjustRightInd w:val="0"/>
    </w:pPr>
  </w:style>
  <w:style w:type="character" w:customStyle="1" w:styleId="a6">
    <w:name w:val="Верхний колонтитул Знак"/>
    <w:basedOn w:val="a0"/>
    <w:link w:val="a5"/>
    <w:uiPriority w:val="99"/>
    <w:rsid w:val="00BF1DB6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316162"/>
    <w:pPr>
      <w:ind w:left="720"/>
      <w:contextualSpacing/>
    </w:pPr>
  </w:style>
  <w:style w:type="paragraph" w:customStyle="1" w:styleId="ConsPlusNormal">
    <w:name w:val="ConsPlusNormal"/>
    <w:rsid w:val="00D46305"/>
    <w:pPr>
      <w:autoSpaceDE w:val="0"/>
      <w:autoSpaceDN w:val="0"/>
      <w:adjustRightInd w:val="0"/>
    </w:pPr>
  </w:style>
  <w:style w:type="character" w:customStyle="1" w:styleId="a6">
    <w:name w:val="Верхний колонтитул Знак"/>
    <w:basedOn w:val="a0"/>
    <w:link w:val="a5"/>
    <w:uiPriority w:val="99"/>
    <w:rsid w:val="00BF1DB6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B21C7582EC2E9764A142D43D10120ED5FE2CD880D3028DD220299E8C77BE11E6565F6F8EC5B2BE354C25A3628E9472DFDBC6B4AFC0B91C3167BB2FC0WCC4O" TargetMode="External"/><Relationship Id="rId26" Type="http://schemas.openxmlformats.org/officeDocument/2006/relationships/hyperlink" Target="consultantplus://offline/ref=056B35F8D2D379673B37A7E165E8CDB156707DB7ECE624C70B63236F57AEEFF093F531D0013751000463F3427A180261AAB5DC37199C0BA66AF91297VEbB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21C7582EC2E9764A142D43D10120ED5FE2CD880D30181D52B239E8C77BE11E6565F6F8EC5B2BE354C25A362829472DFDBC6B4AFC0B91C3167BB2FC0WCC4O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21C7582EC2E9764A142D43D10120ED5FE2CD880D30580D32B2B9E8C77BE11E6565F6F8EC5B2BE354C25A3628E9472DFDBC6B4AFC0B91C3167BB2FC0WCC4O" TargetMode="External"/><Relationship Id="rId25" Type="http://schemas.openxmlformats.org/officeDocument/2006/relationships/hyperlink" Target="consultantplus://offline/ref=A1FBB1332324664B6A07E5F340226DFD921EA652EF993FA335C82798487547DAF42750C44A6850E6EA0418D85702F5370351FF0C7FC5A03A6868F235O72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1C7582EC2E9764A142D43D10120ED5FE2CD880D30589D228299E8C77BE11E6565F6F8EC5B2BE354C25A3628E9472DFDBC6B4AFC0B91C3167BB2FC0WCC4O" TargetMode="External"/><Relationship Id="rId20" Type="http://schemas.openxmlformats.org/officeDocument/2006/relationships/hyperlink" Target="consultantplus://offline/ref=B21C7582EC2E9764A142D43D10120ED5FE2CD880D3008BD5202F9E8C77BE11E6565F6F8EC5B2BE354C25A3658A9472DFDBC6B4AFC0B91C3167BB2FC0WCC4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FFA1744B261324AECB21ECA9564094379E65FA78CC228E6485EA18B8F270DAF2BF1165FEA2F58004801DA5EA502729D5A011A7BFDE9E3F41S7F2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1C7582EC2E9764A142D43D10120ED5FE2CD880D3078AD32E2F9E8C77BE11E6565F6F8EC5B2BE354C25A3628C9472DFDBC6B4AFC0B91C3167BB2FC0WCC4O" TargetMode="External"/><Relationship Id="rId23" Type="http://schemas.openxmlformats.org/officeDocument/2006/relationships/hyperlink" Target="consultantplus://offline/ref=FFA1744B261324AECB21ECA9564094379E65FA78CC228E6485EA18B8F270DAF2BF1165FEA2F58004811DA5EA502729D5A011A7BFDE9E3F41S7F2P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21C7582EC2E9764A142D43D10120ED5FE2CD880D30389D121299E8C77BE11E6565F6F8EC5B2BE354C25A3628E9472DFDBC6B4AFC0B91C3167BB2FC0WCC4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21C7582EC2E9764A142D43D10120ED5FE2CD880D00F8DD62E229E8C77BE11E6565F6F8EC5B2BE354C25A2678C9472DFDBC6B4AFC0B91C3167BB2FC0WCC4O" TargetMode="External"/><Relationship Id="rId22" Type="http://schemas.openxmlformats.org/officeDocument/2006/relationships/hyperlink" Target="consultantplus://offline/ref=6C4C548CE16F1EB47AD32345A8C097BF60A1264936F09A72C8BA606F5780EE80D90E589953E1098E60C829F1E04B2C1DAD1DFB7E4E47996518644FC755d8G" TargetMode="External"/><Relationship Id="rId27" Type="http://schemas.openxmlformats.org/officeDocument/2006/relationships/hyperlink" Target="consultantplus://offline/ref=056B35F8D2D379673B37A7E165E8CDB156707DB7ECE723CD0A65236F57AEEFF093F531D0013751000463F3427A180261AAB5DC37199C0BA66AF91297VEbB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9550-5D90-40B9-822F-2688AC6B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50</cp:revision>
  <cp:lastPrinted>2020-03-02T11:18:00Z</cp:lastPrinted>
  <dcterms:created xsi:type="dcterms:W3CDTF">2020-01-30T11:25:00Z</dcterms:created>
  <dcterms:modified xsi:type="dcterms:W3CDTF">2020-03-03T13:24:00Z</dcterms:modified>
</cp:coreProperties>
</file>