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44315" w:rsidRDefault="00644315" w:rsidP="00644315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644315">
        <w:rPr>
          <w:rFonts w:ascii="Times New Roman" w:hAnsi="Times New Roman"/>
          <w:bCs/>
          <w:sz w:val="28"/>
          <w:szCs w:val="28"/>
        </w:rPr>
        <w:t>от 31 марта 2020 г. № 6</w:t>
      </w:r>
      <w:r w:rsidR="00842F7E" w:rsidRPr="00644315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C865C9A" wp14:editId="699B486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D0F1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9468"/>
      </w:tblGrid>
      <w:tr w:rsidR="000D5EED" w:rsidTr="00CE6559">
        <w:trPr>
          <w:trHeight w:val="4223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91464" w:rsidRPr="00D2472D" w:rsidRDefault="00E91464" w:rsidP="00E91464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2472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91464" w:rsidRPr="00D2472D" w:rsidRDefault="00E91464" w:rsidP="00E91464">
            <w:pPr>
              <w:tabs>
                <w:tab w:val="left" w:pos="4600"/>
              </w:tabs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E91464" w:rsidRPr="00D2472D" w:rsidRDefault="00E91464" w:rsidP="00E91464">
            <w:pPr>
              <w:tabs>
                <w:tab w:val="left" w:pos="4600"/>
              </w:tabs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472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 от 24.03.2015 № 66, от 20.05.2015 № 112, от 08.07.2015 № 159,</w:t>
            </w:r>
            <w:proofErr w:type="gramEnd"/>
          </w:p>
          <w:p w:rsidR="00E91464" w:rsidRPr="00D2472D" w:rsidRDefault="00E91464" w:rsidP="00E91464">
            <w:pPr>
              <w:tabs>
                <w:tab w:val="left" w:pos="4600"/>
              </w:tabs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E91464" w:rsidRPr="00D2472D" w:rsidRDefault="00E91464" w:rsidP="00E91464">
            <w:pPr>
              <w:tabs>
                <w:tab w:val="left" w:pos="4600"/>
              </w:tabs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E91464" w:rsidRPr="00D2472D" w:rsidRDefault="00E91464" w:rsidP="00E91464">
            <w:pPr>
              <w:tabs>
                <w:tab w:val="left" w:pos="4600"/>
              </w:tabs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E91464" w:rsidRPr="00D2472D" w:rsidRDefault="00E91464" w:rsidP="00E91464">
            <w:pPr>
              <w:tabs>
                <w:tab w:val="left" w:pos="4600"/>
              </w:tabs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E91464" w:rsidRDefault="00E91464" w:rsidP="00E91464">
            <w:pPr>
              <w:tabs>
                <w:tab w:val="left" w:pos="4600"/>
              </w:tabs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03.10.2018 № 283, от 11.12.2018 № 352, от 28.12.2018 № 440,</w:t>
            </w:r>
          </w:p>
          <w:p w:rsidR="00A8145D" w:rsidRDefault="00E91464" w:rsidP="00A8145D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72D">
              <w:rPr>
                <w:rFonts w:ascii="Times New Roman" w:hAnsi="Times New Roman"/>
                <w:sz w:val="28"/>
                <w:szCs w:val="28"/>
              </w:rPr>
              <w:t>от 23.04.2019 № 116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29.10.2019 № 339, от 05.11.2019 № 343, </w:t>
            </w:r>
          </w:p>
          <w:p w:rsidR="000D5EED" w:rsidRDefault="00E91464" w:rsidP="00A8145D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24.12.2019 № 434</w:t>
            </w:r>
            <w:r w:rsidRPr="00D247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E91464" w:rsidTr="00CE6559">
        <w:trPr>
          <w:trHeight w:val="1560"/>
        </w:trPr>
        <w:tc>
          <w:tcPr>
            <w:tcW w:w="5000" w:type="pct"/>
          </w:tcPr>
          <w:p w:rsidR="00E91464" w:rsidRPr="005A009A" w:rsidRDefault="00E91464" w:rsidP="00E9146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91464" w:rsidRPr="005A009A" w:rsidRDefault="00E91464" w:rsidP="00E9146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                             и предупреждение чрезвычайных ситуаций» следующие изменения:</w:t>
            </w:r>
          </w:p>
          <w:p w:rsidR="00E91464" w:rsidRPr="005A009A" w:rsidRDefault="00E91464" w:rsidP="00E91464">
            <w:pPr>
              <w:tabs>
                <w:tab w:val="left" w:pos="8601"/>
                <w:tab w:val="left" w:pos="9463"/>
              </w:tabs>
              <w:spacing w:line="228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 паспорта государственной программы:</w:t>
            </w:r>
          </w:p>
          <w:p w:rsidR="00E91464" w:rsidRPr="00DC658D" w:rsidRDefault="00E91464" w:rsidP="00E914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абзаце первом цифры «75447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602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25», «73882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225»</w:t>
            </w:r>
            <w:r>
              <w:rPr>
                <w:rFonts w:ascii="Times New Roman" w:hAnsi="Times New Roman"/>
                <w:sz w:val="28"/>
                <w:szCs w:val="28"/>
              </w:rPr>
              <w:t>, «156471,6»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77329E">
              <w:rPr>
                <w:rFonts w:ascii="Times New Roman" w:hAnsi="Times New Roman"/>
                <w:sz w:val="28"/>
                <w:szCs w:val="28"/>
              </w:rPr>
              <w:t>7677757,48577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7329E">
              <w:rPr>
                <w:rFonts w:ascii="Times New Roman" w:hAnsi="Times New Roman"/>
                <w:sz w:val="28"/>
                <w:szCs w:val="28"/>
              </w:rPr>
              <w:t>7492927,48577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7329E">
              <w:rPr>
                <w:rFonts w:ascii="Times New Roman" w:hAnsi="Times New Roman"/>
                <w:sz w:val="28"/>
                <w:szCs w:val="28"/>
              </w:rPr>
              <w:t>184830,00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91464" w:rsidRPr="00DC658D" w:rsidRDefault="00E91464" w:rsidP="00E914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58D">
              <w:rPr>
                <w:rFonts w:ascii="Times New Roman" w:hAnsi="Times New Roman"/>
                <w:sz w:val="28"/>
                <w:szCs w:val="28"/>
              </w:rPr>
              <w:t>в абзаце седьмом цифры «</w:t>
            </w:r>
            <w:r w:rsidR="0077329E">
              <w:rPr>
                <w:rFonts w:ascii="Times New Roman" w:hAnsi="Times New Roman"/>
                <w:sz w:val="28"/>
                <w:szCs w:val="28"/>
              </w:rPr>
              <w:t>972602,79926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7329E">
              <w:rPr>
                <w:rFonts w:ascii="Times New Roman" w:hAnsi="Times New Roman"/>
                <w:sz w:val="28"/>
                <w:szCs w:val="28"/>
              </w:rPr>
              <w:t>944756,19926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</w:t>
            </w:r>
            <w:r w:rsidR="0077329E">
              <w:rPr>
                <w:rFonts w:ascii="Times New Roman" w:hAnsi="Times New Roman"/>
                <w:sz w:val="28"/>
                <w:szCs w:val="28"/>
              </w:rPr>
              <w:t>, «27846,6»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03444">
              <w:rPr>
                <w:rFonts w:ascii="Times New Roman" w:hAnsi="Times New Roman"/>
                <w:sz w:val="28"/>
                <w:szCs w:val="28"/>
              </w:rPr>
              <w:t>1025999,18739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03444">
              <w:rPr>
                <w:rFonts w:ascii="Times New Roman" w:hAnsi="Times New Roman"/>
                <w:sz w:val="28"/>
                <w:szCs w:val="28"/>
              </w:rPr>
              <w:t>998208,28739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03444">
              <w:rPr>
                <w:rFonts w:ascii="Times New Roman" w:hAnsi="Times New Roman"/>
                <w:sz w:val="28"/>
                <w:szCs w:val="28"/>
              </w:rPr>
              <w:t>27790,90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91464" w:rsidRPr="00DC658D" w:rsidRDefault="00E91464" w:rsidP="00E914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58D">
              <w:rPr>
                <w:rFonts w:ascii="Times New Roman" w:hAnsi="Times New Roman"/>
                <w:sz w:val="28"/>
                <w:szCs w:val="28"/>
              </w:rPr>
              <w:t>в абзаце восьмом цифры «</w:t>
            </w:r>
            <w:r w:rsidR="0077329E">
              <w:rPr>
                <w:rFonts w:ascii="Times New Roman" w:hAnsi="Times New Roman"/>
                <w:sz w:val="28"/>
                <w:szCs w:val="28"/>
              </w:rPr>
              <w:t>1002945,83659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7329E">
              <w:rPr>
                <w:rFonts w:ascii="Times New Roman" w:hAnsi="Times New Roman"/>
                <w:sz w:val="28"/>
                <w:szCs w:val="28"/>
              </w:rPr>
              <w:t>974101,03659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</w:t>
            </w:r>
            <w:r w:rsidR="0077329E">
              <w:rPr>
                <w:rFonts w:ascii="Times New Roman" w:hAnsi="Times New Roman"/>
                <w:sz w:val="28"/>
                <w:szCs w:val="28"/>
              </w:rPr>
              <w:t>, «28844,8»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03444">
              <w:rPr>
                <w:rFonts w:ascii="Times New Roman" w:hAnsi="Times New Roman"/>
                <w:sz w:val="28"/>
                <w:szCs w:val="28"/>
              </w:rPr>
              <w:t>1012028,67991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03444">
              <w:rPr>
                <w:rFonts w:ascii="Times New Roman" w:hAnsi="Times New Roman"/>
                <w:sz w:val="28"/>
                <w:szCs w:val="28"/>
              </w:rPr>
              <w:t>984034,77991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03444">
              <w:rPr>
                <w:rFonts w:ascii="Times New Roman" w:hAnsi="Times New Roman"/>
                <w:sz w:val="28"/>
                <w:szCs w:val="28"/>
              </w:rPr>
              <w:t>27993,90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7329E" w:rsidRDefault="0077329E" w:rsidP="00E914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E91464" w:rsidRPr="00DC6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девятый изложить в следующей редакции:</w:t>
            </w:r>
          </w:p>
          <w:p w:rsidR="00A8145D" w:rsidRDefault="00A8145D" w:rsidP="00E914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1464" w:rsidRPr="00DC658D" w:rsidRDefault="0077329E" w:rsidP="00E9146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«2022 год - 1044609,68866 тыс. рублей (1015344,68866 тыс. рублей - средства областного бюджета, 29265,00 тыс. рублей - средства федерального бюджета)</w:t>
            </w:r>
            <w:r w:rsidR="00A8145D">
              <w:rPr>
                <w:rFonts w:ascii="Times New Roman" w:hAnsi="Times New Roman"/>
                <w:sz w:val="28"/>
                <w:szCs w:val="28"/>
              </w:rPr>
              <w:t>»</w:t>
            </w:r>
            <w:r w:rsidR="00E91464" w:rsidRPr="00DC658D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550C57" w:rsidRPr="00E91464" w:rsidRDefault="00E91464" w:rsidP="00FB2E7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58D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FB2E7E">
              <w:rPr>
                <w:rFonts w:ascii="Times New Roman" w:hAnsi="Times New Roman"/>
                <w:sz w:val="28"/>
                <w:szCs w:val="28"/>
              </w:rPr>
              <w:t>пункты 2, 4, 7, 8, 12, 14, строки «Итого», «в том числе</w:t>
            </w:r>
            <w:proofErr w:type="gramStart"/>
            <w:r w:rsidR="00FB2E7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FB2E7E">
              <w:rPr>
                <w:rFonts w:ascii="Times New Roman" w:hAnsi="Times New Roman"/>
                <w:sz w:val="28"/>
                <w:szCs w:val="28"/>
              </w:rPr>
              <w:t xml:space="preserve"> таблицы раздела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</w:t>
            </w:r>
            <w:r w:rsidR="00FB2E7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DC65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981BCB" w:rsidRPr="00A32A58" w:rsidRDefault="00981BCB">
      <w:pPr>
        <w:rPr>
          <w:rFonts w:ascii="Calibri" w:hAnsi="Calibri"/>
          <w:sz w:val="8"/>
          <w:szCs w:val="8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211"/>
        <w:gridCol w:w="1587"/>
        <w:gridCol w:w="709"/>
        <w:gridCol w:w="567"/>
        <w:gridCol w:w="567"/>
        <w:gridCol w:w="567"/>
        <w:gridCol w:w="567"/>
        <w:gridCol w:w="567"/>
        <w:gridCol w:w="567"/>
        <w:gridCol w:w="567"/>
        <w:gridCol w:w="505"/>
      </w:tblGrid>
      <w:tr w:rsidR="00FB2E7E" w:rsidRPr="00D2472D" w:rsidTr="0088709B">
        <w:trPr>
          <w:trHeight w:val="19"/>
          <w:tblHeader/>
        </w:trPr>
        <w:tc>
          <w:tcPr>
            <w:tcW w:w="392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505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</w:rPr>
            </w:pPr>
            <w:r w:rsidRPr="008870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FB2E7E" w:rsidRPr="00D2472D" w:rsidTr="0088709B">
        <w:trPr>
          <w:trHeight w:val="1163"/>
        </w:trPr>
        <w:tc>
          <w:tcPr>
            <w:tcW w:w="392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«2</w:t>
            </w:r>
          </w:p>
        </w:tc>
        <w:tc>
          <w:tcPr>
            <w:tcW w:w="2211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1130,122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121,122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281,5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446,0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281,5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  <w:r w:rsidR="009463C9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FB2E7E" w:rsidRPr="00D2472D" w:rsidTr="0088709B">
        <w:trPr>
          <w:trHeight w:val="1757"/>
        </w:trPr>
        <w:tc>
          <w:tcPr>
            <w:tcW w:w="392" w:type="dxa"/>
            <w:vMerge w:val="restart"/>
            <w:shd w:val="clear" w:color="auto" w:fill="auto"/>
          </w:tcPr>
          <w:p w:rsidR="00FB2E7E" w:rsidRPr="0088709B" w:rsidRDefault="009463C9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FB2E7E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ГУ ВФТОРО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4789647,19549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889933,77670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92</w:t>
            </w:r>
            <w:r w:rsidR="00CA4C6D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0990,20283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991159,60739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977986,09991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1009577,50866</w:t>
            </w:r>
          </w:p>
        </w:tc>
      </w:tr>
      <w:tr w:rsidR="00FB2E7E" w:rsidRPr="00D2472D" w:rsidTr="0088709B">
        <w:trPr>
          <w:trHeight w:val="1247"/>
        </w:trPr>
        <w:tc>
          <w:tcPr>
            <w:tcW w:w="392" w:type="dxa"/>
            <w:vMerge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140723,30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28345,20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27328,30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27790,90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27993,90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29265,00</w:t>
            </w:r>
            <w:r w:rsidR="009463C9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FB2E7E" w:rsidRPr="00D2472D" w:rsidTr="0088709B">
        <w:trPr>
          <w:cantSplit/>
          <w:trHeight w:val="842"/>
        </w:trPr>
        <w:tc>
          <w:tcPr>
            <w:tcW w:w="392" w:type="dxa"/>
            <w:shd w:val="clear" w:color="auto" w:fill="auto"/>
          </w:tcPr>
          <w:p w:rsidR="00FB2E7E" w:rsidRPr="0088709B" w:rsidRDefault="009463C9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FB2E7E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211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Министерство труда и социальной защиты населения </w:t>
            </w:r>
          </w:p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1010,0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610,00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100,00</w:t>
            </w:r>
          </w:p>
        </w:tc>
      </w:tr>
      <w:tr w:rsidR="00FB2E7E" w:rsidRPr="00D2472D" w:rsidTr="0088709B">
        <w:trPr>
          <w:cantSplit/>
          <w:trHeight w:val="1474"/>
        </w:trPr>
        <w:tc>
          <w:tcPr>
            <w:tcW w:w="392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211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Минздрав </w:t>
            </w:r>
          </w:p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34130,71559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8052,10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2768,77868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3065,72576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2689,01115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4369,90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4445,40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4369,90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4369,90</w:t>
            </w:r>
            <w:r w:rsidR="009463C9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FB2E7E" w:rsidRPr="00D2472D" w:rsidTr="0088709B">
        <w:trPr>
          <w:cantSplit/>
          <w:trHeight w:val="1417"/>
        </w:trPr>
        <w:tc>
          <w:tcPr>
            <w:tcW w:w="392" w:type="dxa"/>
            <w:shd w:val="clear" w:color="auto" w:fill="auto"/>
          </w:tcPr>
          <w:p w:rsidR="00FB2E7E" w:rsidRPr="0088709B" w:rsidRDefault="009463C9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FB2E7E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211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Правительство (отдел по обеспечению деятельности комиссий по делам </w:t>
            </w:r>
            <w:proofErr w:type="spellStart"/>
            <w:proofErr w:type="gramStart"/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несовершеннолет</w:t>
            </w:r>
            <w:proofErr w:type="spellEnd"/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-них</w:t>
            </w:r>
            <w:proofErr w:type="gramEnd"/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125,69965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28,35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22,19412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23,45553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23,50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9,4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9,4</w:t>
            </w:r>
            <w:r w:rsidR="009463C9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FB2E7E" w:rsidRPr="00D2472D" w:rsidTr="0088709B">
        <w:trPr>
          <w:cantSplit/>
          <w:trHeight w:val="964"/>
        </w:trPr>
        <w:tc>
          <w:tcPr>
            <w:tcW w:w="392" w:type="dxa"/>
            <w:shd w:val="clear" w:color="auto" w:fill="auto"/>
          </w:tcPr>
          <w:p w:rsidR="00FB2E7E" w:rsidRPr="0088709B" w:rsidRDefault="009463C9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FB2E7E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211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1029,40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155,88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155,88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405,88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155,88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155,88</w:t>
            </w:r>
          </w:p>
        </w:tc>
      </w:tr>
      <w:tr w:rsidR="00FB2E7E" w:rsidRPr="00D2472D" w:rsidTr="0088709B">
        <w:trPr>
          <w:trHeight w:val="1757"/>
        </w:trPr>
        <w:tc>
          <w:tcPr>
            <w:tcW w:w="392" w:type="dxa"/>
            <w:vMerge w:val="restart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142"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7677757,48577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876544,57014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879315,35696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962378,27450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922500,44538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  <w:r w:rsidR="00CA4C6D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4381,28283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1025999,18739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1012028,67991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1044609,68866</w:t>
            </w:r>
          </w:p>
        </w:tc>
      </w:tr>
      <w:tr w:rsidR="00FB2E7E" w:rsidRPr="00D2472D" w:rsidTr="0088709B">
        <w:trPr>
          <w:trHeight w:val="1701"/>
        </w:trPr>
        <w:tc>
          <w:tcPr>
            <w:tcW w:w="392" w:type="dxa"/>
            <w:vMerge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7492927,48577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876544,57014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860384,85696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937202,07450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894155,24538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92</w:t>
            </w:r>
            <w:r w:rsidR="00CA4C6D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7052,98283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998208,28739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984034,77991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1015344,68866</w:t>
            </w:r>
          </w:p>
        </w:tc>
      </w:tr>
      <w:tr w:rsidR="00FB2E7E" w:rsidRPr="00D2472D" w:rsidTr="0088709B">
        <w:trPr>
          <w:trHeight w:val="1247"/>
        </w:trPr>
        <w:tc>
          <w:tcPr>
            <w:tcW w:w="392" w:type="dxa"/>
            <w:vMerge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184830,00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18930,50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25176,20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28345,20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FB2E7E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27328,30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27790,90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27993,90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B2E7E" w:rsidRPr="0088709B" w:rsidRDefault="006C50FC" w:rsidP="0088709B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/>
                <w:spacing w:val="-2"/>
                <w:sz w:val="24"/>
                <w:szCs w:val="24"/>
              </w:rPr>
              <w:t>29265,00</w:t>
            </w:r>
            <w:r w:rsidR="00480CAC" w:rsidRPr="0088709B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FB2E7E" w:rsidRPr="00C04A22" w:rsidRDefault="00FB2E7E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FB2E7E" w:rsidRPr="00FB2E7E" w:rsidTr="00A32A58">
        <w:tc>
          <w:tcPr>
            <w:tcW w:w="9468" w:type="dxa"/>
            <w:shd w:val="clear" w:color="auto" w:fill="auto"/>
          </w:tcPr>
          <w:p w:rsidR="008B54F7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8B54F7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восьмом слова «не менее 3250» заменить словами                         «не менее 2680»;</w:t>
            </w:r>
          </w:p>
          <w:p w:rsidR="008B54F7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абзаце пятнадцатом слова «не менее 6» заменить словами                  «не менее 5»;</w:t>
            </w:r>
          </w:p>
          <w:p w:rsidR="008B54F7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двадцать первом слова «не менее 9» заменить словами                «не менее 6»;</w:t>
            </w:r>
          </w:p>
          <w:p w:rsidR="008B54F7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новыми абзацами двадцать пятым, двадцать шестым следующего содержания:</w:t>
            </w:r>
          </w:p>
          <w:p w:rsidR="008B54F7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D91">
              <w:rPr>
                <w:rFonts w:ascii="Times New Roman" w:hAnsi="Times New Roman"/>
                <w:sz w:val="28"/>
                <w:szCs w:val="28"/>
              </w:rPr>
              <w:t>«</w:t>
            </w:r>
            <w:r w:rsidR="00BE5D91" w:rsidRPr="00BE5D91">
              <w:rPr>
                <w:rFonts w:ascii="Times New Roman" w:hAnsi="Times New Roman"/>
                <w:sz w:val="28"/>
                <w:szCs w:val="28"/>
              </w:rPr>
              <w:t>обеспечение охвата социальными акциями не менее 5000</w:t>
            </w:r>
            <w:r w:rsidRPr="00BE5D91">
              <w:rPr>
                <w:rFonts w:ascii="Times New Roman" w:hAnsi="Times New Roman"/>
                <w:sz w:val="28"/>
                <w:szCs w:val="28"/>
              </w:rPr>
              <w:t xml:space="preserve"> несовершенноле</w:t>
            </w:r>
            <w:r w:rsidR="00BE5D91" w:rsidRPr="00BE5D91">
              <w:rPr>
                <w:rFonts w:ascii="Times New Roman" w:hAnsi="Times New Roman"/>
                <w:sz w:val="28"/>
                <w:szCs w:val="28"/>
              </w:rPr>
              <w:t>тних</w:t>
            </w:r>
            <w:r w:rsidRPr="00BE5D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54F7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доли населения, информированного о профилактике безнадзорности детей и подростков, до 7,0 %;»;</w:t>
            </w:r>
          </w:p>
          <w:p w:rsidR="00FB2E7E" w:rsidRPr="00A32A58" w:rsidRDefault="008B54F7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) в приложении № 1 к государственной программе: </w:t>
            </w:r>
          </w:p>
          <w:p w:rsidR="00FB2E7E" w:rsidRPr="00A32A58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B2E7E" w:rsidRPr="00A32A58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A8145D">
              <w:rPr>
                <w:rFonts w:ascii="Times New Roman" w:hAnsi="Times New Roman"/>
                <w:sz w:val="28"/>
                <w:szCs w:val="28"/>
              </w:rPr>
              <w:t>ах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4, 12 пункта 2 цифры «640,0», «160,0» заменить соответственно цифрами «480,0», «0,0»;</w:t>
            </w:r>
          </w:p>
          <w:p w:rsidR="00FB2E7E" w:rsidRPr="00A32A58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в графах 4, 12 </w:t>
            </w:r>
            <w:r w:rsidR="0096230E" w:rsidRPr="00A32A58">
              <w:rPr>
                <w:rFonts w:ascii="Times New Roman" w:hAnsi="Times New Roman"/>
                <w:sz w:val="28"/>
                <w:szCs w:val="28"/>
              </w:rPr>
              <w:t>с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троки «Итого» цифры «61787,98892», «5202,0» заменить соответственно цифрами «61627,98892», «5042,0»;</w:t>
            </w:r>
          </w:p>
          <w:p w:rsidR="00FB2E7E" w:rsidRPr="00A32A58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- в разделе 5 «Система программных мероприятий»: </w:t>
            </w:r>
          </w:p>
          <w:p w:rsidR="00FB2E7E" w:rsidRPr="00A32A58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14 строки «Задача 1. 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граждан, в том числе</w:t>
            </w:r>
            <w:proofErr w:type="gramStart"/>
            <w:r w:rsidRPr="00A32A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32A58">
              <w:rPr>
                <w:rFonts w:ascii="Times New Roman" w:hAnsi="Times New Roman"/>
                <w:sz w:val="28"/>
                <w:szCs w:val="28"/>
              </w:rPr>
              <w:t xml:space="preserve"> цифры «38891,70», «4813,00» заменить соответственно цифрами «38803,70», «4725,00»;</w:t>
            </w:r>
          </w:p>
          <w:p w:rsidR="00FB2E7E" w:rsidRPr="00A32A58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14 пункта 1.5 цифры «446,7», «88,0» заменить соответственно цифрами «358,7», «0,00»;</w:t>
            </w:r>
          </w:p>
          <w:p w:rsidR="00A8145D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строк</w:t>
            </w:r>
            <w:r w:rsidR="00A8145D">
              <w:rPr>
                <w:rFonts w:ascii="Times New Roman" w:hAnsi="Times New Roman"/>
                <w:sz w:val="28"/>
                <w:szCs w:val="28"/>
              </w:rPr>
              <w:t>е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«Задача 2. Профилактика экстремистских и террористических проявлений, в том числе</w:t>
            </w:r>
            <w:proofErr w:type="gramStart"/>
            <w:r w:rsidRPr="00A32A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A8145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8145D" w:rsidRDefault="00A8145D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графах 6, 14 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цифры «22411,28892», «292,0» заменить соответственно цифрами «22339,28892», «220,0»;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145D" w:rsidRPr="00A32A58" w:rsidRDefault="00A8145D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15 слова «не менее 3250» заменить словами «не менее 2680»;</w:t>
            </w:r>
          </w:p>
          <w:p w:rsidR="00FB2E7E" w:rsidRPr="00A32A58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14 пункта 2.1 цифры «478,0», «72,0» заменить соответственно цифрами «406,0», «0,00»;</w:t>
            </w:r>
          </w:p>
          <w:p w:rsidR="00FB2E7E" w:rsidRDefault="00FB2E7E" w:rsidP="00C04A22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«61787,98892», «5202,0» заменить соответственно цифрами «61627,98892», «5042,0»;</w:t>
            </w:r>
          </w:p>
          <w:p w:rsidR="00CA4C6D" w:rsidRPr="00A32A58" w:rsidRDefault="00CA4C6D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DB3A3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DB3A32">
              <w:rPr>
                <w:rFonts w:ascii="Times New Roman" w:hAnsi="Times New Roman"/>
                <w:sz w:val="28"/>
                <w:szCs w:val="28"/>
              </w:rPr>
              <w:t>е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подпрограммы»:</w:t>
            </w:r>
          </w:p>
          <w:p w:rsidR="00CA4C6D" w:rsidRPr="00A32A58" w:rsidRDefault="00CA4C6D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графе 12 пункта 6 цифр</w:t>
            </w:r>
            <w:r w:rsidR="00A8145D">
              <w:rPr>
                <w:rFonts w:ascii="Times New Roman" w:hAnsi="Times New Roman"/>
                <w:sz w:val="28"/>
                <w:szCs w:val="28"/>
              </w:rPr>
              <w:t>ы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«7,0» заменить знаком «</w:t>
            </w:r>
            <w:proofErr w:type="gramStart"/>
            <w:r w:rsidRPr="00A32A58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A32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4C6D" w:rsidRPr="00A32A58" w:rsidRDefault="00CA4C6D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графе 12 пункта 7 цифр</w:t>
            </w:r>
            <w:r w:rsidR="00A8145D">
              <w:rPr>
                <w:rFonts w:ascii="Times New Roman" w:hAnsi="Times New Roman"/>
                <w:sz w:val="28"/>
                <w:szCs w:val="28"/>
              </w:rPr>
              <w:t>ы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«570» заменить знаком «</w:t>
            </w:r>
            <w:proofErr w:type="gramStart"/>
            <w:r w:rsidRPr="00A32A58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Pr="00A32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E7E" w:rsidRPr="00A32A58" w:rsidRDefault="008B54F7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) в приложении № 2 к государственной программе: 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A8145D">
              <w:rPr>
                <w:rFonts w:ascii="Times New Roman" w:hAnsi="Times New Roman"/>
                <w:sz w:val="28"/>
                <w:szCs w:val="28"/>
              </w:rPr>
              <w:t>ах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4, 12 пункта 2 цифры «607,122», «121,5» заменить соответственно цифрами «485,622», «0,0»;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4, 12 строки «Итого» цифры «27611,49064», «4761,14633» заменить соответственно цифрами «27489,99064», «4639,64633»;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- в разделе 5 «Система программных мероприятий»: </w:t>
            </w:r>
          </w:p>
          <w:p w:rsidR="00A8145D" w:rsidRDefault="00A8145D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 «Задача 3. Совершенствование форм и методов по профилактике наркомании, в том числе</w:t>
            </w:r>
            <w:proofErr w:type="gramStart"/>
            <w:r w:rsidR="00FB2E7E" w:rsidRPr="00A32A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B2E7E" w:rsidRDefault="00A8145D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в графах 6, 14 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цифры «4882,122», «1156,50» заменить соответственно цифрами «4760,622», «1035,0»;</w:t>
            </w:r>
          </w:p>
          <w:p w:rsidR="00A8145D" w:rsidRPr="00A32A58" w:rsidRDefault="00A8145D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графе 15 слова «не менее 6» заменить словами «не менее 5»; 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14 пункта 3.1 цифры «275,92</w:t>
            </w:r>
            <w:r w:rsidR="000D0F13">
              <w:rPr>
                <w:rFonts w:ascii="Times New Roman" w:hAnsi="Times New Roman"/>
                <w:sz w:val="28"/>
                <w:szCs w:val="28"/>
              </w:rPr>
              <w:t>2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», «28,5» заменить соответственно цифрами «247,422», «0,00»;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14 пункта 3.2 цифры «466,20», «93,00» заменить соответственно цифрами «373,20», «0,00»;</w:t>
            </w:r>
          </w:p>
          <w:p w:rsidR="00FB2E7E" w:rsidRPr="00A32A58" w:rsidRDefault="0096230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по текс</w:t>
            </w:r>
            <w:r w:rsidR="00016D09">
              <w:rPr>
                <w:rFonts w:ascii="Times New Roman" w:hAnsi="Times New Roman"/>
                <w:sz w:val="28"/>
                <w:szCs w:val="28"/>
              </w:rPr>
              <w:t>т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у граф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 6, 12, 13, 14 пункта 4.2 цифры «6294,189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94», «850,00»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цифрами «6444,18994», «900,00»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E7E" w:rsidRPr="00A32A58" w:rsidRDefault="0096230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граф 6, 12, 13, 14 пунк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та 4.3 цифры «325,00», «50,00»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«175,00», «0,00»;</w:t>
            </w:r>
          </w:p>
          <w:p w:rsidR="00FB2E7E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14 строки «Итого» цифры «27611,49064», «4761,14633» заменить соответственно цифрами «27489,99064», «4639,64633»;</w:t>
            </w:r>
          </w:p>
          <w:p w:rsidR="000B1BC5" w:rsidRPr="00A32A58" w:rsidRDefault="000B1BC5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графе 15 строки «Задача 4. Совершенствование системы оказания наркологической медицинской помощи, реабилитации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ресоциализации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потребителей наркотиков, 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слова «не менее 9» заменить словами «не менее 6»;  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 </w:t>
            </w:r>
            <w:r w:rsidR="00DB3A3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DB3A32">
              <w:rPr>
                <w:rFonts w:ascii="Times New Roman" w:hAnsi="Times New Roman"/>
                <w:sz w:val="28"/>
                <w:szCs w:val="28"/>
              </w:rPr>
              <w:t>е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подпрограммы»: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в графе 12 пункта 4 слова «не менее 1» заменить </w:t>
            </w:r>
            <w:r w:rsidR="00CA4C6D" w:rsidRPr="00A32A58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CA4C6D" w:rsidRPr="00A32A58">
              <w:rPr>
                <w:rFonts w:ascii="Times New Roman" w:hAnsi="Times New Roman"/>
                <w:sz w:val="28"/>
                <w:szCs w:val="28"/>
              </w:rPr>
              <w:t>-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A32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в графе 12 пункта 5 слова «не менее 14000» заменить </w:t>
            </w:r>
            <w:r w:rsidR="00CA4C6D" w:rsidRPr="00A32A58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CA4C6D" w:rsidRPr="00A32A58">
              <w:rPr>
                <w:rFonts w:ascii="Times New Roman" w:hAnsi="Times New Roman"/>
                <w:sz w:val="28"/>
                <w:szCs w:val="28"/>
              </w:rPr>
              <w:t>-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A32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E7E" w:rsidRPr="00A32A58" w:rsidRDefault="0096230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по тексту г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раф 10, 11, 12 пункта 12 слова «не менее 1» заменить </w:t>
            </w:r>
            <w:r w:rsidR="00CA4C6D" w:rsidRPr="00A32A58">
              <w:rPr>
                <w:rFonts w:ascii="Times New Roman" w:hAnsi="Times New Roman"/>
                <w:sz w:val="28"/>
                <w:szCs w:val="28"/>
              </w:rPr>
              <w:t>знаком «</w:t>
            </w:r>
            <w:proofErr w:type="gramStart"/>
            <w:r w:rsidR="00CA4C6D" w:rsidRPr="00A32A58">
              <w:rPr>
                <w:rFonts w:ascii="Times New Roman" w:hAnsi="Times New Roman"/>
                <w:sz w:val="28"/>
                <w:szCs w:val="28"/>
              </w:rPr>
              <w:t>-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FB2E7E" w:rsidRPr="00A32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E7E" w:rsidRPr="00A32A58" w:rsidRDefault="008B54F7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) в приложении № 3 к государственной программе: 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B2E7E" w:rsidRPr="00A32A58" w:rsidRDefault="0096230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по текс</w:t>
            </w:r>
            <w:r w:rsidR="00A8145D">
              <w:rPr>
                <w:rFonts w:ascii="Times New Roman" w:hAnsi="Times New Roman"/>
                <w:sz w:val="28"/>
                <w:szCs w:val="28"/>
              </w:rPr>
              <w:t>т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граф 4, 10, 11, 12 пункт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а 2 цифры «182,54965», «28,35»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«125,69965», «9,4»</w:t>
            </w:r>
            <w:r w:rsidR="00FB2E7E" w:rsidRPr="00A32A5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A8145D">
              <w:rPr>
                <w:rFonts w:ascii="Times New Roman" w:hAnsi="Times New Roman"/>
                <w:sz w:val="28"/>
                <w:szCs w:val="28"/>
              </w:rPr>
              <w:t>ах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4, 10 пункта 3 цифры «7194,93227», «892,8» заменить соответственно цифрами «7270,43227», «968,3»;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A8145D">
              <w:rPr>
                <w:rFonts w:ascii="Times New Roman" w:hAnsi="Times New Roman"/>
                <w:sz w:val="28"/>
                <w:szCs w:val="28"/>
              </w:rPr>
              <w:t>ах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4, 10 пункта 5 цифры «779,4», «155,88» заменить соответственно цифрами «1029,4», «405,88»;</w:t>
            </w:r>
          </w:p>
          <w:p w:rsidR="00FB2E7E" w:rsidRPr="00A32A58" w:rsidRDefault="00FB2E7E" w:rsidP="00A8145D">
            <w:pPr>
              <w:spacing w:line="235" w:lineRule="auto"/>
              <w:ind w:firstLine="709"/>
              <w:rPr>
                <w:rFonts w:ascii="Calibri" w:hAnsi="Calibri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дополнить пунктами 8, 9 следующего содержания:</w:t>
            </w:r>
          </w:p>
        </w:tc>
      </w:tr>
    </w:tbl>
    <w:p w:rsidR="00FB2E7E" w:rsidRPr="00C04A22" w:rsidRDefault="00FB2E7E">
      <w:pPr>
        <w:rPr>
          <w:rFonts w:ascii="Times New Roman" w:hAnsi="Times New Roman"/>
          <w:sz w:val="28"/>
          <w:szCs w:val="28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483"/>
        <w:gridCol w:w="1134"/>
        <w:gridCol w:w="624"/>
        <w:gridCol w:w="567"/>
        <w:gridCol w:w="567"/>
        <w:gridCol w:w="567"/>
        <w:gridCol w:w="567"/>
        <w:gridCol w:w="567"/>
        <w:gridCol w:w="624"/>
        <w:gridCol w:w="567"/>
        <w:gridCol w:w="567"/>
      </w:tblGrid>
      <w:tr w:rsidR="00DB3A32" w:rsidRPr="008F1F05" w:rsidTr="00DB3A32">
        <w:trPr>
          <w:trHeight w:val="87"/>
        </w:trPr>
        <w:tc>
          <w:tcPr>
            <w:tcW w:w="490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3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B3A32" w:rsidRPr="008F1F05" w:rsidTr="00DB3A32">
        <w:trPr>
          <w:trHeight w:val="654"/>
        </w:trPr>
        <w:tc>
          <w:tcPr>
            <w:tcW w:w="490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«8</w:t>
            </w:r>
          </w:p>
        </w:tc>
        <w:tc>
          <w:tcPr>
            <w:tcW w:w="2483" w:type="dxa"/>
            <w:shd w:val="clear" w:color="auto" w:fill="auto"/>
          </w:tcPr>
          <w:p w:rsidR="00550C57" w:rsidRPr="00A32A58" w:rsidRDefault="00DB3A32" w:rsidP="00A8145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труда и </w:t>
            </w:r>
            <w:r w:rsidR="00550C57" w:rsidRPr="00A32A58">
              <w:rPr>
                <w:rFonts w:ascii="Times New Roman" w:hAnsi="Times New Roman"/>
                <w:sz w:val="24"/>
                <w:szCs w:val="24"/>
              </w:rPr>
              <w:t xml:space="preserve">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r w:rsidRPr="00A32A58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A32A58">
              <w:rPr>
                <w:rFonts w:ascii="Times New Roman" w:hAnsi="Times New Roman"/>
                <w:sz w:val="24"/>
                <w:szCs w:val="24"/>
              </w:rPr>
              <w:t>язанской области</w:t>
            </w:r>
          </w:p>
        </w:tc>
        <w:tc>
          <w:tcPr>
            <w:tcW w:w="1134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</w:tcPr>
          <w:p w:rsidR="00550C57" w:rsidRPr="00A32A58" w:rsidRDefault="007A44E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550C57" w:rsidRPr="00A32A58" w:rsidRDefault="007A44E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B3A32" w:rsidRPr="008F1F05" w:rsidTr="00DB3A32">
        <w:trPr>
          <w:trHeight w:val="1153"/>
        </w:trPr>
        <w:tc>
          <w:tcPr>
            <w:tcW w:w="490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территорий и </w:t>
            </w:r>
            <w:r w:rsidR="00DB3A32">
              <w:rPr>
                <w:rFonts w:ascii="Times New Roman" w:hAnsi="Times New Roman"/>
                <w:sz w:val="24"/>
                <w:szCs w:val="24"/>
              </w:rPr>
              <w:t>и</w:t>
            </w:r>
            <w:r w:rsidRPr="00A32A58">
              <w:rPr>
                <w:rFonts w:ascii="Times New Roman" w:hAnsi="Times New Roman"/>
                <w:sz w:val="24"/>
                <w:szCs w:val="24"/>
              </w:rPr>
              <w:t>нформационной политике Рязанской области</w:t>
            </w:r>
          </w:p>
        </w:tc>
        <w:tc>
          <w:tcPr>
            <w:tcW w:w="1134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24" w:type="dxa"/>
            <w:shd w:val="clear" w:color="auto" w:fill="auto"/>
          </w:tcPr>
          <w:p w:rsidR="00550C57" w:rsidRPr="00A32A58" w:rsidRDefault="007A44E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550C57" w:rsidRPr="00A32A58" w:rsidRDefault="007A44E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50C57" w:rsidRPr="00A32A58" w:rsidRDefault="00550C57" w:rsidP="00A8145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0,00»</w:t>
            </w:r>
          </w:p>
        </w:tc>
      </w:tr>
    </w:tbl>
    <w:p w:rsidR="00550C57" w:rsidRPr="00C04A22" w:rsidRDefault="00550C57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550C57" w:rsidTr="00A32A58">
        <w:tc>
          <w:tcPr>
            <w:tcW w:w="9468" w:type="dxa"/>
            <w:shd w:val="clear" w:color="auto" w:fill="auto"/>
          </w:tcPr>
          <w:p w:rsidR="00550C57" w:rsidRPr="00A32A58" w:rsidRDefault="00550C57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4, 10, 11, 12 строки «Итого» цифры «12926,74432», «1077,03», «1077,03», «1077,03» заменить соответственно цифрами «13869,89432», «2058,08», «1058,08», «1058,08»;</w:t>
            </w:r>
          </w:p>
          <w:p w:rsidR="00495A34" w:rsidRPr="00A32A58" w:rsidRDefault="00495A34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0B1BC5" w:rsidRPr="00A32A58">
              <w:rPr>
                <w:rFonts w:ascii="Times New Roman" w:hAnsi="Times New Roman"/>
                <w:sz w:val="28"/>
                <w:szCs w:val="28"/>
              </w:rPr>
              <w:t xml:space="preserve">абзаце 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двадцать восьмом раздела 4 «Механизм реализации подпрограммы» слова «пунктами 1.2 и 2.2» заменить словами «пунктами 1.2, 1.5, 1.6, 1.7, 2.2 и 2.4»;</w:t>
            </w:r>
          </w:p>
          <w:p w:rsidR="002466D5" w:rsidRPr="00A32A58" w:rsidRDefault="00495A34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 </w:t>
            </w:r>
            <w:r w:rsidR="002466D5" w:rsidRPr="00A32A58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550C57" w:rsidRPr="00A32A58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</w:t>
            </w:r>
            <w:r w:rsidR="002466D5" w:rsidRPr="00A32A58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приложению № 1 к настоящему постановлению;</w:t>
            </w:r>
          </w:p>
          <w:p w:rsidR="009C0EE2" w:rsidRPr="00A32A58" w:rsidRDefault="00495A34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 </w:t>
            </w:r>
            <w:r w:rsidR="002466D5" w:rsidRPr="00A32A58">
              <w:rPr>
                <w:rFonts w:ascii="Times New Roman" w:hAnsi="Times New Roman"/>
                <w:sz w:val="28"/>
                <w:szCs w:val="28"/>
              </w:rPr>
              <w:t>раздел 6 «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Целевые индикаторы эффективности исполнения подпрограммы» дополнить пунктами</w:t>
            </w:r>
            <w:r w:rsidR="008D6888">
              <w:rPr>
                <w:rFonts w:ascii="Times New Roman" w:hAnsi="Times New Roman"/>
                <w:sz w:val="28"/>
                <w:szCs w:val="28"/>
              </w:rPr>
              <w:t xml:space="preserve"> 6, 7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550C57" w:rsidRPr="00C04A22" w:rsidRDefault="00550C57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482"/>
        <w:gridCol w:w="1134"/>
        <w:gridCol w:w="624"/>
        <w:gridCol w:w="565"/>
        <w:gridCol w:w="565"/>
        <w:gridCol w:w="565"/>
        <w:gridCol w:w="565"/>
        <w:gridCol w:w="565"/>
        <w:gridCol w:w="624"/>
        <w:gridCol w:w="568"/>
        <w:gridCol w:w="568"/>
      </w:tblGrid>
      <w:tr w:rsidR="009C0EE2" w:rsidRPr="00495A34" w:rsidTr="00DB3A32">
        <w:trPr>
          <w:trHeight w:val="280"/>
        </w:trPr>
        <w:tc>
          <w:tcPr>
            <w:tcW w:w="488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C0EE2" w:rsidRPr="00495A34" w:rsidTr="00DB3A32">
        <w:trPr>
          <w:trHeight w:val="1191"/>
        </w:trPr>
        <w:tc>
          <w:tcPr>
            <w:tcW w:w="488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«6</w:t>
            </w:r>
          </w:p>
        </w:tc>
        <w:tc>
          <w:tcPr>
            <w:tcW w:w="2482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несовершеннолетних, охваченных социальными акциями </w:t>
            </w:r>
          </w:p>
        </w:tc>
        <w:tc>
          <w:tcPr>
            <w:tcW w:w="1134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24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  <w:tc>
          <w:tcPr>
            <w:tcW w:w="568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495A34" w:rsidRPr="00A32A58" w:rsidRDefault="00495A34" w:rsidP="00A32A5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0EE2" w:rsidRPr="00495A34" w:rsidTr="00DB3A32">
        <w:trPr>
          <w:trHeight w:val="1074"/>
        </w:trPr>
        <w:tc>
          <w:tcPr>
            <w:tcW w:w="488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2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Доля населения, информированного о профилактике безнадзорности детей и подростков</w:t>
            </w:r>
          </w:p>
        </w:tc>
        <w:tc>
          <w:tcPr>
            <w:tcW w:w="1134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24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568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495A34" w:rsidRPr="00A32A58" w:rsidRDefault="00495A34" w:rsidP="00A8145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A58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CD0C72" w:rsidRPr="00C04A22" w:rsidRDefault="00CD0C72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495A34" w:rsidRPr="00495A34" w:rsidTr="00A32A58">
        <w:tc>
          <w:tcPr>
            <w:tcW w:w="9468" w:type="dxa"/>
            <w:shd w:val="clear" w:color="auto" w:fill="auto"/>
          </w:tcPr>
          <w:p w:rsidR="00495A34" w:rsidRPr="00A32A58" w:rsidRDefault="008B54F7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95A34" w:rsidRPr="00A32A58">
              <w:rPr>
                <w:rFonts w:ascii="Times New Roman" w:hAnsi="Times New Roman"/>
                <w:sz w:val="28"/>
                <w:szCs w:val="28"/>
              </w:rPr>
              <w:t xml:space="preserve">) в приложении № 4 к государственной программе: </w:t>
            </w:r>
          </w:p>
          <w:p w:rsidR="00495A34" w:rsidRPr="00A32A58" w:rsidRDefault="00495A34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495A34" w:rsidRPr="00A8145D" w:rsidRDefault="00495A34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в граф</w:t>
            </w:r>
            <w:r w:rsidR="00A8145D" w:rsidRPr="00A8145D">
              <w:rPr>
                <w:rFonts w:ascii="Times New Roman" w:hAnsi="Times New Roman"/>
                <w:spacing w:val="-4"/>
                <w:sz w:val="28"/>
                <w:szCs w:val="28"/>
              </w:rPr>
              <w:t>ах</w:t>
            </w: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4, 10, 11, 12 пункта 2 цифры «1053106,56518», «210836,37144», «216333,12111», «216333,12111» заменить соответственно цифрами «</w:t>
            </w:r>
            <w:r w:rsidR="00036CF0" w:rsidRPr="00A8145D">
              <w:rPr>
                <w:rFonts w:ascii="Times New Roman" w:hAnsi="Times New Roman"/>
                <w:spacing w:val="-4"/>
                <w:sz w:val="28"/>
                <w:szCs w:val="28"/>
              </w:rPr>
              <w:t>1111823,05494</w:t>
            </w: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», «237939,61486», «228456,74120», «235822,74736»;</w:t>
            </w:r>
          </w:p>
          <w:p w:rsidR="00495A34" w:rsidRPr="00A8145D" w:rsidRDefault="00495A34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10, 11, 12 строки «Итого» цифры «1532415,05985», «210836,37144», «216333,12111», «216333,12111» заменить соответственно цифрами «1591131,54961», «237939,61486», «228456,74120», «235822,74736»;</w:t>
            </w:r>
          </w:p>
          <w:p w:rsidR="00940DD5" w:rsidRPr="00A32A58" w:rsidRDefault="00940DD5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- в разделе 5 «Система программных мероприятий»: </w:t>
            </w:r>
          </w:p>
          <w:p w:rsidR="00940DD5" w:rsidRPr="00A32A58" w:rsidRDefault="00940DD5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12, 13, 14 строки «Задача 2. 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обороны, в том числе</w:t>
            </w:r>
            <w:proofErr w:type="gramStart"/>
            <w:r w:rsidRPr="00A32A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32A58">
              <w:rPr>
                <w:rFonts w:ascii="Times New Roman" w:hAnsi="Times New Roman"/>
                <w:sz w:val="28"/>
                <w:szCs w:val="28"/>
              </w:rPr>
              <w:t xml:space="preserve"> цифры «1523534,46690», «20958</w:t>
            </w:r>
            <w:r w:rsidR="00CA4C6D" w:rsidRPr="00A32A58">
              <w:rPr>
                <w:rFonts w:ascii="Times New Roman" w:hAnsi="Times New Roman"/>
                <w:sz w:val="28"/>
                <w:szCs w:val="28"/>
              </w:rPr>
              <w:t>6,37144», «215083,12111», «2150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>83,12111» заменить соответственно цифрами «1582250,95666», «236689,61486», «227206,74120», «234572,74736»;</w:t>
            </w:r>
          </w:p>
          <w:p w:rsidR="00940DD5" w:rsidRPr="00A8145D" w:rsidRDefault="00940DD5" w:rsidP="00C04A22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в графах 6, 12, 13, 14 пункта 2.3 цифры «1357072,42348», «207426,37144», «212923,12111», «212923,12111» заменить соответственно цифрами «1415788,91324», «234529,61486», «225046,74120», «232412,74736»;</w:t>
            </w:r>
          </w:p>
          <w:p w:rsidR="00940DD5" w:rsidRPr="00A8145D" w:rsidRDefault="00940DD5" w:rsidP="00CE4A18">
            <w:pPr>
              <w:spacing w:line="216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в графах 6, 12, 13, 14 строки «Итого» цифры «1532415,05985», </w:t>
            </w:r>
            <w:r w:rsidRPr="00A32A58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210836,37144», «216333,12111», «216333,12111» заменить соответственно цифрами «1591131,54961», «237939,61486», «228456,74120», «235822,74736»;</w:t>
            </w:r>
          </w:p>
          <w:p w:rsidR="00940DD5" w:rsidRPr="00A32A58" w:rsidRDefault="008B54F7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40DD5" w:rsidRPr="00A32A58">
              <w:rPr>
                <w:rFonts w:ascii="Times New Roman" w:hAnsi="Times New Roman"/>
                <w:sz w:val="28"/>
                <w:szCs w:val="28"/>
              </w:rPr>
              <w:t xml:space="preserve">) в приложении № 5 к государственной программе: </w:t>
            </w:r>
          </w:p>
          <w:p w:rsidR="00940DD5" w:rsidRPr="00A32A58" w:rsidRDefault="00940DD5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940DD5" w:rsidRPr="00A32A58" w:rsidRDefault="00940DD5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A8145D">
              <w:rPr>
                <w:rFonts w:ascii="Times New Roman" w:hAnsi="Times New Roman"/>
                <w:sz w:val="28"/>
                <w:szCs w:val="28"/>
              </w:rPr>
              <w:t>ах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4, 10, 11, 12 пункта 2 цифры «2550576,1913», «511341,18410», «529262,47189», «529262,47189» заменить соответственно цифрами «2602001,18209», «533593,72542», «534097,89266», «553599,50059»;</w:t>
            </w:r>
          </w:p>
          <w:p w:rsidR="00940DD5" w:rsidRPr="00A8145D" w:rsidRDefault="00940DD5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в графах 4, 10, 11, 12 строки «Итого» цифры «3952722,17682», «511341,18410», «529262,47189», «529262,47189» заменить соответственно цифрами «4004147,16761», «533593,72542», «534097,89266», «553599,50059»;</w:t>
            </w:r>
          </w:p>
          <w:p w:rsidR="00940DD5" w:rsidRPr="00A32A58" w:rsidRDefault="00940DD5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- в разделе 5 «Система программных мероприятий»: </w:t>
            </w:r>
          </w:p>
          <w:p w:rsidR="00660F74" w:rsidRPr="00A32A58" w:rsidRDefault="00660F74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в графах 6, 12, 13, 14 строки «Задача 2. Обеспечение деятельности учреждений в сфере пожарной безопасности, в том числе</w:t>
            </w:r>
            <w:proofErr w:type="gramStart"/>
            <w:r w:rsidRPr="00A32A5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32A58">
              <w:rPr>
                <w:rFonts w:ascii="Times New Roman" w:hAnsi="Times New Roman"/>
                <w:sz w:val="28"/>
                <w:szCs w:val="28"/>
              </w:rPr>
              <w:t xml:space="preserve"> цифры «3945949,81745», «509991,18410», «527912,47189», «527912,47189» заменить соответственно цифрами «3997374,80824», «532243,72542», «532747,89266», «552249,50059»;</w:t>
            </w:r>
          </w:p>
          <w:p w:rsidR="00660F74" w:rsidRPr="00A8145D" w:rsidRDefault="00660F74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в графах 6, 12, 13, 14 пункта 2.3 цифры «3481421,26836», «509691,18410», «527612,47189», «527612,47189» заменить соответственно цифрами «3532846,25915», «531943,72542», «532447</w:t>
            </w:r>
            <w:r w:rsidR="00CA4C6D" w:rsidRPr="00A8145D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89266», «551949,50059»;</w:t>
            </w:r>
          </w:p>
          <w:p w:rsidR="00660F74" w:rsidRPr="00A8145D" w:rsidRDefault="00660F74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145D">
              <w:rPr>
                <w:rFonts w:ascii="Times New Roman" w:hAnsi="Times New Roman"/>
                <w:spacing w:val="-4"/>
                <w:sz w:val="28"/>
                <w:szCs w:val="28"/>
              </w:rPr>
              <w:t>в графах 6, 12, 13, 14 строки «Итого» цифры «3952722,17682», «511341,18410», «529262,47189», «529262,47189» заменить соответственно цифрами «4004147,16761», «533593,72542», «534097,89266», «553599,50059»;</w:t>
            </w:r>
          </w:p>
          <w:p w:rsidR="00022D84" w:rsidRPr="00A32A58" w:rsidRDefault="008B54F7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22D84" w:rsidRPr="00A32A58">
              <w:rPr>
                <w:rFonts w:ascii="Times New Roman" w:hAnsi="Times New Roman"/>
                <w:sz w:val="28"/>
                <w:szCs w:val="28"/>
              </w:rPr>
              <w:t xml:space="preserve">) в приложении № 8 к государственной программе: </w:t>
            </w:r>
          </w:p>
          <w:p w:rsidR="00CD74E3" w:rsidRPr="00A32A58" w:rsidRDefault="00022D84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230E" w:rsidRPr="00A32A58">
              <w:rPr>
                <w:rFonts w:ascii="Times New Roman" w:hAnsi="Times New Roman"/>
                <w:sz w:val="28"/>
                <w:szCs w:val="28"/>
              </w:rPr>
              <w:t>пункт 2</w:t>
            </w:r>
            <w:r w:rsidR="00480CAC" w:rsidRPr="00A32A58">
              <w:rPr>
                <w:rFonts w:ascii="Times New Roman" w:hAnsi="Times New Roman"/>
                <w:sz w:val="28"/>
                <w:szCs w:val="28"/>
              </w:rPr>
              <w:t>,</w:t>
            </w:r>
            <w:r w:rsidR="0096230E" w:rsidRPr="00A32A58">
              <w:rPr>
                <w:rFonts w:ascii="Times New Roman" w:hAnsi="Times New Roman"/>
                <w:sz w:val="28"/>
                <w:szCs w:val="28"/>
              </w:rPr>
              <w:t xml:space="preserve"> строку «Итого» таблицы раздела </w:t>
            </w:r>
            <w:r w:rsidR="000D0F13">
              <w:rPr>
                <w:rFonts w:ascii="Times New Roman" w:hAnsi="Times New Roman"/>
                <w:sz w:val="28"/>
                <w:szCs w:val="28"/>
              </w:rPr>
              <w:t>3</w:t>
            </w:r>
            <w:r w:rsidR="0096230E" w:rsidRPr="00A32A58">
              <w:rPr>
                <w:rFonts w:ascii="Times New Roman" w:hAnsi="Times New Roman"/>
                <w:sz w:val="28"/>
                <w:szCs w:val="28"/>
              </w:rPr>
              <w:t xml:space="preserve"> «Ресурсное обеспечение подпрограммы» изложить в следующей редакции:</w:t>
            </w:r>
          </w:p>
        </w:tc>
      </w:tr>
    </w:tbl>
    <w:p w:rsidR="00550C57" w:rsidRDefault="00550C57">
      <w:pPr>
        <w:rPr>
          <w:rFonts w:ascii="Times New Roman" w:hAnsi="Times New Roman"/>
          <w:sz w:val="2"/>
          <w:szCs w:val="2"/>
        </w:rPr>
      </w:pPr>
    </w:p>
    <w:p w:rsidR="0096230E" w:rsidRPr="00CE4A18" w:rsidRDefault="0096230E">
      <w:pPr>
        <w:rPr>
          <w:rFonts w:ascii="Times New Roman" w:hAnsi="Times New Roman"/>
          <w:sz w:val="2"/>
          <w:szCs w:val="2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82"/>
        <w:gridCol w:w="1283"/>
        <w:gridCol w:w="765"/>
        <w:gridCol w:w="549"/>
        <w:gridCol w:w="549"/>
        <w:gridCol w:w="549"/>
        <w:gridCol w:w="549"/>
        <w:gridCol w:w="549"/>
        <w:gridCol w:w="549"/>
        <w:gridCol w:w="549"/>
        <w:gridCol w:w="535"/>
      </w:tblGrid>
      <w:tr w:rsidR="009C0EE2" w:rsidRPr="00D2472D" w:rsidTr="00C237FC">
        <w:trPr>
          <w:trHeight w:val="129"/>
          <w:tblHeader/>
        </w:trPr>
        <w:tc>
          <w:tcPr>
            <w:tcW w:w="287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1</w:t>
            </w:r>
          </w:p>
        </w:tc>
        <w:tc>
          <w:tcPr>
            <w:tcW w:w="127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3</w:t>
            </w:r>
          </w:p>
        </w:tc>
        <w:tc>
          <w:tcPr>
            <w:tcW w:w="409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5</w:t>
            </w:r>
          </w:p>
        </w:tc>
        <w:tc>
          <w:tcPr>
            <w:tcW w:w="29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7</w:t>
            </w:r>
          </w:p>
        </w:tc>
        <w:tc>
          <w:tcPr>
            <w:tcW w:w="29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8</w:t>
            </w:r>
          </w:p>
        </w:tc>
        <w:tc>
          <w:tcPr>
            <w:tcW w:w="29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9</w:t>
            </w:r>
          </w:p>
        </w:tc>
        <w:tc>
          <w:tcPr>
            <w:tcW w:w="29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10</w:t>
            </w:r>
          </w:p>
        </w:tc>
        <w:tc>
          <w:tcPr>
            <w:tcW w:w="294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11</w:t>
            </w:r>
          </w:p>
        </w:tc>
        <w:tc>
          <w:tcPr>
            <w:tcW w:w="286" w:type="pct"/>
            <w:shd w:val="clear" w:color="auto" w:fill="auto"/>
          </w:tcPr>
          <w:p w:rsidR="0096230E" w:rsidRPr="0088709B" w:rsidRDefault="0096230E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0"/>
              </w:rPr>
              <w:t>12</w:t>
            </w:r>
          </w:p>
        </w:tc>
      </w:tr>
      <w:tr w:rsidR="00CD74E3" w:rsidRPr="00D2472D" w:rsidTr="00A8145D">
        <w:trPr>
          <w:cantSplit/>
          <w:trHeight w:val="1701"/>
        </w:trPr>
        <w:tc>
          <w:tcPr>
            <w:tcW w:w="287" w:type="pct"/>
            <w:tcBorders>
              <w:bottom w:val="nil"/>
            </w:tcBorders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«2</w:t>
            </w:r>
          </w:p>
          <w:p w:rsidR="00DB3A32" w:rsidRPr="0088709B" w:rsidRDefault="00DB3A32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B3A32" w:rsidRPr="0088709B" w:rsidRDefault="00DB3A32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B3A32" w:rsidRPr="0088709B" w:rsidRDefault="00DB3A32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4" w:type="pct"/>
            <w:tcBorders>
              <w:bottom w:val="nil"/>
            </w:tcBorders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ГУ ВФТОРО</w:t>
            </w:r>
          </w:p>
        </w:tc>
        <w:tc>
          <w:tcPr>
            <w:tcW w:w="686" w:type="pct"/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</w:t>
            </w:r>
          </w:p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409" w:type="pct"/>
            <w:shd w:val="clear" w:color="auto" w:fill="auto"/>
            <w:textDirection w:val="btLr"/>
            <w:vAlign w:val="cente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1041217,77314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193528,86700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207393,55126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214653,72078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210458,91972</w:t>
            </w:r>
          </w:p>
        </w:tc>
        <w:tc>
          <w:tcPr>
            <w:tcW w:w="286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215182,71438</w:t>
            </w:r>
          </w:p>
        </w:tc>
      </w:tr>
      <w:tr w:rsidR="00CD74E3" w:rsidRPr="00D2472D" w:rsidTr="00A8145D">
        <w:trPr>
          <w:cantSplit/>
          <w:trHeight w:val="1020"/>
        </w:trPr>
        <w:tc>
          <w:tcPr>
            <w:tcW w:w="287" w:type="pct"/>
            <w:tcBorders>
              <w:top w:val="nil"/>
            </w:tcBorders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4" w:type="pct"/>
            <w:tcBorders>
              <w:top w:val="nil"/>
            </w:tcBorders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409" w:type="pct"/>
            <w:shd w:val="clear" w:color="auto" w:fill="auto"/>
            <w:textDirection w:val="btLr"/>
            <w:vAlign w:val="cente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140723,3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28345,2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27328,3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27790,9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27993,9</w:t>
            </w:r>
          </w:p>
        </w:tc>
        <w:tc>
          <w:tcPr>
            <w:tcW w:w="286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29265,0</w:t>
            </w:r>
          </w:p>
        </w:tc>
      </w:tr>
      <w:tr w:rsidR="00CD74E3" w:rsidRPr="00D2472D" w:rsidTr="0088709B">
        <w:trPr>
          <w:trHeight w:val="1679"/>
        </w:trPr>
        <w:tc>
          <w:tcPr>
            <w:tcW w:w="287" w:type="pct"/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686" w:type="pct"/>
            <w:shd w:val="clear" w:color="auto" w:fill="auto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textDirection w:val="btLr"/>
            <w:vAlign w:val="cente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1838706,43361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194289,60683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218554,14223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243921,61141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221874,06700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234721,85126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242444,62078</w:t>
            </w:r>
          </w:p>
        </w:tc>
        <w:tc>
          <w:tcPr>
            <w:tcW w:w="294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238452,81972</w:t>
            </w:r>
          </w:p>
        </w:tc>
        <w:tc>
          <w:tcPr>
            <w:tcW w:w="286" w:type="pct"/>
            <w:shd w:val="clear" w:color="auto" w:fill="auto"/>
            <w:textDirection w:val="btLr"/>
          </w:tcPr>
          <w:p w:rsidR="00CD74E3" w:rsidRPr="0088709B" w:rsidRDefault="00CD74E3" w:rsidP="00CE4A18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0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244447,71438»</w:t>
            </w:r>
          </w:p>
        </w:tc>
      </w:tr>
    </w:tbl>
    <w:p w:rsidR="0096230E" w:rsidRPr="00CE4A18" w:rsidRDefault="0096230E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96230E" w:rsidRPr="0096230E" w:rsidTr="00A32A58">
        <w:tc>
          <w:tcPr>
            <w:tcW w:w="9468" w:type="dxa"/>
            <w:shd w:val="clear" w:color="auto" w:fill="auto"/>
          </w:tcPr>
          <w:p w:rsidR="0096230E" w:rsidRPr="00A32A58" w:rsidRDefault="0096230E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 раздел 5 «Система программных мероприятий» изложить в новой редакции согласно приложению № 2 к настоящему постановлению;</w:t>
            </w:r>
          </w:p>
          <w:p w:rsidR="0096230E" w:rsidRPr="00A32A58" w:rsidRDefault="0096230E" w:rsidP="00C04A2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"/>
              </w:rPr>
            </w:pPr>
            <w:r w:rsidRPr="00A32A58">
              <w:rPr>
                <w:rFonts w:ascii="Times New Roman" w:hAnsi="Times New Roman"/>
                <w:sz w:val="28"/>
                <w:szCs w:val="28"/>
              </w:rPr>
              <w:t>- в графе 12 пункта 2 раздела 6 «Целевые индикаторы эффективности исполнения подпро</w:t>
            </w:r>
            <w:r w:rsidR="00DB3A32">
              <w:rPr>
                <w:rFonts w:ascii="Times New Roman" w:hAnsi="Times New Roman"/>
                <w:sz w:val="28"/>
                <w:szCs w:val="28"/>
              </w:rPr>
              <w:t xml:space="preserve">граммы» знак </w:t>
            </w:r>
            <w:proofErr w:type="gramStart"/>
            <w:r w:rsidR="00DB3A32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="00DB3A32">
              <w:rPr>
                <w:rFonts w:ascii="Times New Roman" w:hAnsi="Times New Roman"/>
                <w:sz w:val="28"/>
                <w:szCs w:val="28"/>
              </w:rPr>
              <w:t>» заменить цифрами</w:t>
            </w:r>
            <w:r w:rsidRPr="00A32A58">
              <w:rPr>
                <w:rFonts w:ascii="Times New Roman" w:hAnsi="Times New Roman"/>
                <w:sz w:val="28"/>
                <w:szCs w:val="28"/>
              </w:rPr>
              <w:t xml:space="preserve"> «100»</w:t>
            </w:r>
            <w:r w:rsidR="00A814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6230E" w:rsidRDefault="0096230E" w:rsidP="00CE4A18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4002"/>
        <w:gridCol w:w="2592"/>
        <w:gridCol w:w="2874"/>
      </w:tblGrid>
      <w:tr w:rsidR="009C0EE2" w:rsidTr="004F0E24">
        <w:trPr>
          <w:trHeight w:val="296"/>
        </w:trPr>
        <w:tc>
          <w:tcPr>
            <w:tcW w:w="2113" w:type="pct"/>
          </w:tcPr>
          <w:p w:rsidR="00683693" w:rsidRPr="00C04A22" w:rsidRDefault="00683693" w:rsidP="00CE4A1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693" w:rsidRPr="00C04A22" w:rsidRDefault="00683693" w:rsidP="00CE4A1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CE4A1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69" w:type="pct"/>
          </w:tcPr>
          <w:p w:rsidR="000D5EED" w:rsidRDefault="000D5EED" w:rsidP="00CE4A1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pct"/>
          </w:tcPr>
          <w:p w:rsidR="00683693" w:rsidRPr="00C04A22" w:rsidRDefault="00683693" w:rsidP="00CE4A18">
            <w:pPr>
              <w:spacing w:line="216" w:lineRule="auto"/>
              <w:ind w:right="-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83693" w:rsidRPr="00C04A22" w:rsidRDefault="00683693" w:rsidP="00CE4A18">
            <w:pPr>
              <w:spacing w:line="216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91464" w:rsidRDefault="00E91464" w:rsidP="00CE4A18">
            <w:pPr>
              <w:spacing w:line="216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CE4A18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CE4A18" w:rsidSect="000D0F13">
      <w:headerReference w:type="default" r:id="rId13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79" w:rsidRDefault="002F7079">
      <w:r>
        <w:separator/>
      </w:r>
    </w:p>
  </w:endnote>
  <w:endnote w:type="continuationSeparator" w:id="0">
    <w:p w:rsidR="002F7079" w:rsidRDefault="002F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42F7E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8020" cy="286385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42F7E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4625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0D0F1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11808  04.03.2020 12:10:12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79" w:rsidRDefault="002F7079">
      <w:r>
        <w:separator/>
      </w:r>
    </w:p>
  </w:footnote>
  <w:footnote w:type="continuationSeparator" w:id="0">
    <w:p w:rsidR="002F7079" w:rsidRDefault="002F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44315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qE7ogY8SMiUmKZ6gCmqtfpHa/k=" w:salt="aEbhzrzviIHz3SkeEWtJ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64"/>
    <w:rsid w:val="0001360F"/>
    <w:rsid w:val="00016D09"/>
    <w:rsid w:val="00022D84"/>
    <w:rsid w:val="000235AF"/>
    <w:rsid w:val="000331B3"/>
    <w:rsid w:val="00033413"/>
    <w:rsid w:val="00036CF0"/>
    <w:rsid w:val="00037C0C"/>
    <w:rsid w:val="0004069A"/>
    <w:rsid w:val="00055366"/>
    <w:rsid w:val="00056DEB"/>
    <w:rsid w:val="00056F94"/>
    <w:rsid w:val="00073A7A"/>
    <w:rsid w:val="00076D5E"/>
    <w:rsid w:val="00084DD3"/>
    <w:rsid w:val="000917C0"/>
    <w:rsid w:val="00095764"/>
    <w:rsid w:val="000959CA"/>
    <w:rsid w:val="000B0736"/>
    <w:rsid w:val="000B1BC5"/>
    <w:rsid w:val="000D0F13"/>
    <w:rsid w:val="000D5EED"/>
    <w:rsid w:val="00122CFD"/>
    <w:rsid w:val="00151370"/>
    <w:rsid w:val="001576B0"/>
    <w:rsid w:val="00162E72"/>
    <w:rsid w:val="00175BE5"/>
    <w:rsid w:val="001850F4"/>
    <w:rsid w:val="00194488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05116"/>
    <w:rsid w:val="00231391"/>
    <w:rsid w:val="00231F1C"/>
    <w:rsid w:val="00242DDB"/>
    <w:rsid w:val="002466D5"/>
    <w:rsid w:val="002479A2"/>
    <w:rsid w:val="0026087E"/>
    <w:rsid w:val="00265420"/>
    <w:rsid w:val="00274E14"/>
    <w:rsid w:val="00280A6D"/>
    <w:rsid w:val="002953B6"/>
    <w:rsid w:val="002B7A59"/>
    <w:rsid w:val="002C6B4B"/>
    <w:rsid w:val="002F1E81"/>
    <w:rsid w:val="002F7079"/>
    <w:rsid w:val="00310D92"/>
    <w:rsid w:val="0031397C"/>
    <w:rsid w:val="003160CB"/>
    <w:rsid w:val="003222A3"/>
    <w:rsid w:val="00337F36"/>
    <w:rsid w:val="00360A40"/>
    <w:rsid w:val="00377ECB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42836"/>
    <w:rsid w:val="00460FEA"/>
    <w:rsid w:val="004734B7"/>
    <w:rsid w:val="00480CAC"/>
    <w:rsid w:val="00481B88"/>
    <w:rsid w:val="004836AF"/>
    <w:rsid w:val="00483F21"/>
    <w:rsid w:val="00485B4F"/>
    <w:rsid w:val="004862D1"/>
    <w:rsid w:val="00495A34"/>
    <w:rsid w:val="004B2D5A"/>
    <w:rsid w:val="004D293D"/>
    <w:rsid w:val="004F0E24"/>
    <w:rsid w:val="004F44FE"/>
    <w:rsid w:val="00512A47"/>
    <w:rsid w:val="00531C68"/>
    <w:rsid w:val="00532119"/>
    <w:rsid w:val="0053313B"/>
    <w:rsid w:val="005335F3"/>
    <w:rsid w:val="00541661"/>
    <w:rsid w:val="005430C0"/>
    <w:rsid w:val="00543C38"/>
    <w:rsid w:val="00543D2D"/>
    <w:rsid w:val="00545A3D"/>
    <w:rsid w:val="00546DBB"/>
    <w:rsid w:val="00550C57"/>
    <w:rsid w:val="00561A5B"/>
    <w:rsid w:val="0057074C"/>
    <w:rsid w:val="00573943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273"/>
    <w:rsid w:val="006013EB"/>
    <w:rsid w:val="0060479E"/>
    <w:rsid w:val="00604BE7"/>
    <w:rsid w:val="00616AED"/>
    <w:rsid w:val="00625468"/>
    <w:rsid w:val="00632A4F"/>
    <w:rsid w:val="00632B56"/>
    <w:rsid w:val="006351E3"/>
    <w:rsid w:val="0063547A"/>
    <w:rsid w:val="00644236"/>
    <w:rsid w:val="00644315"/>
    <w:rsid w:val="006471E5"/>
    <w:rsid w:val="00660F74"/>
    <w:rsid w:val="00671D3B"/>
    <w:rsid w:val="00683693"/>
    <w:rsid w:val="00684A5B"/>
    <w:rsid w:val="006A1F71"/>
    <w:rsid w:val="006B50FC"/>
    <w:rsid w:val="006C50FC"/>
    <w:rsid w:val="006E4329"/>
    <w:rsid w:val="006F328B"/>
    <w:rsid w:val="006F5886"/>
    <w:rsid w:val="00705FF0"/>
    <w:rsid w:val="00707734"/>
    <w:rsid w:val="00707E19"/>
    <w:rsid w:val="00712F7C"/>
    <w:rsid w:val="0072328A"/>
    <w:rsid w:val="007377B5"/>
    <w:rsid w:val="00746CC2"/>
    <w:rsid w:val="00760323"/>
    <w:rsid w:val="00765600"/>
    <w:rsid w:val="0077329E"/>
    <w:rsid w:val="00791C9F"/>
    <w:rsid w:val="00792AAB"/>
    <w:rsid w:val="00793B47"/>
    <w:rsid w:val="007A1D0C"/>
    <w:rsid w:val="007A2A7B"/>
    <w:rsid w:val="007A44E7"/>
    <w:rsid w:val="007D1FE0"/>
    <w:rsid w:val="007D4925"/>
    <w:rsid w:val="007E1DDF"/>
    <w:rsid w:val="007F0C8A"/>
    <w:rsid w:val="007F11AB"/>
    <w:rsid w:val="008143CB"/>
    <w:rsid w:val="00823CA1"/>
    <w:rsid w:val="00842F7E"/>
    <w:rsid w:val="008513B9"/>
    <w:rsid w:val="00864293"/>
    <w:rsid w:val="008702D3"/>
    <w:rsid w:val="00874D41"/>
    <w:rsid w:val="00876034"/>
    <w:rsid w:val="008827E7"/>
    <w:rsid w:val="0088709B"/>
    <w:rsid w:val="00897610"/>
    <w:rsid w:val="008A1696"/>
    <w:rsid w:val="008A2D83"/>
    <w:rsid w:val="008B54F7"/>
    <w:rsid w:val="008B7D2A"/>
    <w:rsid w:val="008C58FE"/>
    <w:rsid w:val="008D6888"/>
    <w:rsid w:val="008E3A46"/>
    <w:rsid w:val="008E6112"/>
    <w:rsid w:val="008E6C41"/>
    <w:rsid w:val="008F0816"/>
    <w:rsid w:val="008F1F05"/>
    <w:rsid w:val="008F6BB7"/>
    <w:rsid w:val="00900F42"/>
    <w:rsid w:val="00932E3C"/>
    <w:rsid w:val="00940DD5"/>
    <w:rsid w:val="009463C9"/>
    <w:rsid w:val="00953CF2"/>
    <w:rsid w:val="0096230E"/>
    <w:rsid w:val="00981BCB"/>
    <w:rsid w:val="009977FF"/>
    <w:rsid w:val="009A085B"/>
    <w:rsid w:val="009C0EE2"/>
    <w:rsid w:val="009C1DE6"/>
    <w:rsid w:val="009C1F0E"/>
    <w:rsid w:val="009D3E8C"/>
    <w:rsid w:val="009D53C3"/>
    <w:rsid w:val="009E3A0E"/>
    <w:rsid w:val="00A03444"/>
    <w:rsid w:val="00A1314B"/>
    <w:rsid w:val="00A13160"/>
    <w:rsid w:val="00A137D3"/>
    <w:rsid w:val="00A32A58"/>
    <w:rsid w:val="00A44A8F"/>
    <w:rsid w:val="00A51D96"/>
    <w:rsid w:val="00A8145D"/>
    <w:rsid w:val="00A96F84"/>
    <w:rsid w:val="00AC3953"/>
    <w:rsid w:val="00AC7150"/>
    <w:rsid w:val="00AE5314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5D91"/>
    <w:rsid w:val="00BF4F5F"/>
    <w:rsid w:val="00C04A22"/>
    <w:rsid w:val="00C04EEB"/>
    <w:rsid w:val="00C10F12"/>
    <w:rsid w:val="00C11826"/>
    <w:rsid w:val="00C129A1"/>
    <w:rsid w:val="00C22273"/>
    <w:rsid w:val="00C237FC"/>
    <w:rsid w:val="00C4096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22E4"/>
    <w:rsid w:val="00CA4C6D"/>
    <w:rsid w:val="00CB3CBE"/>
    <w:rsid w:val="00CC1A6A"/>
    <w:rsid w:val="00CD0C72"/>
    <w:rsid w:val="00CD54CA"/>
    <w:rsid w:val="00CD74E3"/>
    <w:rsid w:val="00CE054C"/>
    <w:rsid w:val="00CE4A18"/>
    <w:rsid w:val="00CE6559"/>
    <w:rsid w:val="00CF03D8"/>
    <w:rsid w:val="00D015D5"/>
    <w:rsid w:val="00D03D68"/>
    <w:rsid w:val="00D13643"/>
    <w:rsid w:val="00D266DD"/>
    <w:rsid w:val="00D32B04"/>
    <w:rsid w:val="00D374E7"/>
    <w:rsid w:val="00D6272D"/>
    <w:rsid w:val="00D63949"/>
    <w:rsid w:val="00D652E7"/>
    <w:rsid w:val="00D75F06"/>
    <w:rsid w:val="00D77BCF"/>
    <w:rsid w:val="00D84394"/>
    <w:rsid w:val="00D85547"/>
    <w:rsid w:val="00D85BAF"/>
    <w:rsid w:val="00D92B2F"/>
    <w:rsid w:val="00D95E55"/>
    <w:rsid w:val="00DA14A5"/>
    <w:rsid w:val="00DB3664"/>
    <w:rsid w:val="00DB3A32"/>
    <w:rsid w:val="00DC16FB"/>
    <w:rsid w:val="00DC4A65"/>
    <w:rsid w:val="00DC4F66"/>
    <w:rsid w:val="00DC658D"/>
    <w:rsid w:val="00DD4CC9"/>
    <w:rsid w:val="00E10B44"/>
    <w:rsid w:val="00E11AD6"/>
    <w:rsid w:val="00E11F02"/>
    <w:rsid w:val="00E2726B"/>
    <w:rsid w:val="00E37801"/>
    <w:rsid w:val="00E45E88"/>
    <w:rsid w:val="00E46EAA"/>
    <w:rsid w:val="00E5038C"/>
    <w:rsid w:val="00E50B69"/>
    <w:rsid w:val="00E5298B"/>
    <w:rsid w:val="00E56EFB"/>
    <w:rsid w:val="00E6458F"/>
    <w:rsid w:val="00E7242D"/>
    <w:rsid w:val="00E822E9"/>
    <w:rsid w:val="00E87E21"/>
    <w:rsid w:val="00E87E25"/>
    <w:rsid w:val="00E91464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32E5E"/>
    <w:rsid w:val="00F36DF2"/>
    <w:rsid w:val="00F45B7C"/>
    <w:rsid w:val="00F45FCE"/>
    <w:rsid w:val="00F9334F"/>
    <w:rsid w:val="00F97D7F"/>
    <w:rsid w:val="00FA122C"/>
    <w:rsid w:val="00FA3B95"/>
    <w:rsid w:val="00FB2E7E"/>
    <w:rsid w:val="00FB5934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Placeholder Text"/>
    <w:uiPriority w:val="99"/>
    <w:semiHidden/>
    <w:rsid w:val="00550C57"/>
    <w:rPr>
      <w:color w:val="808080"/>
    </w:rPr>
  </w:style>
  <w:style w:type="paragraph" w:customStyle="1" w:styleId="ConsPlusNormal">
    <w:name w:val="ConsPlusNormal"/>
    <w:rsid w:val="009623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Placeholder Text"/>
    <w:uiPriority w:val="99"/>
    <w:semiHidden/>
    <w:rsid w:val="00550C57"/>
    <w:rPr>
      <w:color w:val="808080"/>
    </w:rPr>
  </w:style>
  <w:style w:type="paragraph" w:customStyle="1" w:styleId="ConsPlusNormal">
    <w:name w:val="ConsPlusNormal"/>
    <w:rsid w:val="009623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8E4E-E677-44BB-9A78-05D8B814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1533</Words>
  <Characters>10504</Characters>
  <Application>Microsoft Office Word</Application>
  <DocSecurity>0</DocSecurity>
  <Lines>262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Лёксина М.А.</cp:lastModifiedBy>
  <cp:revision>6</cp:revision>
  <cp:lastPrinted>2020-03-31T11:11:00Z</cp:lastPrinted>
  <dcterms:created xsi:type="dcterms:W3CDTF">2020-03-24T07:35:00Z</dcterms:created>
  <dcterms:modified xsi:type="dcterms:W3CDTF">2020-03-31T12:54:00Z</dcterms:modified>
</cp:coreProperties>
</file>