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387" w:hanging="0"/>
        <w:rPr/>
      </w:pPr>
      <w:r>
        <w:rPr>
          <w:sz w:val="28"/>
          <w:szCs w:val="28"/>
        </w:rPr>
        <w:t xml:space="preserve">Приложение № 1 к постановлению министерства строительного комплекса Рязанской области </w:t>
      </w:r>
    </w:p>
    <w:p>
      <w:pPr>
        <w:pStyle w:val="Normal"/>
        <w:ind w:left="5387" w:hanging="0"/>
        <w:rPr>
          <w:sz w:val="28"/>
          <w:szCs w:val="28"/>
        </w:rPr>
      </w:pPr>
      <w:r>
        <w:rPr>
          <w:sz w:val="28"/>
          <w:szCs w:val="28"/>
        </w:rPr>
        <w:t xml:space="preserve">от «____» _______20 ___ года </w:t>
      </w:r>
    </w:p>
    <w:p>
      <w:pPr>
        <w:pStyle w:val="Normal"/>
        <w:ind w:left="5387" w:hanging="0"/>
        <w:rPr>
          <w:sz w:val="28"/>
          <w:szCs w:val="28"/>
        </w:rPr>
      </w:pPr>
      <w:r>
        <w:rPr>
          <w:sz w:val="28"/>
          <w:szCs w:val="28"/>
        </w:rPr>
        <w:t>№</w:t>
      </w:r>
      <w:r>
        <w:rPr>
          <w:sz w:val="28"/>
          <w:szCs w:val="28"/>
        </w:rPr>
        <w:t>_____</w:t>
      </w:r>
    </w:p>
    <w:p>
      <w:pPr>
        <w:pStyle w:val="Normal"/>
        <w:ind w:left="5387" w:hanging="0"/>
        <w:rPr>
          <w:sz w:val="28"/>
          <w:szCs w:val="28"/>
        </w:rPr>
      </w:pPr>
      <w:r>
        <w:rPr>
          <w:sz w:val="28"/>
          <w:szCs w:val="28"/>
        </w:rPr>
      </w:r>
    </w:p>
    <w:p>
      <w:pPr>
        <w:pStyle w:val="Normal"/>
        <w:ind w:left="5387" w:hanging="0"/>
        <w:rPr>
          <w:sz w:val="28"/>
          <w:szCs w:val="28"/>
        </w:rPr>
      </w:pPr>
      <w:r>
        <w:rPr>
          <w:sz w:val="28"/>
          <w:szCs w:val="28"/>
        </w:rPr>
        <w:t xml:space="preserve">Приложение к постановлению министерства строительного комплекса Рязанской области </w:t>
      </w:r>
    </w:p>
    <w:p>
      <w:pPr>
        <w:pStyle w:val="Normal"/>
        <w:ind w:left="5387" w:hanging="0"/>
        <w:rPr>
          <w:sz w:val="28"/>
          <w:szCs w:val="28"/>
        </w:rPr>
      </w:pPr>
      <w:r>
        <w:rPr>
          <w:sz w:val="28"/>
          <w:szCs w:val="28"/>
        </w:rPr>
        <w:t>от «18» июня 2010 года № 16</w:t>
      </w:r>
    </w:p>
    <w:p>
      <w:pPr>
        <w:pStyle w:val="Normal"/>
        <w:ind w:firstLine="6237"/>
        <w:rPr>
          <w:sz w:val="28"/>
          <w:szCs w:val="28"/>
        </w:rPr>
      </w:pPr>
      <w:r>
        <w:rPr>
          <w:sz w:val="28"/>
          <w:szCs w:val="28"/>
        </w:rPr>
      </w:r>
    </w:p>
    <w:p>
      <w:pPr>
        <w:pStyle w:val="Normal"/>
        <w:jc w:val="center"/>
        <w:rPr>
          <w:b/>
          <w:b/>
          <w:sz w:val="28"/>
          <w:szCs w:val="28"/>
        </w:rPr>
      </w:pPr>
      <w:r>
        <w:rPr>
          <w:b/>
          <w:sz w:val="28"/>
          <w:szCs w:val="28"/>
        </w:rPr>
        <w:t>Административный регламент министерства строительного</w:t>
      </w:r>
    </w:p>
    <w:p>
      <w:pPr>
        <w:pStyle w:val="Normal"/>
        <w:jc w:val="center"/>
        <w:rPr>
          <w:b/>
          <w:b/>
          <w:sz w:val="28"/>
          <w:szCs w:val="28"/>
        </w:rPr>
      </w:pPr>
      <w:r>
        <w:rPr>
          <w:b/>
          <w:sz w:val="28"/>
          <w:szCs w:val="28"/>
        </w:rPr>
        <w:t>комплекса Рязанской области исполнения государственной</w:t>
      </w:r>
    </w:p>
    <w:p>
      <w:pPr>
        <w:pStyle w:val="Normal"/>
        <w:jc w:val="center"/>
        <w:rPr>
          <w:b/>
          <w:b/>
          <w:sz w:val="28"/>
          <w:szCs w:val="28"/>
        </w:rPr>
      </w:pPr>
      <w:r>
        <w:rPr>
          <w:b/>
          <w:sz w:val="28"/>
          <w:szCs w:val="28"/>
        </w:rPr>
        <w:t>функции по осуществлению регионального государственного</w:t>
      </w:r>
    </w:p>
    <w:p>
      <w:pPr>
        <w:pStyle w:val="Normal"/>
        <w:jc w:val="center"/>
        <w:rPr>
          <w:b/>
          <w:b/>
          <w:sz w:val="28"/>
          <w:szCs w:val="28"/>
        </w:rPr>
      </w:pPr>
      <w:r>
        <w:rPr>
          <w:b/>
          <w:sz w:val="28"/>
          <w:szCs w:val="28"/>
        </w:rPr>
        <w:t>контроля(надзора) в области долевого строительства</w:t>
      </w:r>
    </w:p>
    <w:p>
      <w:pPr>
        <w:pStyle w:val="Normal"/>
        <w:jc w:val="center"/>
        <w:rPr>
          <w:b/>
          <w:b/>
          <w:sz w:val="28"/>
          <w:szCs w:val="28"/>
        </w:rPr>
      </w:pPr>
      <w:r>
        <w:rPr>
          <w:b/>
          <w:sz w:val="28"/>
          <w:szCs w:val="28"/>
        </w:rPr>
        <w:t xml:space="preserve">многоквартирных домов и (или) иных объектов недвижимости, </w:t>
      </w:r>
    </w:p>
    <w:p>
      <w:pPr>
        <w:pStyle w:val="Normal"/>
        <w:jc w:val="center"/>
        <w:rPr>
          <w:b/>
          <w:b/>
          <w:bCs/>
          <w:sz w:val="28"/>
          <w:szCs w:val="28"/>
        </w:rPr>
      </w:pPr>
      <w:r>
        <w:rPr>
          <w:b/>
          <w:sz w:val="28"/>
          <w:szCs w:val="28"/>
        </w:rPr>
        <w:t>а также за деятельностью жилищно-строительных кооперативов, связанной со строительством многоквартирных домов</w:t>
      </w:r>
    </w:p>
    <w:p>
      <w:pPr>
        <w:pStyle w:val="Normal"/>
        <w:ind w:firstLine="720"/>
        <w:jc w:val="center"/>
        <w:rPr>
          <w:b/>
          <w:b/>
        </w:rPr>
      </w:pPr>
      <w:r>
        <w:rPr>
          <w:b/>
        </w:rPr>
      </w:r>
    </w:p>
    <w:p>
      <w:pPr>
        <w:pStyle w:val="Normal"/>
        <w:jc w:val="center"/>
        <w:rPr>
          <w:b/>
          <w:b/>
          <w:sz w:val="28"/>
          <w:szCs w:val="28"/>
        </w:rPr>
      </w:pPr>
      <w:r>
        <w:rPr>
          <w:b/>
          <w:sz w:val="28"/>
          <w:szCs w:val="28"/>
        </w:rPr>
        <w:t xml:space="preserve">Раздел </w:t>
      </w:r>
      <w:r>
        <w:rPr>
          <w:b/>
          <w:sz w:val="28"/>
          <w:szCs w:val="28"/>
          <w:lang w:val="en-US"/>
        </w:rPr>
        <w:t>I</w:t>
      </w:r>
      <w:r>
        <w:rPr>
          <w:b/>
          <w:sz w:val="28"/>
          <w:szCs w:val="28"/>
        </w:rPr>
        <w:t>. ОБЩИЕ ПОЛОЖЕНИЯ</w:t>
      </w:r>
    </w:p>
    <w:p>
      <w:pPr>
        <w:pStyle w:val="Normal"/>
        <w:ind w:left="1440" w:hanging="0"/>
        <w:rPr>
          <w:sz w:val="28"/>
          <w:szCs w:val="28"/>
        </w:rPr>
      </w:pPr>
      <w:r>
        <w:rPr>
          <w:sz w:val="28"/>
          <w:szCs w:val="28"/>
        </w:rPr>
      </w:r>
    </w:p>
    <w:p>
      <w:pPr>
        <w:pStyle w:val="Normal"/>
        <w:jc w:val="center"/>
        <w:rPr>
          <w:b/>
          <w:b/>
          <w:sz w:val="28"/>
          <w:szCs w:val="28"/>
        </w:rPr>
      </w:pPr>
      <w:r>
        <w:rPr>
          <w:b/>
          <w:sz w:val="28"/>
          <w:szCs w:val="28"/>
        </w:rPr>
        <w:t>1. Наименование государственной функции</w:t>
      </w:r>
    </w:p>
    <w:p>
      <w:pPr>
        <w:pStyle w:val="Normal"/>
        <w:jc w:val="center"/>
        <w:rPr>
          <w:sz w:val="28"/>
          <w:szCs w:val="28"/>
        </w:rPr>
      </w:pPr>
      <w:r>
        <w:rPr>
          <w:sz w:val="28"/>
          <w:szCs w:val="28"/>
        </w:rPr>
      </w:r>
    </w:p>
    <w:p>
      <w:pPr>
        <w:pStyle w:val="Normal"/>
        <w:ind w:firstLine="567"/>
        <w:jc w:val="both"/>
        <w:rPr>
          <w:sz w:val="28"/>
          <w:szCs w:val="28"/>
        </w:rPr>
      </w:pPr>
      <w:r>
        <w:rPr>
          <w:sz w:val="28"/>
          <w:szCs w:val="28"/>
        </w:rPr>
        <w:t xml:space="preserve">1.1. Административный регламент министерства строительного комплекса Рязанской области исполнения государственной функции по осуществлению регионального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домов(далее </w:t>
      </w:r>
      <w:r>
        <w:rPr>
          <w:b/>
          <w:sz w:val="28"/>
          <w:szCs w:val="28"/>
        </w:rPr>
        <w:t>–</w:t>
      </w:r>
      <w:r>
        <w:rPr>
          <w:sz w:val="28"/>
          <w:szCs w:val="28"/>
        </w:rPr>
        <w:t xml:space="preserve"> административный регламент) определяет порядок осуществления, последовательность и сроки выполнения административных процедур (действий)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(далее </w:t>
      </w:r>
      <w:r>
        <w:rPr>
          <w:b/>
          <w:sz w:val="28"/>
          <w:szCs w:val="28"/>
        </w:rPr>
        <w:t>–</w:t>
      </w:r>
      <w:r>
        <w:rPr>
          <w:sz w:val="28"/>
          <w:szCs w:val="28"/>
        </w:rPr>
        <w:t>региональный государственный контроль (надзор)).</w:t>
      </w:r>
    </w:p>
    <w:p>
      <w:pPr>
        <w:pStyle w:val="Normal"/>
        <w:ind w:firstLine="567"/>
        <w:jc w:val="both"/>
        <w:rPr>
          <w:sz w:val="28"/>
          <w:szCs w:val="28"/>
        </w:rPr>
      </w:pPr>
      <w:r>
        <w:rPr>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2. Наименование органа, осуществляющего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региональный государственный контроль (надзор)</w:t>
      </w:r>
    </w:p>
    <w:p>
      <w:pPr>
        <w:pStyle w:val="ConsPlusTitle"/>
        <w:numPr>
          <w:ilvl w:val="0"/>
          <w:numId w:val="0"/>
        </w:numPr>
        <w:jc w:val="center"/>
        <w:outlineLvl w:val="2"/>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ind w:firstLine="567"/>
        <w:jc w:val="both"/>
        <w:outlineLvl w:val="2"/>
        <w:rPr>
          <w:rFonts w:ascii="Times New Roman" w:hAnsi="Times New Roman" w:cs="Times New Roman"/>
          <w:b w:val="false"/>
          <w:b w:val="false"/>
          <w:sz w:val="28"/>
          <w:szCs w:val="28"/>
        </w:rPr>
      </w:pPr>
      <w:r>
        <w:rPr>
          <w:rFonts w:cs="Times New Roman" w:ascii="Times New Roman" w:hAnsi="Times New Roman"/>
          <w:b w:val="false"/>
          <w:sz w:val="28"/>
          <w:szCs w:val="28"/>
        </w:rPr>
        <w:t>2.1. Органом, осуществляющим региональный государственный контроль (надзор), является министерство строительного комплекса Рязанской области (далее –контролирующий орган).</w:t>
      </w:r>
    </w:p>
    <w:p>
      <w:pPr>
        <w:pStyle w:val="ConsPlusTitle"/>
        <w:numPr>
          <w:ilvl w:val="0"/>
          <w:numId w:val="0"/>
        </w:numPr>
        <w:ind w:firstLine="567"/>
        <w:jc w:val="both"/>
        <w:outlineLvl w:val="2"/>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3. Нормативные правовые акты, регулирующие</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осуществление регионального государственного</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контроля (надзора)</w:t>
      </w:r>
    </w:p>
    <w:p>
      <w:pPr>
        <w:pStyle w:val="ConsPlusTitle"/>
        <w:numPr>
          <w:ilvl w:val="0"/>
          <w:numId w:val="0"/>
        </w:numPr>
        <w:ind w:firstLine="567"/>
        <w:jc w:val="center"/>
        <w:outlineLvl w:val="2"/>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ind w:firstLine="567"/>
        <w:jc w:val="both"/>
        <w:outlineLvl w:val="2"/>
        <w:rPr>
          <w:rFonts w:ascii="Times New Roman" w:hAnsi="Times New Roman" w:cs="Times New Roman"/>
          <w:b w:val="false"/>
          <w:b w:val="false"/>
          <w:sz w:val="28"/>
          <w:szCs w:val="28"/>
        </w:rPr>
      </w:pPr>
      <w:r>
        <w:rPr>
          <w:rFonts w:cs="Times New Roman" w:ascii="Times New Roman" w:hAnsi="Times New Roman"/>
          <w:b w:val="false"/>
          <w:sz w:val="28"/>
          <w:szCs w:val="28"/>
        </w:rPr>
        <w:t>3.1. Осуществление регионального государственного контроля (надзора) регулируется следующими нормативными правовыми актами:</w:t>
      </w:r>
    </w:p>
    <w:p>
      <w:pPr>
        <w:pStyle w:val="Normal"/>
        <w:ind w:firstLine="567"/>
        <w:jc w:val="both"/>
        <w:rPr>
          <w:sz w:val="28"/>
          <w:szCs w:val="28"/>
        </w:rPr>
      </w:pPr>
      <w:r>
        <w:rPr>
          <w:sz w:val="28"/>
          <w:szCs w:val="28"/>
        </w:rPr>
        <w:t>Конституция Российской Федерации (Официальном интернет-портале правовой информации http://www.pravo.gov.ru, 01.08.2014; «Собрание законодательства РФ», 04.08.2014, № 31, ст. 4398);</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Кодекс Российской Федерации об административных правонарушениях («Российская газета», № 256, 30.12.2001; «Собрание законодательства РФ», 07.01.2002, № 1 (ч. 1), ст. 1) (далее - КоАП РФ);</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Жилищный кодекс Российской Федерации («Собрание законодательства РФ», 03.01.2005, № 1 (часть 1), ст. 144; «Российская газета», № 1, 12.01.2005; «Парламентская газета», № 7-8, 15.01.2005);</w:t>
      </w:r>
    </w:p>
    <w:p>
      <w:pPr>
        <w:pStyle w:val="Normal"/>
        <w:ind w:firstLine="567"/>
        <w:jc w:val="both"/>
        <w:rPr>
          <w:sz w:val="28"/>
          <w:szCs w:val="28"/>
        </w:rPr>
      </w:pPr>
      <w:r>
        <w:rPr>
          <w:sz w:val="28"/>
          <w:szCs w:val="28"/>
        </w:rPr>
        <w:t>Арбитражный процессуальный кодекс Российской Федерации («Российская газета», № 137, 27.07.2002; «Собрание законодательства РФ», 29.07.2002, № 30, ст. 3012);</w:t>
      </w:r>
    </w:p>
    <w:p>
      <w:pPr>
        <w:pStyle w:val="Normal"/>
        <w:ind w:firstLine="567"/>
        <w:jc w:val="both"/>
        <w:rPr>
          <w:sz w:val="28"/>
          <w:szCs w:val="28"/>
        </w:rPr>
      </w:pPr>
      <w:r>
        <w:rPr>
          <w:sz w:val="28"/>
          <w:szCs w:val="28"/>
        </w:rPr>
        <w:t>Гражданский процессуальный кодекс Российской Федерации («Собрание законодательства РФ2, 18.11.2002, № 46, ст. 4532; «Российская газета», № 220, 20.11.2002);</w:t>
      </w:r>
    </w:p>
    <w:p>
      <w:pPr>
        <w:pStyle w:val="ConsPlusNormal"/>
        <w:ind w:firstLine="540"/>
        <w:jc w:val="both"/>
        <w:rPr/>
      </w:pPr>
      <w:r>
        <w:rPr>
          <w:rFonts w:cs="Times New Roman" w:ascii="Times New Roman" w:hAnsi="Times New Roman"/>
          <w:sz w:val="28"/>
          <w:szCs w:val="28"/>
        </w:rPr>
        <w:t xml:space="preserve">Уголовный </w:t>
      </w:r>
      <w:hyperlink r:id="rId2">
        <w:r>
          <w:rPr>
            <w:rStyle w:val="Style11"/>
            <w:rFonts w:cs="Times New Roman" w:ascii="Times New Roman" w:hAnsi="Times New Roman"/>
            <w:sz w:val="28"/>
            <w:szCs w:val="28"/>
          </w:rPr>
          <w:t>кодекс</w:t>
        </w:r>
      </w:hyperlink>
      <w:r>
        <w:rPr>
          <w:rFonts w:cs="Times New Roman" w:ascii="Times New Roman" w:hAnsi="Times New Roman"/>
          <w:sz w:val="28"/>
          <w:szCs w:val="28"/>
        </w:rPr>
        <w:t xml:space="preserve"> Российской Федерации («Собрание законодательства РФ», 17.06.1996, № 25, ст. 2954; «Российская газета», № 113, 18.06.1996, </w:t>
        <w:br/>
        <w:t>№ 114, 19.06.1996, № 115, 20.06.1996, № 118, 25.06.1996);</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(«Российская газета», № 292, 31.12.2004; «Собрание законодательства РФ», 03.01.2005, № 1 (часть 1), ст. 40) (далее – Федеральный закон от 30.12.2004 №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Федеральный закон от 2 мая 2006 года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(далее </w:t>
      </w:r>
      <w:r>
        <w:rPr>
          <w:rFonts w:cs="Times New Roman" w:ascii="Times New Roman" w:hAnsi="Times New Roman"/>
          <w:b/>
          <w:sz w:val="28"/>
          <w:szCs w:val="28"/>
        </w:rPr>
        <w:t>–</w:t>
      </w:r>
      <w:r>
        <w:rPr>
          <w:rFonts w:cs="Times New Roman" w:ascii="Times New Roman" w:hAnsi="Times New Roman"/>
          <w:sz w:val="28"/>
          <w:szCs w:val="28"/>
        </w:rPr>
        <w:t>Федеральный закон от 26.12.2008</w:t>
        <w:br/>
        <w:t>№ 294-ФЗ);</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xml:space="preserve">Федеральный закон от 6 декабря 2011 года № 402-ФЗ </w:t>
        <w:br/>
        <w:t>«О бухгалтерском учете» (Официальный интернет-портал правовой информации http://www.pravo.gov.ru, 07.12.2011;«Российская газета», № 278, 09.12.2011; «Собрание законодательства РФ», 12.12.2011, № 50, ст. 7344);</w:t>
      </w:r>
    </w:p>
    <w:p>
      <w:pPr>
        <w:pStyle w:val="Normal"/>
        <w:ind w:firstLine="567"/>
        <w:jc w:val="both"/>
        <w:rPr>
          <w:sz w:val="28"/>
          <w:szCs w:val="28"/>
        </w:rPr>
      </w:pPr>
      <w:r>
        <w:rPr>
          <w:sz w:val="28"/>
          <w:szCs w:val="28"/>
        </w:rPr>
        <w:t xml:space="preserve">Федеральный закон от 29.07.2017 № 218-ФЗ «О публично-правовой компании по защите прав граждан </w:t>
      </w:r>
      <w:r>
        <w:rPr>
          <w:b/>
          <w:sz w:val="28"/>
          <w:szCs w:val="28"/>
        </w:rPr>
        <w:t>–</w:t>
      </w:r>
      <w:r>
        <w:rPr>
          <w:sz w:val="28"/>
          <w:szCs w:val="28"/>
        </w:rPr>
        <w:t xml:space="preserve">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(Официальный интернет-портал правовой информации http://www.pravo.gov.ru, 30.07.2017; «Собрание законодательства РФ», 31.07.2017, № 31 (Часть I), ст. 4767; Российская газета», № 169, 02.08.2017);</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xml:space="preserve">Распоряжение Правительства Российской Федерации от 19 апреля </w:t>
        <w:br/>
        <w:t>2016 года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(«Собрание законодательства РФ», 02.05.2016, № 18, ст. 2647) (далее – распоряжение Правительства Российской Федерации  от 19.04.2016 № 724-р);</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Постановление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(Официальный интернет-портал правовой информации http://www.pravo.gov.ru, 14.02.2017; «Собрание законодательства РФ», 20.02.2017, № 8, ст. 1239);</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Постановление Правительства Российской Федерации от 26 марта </w:t>
        <w:br/>
        <w:t xml:space="preserve">2019 года№ 319 «О единой информационной системе жилищного строительства» (Официальный интернет-портал правовой информации http://www.pravo.gov.ru, 28.03.2019; «Собрание законодательства РФ», </w:t>
        <w:br/>
        <w:t>01.04. 2019, № 13, ст. 1427);</w:t>
      </w:r>
    </w:p>
    <w:p>
      <w:pPr>
        <w:pStyle w:val="Normal"/>
        <w:ind w:firstLine="567"/>
        <w:jc w:val="both"/>
        <w:rPr>
          <w:sz w:val="28"/>
          <w:szCs w:val="28"/>
        </w:rPr>
      </w:pPr>
      <w:r>
        <w:rPr>
          <w:sz w:val="28"/>
          <w:szCs w:val="28"/>
        </w:rPr>
        <w:t xml:space="preserve">Постановление Правительства Российской Федерации от 22 апреля </w:t>
        <w:br/>
        <w:t>2019 года № 480«О критериях, определяющих степень готовности многоквартирного дома и (или) иного объекта недвижимости и количество заключенных договоров участия в долевом строительстве, при условии соответствия которым застройщику предоставляется право на привлечение денежных средств участников долевого строительства без использования счетов, предусмотренных статьей 15.4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(Официальный интернет-портал правовой информации http://www.pravo.gov.ru, 23.04.2019; «Собрание законодательства РФ», 29.04.2019, № 17, ст. 2109);</w:t>
      </w:r>
    </w:p>
    <w:p>
      <w:pPr>
        <w:pStyle w:val="Normal"/>
        <w:ind w:firstLine="567"/>
        <w:jc w:val="both"/>
        <w:rPr>
          <w:sz w:val="28"/>
          <w:szCs w:val="28"/>
        </w:rPr>
      </w:pPr>
      <w:r>
        <w:rPr>
          <w:sz w:val="28"/>
          <w:szCs w:val="28"/>
        </w:rPr>
        <w:t xml:space="preserve">Постановление Правительства Российской Федерации от 11 июня </w:t>
        <w:br/>
        <w:t>2018 года№ 673 «Об утверждении Правил расчета собственных средств застройщика, имеющего право на привлечение денежных средств граждан и юридических лиц для строительства (создания) многоквартирных домов на основании договора участия в долевом строительстве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(Официальный интернет-портал правовой информации http://www.pravo.gov.ru, 14.06.2018; «Собрание законодательства РФ», 18.06.2018, № 25, ст. 3693) (далее – постановление Правительства Российской Федерации от 11.06.2018 № 673);</w:t>
      </w:r>
    </w:p>
    <w:p>
      <w:pPr>
        <w:pStyle w:val="Normal"/>
        <w:ind w:firstLine="567"/>
        <w:jc w:val="both"/>
        <w:rPr>
          <w:sz w:val="28"/>
          <w:szCs w:val="28"/>
        </w:rPr>
      </w:pPr>
      <w:r>
        <w:rPr>
          <w:sz w:val="28"/>
          <w:szCs w:val="28"/>
        </w:rPr>
        <w:t xml:space="preserve">Постановление Правительства Российской Федерации от 18 апреля </w:t>
        <w:br/>
        <w:t xml:space="preserve">2016 года № 323«О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(Официальный интернет-портал правовой информации http://www.pravo.gov.ru, 20.04.2016; «Собрание законодательства РФ», 25.04.2016, № 17, ст. 2418) (далее </w:t>
      </w:r>
      <w:r>
        <w:rPr>
          <w:b/>
          <w:sz w:val="28"/>
          <w:szCs w:val="28"/>
        </w:rPr>
        <w:t>–</w:t>
      </w:r>
      <w:r>
        <w:rPr>
          <w:sz w:val="28"/>
          <w:szCs w:val="28"/>
        </w:rPr>
        <w:t xml:space="preserve"> постановление Правительства Российской Федерации от 18.04.2016 № 323);</w:t>
      </w:r>
    </w:p>
    <w:p>
      <w:pPr>
        <w:pStyle w:val="ConsPlusNormal"/>
        <w:ind w:firstLine="539"/>
        <w:jc w:val="both"/>
        <w:rPr/>
      </w:pPr>
      <w:hyperlink r:id="rId3">
        <w:r>
          <w:rPr>
            <w:rStyle w:val="Style11"/>
            <w:rFonts w:cs="Times New Roman" w:ascii="Times New Roman" w:hAnsi="Times New Roman"/>
            <w:sz w:val="28"/>
            <w:szCs w:val="28"/>
          </w:rPr>
          <w:t>Приказ</w:t>
        </w:r>
      </w:hyperlink>
      <w:r>
        <w:rPr>
          <w:rFonts w:cs="Times New Roman" w:ascii="Times New Roman" w:hAnsi="Times New Roman"/>
          <w:sz w:val="28"/>
          <w:szCs w:val="28"/>
        </w:rPr>
        <w:t xml:space="preserve">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 (далее – Приказ Министерства экономического развития Российской Федерации от 30.04.2009 № 141);</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Приказ Минстроя России от 11 октября 2018 года№ 653/пр </w:t>
        <w:br/>
        <w:t>«Об утверждении формы заключения о соответствии застройщика и проектной декларации требованиям, установленным частями 1.1 и 2 статьи 3, статьями 20 и 21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(Официальный интернет-портал правовой информации http://www.pravo.gov.ru, 28.12.2018);</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Приказ строительства и жилищно-коммунального хозяйства Российской Федерации от 12 октября 2018 года № 656/пр «Об утверждении формы и порядка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сводной накопительной ведомости проекта строительства» (Официальный интернет-портал правовой информации http://www.pravo.gov.ru, 21.02.2019) (далее – Приказ Министерства строительства и жилищно-коммунального хозяйства Российской Федерации от 12.10.2018 № 656/пр);</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Приказ Федеральной службы по финансовым рынкам от 12 января </w:t>
        <w:br/>
        <w:t xml:space="preserve">2006 года № 06-2/пз-н «Об утверждении Методических указаний по заполнению форм ежеквартальной отчетности застройщиков об осуществлении деятельности, связанной с привлечением денежных средств участников долевого строительства» («Бюллетень нормативных актов федеральных органов исполнительной власти», № 12, 20.03.2006) (далее </w:t>
      </w:r>
      <w:r>
        <w:rPr>
          <w:rFonts w:cs="Times New Roman" w:ascii="Times New Roman" w:hAnsi="Times New Roman"/>
          <w:b/>
          <w:sz w:val="28"/>
          <w:szCs w:val="28"/>
        </w:rPr>
        <w:t>–</w:t>
      </w:r>
      <w:r>
        <w:rPr>
          <w:rFonts w:cs="Times New Roman" w:ascii="Times New Roman" w:hAnsi="Times New Roman"/>
          <w:sz w:val="28"/>
          <w:szCs w:val="28"/>
        </w:rPr>
        <w:t xml:space="preserve"> Приказ Федеральной Службы по финансовым рынкам от 12.01.2006 </w:t>
        <w:br/>
        <w:t>№ 06-2/пз-н);</w:t>
      </w:r>
    </w:p>
    <w:p>
      <w:pPr>
        <w:pStyle w:val="Normal"/>
        <w:ind w:firstLine="567"/>
        <w:jc w:val="both"/>
        <w:rPr>
          <w:sz w:val="28"/>
          <w:szCs w:val="28"/>
        </w:rPr>
      </w:pPr>
      <w:r>
        <w:rPr>
          <w:sz w:val="28"/>
          <w:szCs w:val="28"/>
        </w:rPr>
        <w:t>Приказ Министерства строительства и жилищно-коммунального хозяйства Российской Федерации от 15.05.2019 № 278/пр «Об утверждении порядка расчета норматива обеспеченности обязательств и норматива целевого использования средств» (Официальный интернет-портал правовой информации http://www.pravo.gov.ru, 23.07.2019);</w:t>
      </w:r>
    </w:p>
    <w:p>
      <w:pPr>
        <w:pStyle w:val="ConsPlusNormal"/>
        <w:ind w:firstLine="539"/>
        <w:jc w:val="both"/>
        <w:rPr/>
      </w:pPr>
      <w:hyperlink r:id="rId4">
        <w:r>
          <w:rPr>
            <w:rStyle w:val="Style11"/>
            <w:rFonts w:cs="Times New Roman" w:ascii="Times New Roman" w:hAnsi="Times New Roman"/>
            <w:sz w:val="28"/>
            <w:szCs w:val="28"/>
          </w:rPr>
          <w:t>Приказ</w:t>
        </w:r>
      </w:hyperlink>
      <w:r>
        <w:rPr>
          <w:rFonts w:cs="Times New Roman" w:ascii="Times New Roman" w:hAnsi="Times New Roman"/>
          <w:sz w:val="28"/>
          <w:szCs w:val="28"/>
        </w:rPr>
        <w:t xml:space="preserve"> Министерства строительства и жилищно-коммунального хозяйства Российской Федерации от 20 декабря 2016 года № 996/пр </w:t>
        <w:br/>
        <w:t>«Об утверждении формы проектной декларации» (Официальный интернет-портал правовой информации http://www.pravo.gov.ru, 30.12.2016);</w:t>
      </w:r>
    </w:p>
    <w:p>
      <w:pPr>
        <w:pStyle w:val="ConsPlusNormal"/>
        <w:ind w:firstLine="539"/>
        <w:jc w:val="both"/>
        <w:rPr/>
      </w:pPr>
      <w:r>
        <w:rPr>
          <w:rFonts w:cs="Times New Roman" w:ascii="Times New Roman" w:hAnsi="Times New Roman"/>
          <w:sz w:val="28"/>
          <w:szCs w:val="28"/>
        </w:rPr>
        <w:t>«</w:t>
      </w:r>
      <w:hyperlink r:id="rId5">
        <w:r>
          <w:rPr>
            <w:rStyle w:val="Style11"/>
            <w:rFonts w:cs="Times New Roman" w:ascii="Times New Roman" w:hAnsi="Times New Roman"/>
            <w:sz w:val="28"/>
            <w:szCs w:val="28"/>
          </w:rPr>
          <w:t>Устав</w:t>
        </w:r>
      </w:hyperlink>
      <w:r>
        <w:rPr>
          <w:rFonts w:cs="Times New Roman" w:ascii="Times New Roman" w:hAnsi="Times New Roman"/>
          <w:sz w:val="28"/>
          <w:szCs w:val="28"/>
        </w:rPr>
        <w:t xml:space="preserve"> (Основной Закон) Рязанской области» от 18 ноября 2005 года</w:t>
        <w:br/>
        <w:t>№ 115-ОЗ («Рязанские ведомости», № 251-252, 22.11.2005);</w:t>
      </w:r>
    </w:p>
    <w:p>
      <w:pPr>
        <w:pStyle w:val="ConsPlusNormal"/>
        <w:ind w:firstLine="539"/>
        <w:jc w:val="both"/>
        <w:rPr/>
      </w:pPr>
      <w:hyperlink r:id="rId6">
        <w:r>
          <w:rPr>
            <w:rStyle w:val="Style11"/>
            <w:rFonts w:cs="Times New Roman" w:ascii="Times New Roman" w:hAnsi="Times New Roman"/>
            <w:sz w:val="28"/>
            <w:szCs w:val="28"/>
          </w:rPr>
          <w:t>Постановление</w:t>
        </w:r>
      </w:hyperlink>
      <w:r>
        <w:rPr>
          <w:rFonts w:cs="Times New Roman" w:ascii="Times New Roman" w:hAnsi="Times New Roman"/>
          <w:sz w:val="28"/>
          <w:szCs w:val="28"/>
        </w:rPr>
        <w:t xml:space="preserve"> Правительства Рязанской области от 2 июля 2008 года </w:t>
        <w:br/>
        <w:t>№ 123 «Об утверждении Положения о министерстве строительного комплекса Рязанской области» («Рязанские ведомости», № 123, 08.07.2008);</w:t>
      </w:r>
    </w:p>
    <w:p>
      <w:pPr>
        <w:pStyle w:val="ConsPlusNormal"/>
        <w:ind w:firstLine="539"/>
        <w:jc w:val="both"/>
        <w:rPr/>
      </w:pPr>
      <w:hyperlink r:id="rId7">
        <w:r>
          <w:rPr>
            <w:rStyle w:val="Style11"/>
            <w:rFonts w:cs="Times New Roman" w:ascii="Times New Roman" w:hAnsi="Times New Roman"/>
            <w:sz w:val="28"/>
            <w:szCs w:val="28"/>
          </w:rPr>
          <w:t>Постановление</w:t>
        </w:r>
      </w:hyperlink>
      <w:r>
        <w:rPr>
          <w:rFonts w:cs="Times New Roman" w:ascii="Times New Roman" w:hAnsi="Times New Roman"/>
          <w:sz w:val="28"/>
          <w:szCs w:val="28"/>
        </w:rPr>
        <w:t xml:space="preserve"> Правительства Рязанской области от 8 июня 2011 года </w:t>
        <w:br/>
        <w:t>№ 150 «Об утверждении Перечня сведений и (или) документов,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 за деятельностью лиц, осуществляющих привлечение денежных средств граждан для строительства» («Рязанские ведомости», № 106, 15.06.2011) (далее – постановление Правительства Рязанской области от 08.06.2011 № 150);</w:t>
      </w:r>
    </w:p>
    <w:p>
      <w:pPr>
        <w:pStyle w:val="Normal"/>
        <w:ind w:firstLine="567"/>
        <w:jc w:val="both"/>
        <w:rPr>
          <w:sz w:val="28"/>
          <w:szCs w:val="28"/>
        </w:rPr>
      </w:pPr>
      <w:r>
        <w:rPr>
          <w:sz w:val="28"/>
          <w:szCs w:val="28"/>
        </w:rPr>
        <w:t xml:space="preserve">Постановление Правительства Рязанской области от 20 августа </w:t>
        <w:br/>
        <w:t xml:space="preserve">2019 года № 266 «Об организации 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Рязанской области»(Сетевое издание «Рязанские ведомости» </w:t>
        <w:br/>
        <w:t>www.rv-ryazan.ru, 22.08.2019; Официальный интернет-портал правовой информации http://www.pravo.gov.ru, 26.08.2019);</w:t>
      </w:r>
    </w:p>
    <w:p>
      <w:pPr>
        <w:pStyle w:val="ConsPlusNormal"/>
        <w:ind w:firstLine="539"/>
        <w:jc w:val="both"/>
        <w:rPr/>
      </w:pPr>
      <w:r>
        <w:rPr>
          <w:rFonts w:cs="Times New Roman" w:ascii="Times New Roman" w:hAnsi="Times New Roman"/>
          <w:sz w:val="28"/>
          <w:szCs w:val="28"/>
        </w:rPr>
        <w:t xml:space="preserve">3.2. Перечень нормативных правовых актов, регулирующих осуществление регионального государственного контроля (надзора) (с указанием их реквизитов и источников официального опубликования) размещается на официальном сайте министерства строительного комплекса Рязанской области в информационно-телекоммуникационной сети «Интернет» (далее </w:t>
      </w:r>
      <w:r>
        <w:rPr>
          <w:rFonts w:cs="Times New Roman" w:ascii="Times New Roman" w:hAnsi="Times New Roman"/>
          <w:b/>
          <w:sz w:val="28"/>
          <w:szCs w:val="28"/>
        </w:rPr>
        <w:t>–</w:t>
      </w:r>
      <w:r>
        <w:rPr>
          <w:rFonts w:cs="Times New Roman" w:ascii="Times New Roman" w:hAnsi="Times New Roman"/>
          <w:sz w:val="28"/>
          <w:szCs w:val="28"/>
        </w:rPr>
        <w:t xml:space="preserve"> на сайте в сети Интернет) </w:t>
      </w:r>
      <w:hyperlink r:id="rId8">
        <w:r>
          <w:rPr>
            <w:rStyle w:val="Style11"/>
            <w:rFonts w:cs="Times New Roman" w:ascii="Times New Roman" w:hAnsi="Times New Roman"/>
            <w:color w:val="00000A"/>
            <w:sz w:val="28"/>
            <w:szCs w:val="28"/>
            <w:u w:val="none"/>
          </w:rPr>
          <w:t>http://www.minstroy.rzngov.ru</w:t>
        </w:r>
      </w:hyperlink>
      <w:r>
        <w:rPr>
          <w:rFonts w:cs="Times New Roman" w:ascii="Times New Roman" w:hAnsi="Times New Roman"/>
          <w:sz w:val="28"/>
          <w:szCs w:val="28"/>
        </w:rPr>
        <w:t>, региональной информационной системе «Реестр государственных услуг (функций) Рязанской области» и федеральной государственной информационной системе «Единый портал государственных и муниципальных услуг (функций)».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b/>
          <w:b/>
          <w:bCs/>
          <w:sz w:val="28"/>
          <w:szCs w:val="28"/>
        </w:rPr>
      </w:pPr>
      <w:r>
        <w:rPr>
          <w:b/>
          <w:bCs/>
          <w:sz w:val="28"/>
          <w:szCs w:val="28"/>
        </w:rPr>
        <w:t>4. Предмет регионального государственного контроля (надзора)</w:t>
      </w:r>
    </w:p>
    <w:p>
      <w:pPr>
        <w:pStyle w:val="Normal"/>
        <w:jc w:val="center"/>
        <w:rPr>
          <w:b/>
          <w:b/>
          <w:bCs/>
          <w:sz w:val="28"/>
          <w:szCs w:val="28"/>
        </w:rPr>
      </w:pPr>
      <w:r>
        <w:rPr>
          <w:b/>
          <w:bCs/>
          <w:sz w:val="28"/>
          <w:szCs w:val="28"/>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4.1. Предметом регионального </w:t>
      </w:r>
      <w:r>
        <w:rPr>
          <w:rFonts w:cs="Times New Roman" w:ascii="Times New Roman" w:hAnsi="Times New Roman"/>
          <w:bCs/>
          <w:sz w:val="28"/>
          <w:szCs w:val="28"/>
        </w:rPr>
        <w:t xml:space="preserve">государственного контроля (надзора)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(далее – застройщики), требований, установленных </w:t>
      </w:r>
      <w:r>
        <w:rPr>
          <w:rFonts w:cs="Times New Roman" w:ascii="Times New Roman" w:hAnsi="Times New Roman"/>
          <w:sz w:val="28"/>
          <w:szCs w:val="28"/>
        </w:rPr>
        <w:t>Федеральным законом от 30.12.2004 № 214-ФЗ</w:t>
      </w:r>
      <w:r>
        <w:rPr>
          <w:rFonts w:cs="Times New Roman" w:ascii="Times New Roman" w:hAnsi="Times New Roman"/>
          <w:bCs/>
          <w:sz w:val="28"/>
          <w:szCs w:val="28"/>
        </w:rPr>
        <w:t xml:space="preserve"> и принятыми в соответствии с ним иными нормативными правовыми актами Российской Федерации</w:t>
      </w:r>
      <w:r>
        <w:rPr>
          <w:rFonts w:cs="Times New Roman" w:ascii="Times New Roman" w:hAnsi="Times New Roman"/>
          <w:sz w:val="28"/>
          <w:szCs w:val="28"/>
        </w:rPr>
        <w:t xml:space="preserve"> (далее – обязательные требования).</w:t>
      </w:r>
    </w:p>
    <w:p>
      <w:pPr>
        <w:pStyle w:val="ConsPlusNormal"/>
        <w:ind w:firstLine="539"/>
        <w:jc w:val="both"/>
        <w:rPr>
          <w:rFonts w:ascii="Times New Roman" w:hAnsi="Times New Roman" w:cs="Times New Roman"/>
          <w:bCs/>
          <w:sz w:val="28"/>
          <w:szCs w:val="28"/>
        </w:rPr>
      </w:pPr>
      <w:r>
        <w:rPr>
          <w:rFonts w:cs="Times New Roman" w:ascii="Times New Roman" w:hAnsi="Times New Roman"/>
          <w:sz w:val="28"/>
          <w:szCs w:val="28"/>
        </w:rPr>
        <w:t>4.2. Контроль (надзор) за привлечением денежных средств граждан для строительства жилищно-строительными кооперативами многоквартирных домов осуществляется в соответствии с требованиями части 3 статьи 110 Жилищного кодекса Российской Федерации, за исключением последующего содержания многоквартирного дома, статьи 123.1 Жилищного кодекса Российской Федерации, с учетом положений Федерального закона от 30.12.2004 № 214-ФЗ</w:t>
      </w:r>
      <w:r>
        <w:rPr>
          <w:rFonts w:cs="Times New Roman" w:ascii="Times New Roman" w:hAnsi="Times New Roman"/>
          <w:bCs/>
          <w:sz w:val="28"/>
          <w:szCs w:val="28"/>
        </w:rPr>
        <w:t>.</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5. Права и обязанности должностных лиц при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осуществлении регионального государственного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контроля (надзора)</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5.1. Должностные лица при осуществлении регионального государственного контроля (надзора):</w:t>
      </w:r>
    </w:p>
    <w:p>
      <w:pPr>
        <w:pStyle w:val="Normal"/>
        <w:ind w:firstLine="567"/>
        <w:jc w:val="both"/>
        <w:rPr>
          <w:sz w:val="28"/>
          <w:szCs w:val="28"/>
        </w:rPr>
      </w:pPr>
      <w:r>
        <w:rPr>
          <w:sz w:val="28"/>
          <w:szCs w:val="28"/>
        </w:rPr>
        <w:t>5.1.1. осуществляют контроль за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Федеральным законом от 30.12.2004 № 214-ФЗ;</w:t>
      </w:r>
    </w:p>
    <w:p>
      <w:pPr>
        <w:pStyle w:val="Normal"/>
        <w:ind w:firstLine="567"/>
        <w:jc w:val="both"/>
        <w:rPr/>
      </w:pPr>
      <w:r>
        <w:rPr>
          <w:sz w:val="28"/>
          <w:szCs w:val="28"/>
        </w:rPr>
        <w:t xml:space="preserve">5.1.2. </w:t>
      </w:r>
      <w:r>
        <w:rPr>
          <w:bCs/>
          <w:sz w:val="28"/>
          <w:szCs w:val="28"/>
        </w:rPr>
        <w:t xml:space="preserve">осуществляют контроль за соблюдением застройщиком установленных </w:t>
      </w:r>
      <w:hyperlink r:id="rId9">
        <w:r>
          <w:rPr>
            <w:rStyle w:val="Style11"/>
            <w:bCs/>
            <w:sz w:val="28"/>
            <w:szCs w:val="28"/>
          </w:rPr>
          <w:t>частью 2 статьи 3</w:t>
        </w:r>
      </w:hyperlink>
      <w:r>
        <w:rPr>
          <w:bCs/>
          <w:sz w:val="28"/>
          <w:szCs w:val="28"/>
        </w:rPr>
        <w:t xml:space="preserve"> Федерального закона </w:t>
      </w:r>
      <w:r>
        <w:rPr>
          <w:sz w:val="28"/>
          <w:szCs w:val="28"/>
        </w:rPr>
        <w:t>от 30.12.2004 № 214-ФЗ</w:t>
      </w:r>
      <w:r>
        <w:rPr>
          <w:bCs/>
          <w:sz w:val="28"/>
          <w:szCs w:val="28"/>
        </w:rPr>
        <w:t xml:space="preserve"> требований к застройщику;</w:t>
      </w:r>
    </w:p>
    <w:p>
      <w:pPr>
        <w:pStyle w:val="Normal"/>
        <w:ind w:firstLine="567"/>
        <w:jc w:val="both"/>
        <w:rPr/>
      </w:pPr>
      <w:r>
        <w:rPr>
          <w:bCs/>
          <w:sz w:val="28"/>
          <w:szCs w:val="28"/>
        </w:rPr>
        <w:t xml:space="preserve">5.1.3. осуществляют контроль за соблюдением застройщиком установленных </w:t>
      </w:r>
      <w:hyperlink r:id="rId10">
        <w:r>
          <w:rPr>
            <w:rStyle w:val="Style11"/>
            <w:bCs/>
            <w:sz w:val="28"/>
            <w:szCs w:val="28"/>
          </w:rPr>
          <w:t>статьей 3</w:t>
        </w:r>
      </w:hyperlink>
      <w:r>
        <w:rPr>
          <w:bCs/>
          <w:sz w:val="28"/>
          <w:szCs w:val="28"/>
        </w:rPr>
        <w:t xml:space="preserve">.1 Федерального закона </w:t>
      </w:r>
      <w:r>
        <w:rPr>
          <w:sz w:val="28"/>
          <w:szCs w:val="28"/>
        </w:rPr>
        <w:t>от 30.12.2004 № 214-ФЗ</w:t>
      </w:r>
      <w:r>
        <w:rPr>
          <w:bCs/>
          <w:sz w:val="28"/>
          <w:szCs w:val="28"/>
        </w:rPr>
        <w:t xml:space="preserve"> требований к раскрытию и размещению им информации;</w:t>
      </w:r>
    </w:p>
    <w:p>
      <w:pPr>
        <w:pStyle w:val="Normal"/>
        <w:ind w:firstLine="567"/>
        <w:jc w:val="both"/>
        <w:rPr>
          <w:bCs/>
          <w:sz w:val="28"/>
          <w:szCs w:val="28"/>
        </w:rPr>
      </w:pPr>
      <w:r>
        <w:rPr>
          <w:bCs/>
          <w:sz w:val="28"/>
          <w:szCs w:val="28"/>
        </w:rPr>
        <w:t>5.1.4. осуществляют контроль за соблюдением застройщиком примерных графиков реализации проектов строительства;</w:t>
      </w:r>
    </w:p>
    <w:p>
      <w:pPr>
        <w:pStyle w:val="Normal"/>
        <w:ind w:firstLine="567"/>
        <w:jc w:val="both"/>
        <w:rPr/>
      </w:pPr>
      <w:r>
        <w:rPr>
          <w:bCs/>
          <w:sz w:val="28"/>
          <w:szCs w:val="28"/>
        </w:rPr>
        <w:t xml:space="preserve">5.1.5. осуществляют контроль за соблюдением застройщиком </w:t>
      </w:r>
      <w:r>
        <w:rPr>
          <w:sz w:val="28"/>
          <w:szCs w:val="28"/>
        </w:rPr>
        <w:t xml:space="preserve">установленных </w:t>
      </w:r>
      <w:hyperlink r:id="rId11">
        <w:r>
          <w:rPr>
            <w:rStyle w:val="Style11"/>
            <w:sz w:val="28"/>
            <w:szCs w:val="28"/>
          </w:rPr>
          <w:t>частью 5 статьи 18</w:t>
        </w:r>
      </w:hyperlink>
      <w:r>
        <w:rPr>
          <w:sz w:val="28"/>
          <w:szCs w:val="28"/>
        </w:rPr>
        <w:t xml:space="preserve"> Федерального закона от 30.12.2004 </w:t>
        <w:br/>
        <w:t>№ 214-ФЗ требований к ведению учета денежных средств, уплачиваемых участниками долевого строительства;</w:t>
      </w:r>
    </w:p>
    <w:p>
      <w:pPr>
        <w:pStyle w:val="Normal"/>
        <w:ind w:firstLine="567"/>
        <w:jc w:val="both"/>
        <w:rPr/>
      </w:pPr>
      <w:r>
        <w:rPr>
          <w:sz w:val="28"/>
          <w:szCs w:val="28"/>
        </w:rPr>
        <w:t xml:space="preserve">5.1.6. выдают заключение о соответствии застройщика и проектной декларации требованиям, установленным </w:t>
      </w:r>
      <w:hyperlink r:id="rId12">
        <w:r>
          <w:rPr>
            <w:rStyle w:val="Style11"/>
            <w:sz w:val="28"/>
            <w:szCs w:val="28"/>
          </w:rPr>
          <w:t>частью 2 статьи 3</w:t>
        </w:r>
      </w:hyperlink>
      <w:r>
        <w:rPr>
          <w:sz w:val="28"/>
          <w:szCs w:val="28"/>
        </w:rPr>
        <w:t xml:space="preserve">, </w:t>
      </w:r>
      <w:hyperlink r:id="rId13">
        <w:r>
          <w:rPr>
            <w:rStyle w:val="Style11"/>
            <w:sz w:val="28"/>
            <w:szCs w:val="28"/>
          </w:rPr>
          <w:t>статьями 20</w:t>
        </w:r>
      </w:hyperlink>
      <w:r>
        <w:rPr>
          <w:sz w:val="28"/>
          <w:szCs w:val="28"/>
        </w:rPr>
        <w:t xml:space="preserve"> и </w:t>
      </w:r>
      <w:hyperlink r:id="rId14">
        <w:r>
          <w:rPr>
            <w:rStyle w:val="Style11"/>
            <w:sz w:val="28"/>
            <w:szCs w:val="28"/>
          </w:rPr>
          <w:t>21</w:t>
        </w:r>
      </w:hyperlink>
      <w:r>
        <w:rPr>
          <w:sz w:val="28"/>
          <w:szCs w:val="28"/>
        </w:rPr>
        <w:t xml:space="preserve"> Федерального закона от 30.12.2004 № 214-ФЗ, либо мотивированный отказ в выдаче такого заключения;</w:t>
      </w:r>
    </w:p>
    <w:p>
      <w:pPr>
        <w:pStyle w:val="Normal"/>
        <w:ind w:firstLine="567"/>
        <w:jc w:val="both"/>
        <w:rPr>
          <w:sz w:val="28"/>
          <w:szCs w:val="28"/>
        </w:rPr>
      </w:pPr>
      <w:r>
        <w:rPr>
          <w:sz w:val="28"/>
          <w:szCs w:val="28"/>
        </w:rPr>
        <w:t>5.1.7. ежеквартально получают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pStyle w:val="Normal"/>
        <w:ind w:firstLine="567"/>
        <w:jc w:val="both"/>
        <w:rPr>
          <w:sz w:val="28"/>
          <w:szCs w:val="28"/>
        </w:rPr>
      </w:pPr>
      <w:r>
        <w:rPr>
          <w:sz w:val="28"/>
          <w:szCs w:val="28"/>
        </w:rPr>
        <w:t>5.1.8. проводят анализ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составленной в соответствии с требованиями законодательства Российской Федерации, и (или) проектной декларации в целях выявления признаков нарушения обязательных требований, установленных законодательством об участии в долевом строительстве многоквартирных домов и (или) иных объектов недвижимости;</w:t>
      </w:r>
    </w:p>
    <w:p>
      <w:pPr>
        <w:pStyle w:val="Normal"/>
        <w:ind w:firstLine="567"/>
        <w:jc w:val="both"/>
        <w:rPr/>
      </w:pPr>
      <w:r>
        <w:rPr>
          <w:sz w:val="28"/>
          <w:szCs w:val="28"/>
        </w:rPr>
        <w:t xml:space="preserve">5.1.9. получают от застройщика проектную декларацию в случаях и порядке, установленных Федеральным </w:t>
      </w:r>
      <w:hyperlink r:id="rId15">
        <w:r>
          <w:rPr>
            <w:rStyle w:val="Style11"/>
            <w:color w:val="00000A"/>
            <w:sz w:val="28"/>
            <w:szCs w:val="28"/>
            <w:u w:val="none"/>
          </w:rPr>
          <w:t>законом</w:t>
        </w:r>
      </w:hyperlink>
      <w:r>
        <w:rPr>
          <w:sz w:val="28"/>
          <w:szCs w:val="28"/>
        </w:rPr>
        <w:t xml:space="preserve"> от 30.12.2004 № 214-ФЗ, и осуществляют анализ указанной проектной декларации;</w:t>
      </w:r>
    </w:p>
    <w:p>
      <w:pPr>
        <w:pStyle w:val="Normal"/>
        <w:ind w:firstLine="567"/>
        <w:jc w:val="both"/>
        <w:rPr>
          <w:sz w:val="28"/>
          <w:szCs w:val="28"/>
        </w:rPr>
      </w:pPr>
      <w:r>
        <w:rPr>
          <w:sz w:val="28"/>
          <w:szCs w:val="28"/>
        </w:rPr>
        <w:t>5.1.10. осуществляют контроль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pPr>
        <w:pStyle w:val="Normal"/>
        <w:ind w:firstLine="567"/>
        <w:jc w:val="both"/>
        <w:rPr>
          <w:sz w:val="28"/>
          <w:szCs w:val="28"/>
        </w:rPr>
      </w:pPr>
      <w:r>
        <w:rPr>
          <w:sz w:val="28"/>
          <w:szCs w:val="28"/>
        </w:rPr>
        <w:t>5.1.11. осуществляют контроль за соблюдением требований Федерального закона от 30.12.2004 № 214-ФЗ, в том числе запрашивают у Центрального банка Российской Федерации информацию о соответствии банка, с которым застройщиком заключен договор поручительства, или страховой организации, с которой застройщиком заключен договор страхования, требованиям Федерального закона от 30.12.2004 № 214-ФЗ;</w:t>
      </w:r>
    </w:p>
    <w:p>
      <w:pPr>
        <w:pStyle w:val="Normal"/>
        <w:ind w:firstLine="567"/>
        <w:jc w:val="both"/>
        <w:rPr>
          <w:sz w:val="28"/>
          <w:szCs w:val="28"/>
        </w:rPr>
      </w:pPr>
      <w:r>
        <w:rPr>
          <w:sz w:val="28"/>
          <w:szCs w:val="28"/>
        </w:rPr>
        <w:t>5.1.12. рассматривают поступившие в контролирующий орган обращения и заявления граждан, в том числе индивидуальных предпринимателей, юридических лиц, информацию от органов государственной власти, органов местного самоуправления, из средств массовой информации, сети Интернет о фактах нарушений требований Федерального закона от 30.12.2004 № 214-ФЗ,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федерального органа исполнительной власти, осуществляющего государственное регулирование в области долевого строительства многоквартирных домов и (или) иных объектов недвижимости в соответствии с Федеральным законом от 30.12.2004 № 214-ФЗ, актов органов местного самоуправления;</w:t>
      </w:r>
    </w:p>
    <w:p>
      <w:pPr>
        <w:pStyle w:val="Normal"/>
        <w:ind w:firstLine="567"/>
        <w:jc w:val="both"/>
        <w:rPr>
          <w:sz w:val="28"/>
          <w:szCs w:val="28"/>
        </w:rPr>
      </w:pPr>
      <w:r>
        <w:rPr>
          <w:sz w:val="28"/>
          <w:szCs w:val="28"/>
        </w:rPr>
        <w:t>5.1.13. направляют застройщикам предписания об устранении нарушений требований Федерального закона от 30.12.2004 № 214-ФЗ, а также иных требований по вопросам привлечения денежных средств участников долевого строительства для строительства (создания)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и устанавливают сроки устранения этих нарушений;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5.1.14. проводят проверки на предмет соблюдения застройщиками обязательных требований, установленных Федеральным законом от 30.12.2004 № 214-ФЗ и принятыми в соответствии с ним иными нормативными правовыми актами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5.1.15. принимают меры, необходимые для привлечения застройщиков </w:t>
        <w:br/>
        <w:t>(их должностных лиц) к ответственности, установленной законодательством об участии в долевом строительстве и законодательством Российской Федерации об административных правонарушениях;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5.1.16. размещают на сайте в сети Интернет контролирующего органа информацию о проведенных проверках деятельности застройщика,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Федерального закона от 30.12.2004 №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5.1.17. направляют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5.1.18. получают от застройщика информацию о физическом лице, которое в конечном счете прямо или косвенно (через третьих лиц) владеет (имеет в капитале более чем пять процентов) корпоративным юридическим лицом - застройщиком;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5.1.19. получают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федеральным органом исполнительной власти;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5.1.20. осуществляют иные предусмотренные Федеральным законом от 30.12.2004 № 214-ФЗ полномочия.</w:t>
      </w:r>
    </w:p>
    <w:p>
      <w:pPr>
        <w:pStyle w:val="Normal"/>
        <w:ind w:firstLine="567"/>
        <w:jc w:val="both"/>
        <w:rPr>
          <w:sz w:val="28"/>
          <w:szCs w:val="28"/>
        </w:rPr>
      </w:pPr>
      <w:r>
        <w:rPr>
          <w:sz w:val="28"/>
          <w:szCs w:val="28"/>
        </w:rPr>
        <w:t>5.2. Должностные лица контролирующего органа вправе:</w:t>
      </w:r>
    </w:p>
    <w:p>
      <w:pPr>
        <w:pStyle w:val="Normal"/>
        <w:ind w:firstLine="567"/>
        <w:jc w:val="both"/>
        <w:rPr>
          <w:sz w:val="28"/>
          <w:szCs w:val="28"/>
        </w:rPr>
      </w:pPr>
      <w:r>
        <w:rPr>
          <w:sz w:val="28"/>
          <w:szCs w:val="28"/>
        </w:rPr>
        <w:t>5.2.1.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pPr>
        <w:pStyle w:val="Normal"/>
        <w:ind w:firstLine="567"/>
        <w:jc w:val="both"/>
        <w:rPr/>
      </w:pPr>
      <w:r>
        <w:rPr>
          <w:sz w:val="28"/>
          <w:szCs w:val="28"/>
        </w:rPr>
        <w:t xml:space="preserve">5.2.2.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w:t>
      </w:r>
      <w:hyperlink r:id="rId16">
        <w:r>
          <w:rPr>
            <w:rStyle w:val="Style11"/>
            <w:sz w:val="28"/>
            <w:szCs w:val="28"/>
          </w:rPr>
          <w:t>пунктом 7 части 2 статьи 3</w:t>
        </w:r>
      </w:hyperlink>
      <w:r>
        <w:rPr>
          <w:sz w:val="28"/>
          <w:szCs w:val="28"/>
        </w:rPr>
        <w:t xml:space="preserve"> Федерального закона от 30.12.2004 № 214-ФЗ;</w:t>
      </w:r>
    </w:p>
    <w:p>
      <w:pPr>
        <w:pStyle w:val="Normal"/>
        <w:ind w:firstLine="567"/>
        <w:jc w:val="both"/>
        <w:rPr>
          <w:sz w:val="28"/>
          <w:szCs w:val="28"/>
        </w:rPr>
      </w:pPr>
      <w:r>
        <w:rPr>
          <w:sz w:val="28"/>
          <w:szCs w:val="28"/>
        </w:rPr>
        <w:t>5.2.3. получать от органа регистрации прав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pPr>
        <w:pStyle w:val="Normal"/>
        <w:ind w:firstLine="567"/>
        <w:jc w:val="both"/>
        <w:rPr/>
      </w:pPr>
      <w:r>
        <w:rPr>
          <w:sz w:val="28"/>
          <w:szCs w:val="28"/>
        </w:rPr>
        <w:t xml:space="preserve">5.2.4. получать от лиц, привлекающих денежные средства граждан для строительства, в определенный </w:t>
      </w:r>
      <w:hyperlink r:id="rId17">
        <w:r>
          <w:rPr>
            <w:rStyle w:val="Style11"/>
            <w:sz w:val="28"/>
            <w:szCs w:val="28"/>
          </w:rPr>
          <w:t>статьей 11</w:t>
        </w:r>
      </w:hyperlink>
      <w:r>
        <w:rPr>
          <w:sz w:val="28"/>
          <w:szCs w:val="28"/>
        </w:rPr>
        <w:t xml:space="preserve"> Федерального закона от 26.12.2008</w:t>
        <w:br/>
        <w:t>№ 294-ФЗ срок сведения и (или) документы, которые необходимы для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pPr>
        <w:pStyle w:val="Normal"/>
        <w:ind w:firstLine="567"/>
        <w:jc w:val="both"/>
        <w:rPr>
          <w:sz w:val="28"/>
          <w:szCs w:val="28"/>
        </w:rPr>
      </w:pPr>
      <w:r>
        <w:rPr>
          <w:sz w:val="28"/>
          <w:szCs w:val="28"/>
        </w:rPr>
        <w:t>5.2.5. получать от органов местного самоуправления документы и информацию, необходимые для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pPr>
        <w:pStyle w:val="Normal"/>
        <w:ind w:firstLine="567"/>
        <w:jc w:val="both"/>
        <w:rPr>
          <w:sz w:val="28"/>
          <w:szCs w:val="28"/>
        </w:rPr>
      </w:pPr>
      <w:r>
        <w:rPr>
          <w:sz w:val="28"/>
          <w:szCs w:val="28"/>
        </w:rPr>
        <w:t>5.2.6. обращаться в суд с заявлениями в защиту прав и законных интересов участников долевого строительства;</w:t>
      </w:r>
    </w:p>
    <w:p>
      <w:pPr>
        <w:pStyle w:val="Normal"/>
        <w:ind w:firstLine="567"/>
        <w:jc w:val="both"/>
        <w:rPr>
          <w:sz w:val="28"/>
          <w:szCs w:val="28"/>
        </w:rPr>
      </w:pPr>
      <w:r>
        <w:rPr>
          <w:sz w:val="28"/>
          <w:szCs w:val="28"/>
        </w:rPr>
        <w:t>5.2.7. обращаться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установленных законодательством об участии в долевом строительстве случаях;</w:t>
      </w:r>
    </w:p>
    <w:p>
      <w:pPr>
        <w:pStyle w:val="Normal"/>
        <w:ind w:firstLine="567"/>
        <w:jc w:val="both"/>
        <w:rPr>
          <w:sz w:val="28"/>
          <w:szCs w:val="28"/>
        </w:rPr>
      </w:pPr>
      <w:r>
        <w:rPr>
          <w:sz w:val="28"/>
          <w:szCs w:val="28"/>
        </w:rPr>
        <w:t>5.2.8. обращаться в арбитражный суд с заявлением о ликвидации лица, привлекающего денежные средства граждан для строительства, в установленных законодательством об участии в долевом строительстве случаях.</w:t>
      </w:r>
    </w:p>
    <w:p>
      <w:pPr>
        <w:pStyle w:val="Normal"/>
        <w:ind w:firstLine="567"/>
        <w:jc w:val="both"/>
        <w:rPr>
          <w:sz w:val="28"/>
          <w:szCs w:val="28"/>
        </w:rPr>
      </w:pPr>
      <w:r>
        <w:rPr>
          <w:sz w:val="28"/>
          <w:szCs w:val="28"/>
        </w:rPr>
        <w:t>5.3. Должностные лица контролирующего органа обязаны: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 в области долевого строительства многоквартирных домов и (или) иных объектов недвижимости;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5.3.2. соблюдать законодательство Российской Федерации, права и законные интересы лиц, в отношении которых проводятся мероприятия по контролю (надзору);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5.3.3. проводить проверку на основании приказа министра строительного комплекса Рязанской области (далее – министр) о ее проведении в соответствии с ее назначением;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5.3.4. проводить проверки только во время исполнения служебных обязанностей, проводить выездные проверки только по предъявлению служебных удостоверений и копии приказа министра о проведении проверки и в случае, предусмотренном частью 5 статьи 10 Федерального закона от 26.12.2008№ 294-ФЗ, копии документа о согласовании проведения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5.3.5. не препятствовать руководителю, иному должностному лицу или уполномоченному представителю лица, в отношении которого осуществляется проверка соблюдения законодательства о долевом строительстве многоквартирных домов и (или) иных объектов недвижимости, присутствовать при проведении проверки и давать разъяснения по вопросам, относящимся к предмету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5.3.6. предоставлять руководителю, иному должностному лицу или уполномоченному представителю проверяемого лица, присутствующим при проведении проверки, информацию и документы, относящиеся к предмету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5.3.7. знакомить руководителя, иное должностное лицо или уполномоченного представителя проверяемого лица с результатами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5.3.8. истребовать в рамках межведомственного информационного взаимодействия документы и (или) информацию, включенную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 (далее –межведомственный перечень),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pPr>
        <w:pStyle w:val="ConsPlusDocList"/>
        <w:ind w:firstLine="539"/>
        <w:jc w:val="both"/>
        <w:rPr>
          <w:rFonts w:ascii="Times New Roman" w:hAnsi="Times New Roman" w:cs="Times New Roman"/>
          <w:sz w:val="28"/>
          <w:szCs w:val="28"/>
        </w:rPr>
      </w:pPr>
      <w:r>
        <w:rPr>
          <w:rFonts w:cs="Times New Roman" w:ascii="Times New Roman" w:hAnsi="Times New Roman"/>
          <w:sz w:val="28"/>
          <w:szCs w:val="28"/>
        </w:rPr>
        <w:t>5.3.9. не требовать от юридического лица, индивидуального предпринимателя представления документов и (или) информацию,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5.3.10. знакомить руководителя, иное должностное лицо или уполномоченного представителя проверяемого лица с документами и (или) информацией, полученными в рамках межведомственного информационного взаимодействия;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5.3.11.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проверяемого лица;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5.3.12.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5.3.13. соблюдать сроки проведения проверок, установленные законодательством Российской Федерации и настоящим административным регламентом;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5.3.14. не требовать от проверяемого лица документы и иные сведения, предоставление которых не предусмотрено действующим законодательством;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5.3.15. перед началом проведения проверки по просьбе руководителя или уполномоченного представителя проверяемого лица ознакомить их с положениями настоящего административного регламента;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5.3.16. осуществлять запись о проведенной проверке в журнале учета проверок в случае его наличия у проверяемого лица;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5.3.17. в случае выявления по результатам проведения проверки нарушений застройщиком обязательных требований выдать предписание застройщику об устранении выявленных нарушений с указанием сроков их устранения;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5.3.18. принять меры по контролю за устранением выявленных нарушений, их предупреждению, меры по привлечению лиц, допустивших выявленные нарушения, к ответственности;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5.3.19. в соответствии со своей компетенцией принимать участие в подготовке проектов законов Рязанской области, постановлений и распоряжений Правительства Рязанской области, постановлений и распоряжений Губернатора Рязанской области, приказов, постановлений, определений контролирующего органа по вопросам регионального государственного контроля (надзора).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5.4. При проведении проверки должностные лица контролирующего органа не вправе: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5.4.1. проверять выполнение требований, установленных Федеральным законом от 26.12.2008 № 294-ФЗ, другими федеральными законами и принимаемыми в соответствии с ними правовыми актами субъектов Российской Федерации, если такие требования не относятся к полномочиям контролирующего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5.4.2.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5.4.3.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5.4.4. превышать установленные сроки проведения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5.4.5. требовать от юридического лица представления документов, информации до даты начала проведения проверки.</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6. Права и обязанности лиц, в отношении которых осуществляется региональный государственный контроль (надзор)</w:t>
      </w:r>
    </w:p>
    <w:p>
      <w:pPr>
        <w:pStyle w:val="ConsPlu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6.1. Руководитель, иное должностное лицо или уполномоченный представитель юридического лица, в отношении которого осуществляется проверка соблюдения законодательства о долевом строительстве многоквартирных домов и (или) иных объектов недвижимости, при проведении проверки имеют право: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6.1.1. непосредственно присутствовать при проведении проверки, давать объяснения по вопросам, относящимся к предмету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6.1.2. получать от должностных лиц контролирующего органа информацию, которая относится к предмету проверки и предоставление которой предусмотрено Федеральным законом от 26.12.2008 № 294-ФЗ, Федеральным законом от30.12.2004 № 214-ФЗ, Жилищным кодексом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6.1.3. знакомиться с документами и (или) информацией, полученными контролирующим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6.1.4. представлять в контролирующий орган по собственной инициативе документы и (или) информацию,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6.1.5.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контролирующего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6.1.6. обжаловать действия (бездействие) должностных лиц контролирующего органа,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6.1.7.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6.2. Руководитель, иное должностное лицо или уполномоченный представитель юридического лица, в отношении которого осуществляется проверка соблюдения законодательства о долевом строительстве многоквартирных домов и (или) иных объектов недвижимости, при проведении проверки обязаны: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6.2.1. обеспечить присутствие руководителя, иного должностного лица или уполномоченного представителя юридического лица;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6.2.2. направить в контролирующий орган в течение десяти рабочих дней со дня получения мотивированного запроса указанные в запросе документы;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6.2.3. предоставить должностным лицам контролирующего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в ходе которой такие документы предоставлялись,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при осуществлении деятельности здания, строения, сооружения, помещения;</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6.2.4. соблюдать положения законодательства об участии в долевом строительстве;</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6.2.5. устранять нарушения законодательства об участии в долевом строительстве в соответствии с полученным предписанием в установленный срок.</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7. Описание результатов осуществления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регионального государственного контроля (надзора)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7.1. Результатом осуществления контролирующим органом регионального государственного контроля (надзора) является предупреждение, выявление и пресечение нарушений юридическими лицами, их руководителями и иными должностными лицами обязательных требований, установленных Федеральным законом от 30.12.2004 № 214-ФЗ и принятыми в соответствии с ним иными нормативными правовыми актами, а также частью 3 статьи 110 Жилищного кодекса Российской Федерации, за исключением последующего содержания многоквартирного дома, статьей 123.1 Жилищного кодекса Российской Федерации, посредством организации и проведения проверок юридических лиц, принятия предусмотренных законодательством Российской Федерации мер по пресечению и (или) устранению последствий выявленных нарушений, а также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деятельности юридическими лицами.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7.2. Результатами выполнения административных процедур, выделяемых в рамках </w:t>
      </w:r>
      <w:r>
        <w:rPr>
          <w:rFonts w:cs="Times New Roman" w:ascii="Times New Roman" w:hAnsi="Times New Roman"/>
          <w:bCs/>
          <w:sz w:val="28"/>
          <w:szCs w:val="28"/>
        </w:rPr>
        <w:t>осуществления регионального государственного контроля (надзора)</w:t>
      </w:r>
      <w:r>
        <w:rPr>
          <w:rFonts w:cs="Times New Roman" w:ascii="Times New Roman" w:hAnsi="Times New Roman"/>
          <w:sz w:val="28"/>
          <w:szCs w:val="28"/>
        </w:rPr>
        <w:t>, являются:</w:t>
      </w:r>
    </w:p>
    <w:p>
      <w:pPr>
        <w:pStyle w:val="Normal"/>
        <w:widowControl w:val="false"/>
        <w:ind w:firstLine="567"/>
        <w:jc w:val="both"/>
        <w:rPr>
          <w:sz w:val="28"/>
          <w:szCs w:val="28"/>
        </w:rPr>
      </w:pPr>
      <w:r>
        <w:rPr>
          <w:sz w:val="28"/>
          <w:szCs w:val="28"/>
        </w:rPr>
        <w:t>7.2.1. при проведении внеплановых документарных и (или) выездных проверок:</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врученный или направленный застройщику акт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выданное или направленное предписание об устранении выявленных нарушений, в случае выявления нарушений положений Федерального закона от 30.12.2004 №214-ФЗ и принятых в соответствии с ним иных нормативных правовых актов;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протокол об административном правонарушении, составленный в случае выявления нарушений проверяемым лицом положений Федерального закона от 30.12.2004 №214-ФЗ и принятых в соответствии с ним иных нормативных правовых актов, вынесение постановления по результатам рассмотрения дела об административном правонарушении, в соответствии со ст. 29.9 КоАП РФ;</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обращение в арбитражный суд с заявлением о приостановлении на определенный срок осуществления лицом, в отношении которого проведена проверка,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составленным в установленных Федеральным законом от 30.12.2004</w:t>
        <w:br/>
        <w:t>№214-ФЗ случаях;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обращение в арбитражный суд с заявлением о ликвидации лица, в отношении которого проведена проверка, составленным в установленных Федеральным законом от 30.12.2004 №214-ФЗ случаях;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направление правоохранительные органы материалов, связанных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pPr>
        <w:pStyle w:val="Normal"/>
        <w:widowControl w:val="false"/>
        <w:ind w:firstLine="567"/>
        <w:jc w:val="both"/>
        <w:rPr>
          <w:sz w:val="28"/>
          <w:szCs w:val="28"/>
        </w:rPr>
      </w:pPr>
      <w:r>
        <w:rPr>
          <w:sz w:val="28"/>
          <w:szCs w:val="28"/>
        </w:rPr>
        <w:t>7.2.2. при анализе проектных деклараций и (или) изменений в них: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выявление факта соответствия (несоответствия) проектной декларации с внесенными в нее изменениями требованиям Федерального закона от 30.12.2004 №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вручение (направление) застройщику заключения о выявлении нарушений обязательных требований, предписания об устранении выявленных нарушений законодательства об участии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выявление нарушений обязательных требований, вынесения предписания об устранении выявленных нарушений законодательства об участии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решения о проведении в отношении застройщика внеплановой проверки и (или) о возбуждении дела об административном правонарушении, в случае выявления нарушений законодательства, за которые предусмотрена административная ответственность;</w:t>
      </w:r>
    </w:p>
    <w:p>
      <w:pPr>
        <w:pStyle w:val="Normal"/>
        <w:widowControl w:val="false"/>
        <w:ind w:firstLine="567"/>
        <w:jc w:val="both"/>
        <w:rPr>
          <w:sz w:val="28"/>
          <w:szCs w:val="28"/>
        </w:rPr>
      </w:pPr>
      <w:r>
        <w:rPr>
          <w:sz w:val="28"/>
          <w:szCs w:val="28"/>
        </w:rPr>
        <w:t>7.2.3. при анализе ежеквартальной отчетности застройщиков об осуществлении деятельности, связанной с привлечением денежных средств участников долевого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выявление факта соответствия (несоответствия) отчетности требованиям законодательства об участии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вручение (направление) застройщику заключения о результатах анализа отчетности;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выявление нарушений обязательных требований, вынесения предписания об устранении выявленных нарушений законодательства об участии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решения о возбуждении дела об административном правонарушении, в случае выявления нарушений законодательства, за которые предусмотрена административная ответственность;</w:t>
      </w:r>
    </w:p>
    <w:p>
      <w:pPr>
        <w:pStyle w:val="Normal"/>
        <w:widowControl w:val="false"/>
        <w:ind w:firstLine="567"/>
        <w:jc w:val="both"/>
        <w:rPr>
          <w:sz w:val="28"/>
          <w:szCs w:val="28"/>
        </w:rPr>
      </w:pPr>
      <w:r>
        <w:rPr>
          <w:sz w:val="28"/>
          <w:szCs w:val="28"/>
        </w:rPr>
        <w:t>7.2.4. при анализе соблюдения застройщиком установленных статьей 3.1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требований к раскрытию и размещению информации: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вручение (направление) застройщику заключения об исполнении застройщиком обязанности по раскрытию информации, ее полноте и достоверности;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выявление нарушений обязательных требований к раскрытию информации, предписания об устранении выявленных нарушений законодательства об участии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принятие решения о проведении в отношении застройщика внеплановой проверки и (или) о возбуждении дела об административном правонарушении, в случае выявления нарушений законодательства, за которые предусмотрена административная ответственность;</w:t>
      </w:r>
    </w:p>
    <w:p>
      <w:pPr>
        <w:pStyle w:val="Normal"/>
        <w:widowControl w:val="false"/>
        <w:ind w:firstLine="567"/>
        <w:jc w:val="both"/>
        <w:rPr>
          <w:sz w:val="28"/>
          <w:szCs w:val="28"/>
        </w:rPr>
      </w:pPr>
      <w:r>
        <w:rPr>
          <w:sz w:val="28"/>
          <w:szCs w:val="28"/>
        </w:rPr>
        <w:t>7.2.5. по организации и проведению мероприятий, направленных на профилактику нарушений обязательных требований: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информирование лиц, в отношении которых осуществляется региональный государственный контроль (надзор), по вопросам соблюдения обязательных требований;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выдача и (или) направление ответственным исполнителем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p>
      <w:pPr>
        <w:pStyle w:val="Normal"/>
        <w:widowControl w:val="false"/>
        <w:ind w:firstLine="567"/>
        <w:jc w:val="both"/>
        <w:rPr>
          <w:sz w:val="28"/>
          <w:szCs w:val="28"/>
        </w:rPr>
      </w:pPr>
      <w:r>
        <w:rPr>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8. Исчерпывающие перечни документов и (или)</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информации, необходимые для осуществления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регионального государственного контроля (надзора) и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достижения целей и задач проведения проверки</w:t>
      </w:r>
    </w:p>
    <w:p>
      <w:pPr>
        <w:pStyle w:val="ConsPlu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 При проведении проверок должностное лицо контролирующего органа в соответствии с предметом проверки вправе требовать у юридических лиц, привлекающих денежные средства участников долевого строительства для строительства многоквартирных домов и (или) иных объектов недвижимости, следующие сведения и документы в порядке, установленном подпунктом 13.28 пункта 13 настоящего административного регламента:</w:t>
      </w:r>
    </w:p>
    <w:p>
      <w:pPr>
        <w:pStyle w:val="Normal"/>
        <w:ind w:firstLine="567"/>
        <w:jc w:val="both"/>
        <w:rPr>
          <w:sz w:val="28"/>
          <w:szCs w:val="28"/>
        </w:rPr>
      </w:pPr>
      <w:r>
        <w:rPr>
          <w:sz w:val="28"/>
          <w:szCs w:val="28"/>
        </w:rPr>
        <w:t>8.1.1. учредительные документы (с изменениями) юридических лиц, осуществляющих привлечение денежных средств граждан, связанное с возникающим у граждан правом собственности на жилые помещения в многоквартирных домах, которые на момент привлечения таких денежных средств граждан не введены в эксплуатацию в порядке, установленном законодательством о градостроительной деятельности;</w:t>
      </w:r>
    </w:p>
    <w:p>
      <w:pPr>
        <w:pStyle w:val="Normal"/>
        <w:ind w:firstLine="540"/>
        <w:jc w:val="both"/>
        <w:rPr>
          <w:sz w:val="28"/>
          <w:szCs w:val="28"/>
        </w:rPr>
      </w:pPr>
      <w:r>
        <w:rPr>
          <w:sz w:val="28"/>
          <w:szCs w:val="28"/>
        </w:rPr>
        <w:t>8.1.2. свидетельство о государственной регистрации лица, осуществляющего привлечение денежных средств граждан для строительства;</w:t>
      </w:r>
    </w:p>
    <w:p>
      <w:pPr>
        <w:pStyle w:val="Normal"/>
        <w:ind w:firstLine="540"/>
        <w:jc w:val="both"/>
        <w:rPr>
          <w:sz w:val="28"/>
          <w:szCs w:val="28"/>
        </w:rPr>
      </w:pPr>
      <w:r>
        <w:rPr>
          <w:sz w:val="28"/>
          <w:szCs w:val="28"/>
        </w:rPr>
        <w:t>8.1.3. свидетельство о постановке на учет в налоговом органе лица, осуществляющего привлечение денежных средств граждан для строительства;</w:t>
      </w:r>
    </w:p>
    <w:p>
      <w:pPr>
        <w:pStyle w:val="Normal"/>
        <w:ind w:firstLine="540"/>
        <w:jc w:val="both"/>
        <w:rPr>
          <w:sz w:val="28"/>
          <w:szCs w:val="28"/>
        </w:rPr>
      </w:pPr>
      <w:r>
        <w:rPr>
          <w:sz w:val="28"/>
          <w:szCs w:val="28"/>
        </w:rPr>
        <w:t>8.1.4. приказ об учетной политике, принятой лицом, осуществляющим привлечение денежных средств граждан для строительства, и приложения к нему;</w:t>
      </w:r>
    </w:p>
    <w:p>
      <w:pPr>
        <w:pStyle w:val="Normal"/>
        <w:ind w:firstLine="540"/>
        <w:jc w:val="both"/>
        <w:rPr>
          <w:sz w:val="28"/>
          <w:szCs w:val="28"/>
        </w:rPr>
      </w:pPr>
      <w:r>
        <w:rPr>
          <w:sz w:val="28"/>
          <w:szCs w:val="28"/>
        </w:rPr>
        <w:t>8.1.5. утвержденные годовые отчеты, бухгалтерская (финансовая) отчетность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в том числе регистры бухгалтерского учета, либо при применении застройщиком упрощенной системы налогообложения книги учета доходов и расходов застройщика за указанный период;</w:t>
      </w:r>
    </w:p>
    <w:p>
      <w:pPr>
        <w:pStyle w:val="Normal"/>
        <w:ind w:firstLine="540"/>
        <w:jc w:val="both"/>
        <w:rPr>
          <w:sz w:val="28"/>
          <w:szCs w:val="28"/>
        </w:rPr>
      </w:pPr>
      <w:r>
        <w:rPr>
          <w:sz w:val="28"/>
          <w:szCs w:val="28"/>
        </w:rPr>
        <w:t>8.1.6. сведения о дебиторской задолженности (расшифровка) на последнюю отчетную дату;</w:t>
      </w:r>
    </w:p>
    <w:p>
      <w:pPr>
        <w:pStyle w:val="Normal"/>
        <w:ind w:firstLine="540"/>
        <w:jc w:val="both"/>
        <w:rPr>
          <w:sz w:val="28"/>
          <w:szCs w:val="28"/>
        </w:rPr>
      </w:pPr>
      <w:r>
        <w:rPr>
          <w:sz w:val="28"/>
          <w:szCs w:val="28"/>
        </w:rPr>
        <w:t>8.1.7. сведения о кредиторской задолженности (расшифровка) на последнюю отчетную дату;</w:t>
      </w:r>
    </w:p>
    <w:p>
      <w:pPr>
        <w:pStyle w:val="Normal"/>
        <w:ind w:firstLine="540"/>
        <w:jc w:val="both"/>
        <w:rPr/>
      </w:pPr>
      <w:r>
        <w:rPr>
          <w:sz w:val="28"/>
          <w:szCs w:val="28"/>
        </w:rPr>
        <w:t xml:space="preserve">8.1.8. первичные бухгалтерские документы, подтверждающие поступление денежных средств от участников долевого строительства лицу, осуществляющему привлечение денежных средств граждан для строительства, использование денежных средств, уплачиваемых по договору участия в долевом строительстве в целях, установленных </w:t>
      </w:r>
      <w:hyperlink r:id="rId18">
        <w:r>
          <w:rPr>
            <w:rStyle w:val="Style11"/>
            <w:sz w:val="28"/>
            <w:szCs w:val="28"/>
          </w:rPr>
          <w:t>статьей 18</w:t>
        </w:r>
      </w:hyperlink>
      <w:r>
        <w:rPr>
          <w:sz w:val="28"/>
          <w:szCs w:val="28"/>
        </w:rPr>
        <w:t xml:space="preserve"> Федерального закона от30.12.2004 № 214-ФЗ;</w:t>
      </w:r>
    </w:p>
    <w:p>
      <w:pPr>
        <w:pStyle w:val="Normal"/>
        <w:ind w:firstLine="540"/>
        <w:jc w:val="both"/>
        <w:rPr/>
      </w:pPr>
      <w:r>
        <w:rPr>
          <w:sz w:val="28"/>
          <w:szCs w:val="28"/>
        </w:rPr>
        <w:t xml:space="preserve">8.1.9. документы, подтверждающие возврат участникам долевого строительства денежных средств, уплаченных ими в счет цены договора участия в долевом строительстве (далее </w:t>
      </w:r>
      <w:r>
        <w:rPr>
          <w:b/>
          <w:sz w:val="28"/>
          <w:szCs w:val="28"/>
        </w:rPr>
        <w:t>–</w:t>
      </w:r>
      <w:r>
        <w:rPr>
          <w:sz w:val="28"/>
          <w:szCs w:val="28"/>
        </w:rPr>
        <w:t xml:space="preserve"> договор), а также уплату процентов на эту сумму за пользование указанными денежными средствами, либо документы, подтверждающие направление сообщения участникам долевого строительства о зачислении денежных средств, уплаченных участником долевого строительства в счет цены договора, и процентов на эту сумму за пользование денежными средствами в депозит нотариуса по месту нахождения лица, осуществляющего привлечение денежных средств граждан для строительства, в случае, указанном в </w:t>
      </w:r>
      <w:hyperlink r:id="rId19">
        <w:r>
          <w:rPr>
            <w:rStyle w:val="Style11"/>
            <w:sz w:val="28"/>
            <w:szCs w:val="28"/>
          </w:rPr>
          <w:t>части 2 статьи 9</w:t>
        </w:r>
      </w:hyperlink>
      <w:r>
        <w:rPr>
          <w:sz w:val="28"/>
          <w:szCs w:val="28"/>
        </w:rPr>
        <w:t xml:space="preserve"> Федерального закона от30.12.2004 № 214-ФЗ;</w:t>
      </w:r>
    </w:p>
    <w:p>
      <w:pPr>
        <w:pStyle w:val="Normal"/>
        <w:ind w:firstLine="540"/>
        <w:jc w:val="both"/>
        <w:rPr/>
      </w:pPr>
      <w:r>
        <w:rPr>
          <w:sz w:val="28"/>
          <w:szCs w:val="28"/>
        </w:rPr>
        <w:t xml:space="preserve">8.1.10. документы, подтверждающие возврат участникам долевого строительства денежных средств, уплаченных ими в счет цены договора, либо документы, подтверждающие направление сообщения участникам долевого строительства о зачислении денежных средств, уплаченных участником долевого строительства в счет цены договора, в депозит нотариуса по месту нахождения лица, осуществляющего привлечение денежных средств граждан для строительства, в случае, указанном в </w:t>
      </w:r>
      <w:hyperlink r:id="rId20">
        <w:r>
          <w:rPr>
            <w:rStyle w:val="Style11"/>
            <w:sz w:val="28"/>
            <w:szCs w:val="28"/>
          </w:rPr>
          <w:t>части 5 статьи 9</w:t>
        </w:r>
      </w:hyperlink>
      <w:r>
        <w:rPr>
          <w:sz w:val="28"/>
          <w:szCs w:val="28"/>
        </w:rPr>
        <w:t>Федерального закона от30.12.2004 № 214-ФЗ;</w:t>
      </w:r>
    </w:p>
    <w:p>
      <w:pPr>
        <w:pStyle w:val="Normal"/>
        <w:ind w:firstLine="540"/>
        <w:jc w:val="both"/>
        <w:rPr/>
      </w:pPr>
      <w:r>
        <w:rPr>
          <w:sz w:val="28"/>
          <w:szCs w:val="28"/>
        </w:rPr>
        <w:t xml:space="preserve">8.1.11. проектную декларацию (изменения в проектную декларацию, касающиеся сведений о застройщике и проекте строительства, а также фактов внесения изменений в проектную документацию, сведений о финансовом результате текущего года, сведений о размерах кредиторской и дебиторской задолженности), информация о соответствии физического лица, определенного в </w:t>
      </w:r>
      <w:hyperlink r:id="rId21">
        <w:r>
          <w:rPr>
            <w:rStyle w:val="Style11"/>
            <w:sz w:val="28"/>
            <w:szCs w:val="28"/>
          </w:rPr>
          <w:t>части 4 статьи 3.2</w:t>
        </w:r>
      </w:hyperlink>
      <w:r>
        <w:rPr>
          <w:sz w:val="28"/>
          <w:szCs w:val="28"/>
        </w:rPr>
        <w:t xml:space="preserve"> Федерального закона от30.12.2004 </w:t>
        <w:br/>
        <w:t xml:space="preserve">№ 214-ФЗ, требованиям указанной статьи, сведения о дате и месте опубликования проектной декларации и указанных изменений в средствах массовой информации или размещения в информационно-телекоммуникационной сети «Интернет» в случае их обязательного опубликования или размещения в соответствии с </w:t>
      </w:r>
      <w:hyperlink r:id="rId22">
        <w:r>
          <w:rPr>
            <w:rStyle w:val="Style11"/>
            <w:sz w:val="28"/>
            <w:szCs w:val="28"/>
          </w:rPr>
          <w:t>частями 2</w:t>
        </w:r>
      </w:hyperlink>
      <w:r>
        <w:rPr>
          <w:sz w:val="28"/>
          <w:szCs w:val="28"/>
        </w:rPr>
        <w:t xml:space="preserve">, </w:t>
      </w:r>
      <w:hyperlink r:id="rId23">
        <w:r>
          <w:rPr>
            <w:rStyle w:val="Style11"/>
            <w:sz w:val="28"/>
            <w:szCs w:val="28"/>
          </w:rPr>
          <w:t>6 статьи 19</w:t>
        </w:r>
      </w:hyperlink>
      <w:r>
        <w:rPr>
          <w:sz w:val="28"/>
          <w:szCs w:val="28"/>
        </w:rPr>
        <w:t xml:space="preserve"> Федерального закона от30.12.2004 № 214-ФЗ;</w:t>
      </w:r>
    </w:p>
    <w:p>
      <w:pPr>
        <w:pStyle w:val="Normal"/>
        <w:ind w:firstLine="540"/>
        <w:jc w:val="both"/>
        <w:rPr>
          <w:sz w:val="28"/>
          <w:szCs w:val="28"/>
        </w:rPr>
      </w:pPr>
      <w:r>
        <w:rPr>
          <w:sz w:val="28"/>
          <w:szCs w:val="28"/>
        </w:rPr>
        <w:t>8.1.12. разрешение на строительство в отношении многоквартирного дома, строительство которого осуществляется с привлечением денежных средств участников долевого строительства;</w:t>
      </w:r>
    </w:p>
    <w:p>
      <w:pPr>
        <w:pStyle w:val="Normal"/>
        <w:ind w:firstLine="540"/>
        <w:jc w:val="both"/>
        <w:rPr>
          <w:sz w:val="28"/>
          <w:szCs w:val="28"/>
        </w:rPr>
      </w:pPr>
      <w:r>
        <w:rPr>
          <w:sz w:val="28"/>
          <w:szCs w:val="28"/>
        </w:rPr>
        <w:t>8.1.13. документы, подтверждающие права лица, осуществляющего привлечение денежных средств граждан для строительства, на земельный участок, предоставленный для строительства (создания) многоквартирного дома;</w:t>
      </w:r>
    </w:p>
    <w:p>
      <w:pPr>
        <w:pStyle w:val="Normal"/>
        <w:ind w:firstLine="540"/>
        <w:jc w:val="both"/>
        <w:rPr>
          <w:sz w:val="28"/>
          <w:szCs w:val="28"/>
        </w:rPr>
      </w:pPr>
      <w:r>
        <w:rPr>
          <w:sz w:val="28"/>
          <w:szCs w:val="28"/>
        </w:rPr>
        <w:t>8.1.14. проектную документацию, включающая в себя все внесенные в нее изменения;</w:t>
      </w:r>
    </w:p>
    <w:p>
      <w:pPr>
        <w:pStyle w:val="Normal"/>
        <w:ind w:firstLine="540"/>
        <w:jc w:val="both"/>
        <w:rPr>
          <w:sz w:val="28"/>
          <w:szCs w:val="28"/>
        </w:rPr>
      </w:pPr>
      <w:r>
        <w:rPr>
          <w:sz w:val="28"/>
          <w:szCs w:val="28"/>
        </w:rPr>
        <w:t>8.1.15. положительное заключение экспертизы проектной документации, результаты инженерных изысканий, положительное заключение государственной экологической экспертизы, если требование о проведении таких экспертиз установлено федеральным законом;</w:t>
      </w:r>
    </w:p>
    <w:p>
      <w:pPr>
        <w:pStyle w:val="Normal"/>
        <w:ind w:firstLine="540"/>
        <w:jc w:val="both"/>
        <w:rPr>
          <w:sz w:val="28"/>
          <w:szCs w:val="28"/>
        </w:rPr>
      </w:pPr>
      <w:r>
        <w:rPr>
          <w:sz w:val="28"/>
          <w:szCs w:val="28"/>
        </w:rPr>
        <w:t>8.1.16. разрешение на ввод объекта в эксплуатацию;</w:t>
      </w:r>
    </w:p>
    <w:p>
      <w:pPr>
        <w:pStyle w:val="Normal"/>
        <w:ind w:firstLine="540"/>
        <w:jc w:val="both"/>
        <w:rPr>
          <w:sz w:val="28"/>
          <w:szCs w:val="28"/>
        </w:rPr>
      </w:pPr>
      <w:r>
        <w:rPr>
          <w:sz w:val="28"/>
          <w:szCs w:val="28"/>
        </w:rPr>
        <w:t>8.1.17. договор, соглашение об изменении или расторжении договора, об уступке прав требования по договору (при наличии);</w:t>
      </w:r>
    </w:p>
    <w:p>
      <w:pPr>
        <w:pStyle w:val="Normal"/>
        <w:ind w:firstLine="540"/>
        <w:jc w:val="both"/>
        <w:rPr/>
      </w:pPr>
      <w:r>
        <w:rPr>
          <w:sz w:val="28"/>
          <w:szCs w:val="28"/>
        </w:rPr>
        <w:t xml:space="preserve">8.1.18. сообщение участнику долевого строительства, предусмотренное </w:t>
      </w:r>
      <w:hyperlink r:id="rId24">
        <w:r>
          <w:rPr>
            <w:rStyle w:val="Style11"/>
            <w:sz w:val="28"/>
            <w:szCs w:val="28"/>
          </w:rPr>
          <w:t>частью 4 статьи 8</w:t>
        </w:r>
      </w:hyperlink>
      <w:r>
        <w:rPr>
          <w:sz w:val="28"/>
          <w:szCs w:val="28"/>
        </w:rPr>
        <w:t xml:space="preserve"> Федерального закона от 30.12.2004 № 214-ФЗ, с документами, подтверждающими направление такого сообщения;</w:t>
      </w:r>
    </w:p>
    <w:p>
      <w:pPr>
        <w:pStyle w:val="Normal"/>
        <w:ind w:firstLine="540"/>
        <w:jc w:val="both"/>
        <w:rPr/>
      </w:pPr>
      <w:r>
        <w:rPr>
          <w:sz w:val="28"/>
          <w:szCs w:val="28"/>
        </w:rPr>
        <w:t xml:space="preserve">8.1.19. односторонний акт или иной документ о передаче объекта долевого строительства, предусмотренный </w:t>
      </w:r>
      <w:hyperlink r:id="rId25">
        <w:r>
          <w:rPr>
            <w:rStyle w:val="Style11"/>
            <w:sz w:val="28"/>
            <w:szCs w:val="28"/>
          </w:rPr>
          <w:t>частью 6 статьи 8</w:t>
        </w:r>
      </w:hyperlink>
      <w:r>
        <w:rPr>
          <w:sz w:val="28"/>
          <w:szCs w:val="28"/>
        </w:rPr>
        <w:t>Федерального закона от 30.12.2004 № 214-ФЗ;</w:t>
      </w:r>
    </w:p>
    <w:p>
      <w:pPr>
        <w:pStyle w:val="Normal"/>
        <w:ind w:firstLine="540"/>
        <w:jc w:val="both"/>
        <w:rPr/>
      </w:pPr>
      <w:r>
        <w:rPr>
          <w:sz w:val="28"/>
          <w:szCs w:val="28"/>
        </w:rPr>
        <w:t xml:space="preserve">8.1.20. документ, подтверждающий исполнение обязательств, предусмотренных </w:t>
      </w:r>
      <w:hyperlink r:id="rId26">
        <w:r>
          <w:rPr>
            <w:rStyle w:val="Style11"/>
            <w:sz w:val="28"/>
            <w:szCs w:val="28"/>
          </w:rPr>
          <w:t>частью 2 статьи 7</w:t>
        </w:r>
      </w:hyperlink>
      <w:r>
        <w:rPr>
          <w:sz w:val="28"/>
          <w:szCs w:val="28"/>
        </w:rPr>
        <w:t xml:space="preserve">Федерального закона от 30.12.2004 </w:t>
        <w:br/>
        <w:t xml:space="preserve">№ 214-ФЗ, лицом, осуществляющим привлечение денежных средств  граждан для строительства, в случаях, предусмотренных </w:t>
      </w:r>
      <w:hyperlink r:id="rId27">
        <w:r>
          <w:rPr>
            <w:rStyle w:val="Style11"/>
            <w:sz w:val="28"/>
            <w:szCs w:val="28"/>
          </w:rPr>
          <w:t>указанной нормой</w:t>
        </w:r>
      </w:hyperlink>
      <w:r>
        <w:rPr>
          <w:sz w:val="28"/>
          <w:szCs w:val="28"/>
        </w:rPr>
        <w:t>;</w:t>
      </w:r>
    </w:p>
    <w:p>
      <w:pPr>
        <w:pStyle w:val="Normal"/>
        <w:ind w:firstLine="540"/>
        <w:jc w:val="both"/>
        <w:rPr/>
      </w:pPr>
      <w:r>
        <w:rPr>
          <w:sz w:val="28"/>
          <w:szCs w:val="28"/>
        </w:rPr>
        <w:t xml:space="preserve">8.1.21. документ, подтверждающий исполнение лицом, осуществляющим привлечение денежных средств граждан для строительства, обязательств по договорам (передаточный акт или иной документ о передаче объекта долевого строительства) в соответствии со </w:t>
      </w:r>
      <w:hyperlink r:id="rId28">
        <w:r>
          <w:rPr>
            <w:rStyle w:val="Style11"/>
            <w:sz w:val="28"/>
            <w:szCs w:val="28"/>
          </w:rPr>
          <w:t>статьей 12</w:t>
        </w:r>
      </w:hyperlink>
      <w:r>
        <w:rPr>
          <w:sz w:val="28"/>
          <w:szCs w:val="28"/>
        </w:rPr>
        <w:t xml:space="preserve"> Федерального закона от 30.12.2004 № 214-ФЗ;</w:t>
      </w:r>
    </w:p>
    <w:p>
      <w:pPr>
        <w:pStyle w:val="Normal"/>
        <w:ind w:firstLine="540"/>
        <w:jc w:val="both"/>
        <w:rPr/>
      </w:pPr>
      <w:r>
        <w:rPr>
          <w:sz w:val="28"/>
          <w:szCs w:val="28"/>
        </w:rPr>
        <w:t xml:space="preserve">8.1.22. предложение об изменении договора и информация, предусмотренные </w:t>
      </w:r>
      <w:hyperlink r:id="rId29">
        <w:r>
          <w:rPr>
            <w:rStyle w:val="Style11"/>
            <w:sz w:val="28"/>
            <w:szCs w:val="28"/>
          </w:rPr>
          <w:t>частью 3 статьи 6</w:t>
        </w:r>
      </w:hyperlink>
      <w:r>
        <w:rPr>
          <w:sz w:val="28"/>
          <w:szCs w:val="28"/>
        </w:rPr>
        <w:t xml:space="preserve">Федерального закона от 30.12.2004 </w:t>
        <w:br/>
        <w:t>№ 214-ФЗ, сведения о дате и способе направления их участнику долевого строительства, а также документ, подтверждающий эти сведения (при наличии);</w:t>
      </w:r>
    </w:p>
    <w:p>
      <w:pPr>
        <w:pStyle w:val="Normal"/>
        <w:ind w:firstLine="540"/>
        <w:jc w:val="both"/>
        <w:rPr/>
      </w:pPr>
      <w:r>
        <w:rPr>
          <w:sz w:val="28"/>
          <w:szCs w:val="28"/>
        </w:rPr>
        <w:t xml:space="preserve">8.1.23. договор поручительства, заключенный в соответствии с </w:t>
      </w:r>
      <w:hyperlink r:id="rId30">
        <w:r>
          <w:rPr>
            <w:rStyle w:val="Style11"/>
            <w:sz w:val="28"/>
            <w:szCs w:val="28"/>
          </w:rPr>
          <w:t>пунктом 1 части 2 статьи 12.1</w:t>
        </w:r>
      </w:hyperlink>
      <w:r>
        <w:rPr>
          <w:sz w:val="28"/>
          <w:szCs w:val="28"/>
        </w:rPr>
        <w:t xml:space="preserve">, </w:t>
      </w:r>
      <w:hyperlink r:id="rId31">
        <w:r>
          <w:rPr>
            <w:rStyle w:val="Style11"/>
            <w:sz w:val="28"/>
            <w:szCs w:val="28"/>
          </w:rPr>
          <w:t>частью 2 статьи 15.1</w:t>
        </w:r>
      </w:hyperlink>
      <w:r>
        <w:rPr>
          <w:sz w:val="28"/>
          <w:szCs w:val="28"/>
        </w:rPr>
        <w:t xml:space="preserve"> Федерального закона от 30.12.2004 </w:t>
        <w:br/>
        <w:t xml:space="preserve">№ 214-ФЗ, уведомление участника долевого строительства, предусмотренное </w:t>
      </w:r>
      <w:hyperlink r:id="rId32">
        <w:r>
          <w:rPr>
            <w:rStyle w:val="Style11"/>
            <w:sz w:val="28"/>
            <w:szCs w:val="28"/>
          </w:rPr>
          <w:t>частью 3 статьи 15.1</w:t>
        </w:r>
      </w:hyperlink>
      <w:r>
        <w:rPr>
          <w:sz w:val="28"/>
          <w:szCs w:val="28"/>
        </w:rPr>
        <w:t xml:space="preserve"> Федерального закона от 30.12.2004 № 214-ФЗ, сведения о дате и способе уведомления, а также документ, подтверждающий эти сведения (при наличии);</w:t>
      </w:r>
    </w:p>
    <w:p>
      <w:pPr>
        <w:pStyle w:val="Normal"/>
        <w:ind w:firstLine="540"/>
        <w:jc w:val="both"/>
        <w:rPr/>
      </w:pPr>
      <w:r>
        <w:rPr>
          <w:sz w:val="28"/>
          <w:szCs w:val="28"/>
        </w:rPr>
        <w:t xml:space="preserve">8.1.24. уведомление об одностороннем отказе лица, осуществляющего привлечение денежных средств граждан для строительства, от исполнения договора в соответствии со </w:t>
      </w:r>
      <w:hyperlink r:id="rId33">
        <w:r>
          <w:rPr>
            <w:rStyle w:val="Style11"/>
            <w:sz w:val="28"/>
            <w:szCs w:val="28"/>
          </w:rPr>
          <w:t>статьей 9</w:t>
        </w:r>
      </w:hyperlink>
      <w:r>
        <w:rPr>
          <w:sz w:val="28"/>
          <w:szCs w:val="28"/>
        </w:rPr>
        <w:t xml:space="preserve"> Федерального закона от 30.12.2004 </w:t>
        <w:br/>
        <w:t>№ 214-ФЗ в случае такого одностороннего отказа с документами, подтверждающими направление этого уведомления другой стороне договора;</w:t>
      </w:r>
    </w:p>
    <w:p>
      <w:pPr>
        <w:pStyle w:val="Normal"/>
        <w:ind w:firstLine="540"/>
        <w:jc w:val="both"/>
        <w:rPr/>
      </w:pPr>
      <w:r>
        <w:rPr>
          <w:sz w:val="28"/>
          <w:szCs w:val="28"/>
        </w:rPr>
        <w:t xml:space="preserve">8.1.25. предупреждение о необходимости погашения участником долевого строительства задолженности по уплате цены договора и о последствиях неисполнения такого требования, предусмотренное </w:t>
      </w:r>
      <w:hyperlink r:id="rId34">
        <w:r>
          <w:rPr>
            <w:rStyle w:val="Style11"/>
            <w:sz w:val="28"/>
            <w:szCs w:val="28"/>
          </w:rPr>
          <w:t>частью 3 статьи 9</w:t>
        </w:r>
      </w:hyperlink>
      <w:r>
        <w:rPr>
          <w:sz w:val="28"/>
          <w:szCs w:val="28"/>
        </w:rPr>
        <w:t>Федерального закона от 30.12.2004 № 214-ФЗ, с документами, подтверждающими направление такого предупреждения, а также сведения о получении такого предупреждения участником долевого строительства либо о возврате заказного письма оператором почтовой связи с сообщением об отказе от его получения или в связи с отсутствием участника долевого строительства по указанному им почтовому адресу (при наличии);</w:t>
      </w:r>
    </w:p>
    <w:p>
      <w:pPr>
        <w:pStyle w:val="Normal"/>
        <w:ind w:firstLine="540"/>
        <w:jc w:val="both"/>
        <w:rPr/>
      </w:pPr>
      <w:r>
        <w:rPr>
          <w:sz w:val="28"/>
          <w:szCs w:val="28"/>
        </w:rPr>
        <w:t xml:space="preserve">8.1.26. документы, подтверждающие согласие участников долевого строительства, предусмотренные </w:t>
      </w:r>
      <w:hyperlink r:id="rId35">
        <w:r>
          <w:rPr>
            <w:rStyle w:val="Style11"/>
            <w:sz w:val="28"/>
            <w:szCs w:val="28"/>
          </w:rPr>
          <w:t>частью 7 статьи 13</w:t>
        </w:r>
      </w:hyperlink>
      <w:r>
        <w:rPr>
          <w:sz w:val="28"/>
          <w:szCs w:val="28"/>
        </w:rPr>
        <w:t xml:space="preserve"> Федерального закона от30.12.2004 № 214-ФЗ (при наличии);</w:t>
      </w:r>
    </w:p>
    <w:p>
      <w:pPr>
        <w:pStyle w:val="Normal"/>
        <w:ind w:firstLine="540"/>
        <w:jc w:val="both"/>
        <w:rPr>
          <w:sz w:val="28"/>
          <w:szCs w:val="28"/>
        </w:rPr>
      </w:pPr>
      <w:r>
        <w:rPr>
          <w:sz w:val="28"/>
          <w:szCs w:val="28"/>
        </w:rPr>
        <w:t>8.1.27. судебные решения по вопросам, связанным с привлечением денежных средств участников долевого строительства для строительства (создания) многоквартирных домов (при наличии);</w:t>
      </w:r>
    </w:p>
    <w:p>
      <w:pPr>
        <w:pStyle w:val="Normal"/>
        <w:ind w:firstLine="540"/>
        <w:jc w:val="both"/>
        <w:rPr>
          <w:sz w:val="28"/>
          <w:szCs w:val="28"/>
        </w:rPr>
      </w:pPr>
      <w:r>
        <w:rPr>
          <w:sz w:val="28"/>
          <w:szCs w:val="28"/>
        </w:rPr>
        <w:t>8.1.28. перечень организаций, осуществляющих основные строительно-монтажные и другие работы (подрядчиков);</w:t>
      </w:r>
    </w:p>
    <w:p>
      <w:pPr>
        <w:pStyle w:val="Normal"/>
        <w:ind w:firstLine="540"/>
        <w:jc w:val="both"/>
        <w:rPr>
          <w:sz w:val="28"/>
          <w:szCs w:val="28"/>
        </w:rPr>
      </w:pPr>
      <w:r>
        <w:rPr>
          <w:sz w:val="28"/>
          <w:szCs w:val="28"/>
        </w:rPr>
        <w:t>8.1.29. документы, подтверждающие оплату уставного (складочного) капитала, уставного фонда застройщика (уставных (складочных) капиталов, уставных фондов связанных с застройщиком юридических лиц (при их наличии);</w:t>
      </w:r>
    </w:p>
    <w:p>
      <w:pPr>
        <w:pStyle w:val="Normal"/>
        <w:ind w:firstLine="540"/>
        <w:jc w:val="both"/>
        <w:rPr>
          <w:sz w:val="28"/>
          <w:szCs w:val="28"/>
        </w:rPr>
      </w:pPr>
      <w:r>
        <w:rPr>
          <w:sz w:val="28"/>
          <w:szCs w:val="28"/>
        </w:rPr>
        <w:t>8.1.30. информацию о застройщике с указанием фирменного наименования (наименования), места нахождения, режима работы, номера телефона, адреса официального сайта и адреса электронной почты, фамилии, имени, отчества (если имеется) лица, исполняющего функции единоличного исполнительного органа застройщика, а также индивидуализирующего застройщика коммерческого обозначения,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pPr>
        <w:pStyle w:val="Normal"/>
        <w:ind w:firstLine="540"/>
        <w:jc w:val="both"/>
        <w:rPr>
          <w:sz w:val="28"/>
          <w:szCs w:val="28"/>
        </w:rPr>
      </w:pPr>
      <w:r>
        <w:rPr>
          <w:sz w:val="28"/>
          <w:szCs w:val="28"/>
        </w:rPr>
        <w:t>8.1.31. инструкцию по эксплуатации объекта долевого строительства, находящегося в многоквартирном доме и (или) ином объекте недвижимости, который введен в эксплуатацию в порядке, установленном законодательством о градостроительной деятельности;</w:t>
      </w:r>
    </w:p>
    <w:p>
      <w:pPr>
        <w:pStyle w:val="Normal"/>
        <w:ind w:firstLine="540"/>
        <w:jc w:val="both"/>
        <w:rPr>
          <w:sz w:val="28"/>
          <w:szCs w:val="28"/>
        </w:rPr>
      </w:pPr>
      <w:r>
        <w:rPr>
          <w:sz w:val="28"/>
          <w:szCs w:val="28"/>
        </w:rPr>
        <w:t>8.1.32. договоры (соглашения),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 (при наличии);</w:t>
      </w:r>
    </w:p>
    <w:p>
      <w:pPr>
        <w:pStyle w:val="Normal"/>
        <w:ind w:firstLine="540"/>
        <w:jc w:val="both"/>
        <w:rPr>
          <w:sz w:val="28"/>
          <w:szCs w:val="28"/>
        </w:rPr>
      </w:pPr>
      <w:r>
        <w:rPr>
          <w:sz w:val="28"/>
          <w:szCs w:val="28"/>
        </w:rPr>
        <w:t>8.1.33. соглашения о возникновении у участника долевого строительства доли в праве общей долевой собственности на объект социальной инфраструктуры (при наличии);</w:t>
      </w:r>
    </w:p>
    <w:p>
      <w:pPr>
        <w:pStyle w:val="Normal"/>
        <w:ind w:firstLine="540"/>
        <w:jc w:val="both"/>
        <w:rPr>
          <w:sz w:val="28"/>
          <w:szCs w:val="28"/>
        </w:rPr>
      </w:pPr>
      <w:r>
        <w:rPr>
          <w:sz w:val="28"/>
          <w:szCs w:val="28"/>
        </w:rPr>
        <w:t>8.1.34. сведения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p>
      <w:pPr>
        <w:pStyle w:val="Normal"/>
        <w:ind w:firstLine="540"/>
        <w:jc w:val="both"/>
        <w:rPr>
          <w:sz w:val="28"/>
          <w:szCs w:val="28"/>
        </w:rPr>
      </w:pPr>
      <w:r>
        <w:rPr>
          <w:sz w:val="28"/>
          <w:szCs w:val="28"/>
        </w:rPr>
        <w:t xml:space="preserve">8.1.35. документы, подтверждающие полномочия руководителя застройщика, физического лица, которое в конечном счете прямо или косвенно (через третьих лиц) владеет (имеет в капитале преобладающее участие более чем 5%) корпоративным юридическим лицом </w:t>
      </w:r>
      <w:r>
        <w:rPr>
          <w:b/>
          <w:sz w:val="28"/>
          <w:szCs w:val="28"/>
        </w:rPr>
        <w:t>–</w:t>
      </w:r>
      <w:r>
        <w:rPr>
          <w:sz w:val="28"/>
          <w:szCs w:val="28"/>
        </w:rPr>
        <w:t xml:space="preserve"> застройщиком, главного бухгалтера застройщика;</w:t>
      </w:r>
    </w:p>
    <w:p>
      <w:pPr>
        <w:pStyle w:val="Normal"/>
        <w:ind w:firstLine="540"/>
        <w:jc w:val="both"/>
        <w:rPr>
          <w:sz w:val="28"/>
          <w:szCs w:val="28"/>
        </w:rPr>
      </w:pPr>
      <w:r>
        <w:rPr>
          <w:sz w:val="28"/>
          <w:szCs w:val="28"/>
        </w:rPr>
        <w:t>8.1.36. технико-экономическое обоснование проекта строительства многоквартирного дома и (или) иного объекта недвижимости;</w:t>
      </w:r>
    </w:p>
    <w:p>
      <w:pPr>
        <w:pStyle w:val="Normal"/>
        <w:ind w:firstLine="540"/>
        <w:jc w:val="both"/>
        <w:rPr/>
      </w:pPr>
      <w:r>
        <w:rPr>
          <w:sz w:val="28"/>
          <w:szCs w:val="28"/>
        </w:rPr>
        <w:t xml:space="preserve">8.1.37. договор, указанный в </w:t>
      </w:r>
      <w:hyperlink r:id="rId36">
        <w:r>
          <w:rPr>
            <w:rStyle w:val="Style11"/>
            <w:sz w:val="28"/>
            <w:szCs w:val="28"/>
          </w:rPr>
          <w:t>пункте 1 части 1 статьи 21</w:t>
        </w:r>
      </w:hyperlink>
      <w:r>
        <w:rPr>
          <w:sz w:val="28"/>
          <w:szCs w:val="28"/>
        </w:rPr>
        <w:t xml:space="preserve"> Федерального закона от 30.12.2004 № 214-ФЗ, для исполнения которого застройщиком осуществляется реализация проекта строительства (в случае заключения такого договора), в том числе договор, предусмотренный законодательством о градостроительной деятельности;</w:t>
      </w:r>
    </w:p>
    <w:p>
      <w:pPr>
        <w:pStyle w:val="Normal"/>
        <w:ind w:firstLine="540"/>
        <w:jc w:val="both"/>
        <w:rPr>
          <w:sz w:val="28"/>
          <w:szCs w:val="28"/>
        </w:rPr>
      </w:pPr>
      <w:r>
        <w:rPr>
          <w:sz w:val="28"/>
          <w:szCs w:val="28"/>
        </w:rPr>
        <w:t>8.1.38. технические условия на подключение (технологическое присоединение) многоквартирного дома и (или) иного объекта недвижимости к сетям инженерно-технического обеспечения, информация о размере платы за такое подключение;</w:t>
      </w:r>
    </w:p>
    <w:p>
      <w:pPr>
        <w:pStyle w:val="Normal"/>
        <w:ind w:firstLine="540"/>
        <w:jc w:val="both"/>
        <w:rPr>
          <w:sz w:val="28"/>
          <w:szCs w:val="28"/>
        </w:rPr>
      </w:pPr>
      <w:r>
        <w:rPr>
          <w:sz w:val="28"/>
          <w:szCs w:val="28"/>
        </w:rPr>
        <w:t>8.1.39. технические условия на подключение многоквартирного дома и (или) иного объекта недвижимости к сетям связи;</w:t>
      </w:r>
    </w:p>
    <w:p>
      <w:pPr>
        <w:pStyle w:val="Normal"/>
        <w:ind w:firstLine="540"/>
        <w:jc w:val="both"/>
        <w:rPr>
          <w:sz w:val="28"/>
          <w:szCs w:val="28"/>
        </w:rPr>
      </w:pPr>
      <w:r>
        <w:rPr>
          <w:sz w:val="28"/>
          <w:szCs w:val="28"/>
        </w:rPr>
        <w:t xml:space="preserve">8.1.40. согласие руководителя застройщика, физического лица, которое в конечном счете прямо или косвенно (через третьих лиц) владеет (имеет в капитале преобладающее участие более чем 5%) корпоративным юридическим лицом </w:t>
      </w:r>
      <w:r>
        <w:rPr>
          <w:b/>
          <w:sz w:val="28"/>
          <w:szCs w:val="28"/>
        </w:rPr>
        <w:t>–</w:t>
      </w:r>
      <w:r>
        <w:rPr>
          <w:sz w:val="28"/>
          <w:szCs w:val="28"/>
        </w:rPr>
        <w:t xml:space="preserve"> застройщиком, главного бухгалтера застройщика на обработку персональных данных;</w:t>
      </w:r>
    </w:p>
    <w:p>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8.1.41. информацию об учредителях (участниках) застройщика, которые обладают пятью и более процентами голосов в высшем органе управления этого юридического лица, с указанием фирменного наименования (наименования) юридического лица </w:t>
      </w:r>
      <w:r>
        <w:rPr>
          <w:rFonts w:cs="Times New Roman" w:ascii="Times New Roman" w:hAnsi="Times New Roman"/>
          <w:b/>
          <w:sz w:val="28"/>
          <w:szCs w:val="28"/>
        </w:rPr>
        <w:t>–</w:t>
      </w:r>
      <w:r>
        <w:rPr>
          <w:rFonts w:ascii="Times New Roman" w:hAnsi="Times New Roman"/>
          <w:sz w:val="28"/>
          <w:szCs w:val="28"/>
        </w:rPr>
        <w:t xml:space="preserve"> учредителя (участника), фамилии, имени и (при наличии) отчества физического лица </w:t>
      </w:r>
      <w:r>
        <w:rPr>
          <w:rFonts w:cs="Times New Roman" w:ascii="Times New Roman" w:hAnsi="Times New Roman"/>
          <w:b/>
          <w:sz w:val="28"/>
          <w:szCs w:val="28"/>
        </w:rPr>
        <w:t>–</w:t>
      </w:r>
      <w:r>
        <w:rPr>
          <w:rFonts w:ascii="Times New Roman" w:hAnsi="Times New Roman"/>
          <w:sz w:val="28"/>
          <w:szCs w:val="28"/>
        </w:rPr>
        <w:t xml:space="preserve"> учредителя (участника) и процента голосов, которым обладает каждый такой учредитель (участник) в высшем органе управления этого юридического лица, а также о физических лицах с указанием фамилии, имени и (при наличии) отчества, которые в конечном счете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уставный капитал застройщика (бенефициарный владелец);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8.1.42. справку из уполномоченного банка об открытии застройщиком банковского счета в соответствии с частью 2.3 статьи 3 Федерального закона от 30.12.2004 №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8.1.43. документы, подтверждающие опыт застройщика участия в строительстве (создании) многоквартирных домов с указанием общей площади;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8.1.44. сведения о размере собственных средств застройщика, рассчитанном в порядке, установленном постановлением Правительства Российской Федерации от 11.06.2018 № 673;</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8.1.45. документ, подтверждающий размер денежных средств, находящихся на банковском счете застройщика, открытом в уполномоченном банке в соответствии с частью 2.3 статьи 3 Федерального закона от 30.12.2004 </w:t>
        <w:br/>
        <w:t>№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8.1.46. сведения о выпуске или выдаче застройщиком ценных бумаг, за исключением акций;</w:t>
      </w:r>
    </w:p>
    <w:p>
      <w:pPr>
        <w:pStyle w:val="Normal"/>
        <w:ind w:firstLine="567"/>
        <w:jc w:val="both"/>
        <w:rPr>
          <w:sz w:val="28"/>
          <w:szCs w:val="28"/>
        </w:rPr>
      </w:pPr>
      <w:r>
        <w:rPr>
          <w:sz w:val="28"/>
          <w:szCs w:val="28"/>
        </w:rPr>
        <w:t>8.1.47. сведения об обязательствах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в пределах нескольких разрешений на строительство в соответствии с градостроительным планом 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застроенной территории, в отношении которой заключен договор о развитии застроенной территории, или территории, в отношении которой заключен договор о комплексном освоении территории или договор о комплексном развитии территории;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8.1.48. сведения об использовании принадлежащего застройщику имущества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8.1.49. сведения об обязательствах застройщика по обеспечению исполнения обязательств третьих лиц;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8.1.50. договор на оказание услуг по выполнению функций технического заказчика;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8.1.51. договор строительного подряда (с генеральным подрядчиком);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8.1.52. справку из уполномоченного банка об открытии техническим заказчиком банковского счета в соответствии с частью 2.3 статьи 3 Федерального закона от 30.12.2004№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8.1.53. справку из уполномоченного банка об открытии генеральным подрядчиком банковского счета в соответствии с частью 2.3 статьи 3 Федерального закона от 30.12.2004№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8.1.54. договоры поручительства, заключенные застройщиком в соответствии со статьей 15.3 Федерального закона от 30.12.2004 № 214-ФЗ, а также договоры поручительства, заключенные в соответствии со статьей 15.3 Федерального закона от 30.12.2004 № 214-ФЗ поручителем (сопоручителем) застройщика с другими застройщиками (представляется в случае наличия поручителя);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8.1.55. заявление о согласии на обработку персональных данных генерального директора и главного бухгалтера поручителя (сопоручителя), физического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поручителя (представляется в случае наличия поручителя);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8.1.56. документы, удостоверяющие личность руководителя и главного бухгалтера поручителя и сопоручителя (представляется при наличии);</w:t>
      </w:r>
    </w:p>
    <w:p>
      <w:pPr>
        <w:pStyle w:val="Normal"/>
        <w:ind w:firstLine="540"/>
        <w:jc w:val="both"/>
        <w:rPr>
          <w:sz w:val="28"/>
          <w:szCs w:val="28"/>
        </w:rPr>
      </w:pPr>
      <w:r>
        <w:rPr>
          <w:sz w:val="28"/>
          <w:szCs w:val="28"/>
        </w:rPr>
        <w:t>8.1.57. примерный график реализации проекта строительства;</w:t>
      </w:r>
    </w:p>
    <w:p>
      <w:pPr>
        <w:pStyle w:val="Normal"/>
        <w:ind w:firstLine="540"/>
        <w:jc w:val="both"/>
        <w:rPr>
          <w:sz w:val="28"/>
          <w:szCs w:val="28"/>
        </w:rPr>
      </w:pPr>
      <w:r>
        <w:rPr>
          <w:sz w:val="28"/>
          <w:szCs w:val="28"/>
        </w:rPr>
        <w:t>8.1.58. сведения об уполномоченном банке (эскроу-агенте), в котором открыты счета эскроу в соответствии со статьей 15.5 Федерального закона от 30.12.2004 № 214-ФЗ, с указанием наименования, фирменного наименования, места нахождения и адреса, адреса электронной почты, номера телефона, сроков условного депонирования денежных средств участников долевого строительства (предоставляется при наличии);</w:t>
      </w:r>
    </w:p>
    <w:p>
      <w:pPr>
        <w:pStyle w:val="Normal"/>
        <w:ind w:firstLine="540"/>
        <w:jc w:val="both"/>
        <w:rPr>
          <w:sz w:val="28"/>
          <w:szCs w:val="28"/>
        </w:rPr>
      </w:pPr>
      <w:r>
        <w:rPr>
          <w:sz w:val="28"/>
          <w:szCs w:val="28"/>
        </w:rPr>
        <w:t>8.1.59. сведения об обязательствах застройщика по кредитам, займам, ссудам, в том числе о целевых кредитах (целевых займах),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включая предоставленных эскроу-агентом, с указанием полного наименования, места нахождения и адреса, адреса электронной почты, номера телефона кредитной организации, предоставившей такой кредит, реквизитов (даты и номера) кредитного договора, суммы, срока и цели кредита (предоставляется при наличии).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8.2. Сведения, содержащиеся в реестре членов жилищно-строительного кооператива, а также иная информация, связанная с деятельностью жилищно-строительного кооператива, контролирующий орган получает из государственной информационной системы жилищно-коммунального хозяйства.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8.3. При проведении внеплановой документарной и выездной проверок должностное лицо контролирующего органа в соответствии с предметом проверки вправе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реестр членов жилищно-строительного кооператива, содержащий сведения, предусмотренные частью 3 статьи 123.1 Жилищного кодекса Российской Федерации.</w:t>
      </w:r>
    </w:p>
    <w:p>
      <w:pPr>
        <w:pStyle w:val="ConsPlusNormal"/>
        <w:ind w:firstLine="539"/>
        <w:jc w:val="both"/>
        <w:rPr/>
      </w:pPr>
      <w:r>
        <w:rPr>
          <w:rFonts w:cs="Times New Roman" w:ascii="Times New Roman" w:hAnsi="Times New Roman"/>
          <w:sz w:val="28"/>
          <w:szCs w:val="28"/>
        </w:rPr>
        <w:t xml:space="preserve">8.4. Иные сведения и (или) документы, которые необходимы для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или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установлен органом государственной власти субъекта Российской Федерации, в соответствии с </w:t>
      </w:r>
      <w:hyperlink r:id="rId37">
        <w:r>
          <w:rPr>
            <w:rStyle w:val="Style11"/>
            <w:rFonts w:cs="Times New Roman" w:ascii="Times New Roman" w:hAnsi="Times New Roman"/>
            <w:sz w:val="28"/>
            <w:szCs w:val="28"/>
          </w:rPr>
          <w:t>пунктом 4 части 6 статьи 23</w:t>
        </w:r>
      </w:hyperlink>
      <w:r>
        <w:rPr>
          <w:rFonts w:cs="Times New Roman" w:ascii="Times New Roman" w:hAnsi="Times New Roman"/>
          <w:sz w:val="28"/>
          <w:szCs w:val="28"/>
        </w:rPr>
        <w:t xml:space="preserve"> Федерального закона от 30.12.2004 № 214-ФЗ или </w:t>
      </w:r>
      <w:hyperlink r:id="rId38">
        <w:r>
          <w:rPr>
            <w:rStyle w:val="Style11"/>
            <w:rFonts w:cs="Times New Roman" w:ascii="Times New Roman" w:hAnsi="Times New Roman"/>
            <w:sz w:val="28"/>
            <w:szCs w:val="28"/>
          </w:rPr>
          <w:t>пунктом 3.2 части 2 статьи 123.2</w:t>
        </w:r>
      </w:hyperlink>
      <w:r>
        <w:rPr>
          <w:rFonts w:cs="Times New Roman" w:ascii="Times New Roman" w:hAnsi="Times New Roman"/>
          <w:sz w:val="28"/>
          <w:szCs w:val="28"/>
        </w:rPr>
        <w:t xml:space="preserve"> Жилищного кодекса Российской Федерации запрашиваются у проверяемых лиц.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8.5. Исчерпывающий перечень документов и (или) информации, запрашиваемых и получаемых контролирующим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соответствии с межведомственным перечнем:</w:t>
      </w:r>
    </w:p>
    <w:p>
      <w:pPr>
        <w:pStyle w:val="Normal"/>
        <w:ind w:firstLine="709"/>
        <w:jc w:val="both"/>
        <w:rPr>
          <w:sz w:val="28"/>
          <w:szCs w:val="28"/>
        </w:rPr>
      </w:pPr>
      <w:r>
        <w:rPr>
          <w:sz w:val="28"/>
          <w:szCs w:val="28"/>
        </w:rPr>
        <w:t>8.5.1. выписка из Единого государственного реестра недвижимости об объекте недвижимости;</w:t>
      </w:r>
    </w:p>
    <w:p>
      <w:pPr>
        <w:pStyle w:val="Normal"/>
        <w:ind w:firstLine="709"/>
        <w:jc w:val="both"/>
        <w:rPr>
          <w:sz w:val="28"/>
          <w:szCs w:val="28"/>
        </w:rPr>
      </w:pPr>
      <w:r>
        <w:rPr>
          <w:sz w:val="28"/>
          <w:szCs w:val="28"/>
        </w:rPr>
        <w:t>8.5.2. выписка из Единого государственного реестра недвижимости о переходе прав на объект недвижимости;</w:t>
      </w:r>
    </w:p>
    <w:p>
      <w:pPr>
        <w:pStyle w:val="Normal"/>
        <w:ind w:firstLine="709"/>
        <w:jc w:val="both"/>
        <w:rPr>
          <w:sz w:val="28"/>
          <w:szCs w:val="28"/>
        </w:rPr>
      </w:pPr>
      <w:r>
        <w:rPr>
          <w:sz w:val="28"/>
          <w:szCs w:val="28"/>
        </w:rPr>
        <w:t>8.5.3. выписка из Единого государственного реестра недвижимости о правах отдельного лица на имевшиеся (имеющиеся) у него объекты недвижимости;</w:t>
      </w:r>
    </w:p>
    <w:p>
      <w:pPr>
        <w:pStyle w:val="Normal"/>
        <w:ind w:firstLine="709"/>
        <w:jc w:val="both"/>
        <w:rPr>
          <w:sz w:val="28"/>
          <w:szCs w:val="28"/>
        </w:rPr>
      </w:pPr>
      <w:r>
        <w:rPr>
          <w:sz w:val="28"/>
          <w:szCs w:val="28"/>
        </w:rPr>
        <w:t>8.5.4. выписка из Единого государственного реестра недвижимости о кадастровой стоимости объекта недвижимости;</w:t>
      </w:r>
    </w:p>
    <w:p>
      <w:pPr>
        <w:pStyle w:val="Normal"/>
        <w:ind w:firstLine="709"/>
        <w:jc w:val="both"/>
        <w:rPr>
          <w:sz w:val="28"/>
          <w:szCs w:val="28"/>
        </w:rPr>
      </w:pPr>
      <w:r>
        <w:rPr>
          <w:sz w:val="28"/>
          <w:szCs w:val="28"/>
        </w:rPr>
        <w:t>8.5.5. кадастровый план территории;</w:t>
      </w:r>
    </w:p>
    <w:p>
      <w:pPr>
        <w:pStyle w:val="Normal"/>
        <w:ind w:firstLine="709"/>
        <w:jc w:val="both"/>
        <w:rPr>
          <w:sz w:val="28"/>
          <w:szCs w:val="28"/>
        </w:rPr>
      </w:pPr>
      <w:r>
        <w:rPr>
          <w:sz w:val="28"/>
          <w:szCs w:val="28"/>
        </w:rPr>
        <w:t>8.5.6. сведения из бухгалтерской (финансовой) отчетности;</w:t>
      </w:r>
    </w:p>
    <w:p>
      <w:pPr>
        <w:pStyle w:val="Normal"/>
        <w:ind w:firstLine="709"/>
        <w:jc w:val="both"/>
        <w:rPr/>
      </w:pPr>
      <w:r>
        <w:rPr>
          <w:sz w:val="28"/>
          <w:szCs w:val="28"/>
        </w:rPr>
        <w:t xml:space="preserve">8.5.7. сведения о кодах по Общероссийскому классификатору предприятий и организаций (ОКПО) и взаимосвязанных с ним общероссийских классификаторов </w:t>
      </w:r>
      <w:hyperlink r:id="rId39">
        <w:r>
          <w:rPr>
            <w:rStyle w:val="Style11"/>
            <w:sz w:val="28"/>
            <w:szCs w:val="28"/>
          </w:rPr>
          <w:t>ОКАТО</w:t>
        </w:r>
      </w:hyperlink>
      <w:r>
        <w:rPr>
          <w:sz w:val="28"/>
          <w:szCs w:val="28"/>
        </w:rPr>
        <w:t xml:space="preserve">, </w:t>
      </w:r>
      <w:hyperlink r:id="rId40">
        <w:r>
          <w:rPr>
            <w:rStyle w:val="Style11"/>
            <w:sz w:val="28"/>
            <w:szCs w:val="28"/>
          </w:rPr>
          <w:t>ОКТМО</w:t>
        </w:r>
      </w:hyperlink>
      <w:r>
        <w:rPr>
          <w:sz w:val="28"/>
          <w:szCs w:val="28"/>
        </w:rPr>
        <w:t xml:space="preserve">, </w:t>
      </w:r>
      <w:hyperlink r:id="rId41">
        <w:r>
          <w:rPr>
            <w:rStyle w:val="Style11"/>
            <w:sz w:val="28"/>
            <w:szCs w:val="28"/>
          </w:rPr>
          <w:t>ОКФС</w:t>
        </w:r>
      </w:hyperlink>
      <w:r>
        <w:rPr>
          <w:sz w:val="28"/>
          <w:szCs w:val="28"/>
        </w:rPr>
        <w:t xml:space="preserve">, </w:t>
      </w:r>
      <w:hyperlink r:id="rId42">
        <w:r>
          <w:rPr>
            <w:rStyle w:val="Style11"/>
            <w:sz w:val="28"/>
            <w:szCs w:val="28"/>
          </w:rPr>
          <w:t>ОКОПФ</w:t>
        </w:r>
      </w:hyperlink>
      <w:r>
        <w:rPr>
          <w:sz w:val="28"/>
          <w:szCs w:val="28"/>
        </w:rPr>
        <w:t xml:space="preserve">, </w:t>
      </w:r>
      <w:hyperlink r:id="rId43">
        <w:r>
          <w:rPr>
            <w:rStyle w:val="Style11"/>
            <w:sz w:val="28"/>
            <w:szCs w:val="28"/>
          </w:rPr>
          <w:t>ОКОГУ</w:t>
        </w:r>
      </w:hyperlink>
      <w:r>
        <w:rPr>
          <w:sz w:val="28"/>
          <w:szCs w:val="28"/>
        </w:rPr>
        <w:t>, установленных организациям и индивидуальным предпринимателям органами государственной статистики;</w:t>
      </w:r>
    </w:p>
    <w:p>
      <w:pPr>
        <w:pStyle w:val="Normal"/>
        <w:ind w:firstLine="709"/>
        <w:jc w:val="both"/>
        <w:rPr>
          <w:sz w:val="28"/>
          <w:szCs w:val="28"/>
        </w:rPr>
      </w:pPr>
      <w:r>
        <w:rPr>
          <w:sz w:val="28"/>
          <w:szCs w:val="28"/>
        </w:rPr>
        <w:t>8.5.8. сведения из Единого государственного реестра налогоплательщиков;</w:t>
      </w:r>
    </w:p>
    <w:p>
      <w:pPr>
        <w:pStyle w:val="Normal"/>
        <w:ind w:firstLine="709"/>
        <w:jc w:val="both"/>
        <w:rPr>
          <w:sz w:val="28"/>
          <w:szCs w:val="28"/>
        </w:rPr>
      </w:pPr>
      <w:r>
        <w:rPr>
          <w:sz w:val="28"/>
          <w:szCs w:val="28"/>
        </w:rPr>
        <w:t>8.5.9. сведения из Единого государственного реестра юридических лиц;</w:t>
      </w:r>
    </w:p>
    <w:p>
      <w:pPr>
        <w:pStyle w:val="Normal"/>
        <w:ind w:firstLine="709"/>
        <w:jc w:val="both"/>
        <w:rPr>
          <w:sz w:val="28"/>
          <w:szCs w:val="28"/>
        </w:rPr>
      </w:pPr>
      <w:r>
        <w:rPr>
          <w:sz w:val="28"/>
          <w:szCs w:val="28"/>
        </w:rPr>
        <w:t>8.5.10. сведения из реестра дисквалифицированных лиц;</w:t>
      </w:r>
    </w:p>
    <w:p>
      <w:pPr>
        <w:pStyle w:val="Normal"/>
        <w:ind w:firstLine="709"/>
        <w:jc w:val="both"/>
        <w:rPr>
          <w:sz w:val="28"/>
          <w:szCs w:val="28"/>
        </w:rPr>
      </w:pPr>
      <w:r>
        <w:rPr>
          <w:sz w:val="28"/>
          <w:szCs w:val="28"/>
        </w:rPr>
        <w:t>8.5.11. сведения из Единого государственного реестра индивидуальных предпринимателей;</w:t>
      </w:r>
    </w:p>
    <w:p>
      <w:pPr>
        <w:pStyle w:val="Normal"/>
        <w:ind w:firstLine="709"/>
        <w:jc w:val="both"/>
        <w:rPr>
          <w:sz w:val="28"/>
          <w:szCs w:val="28"/>
        </w:rPr>
      </w:pPr>
      <w:r>
        <w:rPr>
          <w:sz w:val="28"/>
          <w:szCs w:val="28"/>
        </w:rPr>
        <w:t>8.5.12. сведения о наличии (отсутствии) задолженности по уплате налогов, сборов, пеней и штрафов за нарушения законодательства;</w:t>
      </w:r>
    </w:p>
    <w:p>
      <w:pPr>
        <w:pStyle w:val="Normal"/>
        <w:ind w:firstLine="709"/>
        <w:jc w:val="both"/>
        <w:rPr>
          <w:sz w:val="28"/>
          <w:szCs w:val="28"/>
        </w:rPr>
      </w:pPr>
      <w:r>
        <w:rPr>
          <w:sz w:val="28"/>
          <w:szCs w:val="28"/>
        </w:rPr>
        <w:t>8.5.13. сведения о среднесписочной численности работников за предшествующий календарный год;</w:t>
      </w:r>
    </w:p>
    <w:p>
      <w:pPr>
        <w:pStyle w:val="Normal"/>
        <w:ind w:firstLine="709"/>
        <w:jc w:val="both"/>
        <w:rPr>
          <w:sz w:val="28"/>
          <w:szCs w:val="28"/>
        </w:rPr>
      </w:pPr>
      <w:r>
        <w:rPr>
          <w:sz w:val="28"/>
          <w:szCs w:val="28"/>
        </w:rPr>
        <w:t>8.5.14. сведения о наличии (отсутствии) судимости и (или) факта уголовного преследования либо прекращении уголовного преследования, о нахождении в розыске;</w:t>
      </w:r>
    </w:p>
    <w:p>
      <w:pPr>
        <w:pStyle w:val="Normal"/>
        <w:ind w:firstLine="709"/>
        <w:jc w:val="both"/>
        <w:rPr>
          <w:sz w:val="28"/>
          <w:szCs w:val="28"/>
        </w:rPr>
      </w:pPr>
      <w:r>
        <w:rPr>
          <w:sz w:val="28"/>
          <w:szCs w:val="28"/>
        </w:rPr>
        <w:t>8.5.15. сведения из Единого реестра субъектов малого и среднего предпринимательства.</w:t>
      </w:r>
    </w:p>
    <w:p>
      <w:pPr>
        <w:pStyle w:val="ConsPlusNormal"/>
        <w:ind w:firstLine="539"/>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 xml:space="preserve">Раздел </w:t>
      </w:r>
      <w:r>
        <w:rPr>
          <w:rFonts w:cs="Times New Roman" w:ascii="Times New Roman" w:hAnsi="Times New Roman"/>
          <w:sz w:val="28"/>
          <w:szCs w:val="28"/>
          <w:lang w:val="en-US"/>
        </w:rPr>
        <w:t>II</w:t>
      </w:r>
      <w:r>
        <w:rPr>
          <w:rFonts w:cs="Times New Roman" w:ascii="Times New Roman" w:hAnsi="Times New Roman"/>
          <w:sz w:val="28"/>
          <w:szCs w:val="28"/>
        </w:rPr>
        <w:t>. Требования к порядку осуществления</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регионального государственного контроля (надзора)</w:t>
      </w:r>
    </w:p>
    <w:p>
      <w:pPr>
        <w:pStyle w:val="ConsPlusTitle"/>
        <w:numPr>
          <w:ilvl w:val="0"/>
          <w:numId w:val="0"/>
        </w:numPr>
        <w:outlineLvl w:val="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9. Порядок информирования об осуществлении</w:t>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sz w:val="28"/>
          <w:szCs w:val="28"/>
        </w:rPr>
        <w:t>регионального государственного контроля (надзора)</w:t>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9.1. Информацию о местонахождении и графике работы контролирующего органа, его структурных подразделений, контактных телефонах, адресах электронной почты, графике работы можно получить:</w:t>
      </w:r>
    </w:p>
    <w:p>
      <w:pPr>
        <w:pStyle w:val="ConsPlusNormal"/>
        <w:ind w:firstLine="540"/>
        <w:jc w:val="both"/>
        <w:rPr/>
      </w:pPr>
      <w:r>
        <w:rPr>
          <w:rFonts w:cs="Times New Roman" w:ascii="Times New Roman" w:hAnsi="Times New Roman"/>
          <w:sz w:val="28"/>
          <w:szCs w:val="28"/>
        </w:rPr>
        <w:t xml:space="preserve">обратившись по телефонам, указанным на официальном сайте министерства: </w:t>
      </w:r>
      <w:hyperlink r:id="rId44">
        <w:r>
          <w:rPr>
            <w:rStyle w:val="Style11"/>
            <w:rFonts w:cs="Times New Roman" w:ascii="Times New Roman" w:hAnsi="Times New Roman"/>
            <w:color w:val="00000A"/>
            <w:sz w:val="28"/>
            <w:szCs w:val="28"/>
            <w:u w:val="none"/>
          </w:rPr>
          <w:t>http</w:t>
        </w:r>
        <w:r>
          <w:rPr>
            <w:rStyle w:val="Style11"/>
            <w:rFonts w:cs="Times New Roman" w:ascii="Times New Roman" w:hAnsi="Times New Roman"/>
            <w:color w:val="00000A"/>
            <w:sz w:val="28"/>
            <w:szCs w:val="28"/>
            <w:u w:val="none"/>
            <w:lang w:val="en-US"/>
          </w:rPr>
          <w:t>s</w:t>
        </w:r>
        <w:r>
          <w:rPr>
            <w:rStyle w:val="Style11"/>
            <w:rFonts w:cs="Times New Roman" w:ascii="Times New Roman" w:hAnsi="Times New Roman"/>
            <w:color w:val="00000A"/>
            <w:sz w:val="28"/>
            <w:szCs w:val="28"/>
            <w:u w:val="none"/>
          </w:rPr>
          <w:t>://www.minstroy.r</w:t>
        </w:r>
        <w:r>
          <w:rPr>
            <w:rStyle w:val="Style11"/>
            <w:rFonts w:cs="Times New Roman" w:ascii="Times New Roman" w:hAnsi="Times New Roman"/>
            <w:color w:val="00000A"/>
            <w:sz w:val="28"/>
            <w:szCs w:val="28"/>
            <w:u w:val="none"/>
            <w:lang w:val="en-US"/>
          </w:rPr>
          <w:t>yaza</w:t>
        </w:r>
        <w:r>
          <w:rPr>
            <w:rStyle w:val="Style11"/>
            <w:rFonts w:cs="Times New Roman" w:ascii="Times New Roman" w:hAnsi="Times New Roman"/>
            <w:color w:val="00000A"/>
            <w:sz w:val="28"/>
            <w:szCs w:val="28"/>
            <w:u w:val="none"/>
          </w:rPr>
          <w:t>ngov.ru</w:t>
        </w:r>
      </w:hyperlink>
      <w:r>
        <w:rPr>
          <w:rFonts w:cs="Times New Roman" w:ascii="Times New Roman" w:hAnsi="Times New Roman"/>
          <w:sz w:val="28"/>
          <w:szCs w:val="28"/>
        </w:rPr>
        <w:t>;</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информационно-телекоммуникационной системе Интернет:</w:t>
      </w:r>
    </w:p>
    <w:p>
      <w:pPr>
        <w:pStyle w:val="ConsPlusNormal"/>
        <w:ind w:firstLine="540"/>
        <w:jc w:val="both"/>
        <w:rPr/>
      </w:pPr>
      <w:r>
        <w:rPr>
          <w:rFonts w:cs="Times New Roman" w:ascii="Times New Roman" w:hAnsi="Times New Roman"/>
          <w:sz w:val="28"/>
          <w:szCs w:val="28"/>
        </w:rPr>
        <w:t xml:space="preserve">на официальном сайте министерства: </w:t>
      </w:r>
      <w:hyperlink r:id="rId45">
        <w:r>
          <w:rPr>
            <w:rStyle w:val="Style11"/>
            <w:rFonts w:cs="Times New Roman" w:ascii="Times New Roman" w:hAnsi="Times New Roman"/>
            <w:color w:val="00000A"/>
            <w:sz w:val="28"/>
            <w:szCs w:val="28"/>
            <w:u w:val="none"/>
          </w:rPr>
          <w:t>http</w:t>
        </w:r>
        <w:r>
          <w:rPr>
            <w:rStyle w:val="Style11"/>
            <w:rFonts w:cs="Times New Roman" w:ascii="Times New Roman" w:hAnsi="Times New Roman"/>
            <w:color w:val="00000A"/>
            <w:sz w:val="28"/>
            <w:szCs w:val="28"/>
            <w:u w:val="none"/>
            <w:lang w:val="en-US"/>
          </w:rPr>
          <w:t>s</w:t>
        </w:r>
        <w:r>
          <w:rPr>
            <w:rStyle w:val="Style11"/>
            <w:rFonts w:cs="Times New Roman" w:ascii="Times New Roman" w:hAnsi="Times New Roman"/>
            <w:color w:val="00000A"/>
            <w:sz w:val="28"/>
            <w:szCs w:val="28"/>
            <w:u w:val="none"/>
          </w:rPr>
          <w:t>://www.minstroy.r</w:t>
        </w:r>
        <w:r>
          <w:rPr>
            <w:rStyle w:val="Style11"/>
            <w:rFonts w:cs="Times New Roman" w:ascii="Times New Roman" w:hAnsi="Times New Roman"/>
            <w:color w:val="00000A"/>
            <w:sz w:val="28"/>
            <w:szCs w:val="28"/>
            <w:u w:val="none"/>
            <w:lang w:val="en-US"/>
          </w:rPr>
          <w:t>yaza</w:t>
        </w:r>
        <w:r>
          <w:rPr>
            <w:rStyle w:val="Style11"/>
            <w:rFonts w:cs="Times New Roman" w:ascii="Times New Roman" w:hAnsi="Times New Roman"/>
            <w:color w:val="00000A"/>
            <w:sz w:val="28"/>
            <w:szCs w:val="28"/>
            <w:u w:val="none"/>
          </w:rPr>
          <w:t>ngov.ru</w:t>
        </w:r>
      </w:hyperlink>
      <w:r>
        <w:rPr>
          <w:rFonts w:cs="Times New Roman" w:ascii="Times New Roman" w:hAnsi="Times New Roman"/>
          <w:sz w:val="28"/>
          <w:szCs w:val="28"/>
        </w:rPr>
        <w:t>;</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на официальном сайте Правительства Рязанской области http://www.ryazangov.ru;</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непосредственно в министерстве у государственных служащих отдела.</w:t>
      </w:r>
    </w:p>
    <w:p>
      <w:pPr>
        <w:pStyle w:val="ConsPlusNormal"/>
        <w:ind w:firstLine="540"/>
        <w:jc w:val="both"/>
        <w:rPr/>
      </w:pPr>
      <w:r>
        <w:rPr>
          <w:rFonts w:cs="Times New Roman" w:ascii="Times New Roman" w:hAnsi="Times New Roman"/>
          <w:sz w:val="28"/>
          <w:szCs w:val="28"/>
        </w:rPr>
        <w:t xml:space="preserve">9.2. Справочная информация размещена </w:t>
      </w:r>
      <w:r>
        <w:rPr>
          <w:rFonts w:cs="Times New Roman" w:ascii="Times New Roman" w:hAnsi="Times New Roman"/>
          <w:bCs/>
          <w:sz w:val="28"/>
          <w:szCs w:val="28"/>
        </w:rPr>
        <w:t>в информационно-телеко</w:t>
      </w:r>
      <w:r>
        <w:rPr>
          <w:rFonts w:cs="Times New Roman" w:ascii="Times New Roman" w:hAnsi="Times New Roman"/>
          <w:sz w:val="28"/>
          <w:szCs w:val="28"/>
        </w:rPr>
        <w:t xml:space="preserve">ммуникационной системе Интернет на официальном сайте Правительства Рязанской области </w:t>
      </w:r>
      <w:hyperlink r:id="rId46">
        <w:r>
          <w:rPr>
            <w:rStyle w:val="Style11"/>
            <w:rFonts w:cs="Times New Roman" w:ascii="Times New Roman" w:hAnsi="Times New Roman"/>
            <w:color w:val="00000A"/>
            <w:sz w:val="28"/>
            <w:szCs w:val="28"/>
            <w:u w:val="none"/>
          </w:rPr>
          <w:t>http://www.ryazangov.ru</w:t>
        </w:r>
      </w:hyperlink>
      <w:r>
        <w:rPr>
          <w:rFonts w:cs="Times New Roman" w:ascii="Times New Roman" w:hAnsi="Times New Roman"/>
          <w:sz w:val="28"/>
          <w:szCs w:val="28"/>
        </w:rPr>
        <w:t xml:space="preserve">, на официальном сайте министерства: </w:t>
      </w:r>
      <w:hyperlink r:id="rId47">
        <w:r>
          <w:rPr>
            <w:rStyle w:val="Style11"/>
            <w:rFonts w:cs="Times New Roman" w:ascii="Times New Roman" w:hAnsi="Times New Roman"/>
            <w:color w:val="00000A"/>
            <w:sz w:val="28"/>
            <w:szCs w:val="28"/>
            <w:u w:val="none"/>
          </w:rPr>
          <w:t>http</w:t>
        </w:r>
        <w:r>
          <w:rPr>
            <w:rStyle w:val="Style11"/>
            <w:rFonts w:cs="Times New Roman" w:ascii="Times New Roman" w:hAnsi="Times New Roman"/>
            <w:color w:val="00000A"/>
            <w:sz w:val="28"/>
            <w:szCs w:val="28"/>
            <w:u w:val="none"/>
            <w:lang w:val="en-US"/>
          </w:rPr>
          <w:t>s</w:t>
        </w:r>
        <w:r>
          <w:rPr>
            <w:rStyle w:val="Style11"/>
            <w:rFonts w:cs="Times New Roman" w:ascii="Times New Roman" w:hAnsi="Times New Roman"/>
            <w:color w:val="00000A"/>
            <w:sz w:val="28"/>
            <w:szCs w:val="28"/>
            <w:u w:val="none"/>
          </w:rPr>
          <w:t>://www.minstroy.r</w:t>
        </w:r>
        <w:r>
          <w:rPr>
            <w:rStyle w:val="Style11"/>
            <w:rFonts w:cs="Times New Roman" w:ascii="Times New Roman" w:hAnsi="Times New Roman"/>
            <w:color w:val="00000A"/>
            <w:sz w:val="28"/>
            <w:szCs w:val="28"/>
            <w:u w:val="none"/>
            <w:lang w:val="en-US"/>
          </w:rPr>
          <w:t>yaza</w:t>
        </w:r>
        <w:r>
          <w:rPr>
            <w:rStyle w:val="Style11"/>
            <w:rFonts w:cs="Times New Roman" w:ascii="Times New Roman" w:hAnsi="Times New Roman"/>
            <w:color w:val="00000A"/>
            <w:sz w:val="28"/>
            <w:szCs w:val="28"/>
            <w:u w:val="none"/>
          </w:rPr>
          <w:t>ngov.ru</w:t>
        </w:r>
      </w:hyperlink>
      <w:r>
        <w:rPr>
          <w:rFonts w:cs="Times New Roman" w:ascii="Times New Roman" w:hAnsi="Times New Roman"/>
          <w:sz w:val="28"/>
          <w:szCs w:val="28"/>
        </w:rPr>
        <w:t>.</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9.3. Информирование об осуществлении регионального государственного контроля (надзора) производится путем опубликования нормативных документов и настоящего административного регламента в средствах массовой информации, в том числе на сайте в сети Интернет контролирующего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9.4. Получение заявителями консультаций по осуществлению регионального государственного контроля (надзора) может осуществляться следующими способами: посредством личного обращения, по телефону, посредством письменных обращений по почте, в форме электронного документа.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9.5. Информация по осуществлению регионального государственного контроля (надзора) предоставляется бесплатно.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9.6. Обязанности должностных лиц при ответе на телефонные звонки, устные и письменные обращения, а также обращения в форме электронного документа заявителей, застройщиков (далее - заинтересованные лица):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9.6.1. при консультировании по телефону сотрудник контролирующего органа должен назвать свою фамилию, имя, отчество, должность, а также наименование органа, в которое обратилось заинтересованное лицо, а затем в вежливой форме четко и подробно проинформировать обратившегося по интересующим вопросам.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9.6.2. при консультировании посредством индивидуального устного информирования сотрудник контролирующего органа дает полный, точный и оперативный ответ на поставленные вопросы. Время ожидания обратившегося при индивидуальном устном консультировании не должно превышать 30 минут.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9.6.3. при консультировании по письменным обращениям заявителю дается четкий и понятный ответ на поставленные вопросы, указывается фамилия, имя, отчество, должность и номер телефона исполнителя. Ответ на обращение направляется по почте на адрес заявителя в срок, не превышающий 30 дней со дня регистрации письменного обращения.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9.7. При консультировании по обращениям в форме электронного документа заявителю дается четкий и понятный ответ на поставленные вопросы, указывается фамилия, имя, отчество, должность и номер телефона исполнителя. Ответ на обращение направляется по электронной почте на адрес заявителя в срок, не превышающий 30 дней со дня регистрации письменного обращения.</w:t>
      </w:r>
    </w:p>
    <w:p>
      <w:pPr>
        <w:pStyle w:val="ConsPlusNormal"/>
        <w:ind w:firstLine="540"/>
        <w:jc w:val="both"/>
        <w:rPr>
          <w:rFonts w:ascii="Times New Roman" w:hAnsi="Times New Roman" w:cs="Times New Roman"/>
          <w:sz w:val="28"/>
          <w:szCs w:val="28"/>
        </w:rPr>
      </w:pPr>
      <w:bookmarkStart w:id="0" w:name="P233"/>
      <w:bookmarkEnd w:id="0"/>
      <w:r>
        <w:rPr>
          <w:rFonts w:cs="Times New Roman" w:ascii="Times New Roman" w:hAnsi="Times New Roman"/>
          <w:sz w:val="28"/>
          <w:szCs w:val="28"/>
        </w:rPr>
        <w:t>9.8. Порядок, форма и место размещения указанной в подпунктах 9.9, 9.10 пункта 9 настоящего административного регламента информации, в том числе на стендах в местах нахождения контролирующего органа, а также на сайте в сети Интернет контролирующего органа.</w:t>
      </w:r>
    </w:p>
    <w:p>
      <w:pPr>
        <w:pStyle w:val="ConsPlusNormal"/>
        <w:ind w:firstLine="540"/>
        <w:jc w:val="both"/>
        <w:rPr/>
      </w:pPr>
      <w:bookmarkStart w:id="1" w:name="P235"/>
      <w:bookmarkEnd w:id="1"/>
      <w:r>
        <w:rPr>
          <w:rFonts w:cs="Times New Roman" w:ascii="Times New Roman" w:hAnsi="Times New Roman"/>
          <w:sz w:val="28"/>
          <w:szCs w:val="28"/>
        </w:rPr>
        <w:t>9.9. В размещаемой в соответствии с под</w:t>
      </w:r>
      <w:hyperlink w:anchor="P233">
        <w:r>
          <w:rPr>
            <w:rStyle w:val="Style11"/>
            <w:rFonts w:cs="Times New Roman" w:ascii="Times New Roman" w:hAnsi="Times New Roman"/>
            <w:sz w:val="28"/>
            <w:szCs w:val="28"/>
          </w:rPr>
          <w:t xml:space="preserve">пунктом </w:t>
        </w:r>
      </w:hyperlink>
      <w:r>
        <w:rPr>
          <w:rFonts w:cs="Times New Roman" w:ascii="Times New Roman" w:hAnsi="Times New Roman"/>
          <w:sz w:val="28"/>
          <w:szCs w:val="28"/>
        </w:rPr>
        <w:t>9.8 пункта 9 административного регламента информации по процедуре осуществления регионального государственного контроля (надзора) должны быть представлены следующие материалы: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место нахождения, график приема, номера телефонов для справок, адреса электронной почты, адреса сайтов в сети Интернет органов, принимающих участие в оказании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перечень лиц, на которых возложена обязанность по осуществлению регионального государственного контроля (надзора), требования, предъявляемые к ним;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описание процедуры осуществления регионального государственного контроля (надзора) в текстовом виде и в виде блок-схемы;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перечень, названия, формы и источники происхождения документов, предоставляемых заявителем при осуществлении регионального государственного контроля (надзора), а также образцы их заполнения;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порядок обжалования действия (бездействия) и решений, осуществляемых (принятых) должностными лицами в рамках осуществления регионального государственного контроля (надзора);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извлечения из нормативных правовых актов, регламентирующих осуществление регионального государственного контроля (надзора).</w:t>
      </w:r>
    </w:p>
    <w:p>
      <w:pPr>
        <w:pStyle w:val="ConsPlusNormal"/>
        <w:ind w:firstLine="540"/>
        <w:jc w:val="both"/>
        <w:rPr>
          <w:rFonts w:ascii="Times New Roman" w:hAnsi="Times New Roman" w:cs="Times New Roman"/>
          <w:sz w:val="28"/>
          <w:szCs w:val="28"/>
        </w:rPr>
      </w:pPr>
      <w:bookmarkStart w:id="2" w:name="P244"/>
      <w:bookmarkEnd w:id="2"/>
      <w:r>
        <w:rPr>
          <w:rFonts w:cs="Times New Roman" w:ascii="Times New Roman" w:hAnsi="Times New Roman"/>
          <w:sz w:val="28"/>
          <w:szCs w:val="28"/>
        </w:rPr>
        <w:t>9.10. Кроме указанных в подпункте 9.9 пункта 9 административного регламента информационных материалов на сайте в сети Интернет контролирующего органа размещаются также бланки документов, необходимых для заполнения.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10. Срок осуществления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регионального государственного контроля (надзора)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567"/>
        <w:jc w:val="both"/>
        <w:rPr>
          <w:sz w:val="28"/>
          <w:szCs w:val="28"/>
        </w:rPr>
      </w:pPr>
      <w:r>
        <w:rPr>
          <w:sz w:val="28"/>
          <w:szCs w:val="28"/>
        </w:rPr>
        <w:t xml:space="preserve">10.1. Региональный государственный контроль (надзор) осуществляется постоянно.  Сроки исполнения отдельных административных процедур установлены в разделе </w:t>
      </w:r>
      <w:r>
        <w:rPr>
          <w:sz w:val="28"/>
          <w:szCs w:val="28"/>
          <w:lang w:val="en-US"/>
        </w:rPr>
        <w:t>III</w:t>
      </w:r>
      <w:r>
        <w:rPr>
          <w:sz w:val="28"/>
          <w:szCs w:val="28"/>
        </w:rPr>
        <w:t xml:space="preserve"> настоящего административного регламента.</w:t>
      </w:r>
    </w:p>
    <w:p>
      <w:pPr>
        <w:pStyle w:val="Normal"/>
        <w:widowControl w:val="false"/>
        <w:ind w:firstLine="567"/>
        <w:jc w:val="both"/>
        <w:rPr>
          <w:sz w:val="28"/>
          <w:szCs w:val="28"/>
        </w:rPr>
      </w:pPr>
      <w:r>
        <w:rPr>
          <w:sz w:val="28"/>
          <w:szCs w:val="28"/>
        </w:rPr>
        <w:t>Срок осуществления регионального государственного контроля (надзора) (отдельных административных процедур) составляет:</w:t>
      </w:r>
    </w:p>
    <w:p>
      <w:pPr>
        <w:pStyle w:val="Normal"/>
        <w:widowControl w:val="false"/>
        <w:ind w:firstLine="567"/>
        <w:jc w:val="both"/>
        <w:rPr>
          <w:sz w:val="28"/>
          <w:szCs w:val="28"/>
        </w:rPr>
      </w:pPr>
      <w:r>
        <w:rPr>
          <w:sz w:val="28"/>
          <w:szCs w:val="28"/>
        </w:rPr>
        <w:t xml:space="preserve">внеплановые документарные и (или) выездные проверки, предусмотренные статьями 11 и 12 Федерального закона от 26.12.2008 </w:t>
        <w:br/>
        <w:t>№ 294-ФЗ, не может превышать 20 рабочих дней;</w:t>
      </w:r>
    </w:p>
    <w:p>
      <w:pPr>
        <w:pStyle w:val="Normal"/>
        <w:widowControl w:val="false"/>
        <w:ind w:firstLine="567"/>
        <w:jc w:val="both"/>
        <w:rPr>
          <w:sz w:val="28"/>
          <w:szCs w:val="28"/>
        </w:rPr>
      </w:pPr>
      <w:r>
        <w:rPr>
          <w:sz w:val="28"/>
          <w:szCs w:val="28"/>
        </w:rPr>
        <w:t>анализ проектных деклараций и (или) изменений в них - в течение 30 рабочих дней с момента наступления оснований, определенных в подпункте 14.1 пункта 14 административного регламента;</w:t>
      </w:r>
    </w:p>
    <w:p>
      <w:pPr>
        <w:pStyle w:val="Normal"/>
        <w:widowControl w:val="false"/>
        <w:ind w:firstLine="567"/>
        <w:jc w:val="both"/>
        <w:rPr>
          <w:sz w:val="28"/>
          <w:szCs w:val="28"/>
        </w:rPr>
      </w:pPr>
      <w:r>
        <w:rPr>
          <w:sz w:val="28"/>
          <w:szCs w:val="28"/>
        </w:rPr>
        <w:t>анализ ежеквартальной отчетности застройщиков об осуществлении деятельности, связанной с привлечением денежных средств участников долевого строительства - в течение 50 дней со дня регистрации отчетности в контролирующем органе;</w:t>
      </w:r>
    </w:p>
    <w:p>
      <w:pPr>
        <w:pStyle w:val="Normal"/>
        <w:widowControl w:val="false"/>
        <w:ind w:firstLine="567"/>
        <w:jc w:val="both"/>
        <w:rPr>
          <w:sz w:val="28"/>
          <w:szCs w:val="28"/>
        </w:rPr>
      </w:pPr>
      <w:r>
        <w:rPr>
          <w:sz w:val="28"/>
          <w:szCs w:val="28"/>
        </w:rPr>
        <w:t>анализ соблюдения застройщиком установленных статьей 3.1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требований к раскрытию и размещению информации - в течение 45 рабочих дней со дня регистрации в контролирующем органе уведомления из Управления Федеральной службы государственной регистрации, кадастра и картографии по Рязанской области о регистрации первого договора участия в долевом строительстве;</w:t>
      </w:r>
    </w:p>
    <w:p>
      <w:pPr>
        <w:pStyle w:val="Normal"/>
        <w:widowControl w:val="false"/>
        <w:ind w:firstLine="567"/>
        <w:jc w:val="both"/>
        <w:rPr>
          <w:sz w:val="28"/>
          <w:szCs w:val="28"/>
        </w:rPr>
      </w:pPr>
      <w:r>
        <w:rPr>
          <w:sz w:val="28"/>
          <w:szCs w:val="28"/>
        </w:rPr>
        <w:t>принятие мер воздействия к лицам, привлекающим денежные средства граждан и юридических лиц для строительства (их должностным лицам), нарушившим законодательство о долевом строительстве многоквартирных домов и (или) иных объектов недвижимости, а также обязательные требования части 3 статьи 110 Жилищного кодекса Российской Федерации, за исключением последующего содержания многоквартирного дома, и статьи 123.1 Жилищного кодекса Российской Федерации, а также меры, направленные на защиту прав и законных интересов участников долевого строительства и членов жилищно-строительного кооператива, которые своими средствами участвуют в строительстве многоквартирного дома:</w:t>
      </w:r>
    </w:p>
    <w:p>
      <w:pPr>
        <w:pStyle w:val="Normal"/>
        <w:widowControl w:val="false"/>
        <w:ind w:firstLine="567"/>
        <w:jc w:val="both"/>
        <w:rPr>
          <w:sz w:val="28"/>
          <w:szCs w:val="28"/>
        </w:rPr>
      </w:pPr>
      <w:r>
        <w:rPr>
          <w:sz w:val="28"/>
          <w:szCs w:val="28"/>
        </w:rPr>
        <w:t>выдача предписания об устранении выявленных нарушений обязательных требований - три рабочих дня с даты выявления нарушения;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привлечение к административной ответственности юридических и (или) должностных лиц, совершивших правонарушения в области законодательства о долевом строительстве многоквартирных домов и (или) иных объектов недвижимости, а также нарушения обязательных требований части 3 статьи 110 Жилищного кодекса Российской Федерации, за исключением последующего содержания многоквартирного дома, и статьи 123.1 Жилищного кодекса Российской Федерации - 15 дней с даты составления протокола об административном правонарушении контролирующим органом либо поступления в контролирующий орган постановления прокуратуры о возбуждении дела об административном правонарушении;</w:t>
      </w:r>
    </w:p>
    <w:p>
      <w:pPr>
        <w:pStyle w:val="Normal"/>
        <w:widowControl w:val="false"/>
        <w:ind w:firstLine="709"/>
        <w:jc w:val="both"/>
        <w:rPr>
          <w:sz w:val="28"/>
          <w:szCs w:val="28"/>
        </w:rPr>
      </w:pPr>
      <w:r>
        <w:rPr>
          <w:sz w:val="28"/>
          <w:szCs w:val="28"/>
        </w:rPr>
        <w:t>обращение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или с заявлением о ликвидации лица, привлекающего денежные средств граждан для строительства, в случаях, предусмотренных Федеральным законом от 30 декабря 2004 года № 214-ФЗ – в сроки, установленные законодательством;</w:t>
      </w:r>
    </w:p>
    <w:p>
      <w:pPr>
        <w:pStyle w:val="Normal"/>
        <w:widowControl w:val="false"/>
        <w:ind w:firstLine="567"/>
        <w:jc w:val="both"/>
        <w:rPr>
          <w:sz w:val="28"/>
          <w:szCs w:val="28"/>
        </w:rPr>
      </w:pPr>
      <w:r>
        <w:rPr>
          <w:sz w:val="28"/>
          <w:szCs w:val="28"/>
        </w:rPr>
        <w:t>организация и проведение мероприятий, направленных на профилактику нарушений обязательных требований - составление и направление предостережения осуществляется не позднее 30 дней со дня получения сведений, указанных в части 5 статьи 8.2 Федерального закона от 26.12.2008 № 294-ФЗ.</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 xml:space="preserve">Раздел </w:t>
      </w:r>
      <w:r>
        <w:rPr>
          <w:rFonts w:cs="Times New Roman" w:ascii="Times New Roman" w:hAnsi="Times New Roman"/>
          <w:sz w:val="28"/>
          <w:szCs w:val="28"/>
          <w:lang w:val="en-US"/>
        </w:rPr>
        <w:t>III</w:t>
      </w:r>
      <w:r>
        <w:rPr>
          <w:rFonts w:cs="Times New Roman" w:ascii="Times New Roman" w:hAnsi="Times New Roman"/>
          <w:sz w:val="28"/>
          <w:szCs w:val="28"/>
        </w:rPr>
        <w:t>. Состав, последовательность и сроки выполнения административных процедур (действий), требования к порядку</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их выполнения, в том числе особенности выполнения административных процедур(действий) в электронной форме</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11. Исчерпывающий перечень административных </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Процедур в рамках осуществления регионального </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государственного контроля (надзора)</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11.1. Осуществление регионального государственного контроля (надзора) включает в себя следующие административные процедуры:</w:t>
      </w:r>
    </w:p>
    <w:p>
      <w:pPr>
        <w:pStyle w:val="Normal"/>
        <w:widowControl w:val="false"/>
        <w:ind w:firstLine="567"/>
        <w:jc w:val="both"/>
        <w:rPr>
          <w:sz w:val="28"/>
          <w:szCs w:val="28"/>
        </w:rPr>
      </w:pPr>
      <w:r>
        <w:rPr>
          <w:sz w:val="28"/>
          <w:szCs w:val="28"/>
        </w:rPr>
        <w:t>11.1.1 внеплановые документарные и (или) выездные проверки;</w:t>
      </w:r>
    </w:p>
    <w:p>
      <w:pPr>
        <w:pStyle w:val="Normal"/>
        <w:widowControl w:val="false"/>
        <w:ind w:firstLine="567"/>
        <w:jc w:val="both"/>
        <w:rPr>
          <w:sz w:val="28"/>
          <w:szCs w:val="28"/>
        </w:rPr>
      </w:pPr>
      <w:r>
        <w:rPr>
          <w:sz w:val="28"/>
          <w:szCs w:val="28"/>
        </w:rPr>
        <w:t>11.1.2. анализ проектных деклараций и (или) изменений в них;</w:t>
      </w:r>
    </w:p>
    <w:p>
      <w:pPr>
        <w:pStyle w:val="Normal"/>
        <w:widowControl w:val="false"/>
        <w:ind w:firstLine="567"/>
        <w:jc w:val="both"/>
        <w:rPr>
          <w:sz w:val="28"/>
          <w:szCs w:val="28"/>
        </w:rPr>
      </w:pPr>
      <w:r>
        <w:rPr>
          <w:sz w:val="28"/>
          <w:szCs w:val="28"/>
        </w:rPr>
        <w:t>11.1.3. анализ ежеквартальной отчетности застройщиков об осуществлении деятельности, связанной с привлечением денежных средств участников долевого строительства;</w:t>
      </w:r>
    </w:p>
    <w:p>
      <w:pPr>
        <w:pStyle w:val="Normal"/>
        <w:widowControl w:val="false"/>
        <w:ind w:firstLine="567"/>
        <w:jc w:val="both"/>
        <w:rPr>
          <w:sz w:val="28"/>
          <w:szCs w:val="28"/>
        </w:rPr>
      </w:pPr>
      <w:r>
        <w:rPr>
          <w:sz w:val="28"/>
          <w:szCs w:val="28"/>
        </w:rPr>
        <w:t>11.1.4. анализ соблюдения застройщиком установленных статьей 3.1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требований к раскрытию и размещению информации;</w:t>
      </w:r>
    </w:p>
    <w:p>
      <w:pPr>
        <w:pStyle w:val="Normal"/>
        <w:widowControl w:val="false"/>
        <w:ind w:firstLine="567"/>
        <w:jc w:val="both"/>
        <w:rPr>
          <w:sz w:val="28"/>
          <w:szCs w:val="28"/>
        </w:rPr>
      </w:pPr>
      <w:r>
        <w:rPr>
          <w:sz w:val="28"/>
          <w:szCs w:val="28"/>
        </w:rPr>
        <w:t>11.1.5. принятие мер воздействия к лицам, привлекающим денежные средства граждан и юридических лиц для строительства (их должностным лицам), нарушившим законодательство о долевом строительстве многоквартирных домов и (или) иных объектов недвижимости, а также обязательные требования части 3 статьи 110 Жилищного кодекса Российской Федерации, за исключением последующего содержания многоквартирного дома, и статьи 123.1 Жилищного кодекса Российской Федерации, а также меры, направленные на защиту прав и законных интересов участников долевого строительства и членов жилищно-строительного кооператива, которые своими средствами участвуют в строительстве многоквартирного дома:</w:t>
      </w:r>
    </w:p>
    <w:p>
      <w:pPr>
        <w:pStyle w:val="Normal"/>
        <w:widowControl w:val="false"/>
        <w:ind w:firstLine="567"/>
        <w:jc w:val="both"/>
        <w:rPr>
          <w:sz w:val="28"/>
          <w:szCs w:val="28"/>
        </w:rPr>
      </w:pPr>
      <w:r>
        <w:rPr>
          <w:sz w:val="28"/>
          <w:szCs w:val="28"/>
        </w:rPr>
        <w:t>выдача предписания об устранении выявленных нарушений обязательных требований;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привлечение к административной ответственности юридических и (или) должностных лиц, совершивших правонарушения в области законодательства о долевом строительстве многоквартирных домов и (или) иных объектов недвижимости, а также нарушения обязательных требований части 3 статьи 110 Жилищного кодекса Российской Федерации, за исключением последующего содержания многоквартирного дома, и статьи 123.1 Жилищного кодекса Российской Федерации;</w:t>
      </w:r>
    </w:p>
    <w:p>
      <w:pPr>
        <w:pStyle w:val="Normal"/>
        <w:widowControl w:val="false"/>
        <w:ind w:firstLine="709"/>
        <w:jc w:val="both"/>
        <w:rPr>
          <w:sz w:val="28"/>
          <w:szCs w:val="28"/>
        </w:rPr>
      </w:pPr>
      <w:r>
        <w:rPr>
          <w:sz w:val="28"/>
          <w:szCs w:val="28"/>
        </w:rPr>
        <w:t>обращение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или с заявлением о ликвидации лица, привлекающего денежные средств граждан для строительства, в случаях, предусмотренных Федеральным законом от 30 декабря 2004 года № 214-ФЗ;</w:t>
      </w:r>
    </w:p>
    <w:p>
      <w:pPr>
        <w:pStyle w:val="Normal"/>
        <w:widowControl w:val="false"/>
        <w:ind w:firstLine="709"/>
        <w:jc w:val="both"/>
        <w:rPr>
          <w:sz w:val="28"/>
          <w:szCs w:val="28"/>
        </w:rPr>
      </w:pPr>
      <w:r>
        <w:rPr>
          <w:sz w:val="28"/>
          <w:szCs w:val="28"/>
        </w:rPr>
        <w:t>организация и проведение мероприятий, направленных на профилактику нарушений обязательных требований.</w:t>
      </w:r>
    </w:p>
    <w:p>
      <w:pPr>
        <w:pStyle w:val="Normal"/>
        <w:widowControl w:val="false"/>
        <w:ind w:firstLine="567"/>
        <w:jc w:val="both"/>
        <w:rPr>
          <w:sz w:val="28"/>
          <w:szCs w:val="28"/>
        </w:rPr>
      </w:pPr>
      <w:r>
        <w:rPr>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12. Перечень должностных лиц, ответственных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за выполнение административных процедур</w:t>
      </w:r>
    </w:p>
    <w:p>
      <w:pPr>
        <w:pStyle w:val="ConsPlusTitle"/>
        <w:numPr>
          <w:ilvl w:val="0"/>
          <w:numId w:val="0"/>
        </w:numPr>
        <w:jc w:val="center"/>
        <w:outlineLvl w:val="2"/>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12.1. К должностным лицам контролирующего органа, осуществляющим административные процедуры, относятся (далее – должностные лица контролирующего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12.1.1. министр строительного комплекса Рязанской области;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12.1.2. первый заместитель министра строительного комплекса Рязанской области;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12.1.3. заместитель министра строительного комплекса Рязанской области;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12.1.4. начальник отдела контроля и надзора в области долевого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12.1.5. заместитель начальника отдела контроля и надзора в области долевого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12.1.6. консультант по правовым вопросам отдела контроля и надзора в области долевого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12.1.7. консультант отдела контроля и надзора в области долевого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12.1.8. главный специалист отдела контроля и надзора в области долевого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12.1.9. ведущий эксперт отдела контроля и надзора в области долевого строительства.</w:t>
      </w:r>
    </w:p>
    <w:p>
      <w:pPr>
        <w:pStyle w:val="ConsPlusTitle"/>
        <w:numPr>
          <w:ilvl w:val="0"/>
          <w:numId w:val="0"/>
        </w:numPr>
        <w:ind w:firstLine="567"/>
        <w:jc w:val="both"/>
        <w:outlineLvl w:val="2"/>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13. Внеплановые документарные и(или) выездные проверки</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567"/>
        <w:jc w:val="both"/>
        <w:rPr>
          <w:sz w:val="28"/>
          <w:szCs w:val="28"/>
        </w:rPr>
      </w:pPr>
      <w:r>
        <w:rPr>
          <w:sz w:val="28"/>
          <w:szCs w:val="28"/>
        </w:rPr>
        <w:t xml:space="preserve">13.1. Плановые проверки в отношении лиц, осуществляющих привлечение денежных средств участников долевого строительства для строительства (создания) многоквартирных домов и (или) иных объектов недвижимости, не проводятся. </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13.2. Административную процедуру составляют следующие административные действия: оформление приказа о проведении проверки, уведомление застройщика о проведении проверки, проведение проверки, оформление результатов проверки. Административная процедура осуществляется с учетом особенностей, установленных подпунктом 13.9, подпунктом 13.13 пункта 13 настоящего административного регламента.</w:t>
      </w:r>
    </w:p>
    <w:p>
      <w:pPr>
        <w:pStyle w:val="ConsPlusTitle"/>
        <w:numPr>
          <w:ilvl w:val="0"/>
          <w:numId w:val="0"/>
        </w:numPr>
        <w:ind w:firstLine="567"/>
        <w:jc w:val="both"/>
        <w:outlineLvl w:val="2"/>
        <w:rPr>
          <w:rFonts w:ascii="Times New Roman" w:hAnsi="Times New Roman" w:cs="Times New Roman"/>
          <w:b w:val="false"/>
          <w:b w:val="false"/>
          <w:sz w:val="28"/>
          <w:szCs w:val="28"/>
        </w:rPr>
      </w:pPr>
      <w:r>
        <w:rPr>
          <w:rFonts w:cs="Times New Roman" w:ascii="Times New Roman" w:hAnsi="Times New Roman"/>
          <w:b w:val="false"/>
          <w:sz w:val="28"/>
          <w:szCs w:val="28"/>
        </w:rPr>
        <w:t xml:space="preserve">13.3. Основанием для начала административной процедуры внеплановых документарных и (или) выездных проверок является приказ о проведении проверки. </w:t>
      </w:r>
    </w:p>
    <w:p>
      <w:pPr>
        <w:pStyle w:val="ConsPlusTitle"/>
        <w:numPr>
          <w:ilvl w:val="0"/>
          <w:numId w:val="0"/>
        </w:numPr>
        <w:ind w:firstLine="567"/>
        <w:jc w:val="both"/>
        <w:outlineLvl w:val="2"/>
        <w:rPr>
          <w:rFonts w:ascii="Times New Roman" w:hAnsi="Times New Roman" w:cs="Times New Roman"/>
          <w:sz w:val="28"/>
          <w:szCs w:val="28"/>
        </w:rPr>
      </w:pPr>
      <w:r>
        <w:rPr>
          <w:rFonts w:cs="Times New Roman" w:ascii="Times New Roman" w:hAnsi="Times New Roman"/>
          <w:sz w:val="28"/>
          <w:szCs w:val="28"/>
        </w:rPr>
        <w:t>Оформление приказа о проведении проверки:</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xml:space="preserve">13.4. Проект приказа министра о проведении внеплановой проверки застройщика подготавливает должностное лицо по распоряжению начальника отдела контроля и надзора в области долевого строительства (далее </w:t>
      </w:r>
      <w:r>
        <w:rPr>
          <w:rFonts w:cs="Times New Roman" w:ascii="Times New Roman" w:hAnsi="Times New Roman"/>
          <w:b/>
          <w:sz w:val="28"/>
          <w:szCs w:val="28"/>
        </w:rPr>
        <w:t>–</w:t>
      </w:r>
      <w:r>
        <w:rPr>
          <w:rFonts w:cs="Times New Roman" w:ascii="Times New Roman" w:hAnsi="Times New Roman"/>
          <w:sz w:val="28"/>
          <w:szCs w:val="28"/>
        </w:rPr>
        <w:t xml:space="preserve"> исполнитель, ответственный за подготовку приказа).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13.5. Срок исполнения административного действия: в течение трех рабочих дней после наступления обстоятельств, указанных в подпункте 13.17 пункта 13 административного регламента.</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13.6. В приказе о проведении проверки указываются: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13.6.1. наименование контролирующего органа, а также вид регионального государственного контроля (надзора);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13.6.2. фамилии, имена, отчества, должности должностного лица или должностных лиц, уполномоченных на проведение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13.6.3. наименование юридического лица, проверка которого проводится, места нахождения юридического лица (его филиалов, представительств, обособленных структурных подразделений);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13.6.4. цели, задачи, предмет проверки и срок ее проведения;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13.6.5. правовые основания проведения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13.6.6. подлежащие проверке обязательные требования;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13.6.7. сроки проведения проверки и перечень мероприятий по контролю, необходимых для достижения целей и задач проведения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13.6.8. сведения об административном регламенте по осуществлению регионального государственного контроля (надзора);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13.6.9. перечень документов, представление которых юридическим лицом необходимо для достижения целей и задач проведения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13.6.10. даты начала и окончания проведения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13.7. Исполнитель, ответственный за подготовку приказа: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готовит проект приказа о проведении проверки застройщика;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обеспечивает его подписание министром и регистрацию.</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13.8. Приказ о проведении проверки оформляется в соответствии с типовой формой, утвержденной приказом Минэкономразвития России от 30.04.2009 № 114.</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13.9. Если основанием для проведения внеплановой выездной проверки застройщика является приказ министра о проведении внеплановой проверки, изданный в соответствии с поручением Президента Российской Федерации или Правительства Российской Федерации либо Правительства Рязанской области, в случае выявления нарушений обязательных требований Федерального закона от 30.12.2004 № 214-ФЗ и принятых в соответствии с ним иных нормативных правовых актов Российской Федерации, контролирующий орган вправе приступить к проведению внеплановой выездной проверки незамедлительно с извещением органов прокуратуры в течение двадцати четырех часов. Предварительное уведомление лица, привлекающего денежные средства граждан для строительства, о проведении внеплановой выездной проверки по указанному основанию не допускается.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13.10. Исполнитель, ответственный за подготовку приказа: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готовит заявление о согласовании с органом прокуратуры проведения внеплановой выездной проверки застройщика (далее </w:t>
      </w:r>
      <w:r>
        <w:rPr>
          <w:rFonts w:cs="Times New Roman" w:ascii="Times New Roman" w:hAnsi="Times New Roman"/>
          <w:b/>
          <w:sz w:val="28"/>
          <w:szCs w:val="28"/>
        </w:rPr>
        <w:t>–</w:t>
      </w:r>
      <w:r>
        <w:rPr>
          <w:rFonts w:cs="Times New Roman" w:ascii="Times New Roman" w:hAnsi="Times New Roman"/>
          <w:sz w:val="28"/>
          <w:szCs w:val="28"/>
        </w:rPr>
        <w:t xml:space="preserve"> заявление) в соответствии с типовой формой заявления, утвержденной Приказом Минэкономразвития РФ от 30.04.2009 № 141;</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обеспечивает его подписание министром и регистрацию.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13.11. После подписания и регистрации заявления организует в установленном порядке представление либо направление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застройщика заявление с приложением к нему копии приказа и документов, которые содержат сведения, послужившие основанием проведения внеплановой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13.12. Срок исполнения: в течение двадцати четырех часов с момента получения поручения, либо в сроки, указанные в поручении.</w:t>
      </w:r>
    </w:p>
    <w:p>
      <w:pPr>
        <w:pStyle w:val="ConsPlusNormal"/>
        <w:ind w:firstLine="540"/>
        <w:jc w:val="both"/>
        <w:rPr>
          <w:rFonts w:ascii="Times New Roman" w:hAnsi="Times New Roman" w:cs="Times New Roman"/>
          <w:b/>
          <w:b/>
          <w:sz w:val="28"/>
          <w:szCs w:val="28"/>
        </w:rPr>
      </w:pPr>
      <w:r>
        <w:rPr>
          <w:rFonts w:cs="Times New Roman" w:ascii="Times New Roman" w:hAnsi="Times New Roman"/>
          <w:b/>
          <w:sz w:val="28"/>
          <w:szCs w:val="28"/>
        </w:rPr>
        <w:t>Уведомление застройщика о проведении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13.13. Исполнитель, ответственный за подготовку приказа, уведомляет застройщика о проведении внеплановой выездной проверки (за исключением внеплановой выездной проверки, основания проведения которой указаны в подпункте 13.9 пункта 13 административного регламента)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застройщика, если такой адрес содержится в Едином государственном реестре юридических лиц либо ранее был представлен застройщиком в контролирующий орган.</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13.14. Срок исполнения: не менее чем за двадцать четыре часа до начала проведения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13.15. Предварительное уведомление застройщика о проведении внеплановой выездной проверки по основанию, указанному в подпункте 13.9 пункта 13 административного регламента, не допускается.</w:t>
      </w:r>
    </w:p>
    <w:p>
      <w:pPr>
        <w:pStyle w:val="ConsPlusNormal"/>
        <w:ind w:firstLine="540"/>
        <w:jc w:val="both"/>
        <w:rPr>
          <w:rFonts w:ascii="Times New Roman" w:hAnsi="Times New Roman" w:cs="Times New Roman"/>
          <w:b/>
          <w:b/>
          <w:sz w:val="28"/>
          <w:szCs w:val="28"/>
        </w:rPr>
      </w:pPr>
      <w:r>
        <w:rPr>
          <w:rFonts w:cs="Times New Roman" w:ascii="Times New Roman" w:hAnsi="Times New Roman"/>
          <w:b/>
          <w:sz w:val="28"/>
          <w:szCs w:val="28"/>
        </w:rPr>
        <w:t>Проведение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bCs/>
          <w:sz w:val="28"/>
          <w:szCs w:val="28"/>
        </w:rPr>
        <w:t xml:space="preserve">13.16. </w:t>
      </w:r>
      <w:r>
        <w:rPr>
          <w:rFonts w:cs="Times New Roman" w:ascii="Times New Roman" w:hAnsi="Times New Roman"/>
          <w:sz w:val="28"/>
          <w:szCs w:val="28"/>
        </w:rPr>
        <w:t>Проверка может проводиться только должностным лицом или должностными лицами, которые указаны в приказе о проведении внеплановой проверки (далее - должностное лицо, проводящее внеплановую проверку).</w:t>
      </w:r>
    </w:p>
    <w:p>
      <w:pPr>
        <w:pStyle w:val="ConsPlusNormal"/>
        <w:ind w:firstLine="540"/>
        <w:jc w:val="both"/>
        <w:rPr>
          <w:rFonts w:ascii="Times New Roman" w:hAnsi="Times New Roman" w:cs="Times New Roman"/>
          <w:sz w:val="28"/>
          <w:szCs w:val="28"/>
        </w:rPr>
      </w:pPr>
      <w:r>
        <w:rPr>
          <w:rFonts w:cs="Times New Roman" w:ascii="Times New Roman" w:hAnsi="Times New Roman"/>
          <w:bCs/>
          <w:sz w:val="28"/>
          <w:szCs w:val="28"/>
        </w:rPr>
        <w:t>13.17.</w:t>
      </w:r>
      <w:r>
        <w:rPr>
          <w:rFonts w:cs="Times New Roman" w:ascii="Times New Roman" w:hAnsi="Times New Roman"/>
          <w:sz w:val="28"/>
          <w:szCs w:val="28"/>
        </w:rPr>
        <w:t xml:space="preserve"> Основанием для проведения внеплановой проверки является: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13.17.1. истечение срока исполнения застройщиком выданного контролирующим органом предписания об устранении нарушения требований Федерального закона от 30.12.2004 № 214-ФЗ, а также иных требований по вопросам привлечения денежных средств граждан для строительства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если до истечения такого срока застройщиком не были устранены указанные в предписании нарушения;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13.17.2. выявление в ходе проведения анализа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бухгалтерской отчетности (в том числе годовой), составленной в соответствии с требованиями законодательства Российской Федерации, и (или) проектной декларации признаков нарушения обязательных требований, установленных законодательством об участии в долевом строительстве многоквартирных домов и (или) иных объектов недвижимости;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13.17.3.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указанной в части 1 статьи 23.2 Федерального закона от 30.12.2004 № 214-ФЗ некоммерческой организации, из средств массовой информации, сети Интернет о фактах нарушений требований Федерального закона от 30.12.2004 № 214-ФЗ,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федерального органа исполнительной власти, актов органов местного самоуправления;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13.17.4. отклонение застройщика от примерного графика реализации проекта строительства на шесть и более месяцев;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13.17.5. приказ министра о проведении внеплановой проверки, изданный в соответствии с поручением Президента Российской Федерации или Правительства Российской Федерации либо Правительства Рязанской области, в случае выявления нарушений обязательных требований Федерального закона от 30.12.2004 № 214-ФЗ и принятых в соответствии с ним иных нормативных правовых актов Российской Федерации;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13.17.6.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13.17.7. поступление в контролирующий орган уведомления банка, созданного в соответствии с законодательством Российской Федерации и включенного Банком России в перечень банков, соответствующих критериям, установленным Правительством Российской Федерации (далее </w:t>
      </w:r>
      <w:r>
        <w:rPr>
          <w:rFonts w:cs="Times New Roman" w:ascii="Times New Roman" w:hAnsi="Times New Roman"/>
          <w:b/>
          <w:sz w:val="28"/>
          <w:szCs w:val="28"/>
        </w:rPr>
        <w:t>–</w:t>
      </w:r>
      <w:r>
        <w:rPr>
          <w:rFonts w:cs="Times New Roman" w:ascii="Times New Roman" w:hAnsi="Times New Roman"/>
          <w:sz w:val="28"/>
          <w:szCs w:val="28"/>
        </w:rPr>
        <w:t>уполномоченный банк), предусмотренного частью 4 статьи 18.2 Федерального закона от 30.12.2004 № 214-ФЗ;</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13.17.8. истечение срока исполнения жилищно-строительным кооперативом выданного контролирующим органом предписания об устранении нарушения требований части 3 статьи 110 (за исключением последующего содержания многоквартирного дома) и статьи 123.1 Жилищного кодекса Российской Федерации;</w:t>
      </w:r>
    </w:p>
    <w:p>
      <w:pPr>
        <w:pStyle w:val="ConsPlusNormal"/>
        <w:ind w:firstLine="539"/>
        <w:jc w:val="both"/>
        <w:rPr/>
      </w:pPr>
      <w:r>
        <w:rPr>
          <w:rFonts w:cs="Times New Roman" w:ascii="Times New Roman" w:hAnsi="Times New Roman"/>
          <w:sz w:val="28"/>
          <w:szCs w:val="28"/>
        </w:rPr>
        <w:t>13.17.9.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системе жилищного строительства информации о фактах нарушения требований части 3 статьи 110 (за исключением последующего содержания многоквартирного дома) и статьи 123.1 Жилищного кодекса Российской Федерации</w:t>
      </w:r>
      <w:r>
        <w:rPr/>
        <w:t>;</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13.18. Обращения и заявления, не позволяющие установить лицо, обратившееся в контролирующий орган, не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13.19. Предметом документарной проверки являются сведения, содержащиеся в документах юридического лица (застройщика, жилищно-строительного кооператива), устанавливающих его организационно-правовую форму, права и обязанности, документы, используемые при осуществлении им деятельности и связанные с исполнением им обязательных требований, исполнением предписаний и постановлений контролирующего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13.20. Организация внеплановой документарной и (или) выездной проверки осуществляется в порядке, установленном статьей 14 Федерального закона от 26.12.2008№ 294-ФЗ.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13.21. Срок проведения внеплановых проверок, предусмотренных статьей 11 и 12 Федерального закона от 26.12.2008№ 294-ФЗ, не может превышать 20 рабочих дней.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13.22. Внеплановая документарная проверка проводится по месту нахождения контролирующего органа.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13.23. В процессе проведения документарной проверки должностными лицами контролирующего органа в первую очередь рассматриваются документы юридического лица, имеющиеся в распоряжении контролирующего органа,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регионального государственного контроля (надзора).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13.24. В случае, если достоверность сведений, содержащихся в документах, имеющихся в распоряжении контролирующего органа, вызывает обоснованные сомнения либо эти сведения не позволяют оценить исполнение юридическим лицом обязательных требований, должностное лицо, проводящее внеплановую проверку:</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13.24.1. готовит запрос в адрес застройщика с требованием представить в течение десяти рабочих дней иные необходимые для рассмотрения в ходе проведения документарной проверки документы; к запросу прилагается заверенная печатью копия приказа министра о проведении проверки;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13.24.2. обеспечивает его подписание министром;</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13.24.3. после подписания направляет запрос в адрес застройщика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застройщика, если такой адрес содержится в Едином государственном реестре юридических лиц либо ранее был представлен застройщиком в контролирующий орган, или иным доступным способом.</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13.25. К запросу прилагается заверенная печатью копия приказа министра о проведении проверки.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13.26. Срок исполнения: в течение пяти рабочих дней со дня начала проведения проверки застройщика.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13.27. В течение 10 рабочих дней со дня получения мотивированного запроса юридическое лицо обязано направить в контролирующий орган указанные в запросе документы.</w:t>
      </w:r>
    </w:p>
    <w:p>
      <w:pPr>
        <w:pStyle w:val="ConsPlusNormal"/>
        <w:ind w:firstLine="539"/>
        <w:jc w:val="both"/>
        <w:rPr>
          <w:rFonts w:ascii="Times New Roman" w:hAnsi="Times New Roman" w:cs="Times New Roman"/>
          <w:sz w:val="28"/>
          <w:szCs w:val="28"/>
        </w:rPr>
      </w:pPr>
      <w:bookmarkStart w:id="3" w:name="Par285"/>
      <w:bookmarkEnd w:id="3"/>
      <w:r>
        <w:rPr>
          <w:rFonts w:cs="Times New Roman" w:ascii="Times New Roman" w:hAnsi="Times New Roman"/>
          <w:sz w:val="28"/>
          <w:szCs w:val="28"/>
        </w:rPr>
        <w:t>13.28.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Юридическое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13.29. Не допускается требовать нотариального удостоверения копий документов, представляемых в контролирующий орган, если иное не предусмотрено законодательством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13.30. Должностное лицо, проводящее проверку, вправе получать от лица, в отношении которого осуществляется региональный государственный контроль (надзор) необходимые сведения и (или) документы, перечень которых утвержден постановлением Правительства Рязанской области от 08.06.2011 № 150.</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13.31. При необходимости должностное лицо, проводящее проверку, запрашивает и получает в установленном порядке, в том числе в электронной форме, документы и (или) информацию,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в сроки и порядке, которые установлены Правилами направления запроса и получения на безвозмездной основе, в том числе в электронной форме, документов и (или) информации органами регионального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утвержденными постановлением Правительства Российской Федерации от 18.04.2016 № 323.</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13.32. Должностное лицо, проводящее проверку, знакомит руководителя, иное должностное лицо застройщика с документами и (или) информацией, полученными в рамках межведомственного информационного взаимодействия.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13.33.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26.12.2008 № 294-ФЗ, осуществляются с учетом требований законодательства Российской Федерации о государственной и иной охраняемой законом тайне.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13.34. При проведении документарной проверки контролирующий орган не вправе требовать у юридического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регионального государственного контроля (надзора), органов муниципального контроля.</w:t>
      </w:r>
    </w:p>
    <w:p>
      <w:pPr>
        <w:pStyle w:val="ConsPlusNormal"/>
        <w:ind w:firstLine="539"/>
        <w:jc w:val="both"/>
        <w:rPr>
          <w:rFonts w:ascii="Times New Roman" w:hAnsi="Times New Roman" w:cs="Times New Roman"/>
          <w:sz w:val="28"/>
          <w:szCs w:val="28"/>
        </w:rPr>
      </w:pPr>
      <w:bookmarkStart w:id="4" w:name="Par397"/>
      <w:bookmarkEnd w:id="4"/>
      <w:r>
        <w:rPr>
          <w:rFonts w:cs="Times New Roman" w:ascii="Times New Roman" w:hAnsi="Times New Roman"/>
          <w:sz w:val="28"/>
          <w:szCs w:val="28"/>
        </w:rPr>
        <w:t>13.35. Внеплановая выездная проверка проводится по месту нахождения проверяемого лица и (или) по месту фактического осуществления им деятельности.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13.36. О проведении внеплановой выездной проверки юридическое лицо уведомляется должностным лицом, проводящим внеплановую проверку,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если такой адрес содержится в Едином государственном реестре юридических лиц либо ранее был представлен юридическим лицом в контролирующий орган.</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13.37. Внеплановая выездная проверка по основаниям, указанным в  подпунктах 13.17.1, 13.17.2, 13.17.4, 13.17.5 и 13.17.6 пункта 13 административного регламента, может быть проведена контролирующим органом незамедлительно с извещением органа прокуратуры в порядке, установленном частью 12 статьи 10 Федерального закона от 26.12.2008</w:t>
        <w:br/>
        <w:t>№ 294-ФЗ.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13.38. Предварительное уведомление застройщиков о проведении внеплановой выездной проверки по основаниям, указанным в подпунктах 13.17.1, 13.17.2, 13.17.4, 13.17.5 и 13.17.6 пункта 13 настоящего административного регламента, не допускается.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13.39. В случае если для проведения внеплановой выездной проверки требуется согласование ее проведения с органом прокуратуры, копия акта проверки должностным лицом, проводящим внеплановую проверку,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13.40. Выездная проверка проводится в случае, если при документарной проверке не представляется возможным:</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удостовериться в полноте и достоверности сведений, содержащихся в имеющихся в приказе контролирующего органа документах проверяемого лица;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оценить соответствие деятельности проверяемого лица обязательным требованиям законодательства в области долевого строительства многоквартирных домов и (или) иных объектов недвижимости без проведения соответствующей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13.41. Выездная проверка начинается с предъявления служебного удостоверения должностными лицами контролирующего органа, обязательного ознакомления руководителя или иного должностного лица юридического лица с приказом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с условиями ее проведения.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13.42. Руководитель, иное должностное лицо или уполномоченный представитель юридического лица обязаны предоставить должностным лицам контролирующего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на территорию, в используемые юридическим лицом при осуществлении деятельности здания, строения, сооружения, помещения.</w:t>
      </w:r>
    </w:p>
    <w:p>
      <w:pPr>
        <w:pStyle w:val="ConsPlusDocList"/>
        <w:ind w:firstLine="539"/>
        <w:jc w:val="both"/>
        <w:rPr>
          <w:rFonts w:ascii="Times New Roman" w:hAnsi="Times New Roman" w:cs="Times New Roman"/>
          <w:sz w:val="28"/>
          <w:szCs w:val="28"/>
        </w:rPr>
      </w:pPr>
      <w:r>
        <w:rPr>
          <w:rFonts w:cs="Times New Roman" w:ascii="Times New Roman" w:hAnsi="Times New Roman"/>
          <w:sz w:val="28"/>
          <w:szCs w:val="28"/>
        </w:rPr>
        <w:t xml:space="preserve">13.43. В случае, если проведение внеплановой выездной проверки оказалось невозможным в связи с отсутствием руководителя или иного должностного лица юридического лица, либо в связи с фактическим неосуществлением деятельности юридическим лицом, либо в связи с иными действиями (бездействием) руководителя или иного должностного лица юридического лица, повлекшими невозможность проведения проверки, должностное лицо контролирующего органа составляет акт о невозможности проведения соответствующей проверки с указанием причин невозможности ее проведения. </w:t>
      </w:r>
    </w:p>
    <w:p>
      <w:pPr>
        <w:pStyle w:val="ConsPlusDocList"/>
        <w:ind w:firstLine="539"/>
        <w:jc w:val="both"/>
        <w:rPr>
          <w:rFonts w:ascii="Times New Roman" w:hAnsi="Times New Roman" w:cs="Times New Roman"/>
          <w:b/>
          <w:b/>
          <w:sz w:val="28"/>
          <w:szCs w:val="28"/>
        </w:rPr>
      </w:pPr>
      <w:r>
        <w:rPr>
          <w:rFonts w:cs="Times New Roman" w:ascii="Times New Roman" w:hAnsi="Times New Roman"/>
          <w:b/>
          <w:sz w:val="28"/>
          <w:szCs w:val="28"/>
        </w:rPr>
        <w:t>Оформление результатов проверки: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13.44. Должностное лицо, проводящее внеплановую проверку, по результатам проверки составляет акт проверки, типовая форма которого утверждена приказом Минэкономразвития РФ от 30.04.2009 № 141, в двух экземплярах, один из которых с копиями приложений должностное лицо, проводящее проверку, помещает в дело контролирующего органа, другой с копиями приложений вручается руководителю, иному должностному лицу или уполномоченному представителю застройщика под расписку об ознакомлении либо об отказе в ознакомлении с актом проверки. В случае отсутствия руководителя, иного должностного лица застройщика,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контролирующего органа. При наличии согласия проверяемого лица на осуществление взаимодействия в электронной форме в рамках регионального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застройщика.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13.45. При выявлении нарушений положений Федерального закона от 30.12.2004 № 214-ФЗ, принятых в соответствии с ним иных нормативных правовых актов, должностным лицом, проводящим проверку, непосредственно после оформления акта проверки составляется предписание (предписания) об устранении выявленных нарушений (Приложение № 1 к настоящему административному регламенту).</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13.46. К акту проверки прилагаются протоколы или заключения проведенных экспертиз, объяснения работников застройщика, на которых возлагается ответственность за нарушение обязательных требований Федерального закона от 30.12.2004 № 214-ФЗ, предписания об устранении выявленных нарушений и иные связанные с результатами проверки документы или их копии.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13.47. Срок исполнения административного действия: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составление и вручение акта проверки с приложениями, направление акта проверки заказным письмом либо в форме электронного документа </w:t>
      </w:r>
      <w:r>
        <w:rPr>
          <w:rFonts w:cs="Times New Roman" w:ascii="Times New Roman" w:hAnsi="Times New Roman"/>
          <w:b/>
          <w:sz w:val="28"/>
          <w:szCs w:val="28"/>
        </w:rPr>
        <w:t>–</w:t>
      </w:r>
      <w:r>
        <w:rPr>
          <w:rFonts w:cs="Times New Roman" w:ascii="Times New Roman" w:hAnsi="Times New Roman"/>
          <w:sz w:val="28"/>
          <w:szCs w:val="28"/>
        </w:rPr>
        <w:t xml:space="preserve"> непосредственно после завершения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 случае выявления нарушений обязательных требований составление предписания - непосредственно после оформления акта проверки, являющегося приложением к акту проверки.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13.48.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застройщика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регионального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контролирующего органа.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13.49. При выявлении признаков административного правонарушения должностное лицо, проводящее проверку, принимает меры по привлечению лиц, допустивших выявленные нарушения к ответственности.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13.50. Протоколы об административных правонарушениях составляются в сроки и в порядке, установленные главой 28 КоАП РФ.</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13.51. По результатам рассмотрения дела об административном правонарушении выносится постановление в порядке, предусмотренном главой 29 КоАП РФ.</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13.52. В случае выявления фактов нарушения обязательных требований, имеющих признаки уголовно наказуемых деяний, контролирующий орган направляет в правоохранительные органы материалы, связанные с выявлением таких фактов для решения вопросов о возбуждении уголовных дел.</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13.53. Должностное лицо, проводящее внеплановую проверку, осуществляет запись о проведенной проверке в журнале учета проверок, который вправе вести застройщики по типовой форме, установленной Приказом Министерства экономического развития Российской Федерации от 30.04.2009 № 141.</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13.54. Запись о проведенной проверке должна содержать сведения о наименовании органа регионального государственного контроля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внеплановую проверку, его или их подписи.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13.55. Журнал учета проверок должен быть прошит, пронумерован и удостоверен печатью застройщика (при наличии печати). При отсутствии журнала учета проверок в акте проверки делается соответствующая запись.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13.56. Способы фиксации результата исполнения административной процедуры </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Cs/>
          <w:sz w:val="28"/>
          <w:szCs w:val="28"/>
        </w:rPr>
        <w:t xml:space="preserve">неплановые документарные и </w:t>
      </w:r>
      <w:r>
        <w:rPr>
          <w:rFonts w:cs="Times New Roman" w:ascii="Times New Roman" w:hAnsi="Times New Roman"/>
          <w:sz w:val="28"/>
          <w:szCs w:val="28"/>
        </w:rPr>
        <w:t>(или) выездные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13.56.1. составление акта проверки;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13.56.2. размещение информации о результатах проведенных проверок на сайте в сети Интернет контролирующего органа, в ФГИС «Единый реестр проверок», в Единой информационной системе жилищного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14. Анализ проектных деклараций и (или) изменений в них</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 Основанием для начала административной процедуры анализа проектных деклараций и (или) изменений в них является: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14.1.1. поступление в контролирующий орган проектной декларации с внесенными в нее изменениями;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14.1.2. размещение проектной декларации с внесенными в нее изменениями в информационно-телекоммуникационных сетях общего пользования (в том числе в сети Интернет);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14.1.3. задание на проведение, утвержденное руководителем или заместителем руководителя контролирующего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14.1.4. наступление срока, установленного Федеральным законом от 30.12.2004 № 214-ФЗ, для внесения изменений в проектную декларацию и размещения проектной декларации, вносимых в нее изменений.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14.2. Действия, предусмотренные настоящим пунктом административного регламента, осуществляют должностные лица контролирующего органа.</w:t>
      </w:r>
    </w:p>
    <w:p>
      <w:pPr>
        <w:pStyle w:val="ConsPlusNormal"/>
        <w:ind w:firstLine="540"/>
        <w:jc w:val="both"/>
        <w:rPr>
          <w:rFonts w:ascii="Times New Roman" w:hAnsi="Times New Roman" w:cs="Times New Roman"/>
          <w:sz w:val="28"/>
          <w:szCs w:val="28"/>
        </w:rPr>
      </w:pPr>
      <w:bookmarkStart w:id="5" w:name="Par476"/>
      <w:bookmarkEnd w:id="5"/>
      <w:r>
        <w:rPr>
          <w:rFonts w:cs="Times New Roman" w:ascii="Times New Roman" w:hAnsi="Times New Roman"/>
          <w:sz w:val="28"/>
          <w:szCs w:val="28"/>
        </w:rPr>
        <w:t>14.3. Застройщик обязан внести в проектную декларацию изменения, касающиеся сведений о застройщике и проекте строительства в течение 3 рабочих дней со дня изменения соответствующих сведений.</w:t>
      </w:r>
    </w:p>
    <w:p>
      <w:pPr>
        <w:pStyle w:val="ConsPlusNormal"/>
        <w:ind w:firstLine="540"/>
        <w:jc w:val="both"/>
        <w:rPr>
          <w:rFonts w:ascii="Times New Roman" w:hAnsi="Times New Roman" w:cs="Times New Roman"/>
          <w:sz w:val="28"/>
          <w:szCs w:val="28"/>
        </w:rPr>
      </w:pPr>
      <w:bookmarkStart w:id="6" w:name="Par477"/>
      <w:bookmarkEnd w:id="6"/>
      <w:r>
        <w:rPr>
          <w:rFonts w:cs="Times New Roman" w:ascii="Times New Roman" w:hAnsi="Times New Roman"/>
          <w:sz w:val="28"/>
          <w:szCs w:val="28"/>
        </w:rPr>
        <w:t>14.4. Ежеквартально застройщик обязан вносить в проектную декларацию изменения, касающиеся сведений, предусмотренных пунктом 6 части 1 статьи 20 Федерального закона от 30.12.2004 №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14.5. Изменения, указанные в подпунктах 14.3 и 14.4 пункта 14 административного регламента, в течение 5 рабочих дней со дня внесения изменений в проектную декларацию подлежат размещению застройщиком в Единой информационной системе жилищного строительства и направлению через личный кабинет застройщика в Единой информационной системе жилищного строительства в контролирующий орган с использованием усиленной квалифицированной электронной подписи путем заполнения электронной формы проектной декларации с внесенными изменениями.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14.6. В рамках рассмотрения проектной декларации застройщика должностные лица отдела контроля и надзора в области долевого строительства контролирующего органа анализируют ее на соответствие требованиям Федерального закона от 30.12.2004 № 214-ФЗ по следующим критериям: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14.6.1. своевременность опубликования и (или) размещения проектной декларации застройщика с внесенными в нее изменениями;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14.6.2. полнота и достоверность представленных сведений о застройщике и проекте строительства в проектной декларации с внесенными в нее изменениями;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14.6.3. своевременность внесения изменений в проектную декларацию в случаях, установленных Федеральным законом от 30.12.2004 №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14.7. В случае если установлен факт соответствия проектной декларации с внесенными в нее изменениями требованиям Федерального закона от 30.12.2004 № 214-ФЗ, должностное лицо контролирующего органа оформляет заключение о соответствии проектной декларации (внесенных в нее изменений) по составу, содержанию, достоверности сведений, указанных в проектной декларации (внесенных в нее изменений), требованиям законодательства об участии в долевом строительстве многоквартирных домов и (или) объектов недвижимости (Приложение № 2 к настоящему административному регламенту) и обеспечивает его подписание министром.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14.8. В случае выявления нарушений требований Федерального закона от 30.12.2004 № 214-ФЗ должностное лицо контролирующего органа составляет заключение о выявлении нарушений обязательных требований и в течение 3 рабочих дней с момента составления заключения обеспечивает его подписание министром.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14.9. Предписание об устранении выявленных нарушений требований Федерального закона от 30.12.2004 № 214-ФЗ должностное лицо контролирующего органа составляет непосредственно после оформления заключения о выявлении нарушений и в течение трех рабочих дней обеспечивает его подписание министром.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14.10. Заключение о выявлении нарушений, предписание об устранении выявленных нарушений вручается должностным лицом контролирующего органа руководителю, иному должностному лицу застройщика под расписку или направляется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застройщика, если такой адрес содержится в Едином государственном реестре юридических лиц либо ранее был представлен застройщиком в контролирующий орган.</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14.11. Критерием принятия решения при анализе проектной декларации и (или) изменений в нее является выявление факта о соответствии либо несоответствии проектной декларации застройщика с внесенными в нее изменениями требованиям Федерального от 30.12.2004 №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14.12. Срок исполнения административного действия: в течение 30 рабочих дней с момента наступления оснований, определенных в подпункте 14.1 пункта 14 административного регламента.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14.13. Результатами исполнения административной процедуры анализа проектных декларации и (или) изменений в них являются: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14.13.1. выявление факта соответствия (несоответствия) проектной декларации с внесенными в нее изменениями требованиям Федерального закона от 30.12.2004 №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14.13.2. вручение (направление) застройщику заключения о выявлении нарушений обязательных требований, предписания об устранении выявленных нарушений законодательства об участии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14.13.3. принятие решения о проведении в отношении застройщика внеплановой проверки и (или) о возбуждении дела об административном правонарушении, в случае выявления нарушений законодательства, за которые предусмотрена административная ответственность.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14.14. Способ фиксации результата исполнения административной процедуры </w:t>
      </w:r>
      <w:r>
        <w:rPr>
          <w:rFonts w:cs="Times New Roman" w:ascii="Times New Roman" w:hAnsi="Times New Roman"/>
          <w:b/>
          <w:sz w:val="28"/>
          <w:szCs w:val="28"/>
        </w:rPr>
        <w:t>–</w:t>
      </w:r>
      <w:r>
        <w:rPr>
          <w:rFonts w:cs="Times New Roman" w:ascii="Times New Roman" w:hAnsi="Times New Roman"/>
          <w:sz w:val="28"/>
          <w:szCs w:val="28"/>
        </w:rPr>
        <w:t xml:space="preserve"> анализ проектных деклараций и (или) изменений в них: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составление заключения о соответствии проектной декларации (внесенных в нее изменений) по составу, содержанию, достоверности сведений, указанных в проектной декларации (внесенных в нее изменений), требованиям законодательства об участии в долевом строительстве многоквартирных домов и (или) объектов недвижимости.</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 xml:space="preserve">15. Анализ ежеквартальной отчетности застройщиков </w:t>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 xml:space="preserve">об осуществлении деятельности, связанной с привлечением </w:t>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денежных средств участников долевого строительства</w:t>
      </w:r>
    </w:p>
    <w:p>
      <w:pPr>
        <w:pStyle w:val="ConsPlusNormal"/>
        <w:ind w:hanging="0"/>
        <w:jc w:val="center"/>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 Основанием для начала осуществления административной процедуры анализа ежеквартальной отчетности застройщиков об осуществлении деятельности, связанной с привлечением денежных средств участников долевого строительства, является: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15.1.1. получение контролирующим органом уведомления из органа регистрации прав о регистрации первого договора участия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15.1.2. предоставление в контролирующий орган ежеквартальной отчетности застройщиков (далее – отчетность);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15.1.3. задание на проведение, утвержденное руководителем или заместителем руководителя контролирующего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15.2. Данная административная процедура осуществляется в следующем порядке: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-прием ежеквартальной отчетности застройщика;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-анализ отчетности и оформление результатов анализа отчетности.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15.3. Действия, предусмотренные настоящим пунктом административного регламента, осуществляют должностные лица контролирующего органа.</w:t>
      </w:r>
    </w:p>
    <w:p>
      <w:pPr>
        <w:pStyle w:val="ConsPlusNormal"/>
        <w:ind w:firstLine="540"/>
        <w:jc w:val="both"/>
        <w:rPr/>
      </w:pPr>
      <w:r>
        <w:rPr>
          <w:rFonts w:cs="Times New Roman" w:ascii="Times New Roman" w:hAnsi="Times New Roman"/>
          <w:sz w:val="28"/>
          <w:szCs w:val="28"/>
        </w:rPr>
        <w:t xml:space="preserve">15.4. Ежеквартальная отчетность застройщика об осуществлении деятельности, связанной с привлечением денежных средств участников долевого строительства (далее – отчетность) составляется застройщиком по </w:t>
      </w:r>
      <w:hyperlink r:id="rId48">
        <w:r>
          <w:rPr>
            <w:rStyle w:val="Style11"/>
            <w:rFonts w:cs="Times New Roman" w:ascii="Times New Roman" w:hAnsi="Times New Roman"/>
            <w:color w:val="00000A"/>
            <w:sz w:val="28"/>
            <w:szCs w:val="28"/>
            <w:u w:val="none"/>
          </w:rPr>
          <w:t>форме</w:t>
        </w:r>
      </w:hyperlink>
      <w:r>
        <w:rPr>
          <w:rFonts w:cs="Times New Roman" w:ascii="Times New Roman" w:hAnsi="Times New Roman"/>
          <w:sz w:val="28"/>
          <w:szCs w:val="28"/>
        </w:rPr>
        <w:t xml:space="preserve">, утвержденной Приказом Министерства строительства и жилищно-коммунального хозяйства Российской Федерации от 12.10.2018 № 656/пр). </w:t>
        <w:br/>
        <w:t>К отчетности должна прилагаться бухгалтерская (финансовая) отчетность (промежуточная по итогам I - III кварталов и годовая по итогам IV квартала), составленная в соответствии с требованиями законодательства Российской Федерации о бухгалтерском учете.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15.5. Отчетность предоставляется застройщиком в контролирующий орган ежеквартально при условии, что в течение отчетного периода действовал хотя бы один договор участия в долевом строительстве, заключенный застройщиком с участником долевого строительства (далее - договор), или если у застройщика имелись неисполненные обязательства по договору участия в долевом строительстве. </w:t>
      </w:r>
    </w:p>
    <w:p>
      <w:pPr>
        <w:pStyle w:val="ConsPlusNormal"/>
        <w:ind w:firstLine="540"/>
        <w:jc w:val="both"/>
        <w:rPr/>
      </w:pPr>
      <w:r>
        <w:rPr>
          <w:rFonts w:cs="Times New Roman" w:ascii="Times New Roman" w:hAnsi="Times New Roman"/>
          <w:sz w:val="28"/>
          <w:szCs w:val="28"/>
        </w:rPr>
        <w:t xml:space="preserve">15.6. При привлечении застройщиком денежных средств участников долевого строительства на строительство (создание) многоквартирных домов и (или) иных объектов недвижимости с учетом особенностей, предусмотренных </w:t>
      </w:r>
      <w:hyperlink r:id="rId49">
        <w:r>
          <w:rPr>
            <w:rStyle w:val="Style11"/>
            <w:rFonts w:cs="Times New Roman" w:ascii="Times New Roman" w:hAnsi="Times New Roman"/>
            <w:color w:val="00000A"/>
            <w:sz w:val="28"/>
            <w:szCs w:val="28"/>
            <w:u w:val="none"/>
          </w:rPr>
          <w:t>статьей 15.4</w:t>
        </w:r>
      </w:hyperlink>
      <w:r>
        <w:rPr>
          <w:rFonts w:cs="Times New Roman" w:ascii="Times New Roman" w:hAnsi="Times New Roman"/>
          <w:sz w:val="28"/>
          <w:szCs w:val="28"/>
        </w:rPr>
        <w:t xml:space="preserve"> Федерального закона № 214-ФЗ, путем размещения таких средств на счетах эскроу, отчетность в контролирующий орган им не предоставляется.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15.7. Если в отношении части проектов застройщиком заключаются договоры участия в долевом строительстве при условии уплаты отчислений в компенсационный фонд, а в отношении других объектов строительства – договоры использования счетов эскроу, отчетность в контролирующий орган предоставляется в отношении той части договоров, которые заключены без учета особенностей, предусмотренных статьей 15.4 Федерального закона </w:t>
        <w:br/>
        <w:t>№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15.8. Отчетность предоставляется застройщиком в контролирующий орган не позднее 30 календарных дней после окончания отчетного периода, за исключением отчетности за IV квартал, которая предоставляется застройщиком в контролирующий орган не позднее 90 календарных дней после окончания IV квартала.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15.9. Отчетность предоставляется застройщиком в контролирующий орган в виде электронного документа посредством личного кабинета в Единой информационной системе жилищного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15.10. В случае предоставления отчетности в виде электронного документа посредством личного кабинета застройщика в Единой информационной системе жилищного строительства либо в виде электронного документа при личном обращении в контролирующий орган отчетность и приложения к ней подписываются усиленной квалифицированной электронной подписью лица, осуществляющего функции единоличного исполнительного органа.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15.11. Датой предоставления отчетности является дата размещения отчетности в личном кабинете застройщика в Единой информационной системе жилищного строительства.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15.12. При анализе отчетности застройщика должностными лицами контролирующего органа определяется соблюдение застройщиком установленных требований законодательства Российской Федерации в части: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15.12.1. соблюдения срока представления отчетности, установленного Федеральным законом от 30.12.2004 № 214-ФЗ, Правилами представления застройщиками ежеквартальной отчетности об осуществлении деятельности, связанной с привлечением денежных средств участников долевого строительства, утвержденными приказом строительства и жилищно-коммунального хозяйства Российской Федерации от 12.10.2018 № 656/пр </w:t>
        <w:br/>
        <w:t>(далее – Правила);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15.12.2. соблюдения состава и форм отчетности в соответствии с Правилами;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15.12.3. соблюдения требований к оформлению и заполнению отчетности, предусмотренных Правилами, а также Методическими указаниями по заполнению форм ежеквартальной отчетности застройщиков об осуществлении деятельности, связанной с привлечением денежных средств участников долевого строительства, утвержденными приказом Федеральной Службы по финансовым рынкам от 12.01.2006 № 06-2/пз-н;</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15.12.4. соблюдения нормативов оценки финансовой устойчивости деятельности застройщика, установленных Постановлением Правительства Российской Федерации от 21.04.2006 № 233 «О нормативах оценки финансовой устойчивости деятельности застройщика»;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15.12.5. достоверности сведений, представленных в отчетности.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15.13. Должностное лицо контролирующего органа определяет наличие или отсутствие нарушений законодательства Российской Федерации, то есть нарушений, для выявления которых не требуются дополнительные документы и информация, кроме тех, которые представлены в отчетности, или которыми располагает на момент рассмотрения отчетности должностное лицо контролирующего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15.14. Достоверность сведений, представленных в отчетности, проверяется в процессе проведения внеплановых проверок соблюдения положений законодательства о долевом строительстве многоквартирных домов и (или) иных объектов недвижимости.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15.15. По результатам анализа отчетности застройщика, в случае если выявлен факт соответствия отчетности требованиям законодательства об участии в долевом строительстве, должностное лицо контролирующего органа оформляет заключение о результатах отчетности (Приложение № 3 к настоящему административному регламенту) и в течение трех рабочих дней с момента оформления заключения обеспечивает его подписание министром.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15.16. В случае выявления нарушений законодательства об участии в долевом строительстве должностное лицо контролирующего органа составляет заключение о выявлении нарушений и в течение 3 рабочих дней с момента составления заключения обеспечивает его подписание министром.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15.17. Предписание об устранении выявленных нарушений законодательства об участии в долевом строительстве должностное лицо контролирующего органа составляет непосредственно после оформления заключения о выявлении нарушений и в течение трех рабочих дней с момента оформления заключения обеспечивает его подписание министром.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15.18. Заключение о выявлении нарушений, предписание об устранении выявленных нарушений вручается должностным лицом контролирующего органа руководителю, иному должностному лицу застройщика под расписку или направляется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застройщика, если такой адрес содержится в Едином государственном реестре юридических лиц либо ранее был представлен застройщиком в контролирующий орган.</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15.19. Срок исполнения административного действия: в течение 50 дней со дня регистрации отчетности в контролирующем органе.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15.20. Критерием принятия решения является выявление факта наличия (отсутствия) нарушений обязательных требований.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15.21. Результатами исполнения административной процедуры анализа ежеквартальной отчетности застройщиков об осуществлении деятельности, связанной с привлечением денежных средств участников долевого строительства, являются: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15.21.1. выявление факта соответствия (несоответствия) отчетности требованиям законодательства об участии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15.21.2. вручение (направление) застройщику заключения о результатах анализа отчетности;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15.21.3. выявление нарушений обязательных требований, вынесение предписания об устранении выявленных нарушений законодательства об участии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15.21.4. принятие решения о проведении в отношении застройщика внеплановой проверки и (или) о возбуждении дела об административном правонарушении, в случае выявления нарушений законодательства, за которые предусмотрена административная ответственность;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15.22. Способ фиксации результата исполнения административной процедуры </w:t>
      </w:r>
      <w:r>
        <w:rPr>
          <w:rFonts w:cs="Times New Roman" w:ascii="Times New Roman" w:hAnsi="Times New Roman"/>
          <w:b/>
          <w:sz w:val="28"/>
          <w:szCs w:val="28"/>
        </w:rPr>
        <w:t xml:space="preserve">– </w:t>
      </w:r>
      <w:r>
        <w:rPr>
          <w:rFonts w:cs="Times New Roman" w:ascii="Times New Roman" w:hAnsi="Times New Roman"/>
          <w:sz w:val="28"/>
          <w:szCs w:val="28"/>
        </w:rPr>
        <w:t>анализ ежеквартальной отчетности застройщиков об осуществлении деятельности, связанной с привлечением денежных средств участников долевого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15.22.1. составление заключения </w:t>
      </w:r>
      <w:r>
        <w:rPr>
          <w:rFonts w:cs="Times New Roman" w:ascii="Times New Roman" w:hAnsi="Times New Roman"/>
          <w:bCs/>
          <w:sz w:val="28"/>
          <w:szCs w:val="28"/>
        </w:rPr>
        <w:t>по результатам проведенного анализа отчетности застройщика об осуществлении деятельности, связанной с привлечением денежных средств участников долевого строительства.</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16. Анализ соблюдения застройщиком установленных</w:t>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статьей 3.1 Федерального закона от 30 декабря 2004 года</w:t>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 xml:space="preserve"> № </w:t>
      </w:r>
      <w:r>
        <w:rPr>
          <w:rFonts w:cs="Times New Roman" w:ascii="Times New Roman" w:hAnsi="Times New Roman"/>
          <w:b/>
          <w:sz w:val="28"/>
          <w:szCs w:val="28"/>
        </w:rPr>
        <w:t xml:space="preserve">214-ФЗ «Об участии в долевом строительстве </w:t>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многоквартирных домов и иных объектов недвижимости</w:t>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 xml:space="preserve">и о внесении изменений в некоторые законодательные акты </w:t>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Российской Федерации» требований к раскрытию</w:t>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и размещению информации</w:t>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567"/>
        <w:jc w:val="both"/>
        <w:rPr>
          <w:sz w:val="28"/>
          <w:szCs w:val="28"/>
        </w:rPr>
      </w:pPr>
      <w:r>
        <w:rPr>
          <w:sz w:val="28"/>
          <w:szCs w:val="28"/>
        </w:rPr>
        <w:t xml:space="preserve">16.1. Основанием для проведения анализа соблюдения застройщиком установленных статьей 3.1 Федерального закона от 30 декабря 2004 года </w:t>
        <w:b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требований к раскрытию и размещению информации является:</w:t>
      </w:r>
    </w:p>
    <w:p>
      <w:pPr>
        <w:pStyle w:val="Normal"/>
        <w:widowControl w:val="false"/>
        <w:ind w:firstLine="567"/>
        <w:jc w:val="both"/>
        <w:rPr>
          <w:sz w:val="28"/>
          <w:szCs w:val="28"/>
        </w:rPr>
      </w:pPr>
      <w:r>
        <w:rPr>
          <w:sz w:val="28"/>
          <w:szCs w:val="28"/>
        </w:rPr>
        <w:t xml:space="preserve">16.1.1. получение уведомления из Управления </w:t>
      </w:r>
      <w:r>
        <w:rPr>
          <w:sz w:val="28"/>
        </w:rPr>
        <w:t xml:space="preserve">Федеральной службы государственной регистрации, кадастра и картографии по Рязанской области </w:t>
      </w:r>
      <w:r>
        <w:rPr>
          <w:sz w:val="28"/>
          <w:szCs w:val="28"/>
        </w:rPr>
        <w:t>о регистрации первого договора участия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16.1.2. задание на проведение, утвержденное руководителем или заместителем руководителя контролирующего органа;</w:t>
      </w:r>
    </w:p>
    <w:p>
      <w:pPr>
        <w:pStyle w:val="Normal"/>
        <w:widowControl w:val="false"/>
        <w:ind w:firstLine="709"/>
        <w:jc w:val="both"/>
        <w:rPr>
          <w:sz w:val="2"/>
          <w:szCs w:val="2"/>
        </w:rPr>
      </w:pPr>
      <w:r>
        <w:rPr>
          <w:sz w:val="2"/>
          <w:szCs w:val="2"/>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16.2. Действия, предусмотренные настоящим пунктом административного регламента, осуществляют должностные лица контролирующего органа.</w:t>
      </w:r>
    </w:p>
    <w:p>
      <w:pPr>
        <w:pStyle w:val="Normal"/>
        <w:widowControl w:val="false"/>
        <w:ind w:firstLine="567"/>
        <w:jc w:val="both"/>
        <w:rPr>
          <w:sz w:val="28"/>
          <w:szCs w:val="28"/>
        </w:rPr>
      </w:pPr>
      <w:r>
        <w:rPr>
          <w:sz w:val="28"/>
          <w:szCs w:val="28"/>
        </w:rPr>
        <w:t>16.3. Срок исполнения административного действия: в течение 45 рабочих дней со дня регистрации в контролирующем органе уведомления из Управления Федеральной службы государственной регистрации, кадастра и картографии по Рязанской области о регистрации первого договора участия в долевом строительстве.</w:t>
      </w:r>
    </w:p>
    <w:p>
      <w:pPr>
        <w:pStyle w:val="Normal"/>
        <w:widowControl w:val="false"/>
        <w:ind w:firstLine="567"/>
        <w:jc w:val="both"/>
        <w:rPr>
          <w:sz w:val="28"/>
          <w:szCs w:val="28"/>
        </w:rPr>
      </w:pPr>
      <w:r>
        <w:rPr>
          <w:sz w:val="28"/>
          <w:szCs w:val="28"/>
        </w:rPr>
        <w:t>16.4. Предметом анализа является соблюдение застройщиком порядка исполнения обязанности по раскрытию информации, полнота и достоверность информации, подлежащей раскрытию.</w:t>
      </w:r>
    </w:p>
    <w:p>
      <w:pPr>
        <w:pStyle w:val="Normal"/>
        <w:widowControl w:val="false"/>
        <w:ind w:firstLine="567"/>
        <w:jc w:val="both"/>
        <w:rPr>
          <w:sz w:val="28"/>
          <w:szCs w:val="28"/>
        </w:rPr>
      </w:pPr>
      <w:r>
        <w:rPr>
          <w:sz w:val="28"/>
          <w:szCs w:val="28"/>
        </w:rPr>
        <w:t xml:space="preserve">16.5. По результатам анализа должностным лицом, проводившим анализ, составляется соответствующее заключение об исполнении застройщиком обязанности по раскрытию информации, ее полноте и достоверности (Приложение № 4 к настоящему административному регламенту).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16.6. В случае выявления нарушений законодательства об участии в долевом строительстве должностное лицо контролирующего органа составляет заключение о выявлении нарушений и в течение 3 рабочих дней с момента составления заключения обеспечивает его подписание министром.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16.7. Предписание об устранении выявленных нарушений законодательства об участии в долевом строительстве должностное лицо контролирующего органа составляет непосредственно после оформления заключения о выявлении нарушений и в течение трех рабочих дней с момента оформления заключения обеспечивает его подписание министром.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16.8. Заключение о выявлении нарушений, предписание об устранении выявленных нарушений вручается должностным лицом контролирующего органа руководителю, иному должностному лицу застройщика под расписку или направляется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застройщика, если такой адрес содержится в Едином государственном реестре юридических лиц либо ранее был представлен застройщиком в контролирующий орган.</w:t>
      </w:r>
    </w:p>
    <w:p>
      <w:pPr>
        <w:pStyle w:val="Normal"/>
        <w:widowControl w:val="false"/>
        <w:ind w:firstLine="567"/>
        <w:jc w:val="both"/>
        <w:rPr>
          <w:sz w:val="28"/>
          <w:szCs w:val="28"/>
        </w:rPr>
      </w:pPr>
      <w:r>
        <w:rPr>
          <w:sz w:val="28"/>
          <w:szCs w:val="28"/>
        </w:rPr>
        <w:t>16.9. При наличии признаков нарушения обязательных требований, установленных законодательством об участии в долевом строительстве многоквартирных домов и (или) иных объектов недвижимости, результат проведенного анализа соблюдения застройщиком требований к раскрытию и размещению информации является основанием для проведения внеплановой проверки в порядке, установленном пунктом 13 настоящего административного регламента.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16.10. Критерием принятия решения является выявление факта наличия (отсутствия) нарушений обязательных требований.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16.11. Результатами исполнения административной процедуры анализа соблюдения застройщиком установленных статьей 3.1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требований к раскрытию и размещению информации являются: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16.11.1. вручение (направление) застройщику заключения об исполнении застройщиком обязанности по раскрытию информации, ее полноте и достоверности;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16.11.2. выявление нарушений обязательных требований к раскрытию информации, предписания об устранении выявленных нарушений законодательства об участии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16.11.3 принятие решения о проведении в отношении застройщика внеплановой проверки и (или) о возбуждении дела об административном правонарушении, в случае выявления нарушений законодательства, за которые предусмотрена административная ответственность;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16.11.4. принятие решения о направлении заявления в арбитражный суд о приостановлении деятельности застройщика, связанной с привлечением денежных средств участников долевого строительства, или заявления о ликвидации застройщика в случаях, предусмотренных законодательством об участии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16.12. Способ фиксации результата исполнения административной процедуры </w:t>
      </w:r>
      <w:r>
        <w:rPr>
          <w:rFonts w:cs="Times New Roman" w:ascii="Times New Roman" w:hAnsi="Times New Roman"/>
          <w:b/>
          <w:sz w:val="28"/>
          <w:szCs w:val="28"/>
        </w:rPr>
        <w:t xml:space="preserve">– </w:t>
      </w:r>
      <w:r>
        <w:rPr>
          <w:rFonts w:cs="Times New Roman" w:ascii="Times New Roman" w:hAnsi="Times New Roman"/>
          <w:sz w:val="28"/>
          <w:szCs w:val="28"/>
        </w:rPr>
        <w:t>анализ соблюдения застройщиком установленных статьей 3.1 Федерального закона от 30 декабря 2004 года № 214-ФЗ требований к раскрытию и размещению информации: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16.12.1. составление заключения </w:t>
      </w:r>
      <w:r>
        <w:rPr>
          <w:rFonts w:cs="Times New Roman" w:ascii="Times New Roman" w:hAnsi="Times New Roman"/>
          <w:bCs/>
          <w:sz w:val="28"/>
          <w:szCs w:val="28"/>
        </w:rPr>
        <w:t>об исполнении застройщиком обязанности по раскрытию информации, ее полноте и достоверности</w:t>
      </w:r>
      <w:r>
        <w:rPr>
          <w:rFonts w:cs="Times New Roman" w:ascii="Times New Roman" w:hAnsi="Times New Roman"/>
          <w:sz w:val="28"/>
          <w:szCs w:val="28"/>
        </w:rPr>
        <w:t>.</w:t>
      </w:r>
    </w:p>
    <w:p>
      <w:pPr>
        <w:pStyle w:val="Normal"/>
        <w:widowControl w:val="false"/>
        <w:ind w:firstLine="567"/>
        <w:jc w:val="both"/>
        <w:rPr>
          <w:sz w:val="28"/>
        </w:rPr>
      </w:pPr>
      <w:r>
        <w:rPr>
          <w:sz w:val="28"/>
          <w:szCs w:val="28"/>
        </w:rPr>
        <w:t>16.13. Мероприятия по контролю, указанные в пунктах 14, 15 и 16 настоящего административного регламента, относятся к</w:t>
      </w:r>
      <w:r>
        <w:rPr>
          <w:sz w:val="28"/>
        </w:rPr>
        <w:t xml:space="preserve"> мероприятиям по контролю, при проведении которых не требуется взаимодействие контролирующего органа с юридическими лицами и индивидуальными предпринимателями.</w:t>
      </w:r>
    </w:p>
    <w:p>
      <w:pPr>
        <w:pStyle w:val="Normal"/>
        <w:widowControl w:val="false"/>
        <w:ind w:firstLine="709"/>
        <w:jc w:val="both"/>
        <w:rPr>
          <w:sz w:val="28"/>
          <w:szCs w:val="28"/>
        </w:rPr>
      </w:pPr>
      <w:r>
        <w:rPr>
          <w:sz w:val="28"/>
        </w:rPr>
        <w:t xml:space="preserve">Мероприятия по контролю без взаимодействия с юридическими лицами, индивидуальными предпринимателями проводятся в порядке, установленном </w:t>
      </w:r>
      <w:r>
        <w:rPr>
          <w:sz w:val="28"/>
          <w:szCs w:val="28"/>
        </w:rPr>
        <w:t>Административным регламентом для соответствующих видов мероприятий, с учетом особенностей, предусмотренных в настоящем пункте.</w:t>
      </w:r>
    </w:p>
    <w:p>
      <w:pPr>
        <w:pStyle w:val="Normal"/>
        <w:widowControl w:val="false"/>
        <w:ind w:firstLine="567"/>
        <w:jc w:val="both"/>
        <w:rPr>
          <w:sz w:val="28"/>
        </w:rPr>
      </w:pPr>
      <w:r>
        <w:rPr>
          <w:sz w:val="28"/>
          <w:szCs w:val="28"/>
        </w:rPr>
        <w:t xml:space="preserve">16.14. Мероприятия по контролю </w:t>
      </w:r>
      <w:r>
        <w:rPr>
          <w:sz w:val="28"/>
        </w:rPr>
        <w:t xml:space="preserve">без взаимодействия с юридическими лицами, индивидуальными предпринимателями </w:t>
      </w:r>
      <w:r>
        <w:rPr>
          <w:sz w:val="28"/>
          <w:szCs w:val="28"/>
        </w:rPr>
        <w:t>проводятся должностными лицами контролирующего органа на основании заданий на проведение таких мероприятий, утверждаемых министром (первым заместителя министра либо уполномоченным заместителем министра) строительного комплекса Рязанской области.</w:t>
      </w:r>
    </w:p>
    <w:p>
      <w:pPr>
        <w:pStyle w:val="Normal"/>
        <w:widowControl w:val="false"/>
        <w:ind w:firstLine="567"/>
        <w:jc w:val="both"/>
        <w:rPr>
          <w:sz w:val="28"/>
          <w:szCs w:val="28"/>
        </w:rPr>
      </w:pPr>
      <w:r>
        <w:rPr>
          <w:sz w:val="28"/>
        </w:rPr>
        <w:t>16.15. З</w:t>
      </w:r>
      <w:r>
        <w:rPr>
          <w:sz w:val="28"/>
          <w:szCs w:val="28"/>
        </w:rPr>
        <w:t>адания на проведение мероприятий по контролю без взаимодействия с юридическими лицами, индивидуальными предпринимателями, а также результаты таких мероприятий оформляются должностными лицами отдела контроля и надзора за долевым строительством в соответствии с требованиями статьи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Normal"/>
        <w:widowControl w:val="false"/>
        <w:ind w:firstLine="567"/>
        <w:jc w:val="both"/>
        <w:rPr/>
      </w:pPr>
      <w:r>
        <w:rPr>
          <w:sz w:val="28"/>
          <w:szCs w:val="28"/>
        </w:rPr>
        <w:t xml:space="preserve">16.16. В случае выявления при проведении мероприятий по контролю, указанных в настоящем пункте, нарушений обязательных требований,  должностные лица отдела контроля и надзора за долевым строительством принимают в пределах своей компетенции меры по пресечению таких нарушений, а также направляют в письменной форме министру (первому заместителю министра либо уполномоченному заместителю министра)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50">
        <w:r>
          <w:rPr>
            <w:rStyle w:val="Style11"/>
            <w:sz w:val="28"/>
            <w:szCs w:val="28"/>
          </w:rPr>
          <w:t xml:space="preserve">пунктах 2, 3 части 11 статьи </w:t>
        </w:r>
      </w:hyperlink>
      <w:r>
        <w:rPr>
          <w:sz w:val="28"/>
          <w:szCs w:val="28"/>
        </w:rPr>
        <w:t xml:space="preserve">23 Федерального закона от </w:t>
        <w:br/>
        <w:t>30 декабря 2004 года № 214-ФЗ, пункте 2 части 6 статьи 123.2 Жилищного кодекса Российской Федерации.</w:t>
      </w:r>
    </w:p>
    <w:p>
      <w:pPr>
        <w:pStyle w:val="Normal"/>
        <w:widowControl w:val="false"/>
        <w:jc w:val="center"/>
        <w:rPr>
          <w:b/>
          <w:b/>
          <w:sz w:val="28"/>
          <w:szCs w:val="28"/>
        </w:rPr>
      </w:pPr>
      <w:r>
        <w:rPr>
          <w:b/>
          <w:sz w:val="28"/>
          <w:szCs w:val="28"/>
        </w:rPr>
      </w:r>
    </w:p>
    <w:p>
      <w:pPr>
        <w:pStyle w:val="Normal"/>
        <w:widowControl w:val="false"/>
        <w:jc w:val="center"/>
        <w:rPr>
          <w:b/>
          <w:b/>
          <w:sz w:val="28"/>
          <w:szCs w:val="28"/>
        </w:rPr>
      </w:pPr>
      <w:r>
        <w:rPr>
          <w:b/>
          <w:sz w:val="28"/>
          <w:szCs w:val="28"/>
        </w:rPr>
        <w:t xml:space="preserve">17. Принятие мер воздействия к лицам, привлекающим </w:t>
      </w:r>
    </w:p>
    <w:p>
      <w:pPr>
        <w:pStyle w:val="Normal"/>
        <w:widowControl w:val="false"/>
        <w:jc w:val="center"/>
        <w:rPr>
          <w:b/>
          <w:b/>
          <w:sz w:val="28"/>
          <w:szCs w:val="28"/>
        </w:rPr>
      </w:pPr>
      <w:r>
        <w:rPr>
          <w:b/>
          <w:sz w:val="28"/>
          <w:szCs w:val="28"/>
        </w:rPr>
        <w:t xml:space="preserve">денежные средства граждан и юридических лиц для </w:t>
      </w:r>
    </w:p>
    <w:p>
      <w:pPr>
        <w:pStyle w:val="Normal"/>
        <w:widowControl w:val="false"/>
        <w:jc w:val="center"/>
        <w:rPr>
          <w:b/>
          <w:b/>
          <w:sz w:val="28"/>
          <w:szCs w:val="28"/>
        </w:rPr>
      </w:pPr>
      <w:r>
        <w:rPr>
          <w:b/>
          <w:sz w:val="28"/>
          <w:szCs w:val="28"/>
        </w:rPr>
        <w:t xml:space="preserve">строительства (их должностным лицам), нарушившим </w:t>
      </w:r>
    </w:p>
    <w:p>
      <w:pPr>
        <w:pStyle w:val="Normal"/>
        <w:widowControl w:val="false"/>
        <w:jc w:val="center"/>
        <w:rPr>
          <w:b/>
          <w:b/>
          <w:sz w:val="28"/>
          <w:szCs w:val="28"/>
        </w:rPr>
      </w:pPr>
      <w:r>
        <w:rPr>
          <w:b/>
          <w:sz w:val="28"/>
          <w:szCs w:val="28"/>
        </w:rPr>
        <w:t xml:space="preserve">законодательство о долевом строительстве </w:t>
      </w:r>
    </w:p>
    <w:p>
      <w:pPr>
        <w:pStyle w:val="Normal"/>
        <w:widowControl w:val="false"/>
        <w:jc w:val="center"/>
        <w:rPr>
          <w:b/>
          <w:b/>
          <w:sz w:val="28"/>
          <w:szCs w:val="28"/>
        </w:rPr>
      </w:pPr>
      <w:r>
        <w:rPr>
          <w:b/>
          <w:sz w:val="28"/>
          <w:szCs w:val="28"/>
        </w:rPr>
        <w:t xml:space="preserve">многоквартирных домов и (или) иных объектов недвижимости, </w:t>
      </w:r>
    </w:p>
    <w:p>
      <w:pPr>
        <w:pStyle w:val="Normal"/>
        <w:widowControl w:val="false"/>
        <w:jc w:val="center"/>
        <w:rPr>
          <w:b/>
          <w:b/>
          <w:sz w:val="28"/>
          <w:szCs w:val="28"/>
        </w:rPr>
      </w:pPr>
      <w:r>
        <w:rPr>
          <w:b/>
          <w:sz w:val="28"/>
          <w:szCs w:val="28"/>
        </w:rPr>
        <w:t xml:space="preserve">а также обязательные требования части 3 статьи 110 </w:t>
      </w:r>
    </w:p>
    <w:p>
      <w:pPr>
        <w:pStyle w:val="Normal"/>
        <w:widowControl w:val="false"/>
        <w:jc w:val="center"/>
        <w:rPr>
          <w:b/>
          <w:b/>
          <w:sz w:val="28"/>
          <w:szCs w:val="28"/>
        </w:rPr>
      </w:pPr>
      <w:r>
        <w:rPr>
          <w:b/>
          <w:sz w:val="28"/>
          <w:szCs w:val="28"/>
        </w:rPr>
        <w:t xml:space="preserve">Жилищного кодекса Российской Федерации, за исключением </w:t>
      </w:r>
    </w:p>
    <w:p>
      <w:pPr>
        <w:pStyle w:val="Normal"/>
        <w:widowControl w:val="false"/>
        <w:jc w:val="center"/>
        <w:rPr>
          <w:b/>
          <w:b/>
          <w:sz w:val="28"/>
          <w:szCs w:val="28"/>
        </w:rPr>
      </w:pPr>
      <w:r>
        <w:rPr>
          <w:b/>
          <w:sz w:val="28"/>
          <w:szCs w:val="28"/>
        </w:rPr>
        <w:t xml:space="preserve">последующего содержания многоквартирного </w:t>
      </w:r>
    </w:p>
    <w:p>
      <w:pPr>
        <w:pStyle w:val="Normal"/>
        <w:widowControl w:val="false"/>
        <w:jc w:val="center"/>
        <w:rPr>
          <w:b/>
          <w:b/>
          <w:sz w:val="28"/>
          <w:szCs w:val="28"/>
        </w:rPr>
      </w:pPr>
      <w:r>
        <w:rPr>
          <w:b/>
          <w:sz w:val="28"/>
          <w:szCs w:val="28"/>
        </w:rPr>
        <w:t xml:space="preserve">дома, и статьи 123.1 Жилищного кодекса Российской Федерации, </w:t>
      </w:r>
    </w:p>
    <w:p>
      <w:pPr>
        <w:pStyle w:val="Normal"/>
        <w:widowControl w:val="false"/>
        <w:jc w:val="center"/>
        <w:rPr>
          <w:b/>
          <w:b/>
          <w:sz w:val="28"/>
          <w:szCs w:val="28"/>
        </w:rPr>
      </w:pPr>
      <w:r>
        <w:rPr>
          <w:b/>
          <w:sz w:val="28"/>
          <w:szCs w:val="28"/>
        </w:rPr>
        <w:t>а также меры, направленные на защиту прав и законных</w:t>
      </w:r>
    </w:p>
    <w:p>
      <w:pPr>
        <w:pStyle w:val="Normal"/>
        <w:widowControl w:val="false"/>
        <w:jc w:val="center"/>
        <w:rPr>
          <w:b/>
          <w:b/>
          <w:sz w:val="28"/>
          <w:szCs w:val="28"/>
        </w:rPr>
      </w:pPr>
      <w:r>
        <w:rPr>
          <w:b/>
          <w:sz w:val="28"/>
          <w:szCs w:val="28"/>
        </w:rPr>
        <w:t xml:space="preserve">интересов участников долевого строительства и членов </w:t>
      </w:r>
    </w:p>
    <w:p>
      <w:pPr>
        <w:pStyle w:val="Normal"/>
        <w:widowControl w:val="false"/>
        <w:jc w:val="center"/>
        <w:rPr>
          <w:b/>
          <w:b/>
          <w:sz w:val="28"/>
          <w:szCs w:val="28"/>
        </w:rPr>
      </w:pPr>
      <w:r>
        <w:rPr>
          <w:b/>
          <w:sz w:val="28"/>
          <w:szCs w:val="28"/>
        </w:rPr>
        <w:t xml:space="preserve">жилищно-строительного кооператива, которые своими </w:t>
      </w:r>
    </w:p>
    <w:p>
      <w:pPr>
        <w:pStyle w:val="Normal"/>
        <w:widowControl w:val="false"/>
        <w:jc w:val="center"/>
        <w:rPr>
          <w:b/>
          <w:b/>
          <w:sz w:val="28"/>
          <w:szCs w:val="28"/>
        </w:rPr>
      </w:pPr>
      <w:r>
        <w:rPr>
          <w:b/>
          <w:sz w:val="28"/>
          <w:szCs w:val="28"/>
        </w:rPr>
        <w:t>средствами участвуют в строительстве многоквартирного дома</w:t>
      </w:r>
    </w:p>
    <w:p>
      <w:pPr>
        <w:pStyle w:val="ConsPlusNormal"/>
        <w:ind w:firstLine="539"/>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ind w:firstLine="539"/>
        <w:jc w:val="both"/>
        <w:rPr>
          <w:rFonts w:ascii="Times New Roman" w:hAnsi="Times New Roman" w:cs="Times New Roman"/>
          <w:b/>
          <w:b/>
          <w:sz w:val="28"/>
          <w:szCs w:val="28"/>
        </w:rPr>
      </w:pPr>
      <w:r>
        <w:rPr>
          <w:rFonts w:cs="Times New Roman" w:ascii="Times New Roman" w:hAnsi="Times New Roman"/>
          <w:b/>
          <w:sz w:val="28"/>
          <w:szCs w:val="28"/>
        </w:rPr>
        <w:t>Выдача предписания об устранении выявленных нарушений обязательных требований: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17.1. Основанием для начала осуществления административной процедуры является выявление нарушения обязательных требований в деятельности лица, осуществляющего привлечение денежных средств участников долевого строительства для строительства, жилищно-строительного кооператива.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17.2. Должностными лицами контролирующего органа, которые вправе выносить предписания, являются: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министр строительного комплекса Рязанской области;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первый заместитель министра строительного комплекса Рязанской области;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заместители министра строительного комплекса Рязанской области.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17.3. Срок исполнения административного действия: три рабочих дня с даты выявления нарушения.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17.4. В предписании указываются: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17.4.1. исходящий номер, дата и место составления предписания;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17.4.2. наименование лица, осуществляющего привлечение денежных средств участников долевого строительства для строительства, жилищно-строительного кооператива, в отношении которых выносится предписание;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17.4.3. выявленные нарушения в деятельности лица, осуществляющего привлечение денежных средств участников долевого строительства для строительства, жилищно-строительного кооператива со ссылкой на правовые нормы;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17.4.4. содержание предписания (конкретное мероприятие, которое должно быть выполнено лицом, в отношении которого вынесено предписание);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17.4.5. срок устранения нарушения, ссылка на нормативный правовой акт, предусматривающий обязанность;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17.4.6. способы извещения контролирующего органа об исполнении предписания и подтверждения устранения нарушений;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17.4.7. разъяснение лицу, в отношении которого вынесено предписание, права направлять ходатайство о продлении срока исполнения предписания при наличии объективных причин, не позволяющих выполнить предписание в установленные сроки;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17.4.8. разъяснение о праве лица, в отношении которого вынесено предписание, обжаловать предписание в соответствующий суд в установленном порядке;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17.4.9. должность, фамилия и инициалы, подпись лица, вынесшего предписание;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17.4.10. сведения о вручении копии предписания лицу, которому вынесено предписание, его уполномоченному представителю, их подписи, расшифровка подписей, дата вручения либо отметка об отправлении предписания почтой;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17.4.11. иные сведения, необходимые в соответствии с требованиями законодательства об административных правонарушениях.</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17.5. Должностное лицо, проводящее внеплановую проверку, не позднее дня, следующего за истечением срока исполнения предписания, обязано проинформировать министра об истечении срока исполнения предписания и дать предложения по организации и проведению внеплановой проверки на предмет выполнения предписания контролирующего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17.6. Невыполнение предписания в установленный срок (за исключением случая продления указанного срока на основании ходатайства лица, в отношении которого вынесено предписание, о продлении срока выполнения предписания в установленном порядке) лицом, в отношении которого внесено предписание, является основанием для осуществления следующих административных процедур:</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назначение и проведение внеплановой проверки (документарной, документарной и (или) выездной);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привлечение лица, допустившего административное правонарушение, к административной ответственности.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17.7. Контроль за полнотой и своевременностью устранения нарушений, указанных в предписании, возлагается на отдел контроля и надзора в области долевого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17.8. Срок исполнения предписания может быть продлен по решению руководителя контролирующего органа при получении ходатайства лица, в отношении которого вынесено предписание.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17.9. Ходатайство о продлении срока с материалами, подтверждающими обстоятельства, препятствующие исполнению предписания в срок, подается в контролирующий орган не позднее чем за 5 рабочих дней до окончания срока исполнения предписания и рассматривается контролирующим органом в течение 3 рабочих дней с даты поступления.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17.10. Решение о продлении срока выполнения предписания принимается руководителем контролирующего органа в форме определения при наличии объективных причин, не позволивших выполнить предписание в установленный срок, с обязательным указанием предпринимаемых лицом, в отношении которого вынесено предписание, мер по выполнению предписания и устранению выявленных нарушений.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17.11. Результатом исполнения административной процедуры является устранение выявленных нарушений обязательных требований.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17.12. Способ фиксации результата исполнения административной процедуры </w:t>
      </w:r>
      <w:r>
        <w:rPr>
          <w:rFonts w:cs="Times New Roman" w:ascii="Times New Roman" w:hAnsi="Times New Roman"/>
          <w:b/>
          <w:sz w:val="28"/>
          <w:szCs w:val="28"/>
        </w:rPr>
        <w:t xml:space="preserve">– </w:t>
      </w:r>
      <w:r>
        <w:rPr>
          <w:rFonts w:cs="Times New Roman" w:ascii="Times New Roman" w:hAnsi="Times New Roman"/>
          <w:sz w:val="28"/>
          <w:szCs w:val="28"/>
        </w:rPr>
        <w:t>выдача предписания об устранении выявленных нарушений обязательных требований: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17.12.1. направление заказной корреспонденцией предписания об устранении выявленных нарушений обязательных требований или собственноручная отметка о его получении уполномоченным лицом застройщика.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17.13.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в порядке, установленном настоящим разделом административного регламента,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w:t>
      </w:r>
    </w:p>
    <w:p>
      <w:pPr>
        <w:pStyle w:val="ConsPlusNormal"/>
        <w:ind w:firstLine="540"/>
        <w:jc w:val="both"/>
        <w:rPr>
          <w:rFonts w:ascii="Times New Roman" w:hAnsi="Times New Roman" w:cs="Times New Roman"/>
          <w:b/>
          <w:b/>
          <w:sz w:val="28"/>
          <w:szCs w:val="28"/>
        </w:rPr>
      </w:pPr>
      <w:r>
        <w:rPr>
          <w:rFonts w:cs="Times New Roman" w:ascii="Times New Roman" w:hAnsi="Times New Roman"/>
          <w:b/>
          <w:sz w:val="28"/>
          <w:szCs w:val="28"/>
        </w:rPr>
        <w:t>Привлечение к административной ответственности юридических и (или) должностных лиц, совершивших правонарушения в области законодательства о долевом строительстве многоквартирных домов и (или) иных объектов недвижимости, а также нарушения обязательных требований части 3 статьи 110 Жилищного кодекса Российской Федерации, за исключением последующего содержания многоквартирного дома, и статьи 123.1 Жилищного кодекса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17.14. Основанием для начала осуществления административной процедуры является выявление нарушений требований законодательства об участии в долевом в строительстве многоквартирных домов и (или) иных объектов недвижимости, нарушений порядка размещения информации в Единой информационной системе жилищного строительства, неисполнения обязанности по ведению реестра членов жилищно-строительного кооператива, осуществляющего строительство многоквартирного дома, содержащих признаки административного правонарушения.</w:t>
      </w:r>
    </w:p>
    <w:p>
      <w:pPr>
        <w:pStyle w:val="ConsPlusNormal"/>
        <w:ind w:firstLine="540"/>
        <w:jc w:val="both"/>
        <w:rPr/>
      </w:pPr>
      <w:r>
        <w:rPr>
          <w:rFonts w:cs="Times New Roman" w:ascii="Times New Roman" w:hAnsi="Times New Roman"/>
          <w:sz w:val="28"/>
          <w:szCs w:val="28"/>
        </w:rPr>
        <w:t xml:space="preserve">17.15. В случае выявления нарушений требований законодательства об участии в долевом в строительстве многоквартирных домов и (или) иных объектов недвижимости, нарушений порядка размещения информации в Единой информационной системе жилищного строительства, неисполнения обязанности по ведению реестра членов жилищно-строительного кооператива, осуществляющего строительство многоквартирного дома, содержащих признаки административного правонарушения, должностные лица контролирующего органа составляют протокол об административном правонарушении в порядке, установленном </w:t>
      </w:r>
      <w:hyperlink r:id="rId51">
        <w:r>
          <w:rPr>
            <w:rStyle w:val="Style11"/>
            <w:rFonts w:cs="Times New Roman" w:ascii="Times New Roman" w:hAnsi="Times New Roman"/>
            <w:sz w:val="28"/>
            <w:szCs w:val="28"/>
          </w:rPr>
          <w:t>главой 28</w:t>
        </w:r>
      </w:hyperlink>
      <w:r>
        <w:rPr>
          <w:rFonts w:cs="Times New Roman" w:ascii="Times New Roman" w:hAnsi="Times New Roman"/>
          <w:sz w:val="28"/>
          <w:szCs w:val="28"/>
        </w:rPr>
        <w:t xml:space="preserve"> КоАП РФ.</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17.16. Протокол об административном правонарушении составляет должностное лицо по распоряжению начальника отдела контроля и надзора.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17.17. Срок привлечения к административной ответственности: 15 дней с даты составления протокола об административном правонарушении контролирующим органом либо поступления в контролирующий орган постановления прокуратуры о возбуждении дела об административном правонарушении.</w:t>
      </w:r>
    </w:p>
    <w:p>
      <w:pPr>
        <w:pStyle w:val="ConsPlusNormal"/>
        <w:ind w:firstLine="540"/>
        <w:jc w:val="both"/>
        <w:rPr/>
      </w:pPr>
      <w:r>
        <w:rPr>
          <w:rFonts w:cs="Times New Roman" w:ascii="Times New Roman" w:hAnsi="Times New Roman"/>
          <w:sz w:val="28"/>
          <w:szCs w:val="28"/>
        </w:rPr>
        <w:t xml:space="preserve">17.18. Дела об административных правонарушениях в области законодательства о долевом строительстве многоквартирных домов и (или) иных объектов недвижимости рассматриваются от имени контролирующего органа в порядке, установленном </w:t>
      </w:r>
      <w:hyperlink r:id="rId52">
        <w:r>
          <w:rPr>
            <w:rStyle w:val="Style11"/>
            <w:rFonts w:cs="Times New Roman" w:ascii="Times New Roman" w:hAnsi="Times New Roman"/>
            <w:sz w:val="28"/>
            <w:szCs w:val="28"/>
          </w:rPr>
          <w:t>главой 29</w:t>
        </w:r>
      </w:hyperlink>
      <w:r>
        <w:rPr>
          <w:rFonts w:cs="Times New Roman" w:ascii="Times New Roman" w:hAnsi="Times New Roman"/>
          <w:sz w:val="28"/>
          <w:szCs w:val="28"/>
        </w:rPr>
        <w:t xml:space="preserve"> КоАП РФ.</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министром;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первым заместителем министра;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заместителями министра.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17.19. Подготовка проектов постановлений по делам об административных правонарушениях осуществляется отделом контроля и надзора в области долевого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17.20. Контроль за исполнением постановлений по делам об административных правонарушениях осуществляется отделом контроля и надзора в области долевого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17.21. В случае выявления в действиях лиц, признаков состава уголовно наказуемого деяния должностное лицо отдела контроля и надзора в области долевого строительства подготавливает в соответствии с требованиями уголовно-процессуального законодательства проект заявления в правоохранительные органы и необходимые приложения.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Заявление подписывается министром (первым заместителем, заместителем министра) и направляется в правоохранительные органы в соответствии с требованиями уголовно-процессуального законодательства.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17.22. Результатами исполнения административной процедуры является привлечение к административной ответственности или прекращение административного производства.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17.23. Способ фиксации результата исполнения административной процедуры </w:t>
      </w:r>
      <w:r>
        <w:rPr>
          <w:rFonts w:cs="Times New Roman" w:ascii="Times New Roman" w:hAnsi="Times New Roman"/>
          <w:b/>
          <w:sz w:val="28"/>
          <w:szCs w:val="28"/>
        </w:rPr>
        <w:t>–</w:t>
      </w:r>
      <w:r>
        <w:rPr>
          <w:rFonts w:cs="Times New Roman" w:ascii="Times New Roman" w:hAnsi="Times New Roman"/>
          <w:sz w:val="28"/>
          <w:szCs w:val="28"/>
        </w:rPr>
        <w:t>привлечение к административной ответственности юридических и (или) должностных лиц, совершивших правонарушения в области законодательства о долевом строительстве многоквартирных домов и (или) иных объектов недвижимости, а также нарушения обязательных требований части 3 статьи 110 Жилищного кодекса Российской Федерации, за исключением последующего содержания многоквартирного дома, и статьи 123.1 Жилищного кодекса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размещение на сайте в сети Интернет контролирующего органа реестра вступивших в законную силу постановлений, в Единой информационной системе жилищного строительства.</w:t>
      </w:r>
    </w:p>
    <w:p>
      <w:pPr>
        <w:pStyle w:val="ConsPlusNormal"/>
        <w:ind w:firstLine="540"/>
        <w:jc w:val="both"/>
        <w:rPr>
          <w:rFonts w:ascii="Times New Roman" w:hAnsi="Times New Roman" w:cs="Times New Roman"/>
          <w:b/>
          <w:b/>
          <w:sz w:val="28"/>
          <w:szCs w:val="28"/>
        </w:rPr>
      </w:pPr>
      <w:r>
        <w:rPr>
          <w:rFonts w:cs="Times New Roman" w:ascii="Times New Roman" w:hAnsi="Times New Roman"/>
          <w:b/>
          <w:sz w:val="28"/>
          <w:szCs w:val="28"/>
        </w:rPr>
        <w:t>Обращение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или с заявлением о ликвидации лица, привлекающего денежные средств граждан для строительства, в случаях, предусмотренных Федеральным законом от 30 декабря 2004 года №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17.24. Основанием для начала осуществления административной процедуры является наступления случаев, указанных в подпункте 17.25 пункта 17 настоящего административного регламента.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17.25. 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17.25.1. более чем на тридцать дней задержано представление отчетности, предусмотренной Федеральным законом от 30.12.2004 №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17.25.2. застройщиком не соблюдаются нормативы финансовой устойчивости его деятельности, установленные Правительством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17.25.3. застройщик не удовлетворяет требования участников долевого строительства по денежным обязательствам, предусмотренным частью 1 статьи 12.1 Федерального закона от 30.12.2004 № 214-ФЗ,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17.25.4. застройщиком не исполнялись требования Федерального закона от 30.12.2004 № 214-ФЗ,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Федеральным законом от 30.12.2004 № 214-ФЗ меры воздействия;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17.25.5. 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 частью 2 статьи 3 Федерального закона от 30.12.2004</w:t>
        <w:br/>
        <w:t>№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17.25.6. по истечении трех месяцев со дня выдачи контролирующим органом предписания об устранении нарушения требований, указанных в части 2 </w:t>
        <w:br/>
        <w:t>статьи 3 Федерального закона от 30.12.2004 № 214-ФЗ, застройщиком не устранено нарушение таких требований.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17.26. 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Федерального закона от 30.12.2004 № 214-ФЗ или принятых в соответствии с ним иных нормативных правовых актов, а также в иных предусмотренных федеральными законами случаях.</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17.27. Результатом исполнения административной процедуры обращение контролирующего органа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или с заявлением о ликвидации лица, привлекающего денежные средств граждан для строительства, в случаях, предусмотренных Федеральным законом от 30 декабря 2004 года № 214-ФЗ.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17.28. Способ фиксации результата исполнения административной процедуры </w:t>
      </w:r>
      <w:r>
        <w:rPr>
          <w:rFonts w:cs="Times New Roman" w:ascii="Times New Roman" w:hAnsi="Times New Roman"/>
          <w:b/>
          <w:sz w:val="28"/>
          <w:szCs w:val="28"/>
        </w:rPr>
        <w:t xml:space="preserve">– </w:t>
      </w:r>
      <w:r>
        <w:rPr>
          <w:rFonts w:cs="Times New Roman" w:ascii="Times New Roman" w:hAnsi="Times New Roman"/>
          <w:sz w:val="28"/>
          <w:szCs w:val="28"/>
        </w:rPr>
        <w:t>обращение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или с заявлением о ликвидации лица, привлекающего денежные средств граждан для строительства, в случаях, предусмотренных Федеральным законом от 30 декабря 2004 года № 214-ФЗ:</w:t>
      </w:r>
    </w:p>
    <w:p>
      <w:pPr>
        <w:pStyle w:val="Normal"/>
        <w:ind w:firstLine="567"/>
        <w:rPr>
          <w:sz w:val="28"/>
          <w:szCs w:val="28"/>
        </w:rPr>
      </w:pPr>
      <w:r>
        <w:rPr>
          <w:sz w:val="28"/>
          <w:szCs w:val="28"/>
        </w:rPr>
        <w:t>17.28.1. принятие искового заявления в арбитражном суде.</w:t>
      </w:r>
    </w:p>
    <w:p>
      <w:pPr>
        <w:pStyle w:val="Normal"/>
        <w:ind w:firstLine="567"/>
        <w:rPr>
          <w:sz w:val="28"/>
          <w:szCs w:val="28"/>
        </w:rPr>
      </w:pPr>
      <w:r>
        <w:rPr>
          <w:sz w:val="28"/>
          <w:szCs w:val="28"/>
        </w:rPr>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 xml:space="preserve">18. Организация и проведение мероприятий, направленных </w:t>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на профилактику нарушений обязательных требований</w:t>
      </w:r>
    </w:p>
    <w:p>
      <w:pPr>
        <w:pStyle w:val="ConsPlusNormal"/>
        <w:ind w:hanging="0"/>
        <w:jc w:val="center"/>
        <w:rPr>
          <w:rFonts w:ascii="Times New Roman" w:hAnsi="Times New Roman" w:cs="Times New Roman"/>
          <w:b/>
          <w:b/>
          <w:sz w:val="16"/>
          <w:szCs w:val="16"/>
        </w:rPr>
      </w:pPr>
      <w:r>
        <w:rPr>
          <w:rFonts w:cs="Times New Roman" w:ascii="Times New Roman" w:hAnsi="Times New Roman"/>
          <w:b/>
          <w:sz w:val="16"/>
          <w:szCs w:val="16"/>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18.1. Основанием для начала осуществления административной процедуры организации и проведения мероприятий, направленных на профилактику нарушений обязательных требований, является утверждение программы профилактики нарушений обязательных требований в области регионального государственного контроля (надзора) в области долевого строительства многоквартирных домов и иных объектов недвижимости в Рязанской области.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18.2. В целях предупреждения нарушений лицами, в отношении которых осуществляется региональный государственный контроль (надзор), обязательных требований, устранения причин, факторов и условий, способствующих нарушениям обязательных требований, должностные лица контролирующего органа осуществляют мероприятия по профилактике нарушений обязательных требований в соответствии с ежегодно утверждаемым планом профилактики нарушений.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18.3. Действия, предусмотренные настоящим пунктом административного регламента, осуществляют должностные лица контролирующего органа.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18.4. В целях профилактики нарушений обязательных требований должностные лица контролирующего органа: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18.4.1. обеспечивают размещение на сайте в сети Интернет контролирующего органа перечня нормативных правовых актов и их отдельных частей, содержащих обязательные требования, оценка соблюдения которых является предметом регионального государственного контроля (надзора), а также текстов соответствующих нормативных правовых актов;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18.4.2. осуществляют информирование лиц, в отношении которых осуществляется региональный государственный контроль (надзор),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18.4.3. в случае изменения обязательных требований подготавливают и размещают на сайте в сети Интернет контролирующего органа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18.4.4. обеспечивают регулярное (не реже одного раза в год) обобщение практики осуществления о регионального государственного контроля (надзора) и размещение ее на сайте в сети Интернет контролирующего органа,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лицами, в отношении которых осуществляется региональный государственный контроль (надзор), в целях недопущения таких нарушений;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18.4.5. обеспечивают выдачу предостережения о недопустимости нарушения обязательных требований при наличии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застройщиками,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порядке, установленном Федеральным законом от 26.12.2008 № 294-ФЗ.</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18.5. Решение о направлении предостережения принимает руководитель контролирующего органа при наличии указанных в части 5 статьи 8.2 Федерального закона от 26.12.2008 № 294-ФЗ сведений.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18.6. Составление и направление предостережения осуществляется не позднее 30 дней со дня получения сведений, указанных в части 5 статьи 8.2 Федерального закона от 26.12.008№ 294-ФЗ.</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18.7. Предостережение направляется в бумажном виде заказным почтовым отправлением с уведомлением о вручении либо иным доступным для лица, в отношении которого осуществляется региональный государственный контроль (надзор),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Интернет, в том числе по адресу электронной почты лица, в отношении которого исполняется осуществляется региональный государственный контроль (надзор), указанному соответственно в Едином государственном реестре юридических лиц либо размещенному на официальном сайте лица, в отношении которого осуществляется региональный государственный контроль (надзор), в составе информации, размещение которой является обязательным в соответствии с законодательством Российской Федерации.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18.8. Предостережение не может содержать требования о предоставлении лицом, в отношении которого осуществляется региональный государственный контроль (надзор), сведений и документов.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18.9. По результатам рассмотрения предостережения лицом, в отношении которого осуществляется региональный государственный контроль (надзор), могут быть поданы в контролирующий орган возражения.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В возражениях указываются: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наименование лица, в отношении которого осуществляется региональный государственный контроль (надзор);</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идентификационный номер налогоплательщика - юридического лица;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дата и номер предостережения, направленного в адрес лица, в отношении которого осуществляется региональный государственный контроль (надзор);</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обоснование позиции в отношении указанных в предостережении действий (бездействия) лица, в отношении которого осуществляется региональный государственный контроль (надзор), которые приводят или могут привести к нарушению обязательных требований.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18.10. Возражения направляются лицом, в отношении которого осуществляется региональный государственный контроль (надзор), в бумажном виде почтовым отправлением в контролирующий орган либо в виде электронного документа, подписанного усиленной квалифицированной электронной подписью лица, в отношении которого осуществляется региональный государственный контроль (надзор), на указанный в предостережении адрес электронной почты контролирующего органа либо иными указанными в предостережении способами.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18.11. Должностные лица контролирующего органа рассматривают возражения и доводит информацию до сведения министра. Должностные лица контролирующего органа по итогам рассмотрения возражений обеспечивают направление ответа лицу, в отношении которого осуществляется региональный государственный контроль (надзор), в течение 20 рабочих дней со дня получения возражений. </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18.12. При отсутствии возражений лицо, в отношении которого осуществляется региональный государственный контроль (надзор), в указанный в предостережении срок направляет в контролирующий орган уведомление об исполнении предостережения.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18.13. В уведомлении об исполнении предостережения указываются: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наименование лица, в отношении которого осуществляется региональный государственный контроль (надзор);</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идентификационный номер налогоплательщика - юридического лица;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дата и номер предостережения, направленного в адрес лиц, в отношении которых осуществляется региональный государственный контроль (надзор);</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сведения о принятых по результатам рассмотрения предостережения мерах по обеспечению соблюдения обязательных требований.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18.14. Уведомление направляется лицом, в отношении которого осуществляется региональный государственный контроль (надзор), в бумажном виде почтовым отправлением в контролирующий орган, либо в виде электронного документа, подписанного усиленной квалифицированной электронной подписью лица, в отношении которого осуществляется региональный государственный контроль (надзор), на указанный в предостережении адрес электронной почты контролирующего органа, либо иными указанными в предостережении способами.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18.15. Критерием принятия решения об организации и проведении мероприятий, направленных на профилактику нарушений обязательных требований, является: наличие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застройщиками,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18.16. Результатом исполнения административной процедуры организации и проведения мероприятий, направленных на профилактику нарушений обязательных требований, является: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18.16.1. информирование лиц, в отношении которых осуществляется региональный государственный контроль (надзор), по вопросам соблюдения обязательных требований;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18.16.2. выдача и (или) направление ответственным исполнителем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18.17. Способом фиксации результата выполнения административной процедуры является: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18.17.1. размещение на сайте в сети Интернет контролирующего органа перечня нормативных правовых актов или их отдельных частей, содержащих обязательные требования, оценка соблюдения которых является предметом регионального государственного контроля (надзора), а также тексты соответствующих нормативных правовых актов, обобщений практики осуществления регионального государственного контроля (надзора),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лицами, в отношении которых осуществляется региональный государственный контроль (надзор).</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Раздел IV. Порядок и формы контроля за осуществлением регионального государственного контроля (надзора)</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center"/>
        <w:rPr>
          <w:rFonts w:ascii="Times New Roman" w:hAnsi="Times New Roman" w:cs="Times New Roman"/>
          <w:b/>
          <w:b/>
          <w:bCs/>
          <w:sz w:val="28"/>
          <w:szCs w:val="28"/>
        </w:rPr>
      </w:pPr>
      <w:r>
        <w:rPr>
          <w:rFonts w:cs="Times New Roman" w:ascii="Times New Roman" w:hAnsi="Times New Roman"/>
          <w:b/>
          <w:sz w:val="28"/>
          <w:szCs w:val="28"/>
        </w:rPr>
        <w:t xml:space="preserve">19. </w:t>
      </w:r>
      <w:r>
        <w:rPr>
          <w:rFonts w:cs="Times New Roman" w:ascii="Times New Roman" w:hAnsi="Times New Roman"/>
          <w:b/>
          <w:bCs/>
          <w:sz w:val="28"/>
          <w:szCs w:val="28"/>
        </w:rPr>
        <w:t xml:space="preserve">Порядок осуществления текущего контроля за </w:t>
      </w:r>
    </w:p>
    <w:p>
      <w:pPr>
        <w:pStyle w:val="ConsPlusNormal"/>
        <w:ind w:hanging="0"/>
        <w:jc w:val="center"/>
        <w:rPr>
          <w:rFonts w:ascii="Times New Roman" w:hAnsi="Times New Roman" w:cs="Times New Roman"/>
          <w:b/>
          <w:b/>
          <w:bCs/>
          <w:sz w:val="28"/>
          <w:szCs w:val="28"/>
        </w:rPr>
      </w:pPr>
      <w:r>
        <w:rPr>
          <w:rFonts w:cs="Times New Roman" w:ascii="Times New Roman" w:hAnsi="Times New Roman"/>
          <w:b/>
          <w:bCs/>
          <w:sz w:val="28"/>
          <w:szCs w:val="28"/>
        </w:rPr>
        <w:t xml:space="preserve">соблюдением должностными лицами контролирующего </w:t>
      </w:r>
    </w:p>
    <w:p>
      <w:pPr>
        <w:pStyle w:val="ConsPlusNormal"/>
        <w:ind w:hanging="0"/>
        <w:jc w:val="center"/>
        <w:rPr>
          <w:rFonts w:ascii="Times New Roman" w:hAnsi="Times New Roman" w:cs="Times New Roman"/>
          <w:b/>
          <w:b/>
          <w:bCs/>
          <w:sz w:val="28"/>
          <w:szCs w:val="28"/>
        </w:rPr>
      </w:pPr>
      <w:r>
        <w:rPr>
          <w:rFonts w:cs="Times New Roman" w:ascii="Times New Roman" w:hAnsi="Times New Roman"/>
          <w:b/>
          <w:bCs/>
          <w:sz w:val="28"/>
          <w:szCs w:val="28"/>
        </w:rPr>
        <w:t xml:space="preserve">органа положений административного регламента и иных </w:t>
      </w:r>
    </w:p>
    <w:p>
      <w:pPr>
        <w:pStyle w:val="ConsPlusNormal"/>
        <w:ind w:hanging="0"/>
        <w:jc w:val="center"/>
        <w:rPr>
          <w:rFonts w:ascii="Times New Roman" w:hAnsi="Times New Roman" w:cs="Times New Roman"/>
          <w:b/>
          <w:b/>
          <w:bCs/>
          <w:sz w:val="28"/>
          <w:szCs w:val="28"/>
        </w:rPr>
      </w:pPr>
      <w:r>
        <w:rPr>
          <w:rFonts w:cs="Times New Roman" w:ascii="Times New Roman" w:hAnsi="Times New Roman"/>
          <w:b/>
          <w:bCs/>
          <w:sz w:val="28"/>
          <w:szCs w:val="28"/>
        </w:rPr>
        <w:t xml:space="preserve">нормативных правовых актов, устанавливающих </w:t>
      </w:r>
    </w:p>
    <w:p>
      <w:pPr>
        <w:pStyle w:val="ConsPlusNormal"/>
        <w:ind w:hanging="0"/>
        <w:jc w:val="center"/>
        <w:rPr>
          <w:rFonts w:ascii="Times New Roman" w:hAnsi="Times New Roman" w:cs="Times New Roman"/>
          <w:b/>
          <w:b/>
          <w:bCs/>
          <w:sz w:val="28"/>
          <w:szCs w:val="28"/>
        </w:rPr>
      </w:pPr>
      <w:r>
        <w:rPr>
          <w:rFonts w:cs="Times New Roman" w:ascii="Times New Roman" w:hAnsi="Times New Roman"/>
          <w:b/>
          <w:bCs/>
          <w:sz w:val="28"/>
          <w:szCs w:val="28"/>
        </w:rPr>
        <w:t xml:space="preserve">требования к осуществлению регионального государственного </w:t>
      </w:r>
    </w:p>
    <w:p>
      <w:pPr>
        <w:pStyle w:val="ConsPlusNormal"/>
        <w:ind w:hanging="0"/>
        <w:jc w:val="center"/>
        <w:rPr>
          <w:rFonts w:ascii="Times New Roman" w:hAnsi="Times New Roman" w:cs="Times New Roman"/>
          <w:b/>
          <w:b/>
          <w:bCs/>
          <w:sz w:val="28"/>
          <w:szCs w:val="28"/>
        </w:rPr>
      </w:pPr>
      <w:r>
        <w:rPr>
          <w:rFonts w:cs="Times New Roman" w:ascii="Times New Roman" w:hAnsi="Times New Roman"/>
          <w:b/>
          <w:bCs/>
          <w:sz w:val="28"/>
          <w:szCs w:val="28"/>
        </w:rPr>
        <w:t>контроля (надзора), а также за принятием ими решений</w:t>
      </w:r>
    </w:p>
    <w:p>
      <w:pPr>
        <w:pStyle w:val="ConsPlusNormal"/>
        <w:ind w:firstLine="539"/>
        <w:jc w:val="center"/>
        <w:rPr>
          <w:rFonts w:ascii="Times New Roman" w:hAnsi="Times New Roman" w:cs="Times New Roman"/>
          <w:bCs/>
          <w:sz w:val="28"/>
          <w:szCs w:val="28"/>
        </w:rPr>
      </w:pPr>
      <w:r>
        <w:rPr>
          <w:rFonts w:cs="Times New Roman" w:ascii="Times New Roman" w:hAnsi="Times New Roman"/>
          <w:bCs/>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bCs/>
          <w:sz w:val="28"/>
          <w:szCs w:val="28"/>
        </w:rPr>
        <w:t xml:space="preserve">19.1. </w:t>
      </w:r>
      <w:r>
        <w:rPr>
          <w:rFonts w:cs="Times New Roman" w:ascii="Times New Roman" w:hAnsi="Times New Roman"/>
          <w:sz w:val="28"/>
          <w:szCs w:val="28"/>
        </w:rPr>
        <w:t xml:space="preserve">Текущий контроль за осуществлением должностным лицом контролирующего органа осуществляется заместителем министра, начальником </w:t>
      </w:r>
      <w:r>
        <w:rPr>
          <w:rFonts w:cs="Times New Roman" w:ascii="Times New Roman" w:hAnsi="Times New Roman"/>
          <w:bCs/>
          <w:sz w:val="28"/>
          <w:szCs w:val="28"/>
        </w:rPr>
        <w:t>отдела контроля и надзора в области долевого строительства</w:t>
      </w:r>
      <w:r>
        <w:rPr>
          <w:rFonts w:cs="Times New Roman" w:ascii="Times New Roman" w:hAnsi="Times New Roman"/>
          <w:sz w:val="28"/>
          <w:szCs w:val="28"/>
        </w:rPr>
        <w:t xml:space="preserve"> (далее </w:t>
      </w:r>
      <w:r>
        <w:rPr>
          <w:rFonts w:cs="Times New Roman" w:ascii="Times New Roman" w:hAnsi="Times New Roman"/>
          <w:b/>
          <w:sz w:val="28"/>
          <w:szCs w:val="28"/>
        </w:rPr>
        <w:t>–</w:t>
      </w:r>
      <w:r>
        <w:rPr>
          <w:rFonts w:cs="Times New Roman" w:ascii="Times New Roman" w:hAnsi="Times New Roman"/>
          <w:sz w:val="28"/>
          <w:szCs w:val="28"/>
        </w:rPr>
        <w:t xml:space="preserve"> начальник отдела).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19.2. В случае допущения нарушений должностным лицом при осуществлении регионального государственного контроля (надзора) начальник отдела информирует в письменной форме заместителя министра, министра, а также принимает меры по устранению нарушений.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19.3. Акты проверок и предписания об устранении выявленных нарушений представляются должностным лицом начальнику отдела: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не позднее рабочего дня, следующего за днем вручения акта проверки и предписания руководителю, иному должностному лицу или уполномоченному представителю юридического лица;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не позднее рабочего дня, следующего за днем возвращения из командировки, при условии проведения проверки на территории Рязанской области, и вручения акта проверки и предписания руководителю, иному должностному лицу или уполномоченному представителю юридического лица.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19.4. Начальник отдела ведет электронную базу данных о проведенных проверках и еженедельно представляет информацию министру (заместителю министра) о проведенных проверках, выданных предписаниях об устранении выявленных нарушений, направленных заявлениях в суд в защиту прав и законных интересов участников долевого строительства, составленных протоколах об административных правонарушениях.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19.5. Текущий контроль за исполнением предписаний об устранении выявленных нарушений, выданных должностными лицами контролирующего органа, осуществляется непосредственно данными должностными лицами.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Style32"/>
        <w:jc w:val="center"/>
        <w:rPr>
          <w:b/>
          <w:b/>
          <w:sz w:val="28"/>
          <w:szCs w:val="28"/>
        </w:rPr>
      </w:pPr>
      <w:r>
        <w:rPr>
          <w:b/>
          <w:sz w:val="28"/>
          <w:szCs w:val="28"/>
        </w:rPr>
        <w:t xml:space="preserve">20. Порядок и периодичность осуществления внеплановых </w:t>
      </w:r>
    </w:p>
    <w:p>
      <w:pPr>
        <w:pStyle w:val="Style32"/>
        <w:jc w:val="center"/>
        <w:rPr>
          <w:b/>
          <w:b/>
          <w:sz w:val="28"/>
          <w:szCs w:val="28"/>
        </w:rPr>
      </w:pPr>
      <w:r>
        <w:rPr>
          <w:b/>
          <w:sz w:val="28"/>
          <w:szCs w:val="28"/>
        </w:rPr>
        <w:t>проверок полноты и качества осуществления</w:t>
      </w:r>
    </w:p>
    <w:p>
      <w:pPr>
        <w:pStyle w:val="Style32"/>
        <w:jc w:val="center"/>
        <w:rPr>
          <w:b/>
          <w:b/>
          <w:sz w:val="28"/>
          <w:szCs w:val="28"/>
        </w:rPr>
      </w:pPr>
      <w:r>
        <w:rPr>
          <w:b/>
          <w:sz w:val="28"/>
          <w:szCs w:val="28"/>
        </w:rPr>
        <w:t xml:space="preserve">регионального государственного контроля (надзора), </w:t>
      </w:r>
    </w:p>
    <w:p>
      <w:pPr>
        <w:pStyle w:val="Style32"/>
        <w:jc w:val="center"/>
        <w:rPr>
          <w:b/>
          <w:b/>
          <w:sz w:val="28"/>
          <w:szCs w:val="28"/>
        </w:rPr>
      </w:pPr>
      <w:r>
        <w:rPr>
          <w:b/>
          <w:sz w:val="28"/>
          <w:szCs w:val="28"/>
        </w:rPr>
        <w:t>в том числе порядок и формы контроля</w:t>
      </w:r>
    </w:p>
    <w:p>
      <w:pPr>
        <w:pStyle w:val="Style32"/>
        <w:jc w:val="center"/>
        <w:rPr>
          <w:b/>
          <w:b/>
          <w:sz w:val="28"/>
          <w:szCs w:val="28"/>
        </w:rPr>
      </w:pPr>
      <w:r>
        <w:rPr>
          <w:b/>
          <w:sz w:val="28"/>
          <w:szCs w:val="28"/>
        </w:rPr>
        <w:t>за полнотой и качеством осуществления</w:t>
      </w:r>
    </w:p>
    <w:p>
      <w:pPr>
        <w:pStyle w:val="Style32"/>
        <w:jc w:val="center"/>
        <w:rPr>
          <w:b/>
          <w:b/>
          <w:sz w:val="28"/>
          <w:szCs w:val="28"/>
        </w:rPr>
      </w:pPr>
      <w:r>
        <w:rPr>
          <w:b/>
          <w:sz w:val="28"/>
          <w:szCs w:val="28"/>
        </w:rPr>
        <w:t>регионального государственного контроля (надзора)</w:t>
      </w:r>
    </w:p>
    <w:p>
      <w:pPr>
        <w:pStyle w:val="Style32"/>
        <w:ind w:firstLine="709"/>
        <w:jc w:val="center"/>
        <w:rPr>
          <w:sz w:val="28"/>
          <w:szCs w:val="28"/>
        </w:rPr>
      </w:pPr>
      <w:r>
        <w:rPr>
          <w:sz w:val="28"/>
          <w:szCs w:val="28"/>
        </w:rPr>
      </w:r>
    </w:p>
    <w:p>
      <w:pPr>
        <w:pStyle w:val="Normal"/>
        <w:widowControl w:val="false"/>
        <w:ind w:firstLine="567"/>
        <w:jc w:val="both"/>
        <w:rPr>
          <w:sz w:val="28"/>
          <w:szCs w:val="28"/>
        </w:rPr>
      </w:pPr>
      <w:r>
        <w:rPr>
          <w:sz w:val="28"/>
          <w:szCs w:val="28"/>
        </w:rPr>
        <w:t>20.1. Контроль за полнотой и качеством осуществления регионального государственного контроля (надзора) включает в себя проведение внеплановых проверок.</w:t>
      </w:r>
    </w:p>
    <w:p>
      <w:pPr>
        <w:pStyle w:val="Normal"/>
        <w:widowControl w:val="false"/>
        <w:ind w:firstLine="567"/>
        <w:jc w:val="both"/>
        <w:rPr>
          <w:sz w:val="28"/>
          <w:szCs w:val="28"/>
        </w:rPr>
      </w:pPr>
      <w:r>
        <w:rPr>
          <w:sz w:val="28"/>
          <w:szCs w:val="28"/>
        </w:rPr>
        <w:t>20.2. Внеплановые проверки осуществляются на основании приказа контролирующего органа в случае поступления в контролирующий орган обращений физических и (или) юридических лиц, содержащих сведения о нарушении уполномоченными должностными лицами положений административного регламента и иных нормативных правовых актов, устанавливающих требования к осуществлению регионального государственного контроля (надзора).</w:t>
      </w:r>
    </w:p>
    <w:p>
      <w:pPr>
        <w:pStyle w:val="Normal"/>
        <w:widowControl w:val="false"/>
        <w:ind w:firstLine="567"/>
        <w:jc w:val="both"/>
        <w:rPr>
          <w:sz w:val="28"/>
          <w:szCs w:val="28"/>
        </w:rPr>
      </w:pPr>
      <w:r>
        <w:rPr>
          <w:sz w:val="28"/>
          <w:szCs w:val="28"/>
        </w:rPr>
        <w:t>20.3. Перечень должностных лиц, уполномоченных на проведение внеплановых проверок, устанавливается приказами о проведении внеплановых проверок, должностными регламентами государственных гражданских служащих.</w:t>
      </w:r>
    </w:p>
    <w:p>
      <w:pPr>
        <w:pStyle w:val="Normal"/>
        <w:widowControl w:val="false"/>
        <w:ind w:firstLine="567"/>
        <w:jc w:val="both"/>
        <w:rPr>
          <w:sz w:val="28"/>
          <w:szCs w:val="28"/>
        </w:rPr>
      </w:pPr>
      <w:r>
        <w:rPr>
          <w:sz w:val="28"/>
          <w:szCs w:val="28"/>
        </w:rPr>
        <w:t>20.4. Целью проверок является выявление и устранение нарушений прав заинтересованных лиц при осуществлении регионального государственного контроля (надзора).</w:t>
      </w:r>
    </w:p>
    <w:p>
      <w:pPr>
        <w:pStyle w:val="Normal"/>
        <w:widowControl w:val="false"/>
        <w:ind w:firstLine="567"/>
        <w:jc w:val="both"/>
        <w:rPr>
          <w:sz w:val="28"/>
          <w:szCs w:val="28"/>
        </w:rPr>
      </w:pPr>
      <w:r>
        <w:rPr>
          <w:sz w:val="28"/>
          <w:szCs w:val="28"/>
        </w:rPr>
        <w:t>20.5. Результаты проверки оформляются актом, в котором отмечаются выявленные недостатки и вносятся предложения по их устранению.</w:t>
      </w:r>
    </w:p>
    <w:p>
      <w:pPr>
        <w:pStyle w:val="Normal"/>
        <w:widowControl w:val="false"/>
        <w:ind w:firstLine="567"/>
        <w:jc w:val="both"/>
        <w:rPr>
          <w:sz w:val="28"/>
          <w:szCs w:val="28"/>
        </w:rPr>
      </w:pPr>
      <w:r>
        <w:rPr>
          <w:sz w:val="28"/>
          <w:szCs w:val="28"/>
        </w:rPr>
        <w:t>20.6.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21. Ответственность должностных лиц контролирующего органа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за решения и действия (бездействие), принимаемые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(осуществляемые) ими в ходе осуществления </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регионального государственного контроля (надзора)</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21.1. Ответственность за своевременное и качественное осуществление регионального государственного контроля (надзора) и своевременное принятие решений при осуществлении регионального государственного контроля (надзора) возлагается на министра.</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21.2. Должностные лица контролирующего органа, участвующие в осуществлении регионального государственного контроля (надзора), несут персональную ответственность за соблюдение сроков, порядка административных процедур. Ответственность должностных лиц контролирующего органа определяется в должностных регламентах в соответствии с требованиями законодательства Российской Федерации.</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22. Положения, характеризующие требования к формам контроля за осуществлением регионального государственного контроля (надзора)</w:t>
      </w:r>
    </w:p>
    <w:p>
      <w:pPr>
        <w:pStyle w:val="ConsPlu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xml:space="preserve">22.1. Для осуществления контроля за </w:t>
      </w:r>
      <w:r>
        <w:rPr>
          <w:rFonts w:cs="Times New Roman" w:ascii="Times New Roman" w:hAnsi="Times New Roman"/>
          <w:bCs/>
          <w:sz w:val="28"/>
          <w:szCs w:val="28"/>
        </w:rPr>
        <w:t>осуществлением регионального государственного контроля (надзора)</w:t>
      </w:r>
      <w:r>
        <w:rPr>
          <w:rFonts w:cs="Times New Roman" w:ascii="Times New Roman" w:hAnsi="Times New Roman"/>
          <w:sz w:val="28"/>
          <w:szCs w:val="28"/>
        </w:rPr>
        <w:t xml:space="preserve"> граждане, их объединения и организации имеют право направлять в контролирующий орган индивидуальные и коллективные обращения с предложениями, рекомендациями по совершенствованию качества и порядка </w:t>
      </w:r>
      <w:r>
        <w:rPr>
          <w:rFonts w:cs="Times New Roman" w:ascii="Times New Roman" w:hAnsi="Times New Roman"/>
          <w:bCs/>
          <w:sz w:val="28"/>
          <w:szCs w:val="28"/>
        </w:rPr>
        <w:t>осуществлением регионального государственного контроля(надзора)</w:t>
      </w:r>
      <w:r>
        <w:rPr>
          <w:rFonts w:cs="Times New Roman" w:ascii="Times New Roman" w:hAnsi="Times New Roman"/>
          <w:sz w:val="28"/>
          <w:szCs w:val="28"/>
        </w:rPr>
        <w:t xml:space="preserve">, а также обращения, в том числе содержащие жалобы, с сообщением о нарушении сотрудниками контролирующего органа настоящего административного регламента, иных нормативных правовых актов, устанавливающих требования к </w:t>
      </w:r>
      <w:r>
        <w:rPr>
          <w:rFonts w:cs="Times New Roman" w:ascii="Times New Roman" w:hAnsi="Times New Roman"/>
          <w:bCs/>
          <w:sz w:val="28"/>
          <w:szCs w:val="28"/>
        </w:rPr>
        <w:t>осуществлению регионального государственного контроля (надзора)</w:t>
      </w:r>
      <w:r>
        <w:rPr>
          <w:rFonts w:cs="Times New Roman" w:ascii="Times New Roman" w:hAnsi="Times New Roman"/>
          <w:sz w:val="28"/>
          <w:szCs w:val="28"/>
        </w:rPr>
        <w:t>.</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22.2. Информация о результатах рассмотрения обращений направляется гражданину, объединению граждан или организаций в течение 30 дней с даты регистрации в контролирующем органе обращения с предложениями, рекомендациями по совершенствованию качества и порядка осуществления регионального </w:t>
      </w:r>
      <w:r>
        <w:rPr>
          <w:rFonts w:cs="Times New Roman" w:ascii="Times New Roman" w:hAnsi="Times New Roman"/>
          <w:bCs/>
          <w:sz w:val="28"/>
          <w:szCs w:val="28"/>
        </w:rPr>
        <w:t>государственного контроля (надзора)</w:t>
      </w:r>
      <w:r>
        <w:rPr>
          <w:rFonts w:cs="Times New Roman" w:ascii="Times New Roman" w:hAnsi="Times New Roman"/>
          <w:sz w:val="28"/>
          <w:szCs w:val="28"/>
        </w:rPr>
        <w:t>, принятых по обращению решениях простым почтовым отправлением.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center"/>
        <w:rPr>
          <w:rFonts w:ascii="Times New Roman" w:hAnsi="Times New Roman" w:cs="Times New Roman"/>
          <w:b/>
          <w:b/>
          <w:bCs/>
          <w:sz w:val="28"/>
          <w:szCs w:val="28"/>
        </w:rPr>
      </w:pPr>
      <w:r>
        <w:rPr>
          <w:rFonts w:cs="Times New Roman" w:ascii="Times New Roman" w:hAnsi="Times New Roman"/>
          <w:b/>
          <w:sz w:val="28"/>
          <w:szCs w:val="28"/>
        </w:rPr>
        <w:t xml:space="preserve">Раздел </w:t>
      </w:r>
      <w:r>
        <w:rPr>
          <w:rFonts w:cs="Times New Roman" w:ascii="Times New Roman" w:hAnsi="Times New Roman"/>
          <w:b/>
          <w:sz w:val="28"/>
          <w:szCs w:val="28"/>
          <w:lang w:val="en-US"/>
        </w:rPr>
        <w:t>V</w:t>
      </w:r>
      <w:r>
        <w:rPr>
          <w:rFonts w:cs="Times New Roman" w:ascii="Times New Roman" w:hAnsi="Times New Roman"/>
          <w:b/>
          <w:sz w:val="28"/>
          <w:szCs w:val="28"/>
        </w:rPr>
        <w:t xml:space="preserve">. </w:t>
      </w:r>
      <w:r>
        <w:rPr>
          <w:rFonts w:cs="Times New Roman" w:ascii="Times New Roman" w:hAnsi="Times New Roman"/>
          <w:b/>
          <w:bCs/>
          <w:sz w:val="28"/>
          <w:szCs w:val="28"/>
        </w:rPr>
        <w:t xml:space="preserve">Досудебный (внесудебный) порядок </w:t>
      </w:r>
    </w:p>
    <w:p>
      <w:pPr>
        <w:pStyle w:val="ConsPlusNormal"/>
        <w:ind w:hanging="0"/>
        <w:jc w:val="center"/>
        <w:rPr>
          <w:rFonts w:ascii="Times New Roman" w:hAnsi="Times New Roman" w:cs="Times New Roman"/>
          <w:b/>
          <w:b/>
          <w:bCs/>
          <w:sz w:val="28"/>
          <w:szCs w:val="28"/>
        </w:rPr>
      </w:pPr>
      <w:r>
        <w:rPr>
          <w:rFonts w:cs="Times New Roman" w:ascii="Times New Roman" w:hAnsi="Times New Roman"/>
          <w:b/>
          <w:bCs/>
          <w:sz w:val="28"/>
          <w:szCs w:val="28"/>
        </w:rPr>
        <w:t xml:space="preserve">обжалования решений и действий (бездействия) </w:t>
      </w:r>
    </w:p>
    <w:p>
      <w:pPr>
        <w:pStyle w:val="ConsPlusNormal"/>
        <w:ind w:hanging="0"/>
        <w:jc w:val="center"/>
        <w:rPr>
          <w:rFonts w:ascii="Times New Roman" w:hAnsi="Times New Roman" w:cs="Times New Roman"/>
          <w:b/>
          <w:b/>
          <w:bCs/>
          <w:sz w:val="28"/>
          <w:szCs w:val="28"/>
        </w:rPr>
      </w:pPr>
      <w:r>
        <w:rPr>
          <w:rFonts w:cs="Times New Roman" w:ascii="Times New Roman" w:hAnsi="Times New Roman"/>
          <w:b/>
          <w:bCs/>
          <w:sz w:val="28"/>
          <w:szCs w:val="28"/>
        </w:rPr>
        <w:t>контролирующего органа, а также его должностных лиц</w:t>
      </w:r>
    </w:p>
    <w:p>
      <w:pPr>
        <w:pStyle w:val="ConsPlusNormal"/>
        <w:ind w:firstLine="540"/>
        <w:jc w:val="center"/>
        <w:rPr>
          <w:rFonts w:ascii="Times New Roman" w:hAnsi="Times New Roman" w:cs="Times New Roman"/>
          <w:bCs/>
          <w:sz w:val="16"/>
          <w:szCs w:val="16"/>
        </w:rPr>
      </w:pPr>
      <w:r>
        <w:rPr>
          <w:rFonts w:cs="Times New Roman" w:ascii="Times New Roman" w:hAnsi="Times New Roman"/>
          <w:bCs/>
          <w:sz w:val="16"/>
          <w:szCs w:val="16"/>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23. Информация для заинтересованных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лиц об их праве на досудебное (внесудебное)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обжалование решений и действий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(бездействия), принятых (осуществляемых) </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в ходе осуществления регионального государственного </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контроля (надзора)</w:t>
      </w:r>
    </w:p>
    <w:p>
      <w:pPr>
        <w:pStyle w:val="ConsPlusTitle"/>
        <w:jc w:val="center"/>
        <w:rPr>
          <w:rFonts w:ascii="Times New Roman" w:hAnsi="Times New Roman" w:cs="Times New Roman"/>
          <w:b w:val="false"/>
          <w:b w:val="false"/>
          <w:sz w:val="16"/>
          <w:szCs w:val="16"/>
        </w:rPr>
      </w:pPr>
      <w:r>
        <w:rPr>
          <w:rFonts w:cs="Times New Roman" w:ascii="Times New Roman" w:hAnsi="Times New Roman"/>
          <w:b w:val="false"/>
          <w:sz w:val="16"/>
          <w:szCs w:val="16"/>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23.1. Граждане, юридические лица и индивидуальные предприниматели (далее </w:t>
      </w:r>
      <w:r>
        <w:rPr>
          <w:rFonts w:cs="Times New Roman" w:ascii="Times New Roman" w:hAnsi="Times New Roman"/>
          <w:b/>
          <w:sz w:val="28"/>
          <w:szCs w:val="28"/>
        </w:rPr>
        <w:t>–</w:t>
      </w:r>
      <w:r>
        <w:rPr>
          <w:rFonts w:cs="Times New Roman" w:ascii="Times New Roman" w:hAnsi="Times New Roman"/>
          <w:sz w:val="28"/>
          <w:szCs w:val="28"/>
        </w:rPr>
        <w:t xml:space="preserve"> заявители) имеют право на обжалование решений, принятых в ходе осуществления регионального государственного контроля (надзора), действий (бездействия) должностных лиц контролирующего органа в досудебном порядке путем направления жалобы в письменной форме, в электронной форме или устной форме к министру, заместителю министра (далее </w:t>
      </w:r>
      <w:r>
        <w:rPr>
          <w:rFonts w:cs="Times New Roman" w:ascii="Times New Roman" w:hAnsi="Times New Roman"/>
          <w:b/>
          <w:sz w:val="28"/>
          <w:szCs w:val="28"/>
        </w:rPr>
        <w:t>–</w:t>
      </w:r>
      <w:r>
        <w:rPr>
          <w:rFonts w:cs="Times New Roman" w:ascii="Times New Roman" w:hAnsi="Times New Roman"/>
          <w:sz w:val="28"/>
          <w:szCs w:val="28"/>
        </w:rPr>
        <w:t xml:space="preserve"> жалоба).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23.2. Жалоба должна содержать:</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23.2.1. наименование министерства, либо фамилию, имя, отчество (последнее </w:t>
      </w:r>
      <w:r>
        <w:rPr>
          <w:rFonts w:cs="Times New Roman" w:ascii="Times New Roman" w:hAnsi="Times New Roman"/>
          <w:b/>
          <w:sz w:val="28"/>
          <w:szCs w:val="28"/>
        </w:rPr>
        <w:t>–</w:t>
      </w:r>
      <w:r>
        <w:rPr>
          <w:rFonts w:cs="Times New Roman" w:ascii="Times New Roman" w:hAnsi="Times New Roman"/>
          <w:sz w:val="28"/>
          <w:szCs w:val="28"/>
        </w:rPr>
        <w:t xml:space="preserve"> при наличии) соответствующего должностного лица и должность соответствующего лица;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23.2.2. фамилию, имя, отчество (последнее </w:t>
      </w:r>
      <w:r>
        <w:rPr>
          <w:rFonts w:cs="Times New Roman" w:ascii="Times New Roman" w:hAnsi="Times New Roman"/>
          <w:b/>
          <w:sz w:val="28"/>
          <w:szCs w:val="28"/>
        </w:rPr>
        <w:t>–</w:t>
      </w:r>
      <w:r>
        <w:rPr>
          <w:rFonts w:cs="Times New Roman" w:ascii="Times New Roman" w:hAnsi="Times New Roman"/>
          <w:sz w:val="28"/>
          <w:szCs w:val="28"/>
        </w:rPr>
        <w:t xml:space="preserve"> при наличии) заявителя, наименование юридического лица, которым подается жалоба,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23.2.3. изложение сути жалобы (обжалуемые действия (бездействие), решения должностного лица контролирующего органа в ходе осуществления регионального государственного контроля (надзора), в том числе причины несогласия с обжалуемыми действиями (бездействием), решениями);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23.2.4. иные сведения, которые заявитель считает необходимым сообщить;</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23.2.5. личную подпись и дату, если жалоба направлена в письменной форме.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23.3. К жалобе могут быть приложены документы и материалы либо их копии, подтверждающие изложенные в жалобе обстоятельства. В таком случае в жалобе приводится перечень прилагаемых к ней документов.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24. Предмет досудебного (внесудебного) обжалования</w:t>
      </w:r>
    </w:p>
    <w:p>
      <w:pPr>
        <w:pStyle w:val="ConsPlusTitle"/>
        <w:numPr>
          <w:ilvl w:val="0"/>
          <w:numId w:val="0"/>
        </w:numPr>
        <w:ind w:firstLine="567"/>
        <w:jc w:val="center"/>
        <w:outlineLvl w:val="2"/>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Normal"/>
        <w:ind w:firstLine="567"/>
        <w:jc w:val="both"/>
        <w:rPr>
          <w:rFonts w:ascii="Times New Roman" w:hAnsi="Times New Roman" w:cs="Times New Roman"/>
          <w:bCs/>
          <w:sz w:val="28"/>
          <w:szCs w:val="28"/>
        </w:rPr>
      </w:pPr>
      <w:r>
        <w:rPr>
          <w:rFonts w:cs="Times New Roman" w:ascii="Times New Roman" w:hAnsi="Times New Roman"/>
          <w:sz w:val="28"/>
          <w:szCs w:val="28"/>
        </w:rPr>
        <w:t xml:space="preserve">24.1. Предметом досудебного (внесудебного) обжалования являются действия (бездействие) контролирующих органов, его должностных лиц и принятые (осуществляемые) ими решения в ходе </w:t>
      </w:r>
      <w:r>
        <w:rPr>
          <w:rFonts w:cs="Times New Roman" w:ascii="Times New Roman" w:hAnsi="Times New Roman"/>
          <w:bCs/>
          <w:sz w:val="28"/>
          <w:szCs w:val="28"/>
        </w:rPr>
        <w:t>осуществления регионального государственного контроля (надзора).</w:t>
      </w:r>
    </w:p>
    <w:p>
      <w:pPr>
        <w:pStyle w:val="ConsPlusNormal"/>
        <w:ind w:firstLine="567"/>
        <w:jc w:val="both"/>
        <w:rPr>
          <w:rFonts w:ascii="Times New Roman" w:hAnsi="Times New Roman" w:cs="Times New Roman"/>
          <w:sz w:val="16"/>
          <w:szCs w:val="16"/>
        </w:rPr>
      </w:pPr>
      <w:r>
        <w:rPr>
          <w:rFonts w:cs="Times New Roman" w:ascii="Times New Roman" w:hAnsi="Times New Roman"/>
          <w:sz w:val="16"/>
          <w:szCs w:val="16"/>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25. Исчерпывающий перечень случаев,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в которых ответна жалобу не дается</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25.1.В случае, если в письменной жалобе не указаны фамилия гражданина (наименование юридического лица), направившего жалобу, или почтовый адрес (адрес электронной почты),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25.2. В случае, если текст письменной жалобы не поддается прочтению, о чем в течение семи дней со дня регистрации жалобы сообщается заявителю, направившему жалобу, если его фамилия (наименование юридического лица) и почтовый адрес поддаются прочтению.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25.3. В случае,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В этом случае переписки с заявителем по данному вопросу прекращаются при условии, что указанная жалоба и ранее направляемые жалобы направлялись в контролирующий орган или одному и тому же должностному лицу. О данном решении уведомляется заявитель, направивший жалобу.</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25.4.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25.5. 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На такую жалобу контролирующий орган вправе сообщить заявителю, направившему жалобу, о недопустимости злоупотребления правом.</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25.6.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контролирующий орган или соответствующему должностному лицу.</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26. Основания для начала процедуры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досудебного(внесудебного) обжалования</w:t>
      </w:r>
    </w:p>
    <w:p>
      <w:pPr>
        <w:pStyle w:val="ConsPlusNormal"/>
        <w:ind w:firstLine="540"/>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26.1. Основанием для начала процедуры досудебного (внесудебного) обжалования является поступление жалобы на действия (бездействие) контролирующего органа, его должностных лиц и принятые ими решения в ходе осуществления регионального государственного контроля (надзора).</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27. Права заинтересованных лиц на получение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информации и документов, необходимых для обоснования </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рассмотрения жалобы</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27.1. При рассмотрении жалобы гражданин имеет право:</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27.1.1. представлять дополнительные документы и материалы либо обращаться с просьбой об их истребовании, в том числе в электронной форме;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27.1.2.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Для получения такого рода информации и документов заявители должны направить в адрес контролирующего органа соответствующий запрос в письменной или электронной форме. Должностные лица контролирующего органа обязаны предоставить заявителям возможность ознакомления с документами и материалами, непосредственно затрагивающими их права и свободы, если нет ограничений на информацию, установленных законодательством Российской Федерации, в течение 30 календарных дней со дня регистрации запроса;</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27.1.3. получать письменный ответ по существу поставленных в жалобе вопросов, за исключением случаев, указанных в подпунктах 25.1 – 25.6 пункта 25 административного регламента, а в случае, предусмотренном подпунктом  30.2 пункта 30 административного регламента, на основании обращения с просьбой о его предоставлении, уведомление о переадресации жалобы в государственный орган, орган местного самоуправления или должностному лицу, в компетенцию которых входит решение поставленных в жалобе вопросов;</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27.1.4. обращаться с жалобой на принятое решение или на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27.1.5. обращаться с заявлением о прекращении рассмотрения жалобы.</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28. Органы государственной власти и должностные</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лица, которым может быть направлена жалоба заявителя в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досудебном (внесудебном)порядке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28.1. Действия должностных лиц контролирующего органа, принятые в рамках осуществления регионального государственного контроля (надзора), в соответствии с административным регламентом могут быть обжалованы министру, первому заместителю министра, заместителю министра. Жалоба на действия министра, первого заместителя министра, заместителя министра направляется в Правительство Рязанской области.</w:t>
      </w:r>
    </w:p>
    <w:p>
      <w:pPr>
        <w:pStyle w:val="Normal"/>
        <w:widowControl w:val="false"/>
        <w:ind w:firstLine="567"/>
        <w:jc w:val="both"/>
        <w:rPr>
          <w:sz w:val="28"/>
          <w:szCs w:val="28"/>
        </w:rPr>
      </w:pPr>
      <w:r>
        <w:rPr>
          <w:sz w:val="28"/>
          <w:szCs w:val="28"/>
        </w:rPr>
        <w:t>28.2. Жалоба подается в контролирующий орган на имя министра в письменной форме, в том числе при личном приеме заинтересованного лица, направляется по почте или в форме электронного документа.</w:t>
      </w:r>
    </w:p>
    <w:p>
      <w:pPr>
        <w:pStyle w:val="Normal"/>
        <w:widowControl w:val="false"/>
        <w:ind w:firstLine="567"/>
        <w:jc w:val="both"/>
        <w:rPr>
          <w:sz w:val="28"/>
          <w:szCs w:val="28"/>
        </w:rPr>
      </w:pPr>
      <w:r>
        <w:rPr>
          <w:sz w:val="28"/>
          <w:szCs w:val="28"/>
        </w:rPr>
        <w:t>Запись заинтересованных лиц на личный прием руководителей министерства осуществляется при личном обращении или при обращении по номерам телефонов, которые размещаются в информационно-телекоммуникационной сети «Интернет» и на информационных стендах.</w:t>
      </w:r>
    </w:p>
    <w:p>
      <w:pPr>
        <w:pStyle w:val="Normal"/>
        <w:widowControl w:val="false"/>
        <w:ind w:firstLine="567"/>
        <w:jc w:val="both"/>
        <w:rPr>
          <w:sz w:val="28"/>
          <w:szCs w:val="28"/>
        </w:rPr>
      </w:pPr>
      <w:r>
        <w:rPr>
          <w:sz w:val="28"/>
          <w:szCs w:val="28"/>
        </w:rPr>
        <w:t>Жалоба может быть направлена по почте.</w:t>
      </w:r>
    </w:p>
    <w:p>
      <w:pPr>
        <w:pStyle w:val="Normal"/>
        <w:widowControl w:val="false"/>
        <w:ind w:firstLine="567"/>
        <w:jc w:val="both"/>
        <w:rPr>
          <w:sz w:val="28"/>
          <w:szCs w:val="28"/>
        </w:rPr>
      </w:pPr>
      <w:r>
        <w:rPr>
          <w:sz w:val="28"/>
          <w:szCs w:val="28"/>
        </w:rPr>
        <w:t>В электронном виде жалоба может быть подана заинтересованным лицом посредством:</w:t>
      </w:r>
    </w:p>
    <w:p>
      <w:pPr>
        <w:pStyle w:val="Normal"/>
        <w:widowControl w:val="false"/>
        <w:ind w:firstLine="567"/>
        <w:jc w:val="both"/>
        <w:rPr/>
      </w:pPr>
      <w:r>
        <w:rPr>
          <w:sz w:val="28"/>
          <w:szCs w:val="28"/>
        </w:rPr>
        <w:t xml:space="preserve">а) официального сайта в информационно-телекоммуникационной сети «Интернет» (далее </w:t>
      </w:r>
      <w:r>
        <w:rPr>
          <w:b/>
          <w:sz w:val="28"/>
          <w:szCs w:val="28"/>
        </w:rPr>
        <w:t>–</w:t>
      </w:r>
      <w:r>
        <w:rPr>
          <w:sz w:val="28"/>
          <w:szCs w:val="28"/>
        </w:rPr>
        <w:t xml:space="preserve"> на сайте в сети Интернет) контролирующего органа: </w:t>
      </w:r>
      <w:hyperlink r:id="rId53">
        <w:r>
          <w:rPr>
            <w:rStyle w:val="Style11"/>
            <w:color w:val="00000A"/>
            <w:sz w:val="28"/>
            <w:szCs w:val="28"/>
            <w:u w:val="none"/>
          </w:rPr>
          <w:t>http://www.minstroy.rzngov.ru</w:t>
        </w:r>
      </w:hyperlink>
      <w:r>
        <w:rPr>
          <w:sz w:val="28"/>
          <w:szCs w:val="28"/>
        </w:rPr>
        <w:t>;</w:t>
      </w:r>
    </w:p>
    <w:p>
      <w:pPr>
        <w:pStyle w:val="Normal"/>
        <w:widowControl w:val="false"/>
        <w:ind w:firstLine="567"/>
        <w:jc w:val="both"/>
        <w:rPr>
          <w:sz w:val="28"/>
          <w:szCs w:val="28"/>
        </w:rPr>
      </w:pPr>
      <w:r>
        <w:rPr>
          <w:sz w:val="28"/>
          <w:szCs w:val="28"/>
        </w:rPr>
        <w:t xml:space="preserve">б) электронной почты. Жалоба направляется на адрес электронной почты министерства - </w:t>
      </w:r>
      <w:r>
        <w:rPr>
          <w:sz w:val="28"/>
          <w:szCs w:val="28"/>
          <w:lang w:val="en-US"/>
        </w:rPr>
        <w:t>e</w:t>
      </w:r>
      <w:r>
        <w:rPr>
          <w:sz w:val="28"/>
          <w:szCs w:val="28"/>
        </w:rPr>
        <w:t xml:space="preserve">-mail: </w:t>
      </w:r>
      <w:r>
        <w:rPr>
          <w:sz w:val="28"/>
          <w:szCs w:val="28"/>
          <w:lang w:val="en-US"/>
        </w:rPr>
        <w:t>uks</w:t>
      </w:r>
      <w:r>
        <w:rPr>
          <w:sz w:val="28"/>
          <w:szCs w:val="28"/>
        </w:rPr>
        <w:t>-</w:t>
      </w:r>
      <w:r>
        <w:rPr>
          <w:sz w:val="28"/>
          <w:szCs w:val="28"/>
          <w:lang w:val="en-US"/>
        </w:rPr>
        <w:t>ryazan</w:t>
      </w:r>
      <w:r>
        <w:rPr>
          <w:sz w:val="28"/>
          <w:szCs w:val="28"/>
        </w:rPr>
        <w:t>@</w:t>
      </w:r>
      <w:r>
        <w:rPr>
          <w:sz w:val="28"/>
          <w:szCs w:val="28"/>
          <w:lang w:val="en-US"/>
        </w:rPr>
        <w:t>yandex</w:t>
      </w:r>
      <w:r>
        <w:rPr>
          <w:sz w:val="28"/>
          <w:szCs w:val="28"/>
        </w:rPr>
        <w:t>.ru.</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29. Сроки рассмотрения жалобы</w:t>
      </w:r>
    </w:p>
    <w:p>
      <w:pPr>
        <w:pStyle w:val="ConsPlusNormal"/>
        <w:jc w:val="both"/>
        <w:rPr>
          <w:rFonts w:ascii="Times New Roman" w:hAnsi="Times New Roman" w:cs="Times New Roman"/>
          <w:sz w:val="16"/>
          <w:szCs w:val="16"/>
        </w:rPr>
      </w:pPr>
      <w:r>
        <w:rPr>
          <w:rFonts w:cs="Times New Roman" w:ascii="Times New Roman" w:hAnsi="Times New Roman"/>
          <w:sz w:val="16"/>
          <w:szCs w:val="16"/>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29.1. Жалоба, поступившая в контролирующий орган, рассматривается в течение 30 дней со дня регистрации жалобы.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29.2. В исключительных случаях, а также в случае направления запроса в другие органы государственной власти, органы местного самоуправления, министр, заместитель министра вправе продлить срок рассмотрения жалобы не более чем на 30 дней, уведомив о продлении срока ее рассмотрения заявителя, направившего жалобу.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30. Результат досудебного (внесудебного)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обжалования</w:t>
      </w:r>
    </w:p>
    <w:p>
      <w:pPr>
        <w:pStyle w:val="ConsPlusTitle"/>
        <w:numPr>
          <w:ilvl w:val="0"/>
          <w:numId w:val="0"/>
        </w:numPr>
        <w:jc w:val="center"/>
        <w:outlineLvl w:val="2"/>
        <w:rPr>
          <w:rFonts w:ascii="Times New Roman" w:hAnsi="Times New Roman" w:cs="Times New Roman"/>
          <w:b w:val="false"/>
          <w:b w:val="false"/>
          <w:sz w:val="16"/>
          <w:szCs w:val="16"/>
        </w:rPr>
      </w:pPr>
      <w:r>
        <w:rPr>
          <w:rFonts w:cs="Times New Roman" w:ascii="Times New Roman" w:hAnsi="Times New Roman"/>
          <w:b w:val="false"/>
          <w:sz w:val="16"/>
          <w:szCs w:val="16"/>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30.1. Результатами рассмотрения жалобы на действие (бездействие) контролирующего органа, а также его должностных лиц:</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30.1.1. удовлетворение досудебной (внесудебной) жалобы на действия (бездействие) и решения контролирующего органа, его должностных лиц, принятые (осуществляемые) в ходе осуществления регионального государственного контроля (надзора), и принятие мер к устранению допущенных нарушений;</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30.1.2. оставление без удовлетворения досудебной (внесудебной) жалобы на действия (бездействие) и решения контролирующего органа, его должностных лиц, принятые (осуществляемые) в ходе осуществления регионального государственного контроля (надзора).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30.2. Не позднее дня, следующего за днем принятия решения, указанного в подпункте 30.1 настоящего пункта административного регламента, заявителю направляется мотивированный ответ в форме электронного документа по адресу электронной почты, указанному в жалобе, поступившей в контролирующий орган в форме электронного документа, и в письменной форме по почтовому адресу, указанному в жалобе, поступившей в контролирующий орган в письменной форме. Кроме того, на поступившую в контролирующий орган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года № 59-ФЗ «О порядке рассмотрения обращений граждан Российской Федерации» на сайте в сети Интернет контролирующего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30.3.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контролирующий орган обязан сообщить в письменной форме юридическому лицу, индивидуальному предпринимателю, права и (или) законные интересы которых нарушены.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30.4. В случае установления в ходе или по результатам рассмотрения жалобы признаков состава административного правонарушения или преступления министр, первый заместитель министра, заместитель министра направляет имеющиеся материалы в государственные органы в соответствии с их компетенцией.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Normal"/>
        <w:ind w:left="5245" w:hanging="0"/>
        <w:rPr>
          <w:sz w:val="28"/>
          <w:szCs w:val="28"/>
        </w:rPr>
      </w:pPr>
      <w:r>
        <w:rPr>
          <w:sz w:val="28"/>
          <w:szCs w:val="28"/>
        </w:rPr>
        <w:t xml:space="preserve">Приложение № 2 к постановлению министерства строительного комплекса Рязанской области </w:t>
      </w:r>
    </w:p>
    <w:p>
      <w:pPr>
        <w:pStyle w:val="Normal"/>
        <w:ind w:left="5245" w:hanging="0"/>
        <w:rPr>
          <w:sz w:val="28"/>
          <w:szCs w:val="28"/>
        </w:rPr>
      </w:pPr>
      <w:r>
        <w:rPr>
          <w:sz w:val="28"/>
          <w:szCs w:val="28"/>
        </w:rPr>
        <w:t xml:space="preserve">от «____» _______20 ___ года </w:t>
      </w:r>
    </w:p>
    <w:p>
      <w:pPr>
        <w:pStyle w:val="Normal"/>
        <w:ind w:left="5245" w:hanging="0"/>
        <w:rPr>
          <w:sz w:val="28"/>
          <w:szCs w:val="28"/>
        </w:rPr>
      </w:pPr>
      <w:r>
        <w:rPr>
          <w:sz w:val="28"/>
          <w:szCs w:val="28"/>
        </w:rPr>
        <w:t>№</w:t>
      </w:r>
      <w:r>
        <w:rPr>
          <w:sz w:val="28"/>
          <w:szCs w:val="28"/>
        </w:rPr>
        <w:t>_____</w:t>
      </w:r>
    </w:p>
    <w:p>
      <w:pPr>
        <w:pStyle w:val="Normal"/>
        <w:ind w:left="5387" w:hanging="0"/>
        <w:rPr>
          <w:sz w:val="28"/>
          <w:szCs w:val="28"/>
        </w:rPr>
      </w:pPr>
      <w:r>
        <w:rPr>
          <w:sz w:val="28"/>
          <w:szCs w:val="28"/>
        </w:rPr>
      </w:r>
    </w:p>
    <w:p>
      <w:pPr>
        <w:pStyle w:val="ConsPlusNormal"/>
        <w:ind w:left="5245" w:hanging="0"/>
        <w:rPr>
          <w:rFonts w:ascii="Times New Roman" w:hAnsi="Times New Roman" w:cs="Times New Roman"/>
          <w:bCs/>
          <w:sz w:val="28"/>
          <w:szCs w:val="28"/>
        </w:rPr>
      </w:pPr>
      <w:r>
        <w:rPr>
          <w:rFonts w:cs="Times New Roman" w:ascii="Times New Roman" w:hAnsi="Times New Roman"/>
          <w:sz w:val="28"/>
          <w:szCs w:val="28"/>
        </w:rPr>
        <w:t>Приложение № 1 к а</w:t>
      </w:r>
      <w:r>
        <w:rPr>
          <w:rFonts w:cs="Times New Roman" w:ascii="Times New Roman" w:hAnsi="Times New Roman"/>
          <w:bCs/>
          <w:sz w:val="28"/>
          <w:szCs w:val="28"/>
        </w:rPr>
        <w:t>дминистративному регламенту</w:t>
      </w:r>
    </w:p>
    <w:p>
      <w:pPr>
        <w:pStyle w:val="ConsPlusNormal"/>
        <w:ind w:firstLine="5245"/>
        <w:rPr>
          <w:rFonts w:ascii="Times New Roman" w:hAnsi="Times New Roman" w:cs="Times New Roman"/>
          <w:bCs/>
          <w:sz w:val="28"/>
          <w:szCs w:val="28"/>
        </w:rPr>
      </w:pPr>
      <w:r>
        <w:rPr>
          <w:rFonts w:cs="Times New Roman" w:ascii="Times New Roman" w:hAnsi="Times New Roman"/>
          <w:bCs/>
          <w:sz w:val="28"/>
          <w:szCs w:val="28"/>
        </w:rPr>
        <w:t>министерства строительного</w:t>
      </w:r>
    </w:p>
    <w:p>
      <w:pPr>
        <w:pStyle w:val="ConsPlusNormal"/>
        <w:ind w:firstLine="5245"/>
        <w:rPr>
          <w:rFonts w:ascii="Times New Roman" w:hAnsi="Times New Roman" w:cs="Times New Roman"/>
          <w:bCs/>
          <w:sz w:val="28"/>
          <w:szCs w:val="28"/>
        </w:rPr>
      </w:pPr>
      <w:r>
        <w:rPr>
          <w:rFonts w:cs="Times New Roman" w:ascii="Times New Roman" w:hAnsi="Times New Roman"/>
          <w:bCs/>
          <w:sz w:val="28"/>
          <w:szCs w:val="28"/>
        </w:rPr>
        <w:t>комплекса Рязанской области</w:t>
      </w:r>
    </w:p>
    <w:p>
      <w:pPr>
        <w:pStyle w:val="Normal"/>
        <w:ind w:left="5245" w:hanging="0"/>
        <w:rPr>
          <w:sz w:val="28"/>
          <w:szCs w:val="28"/>
        </w:rPr>
      </w:pPr>
      <w:r>
        <w:rPr>
          <w:sz w:val="28"/>
          <w:szCs w:val="28"/>
        </w:rPr>
        <w:t>исполнения государственной функции по осуществлению государственного</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регионального контроля (надзора) в области</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долевого строительства многоквартирных</w:t>
      </w:r>
    </w:p>
    <w:p>
      <w:pPr>
        <w:pStyle w:val="Normal"/>
        <w:ind w:left="5245" w:hanging="0"/>
        <w:rPr>
          <w:sz w:val="28"/>
          <w:szCs w:val="28"/>
        </w:rPr>
      </w:pPr>
      <w:r>
        <w:rPr>
          <w:sz w:val="28"/>
          <w:szCs w:val="28"/>
        </w:rPr>
        <w:t>домов и (или) иных объектов недвижимости, также за деятельностью</w:t>
      </w:r>
    </w:p>
    <w:p>
      <w:pPr>
        <w:pStyle w:val="Normal"/>
        <w:ind w:left="5245" w:hanging="0"/>
        <w:rPr>
          <w:sz w:val="28"/>
          <w:szCs w:val="28"/>
        </w:rPr>
      </w:pPr>
      <w:r>
        <w:rPr>
          <w:sz w:val="28"/>
          <w:szCs w:val="28"/>
        </w:rPr>
        <w:t>жилищно-строительных кооперативов, связанной</w:t>
      </w:r>
    </w:p>
    <w:p>
      <w:pPr>
        <w:pStyle w:val="Normal"/>
        <w:ind w:left="5245" w:hanging="0"/>
        <w:rPr>
          <w:bCs/>
          <w:sz w:val="28"/>
          <w:szCs w:val="28"/>
        </w:rPr>
      </w:pPr>
      <w:r>
        <w:rPr>
          <w:sz w:val="28"/>
          <w:szCs w:val="28"/>
        </w:rPr>
        <w:t>со строительством многоквартирных домов</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Normal"/>
        <w:ind w:left="4536" w:hanging="0"/>
        <w:jc w:val="right"/>
        <w:rPr>
          <w:sz w:val="28"/>
          <w:szCs w:val="28"/>
        </w:rPr>
      </w:pPr>
      <w:r>
        <w:rPr>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МИНИСТЕРСТВО СТРОИТЕЛЬНОГО КОМПЛЕКСА</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РЯЗАНСКОЙ ОБЛАСТИ</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ул. Полонского, д. 1/54, Рязань, 390000</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Тел.: (4912) 28-20-47; факс (4912) 28-20-48;</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E-mail: post@uks.ryazan.ru</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ОКПО 42322893, ОГРН 1036214000096, ИНН 6227006368</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 № ________         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На № _____________ от __________________________________</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(наименование, адрес места нахождения</w:t>
      </w:r>
    </w:p>
    <w:p>
      <w:pPr>
        <w:pStyle w:val="ConsPlusNonformat"/>
        <w:jc w:val="center"/>
        <w:rPr/>
      </w:pPr>
      <w:r>
        <w:rPr>
          <w:rFonts w:cs="Times New Roman" w:ascii="Times New Roman" w:hAnsi="Times New Roman"/>
          <w:sz w:val="28"/>
          <w:szCs w:val="28"/>
        </w:rPr>
        <w:t>юридического лица, Ф.И.О., адрес</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проживания физического лица)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bookmarkStart w:id="7" w:name="Par1531"/>
      <w:bookmarkEnd w:id="7"/>
      <w:r>
        <w:rPr>
          <w:rFonts w:cs="Times New Roman" w:ascii="Times New Roman" w:hAnsi="Times New Roman"/>
          <w:sz w:val="28"/>
          <w:szCs w:val="28"/>
        </w:rPr>
        <w:t>ПРЕДПИСАНИЕ № _____</w:t>
      </w:r>
    </w:p>
    <w:p>
      <w:pPr>
        <w:pStyle w:val="Normal"/>
        <w:jc w:val="center"/>
        <w:rPr>
          <w:sz w:val="28"/>
          <w:szCs w:val="28"/>
        </w:rPr>
      </w:pPr>
      <w:r>
        <w:rPr>
          <w:sz w:val="28"/>
          <w:szCs w:val="28"/>
        </w:rPr>
        <w:t>об устранении нарушений законодательства Российской Федерации</w:t>
      </w:r>
    </w:p>
    <w:p>
      <w:pPr>
        <w:pStyle w:val="Normal"/>
        <w:jc w:val="center"/>
        <w:rPr>
          <w:sz w:val="28"/>
          <w:szCs w:val="28"/>
        </w:rPr>
      </w:pPr>
      <w:r>
        <w:rPr>
          <w:sz w:val="28"/>
          <w:szCs w:val="28"/>
        </w:rPr>
        <w:t>в области долевого строительства многоквартирных домов и (или) иных объектов недвижимости</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rPr>
          <w:rFonts w:ascii="Times New Roman" w:hAnsi="Times New Roman" w:cs="Times New Roman"/>
          <w:sz w:val="28"/>
          <w:szCs w:val="28"/>
        </w:rPr>
      </w:pPr>
      <w:r>
        <w:rPr>
          <w:rFonts w:cs="Times New Roman" w:ascii="Times New Roman" w:hAnsi="Times New Roman"/>
          <w:sz w:val="28"/>
          <w:szCs w:val="28"/>
        </w:rPr>
        <w:t>«___» ___________ 20_ г.                               г. Рязань</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При проведении мероприятий по контролю в отношении ____________</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br/>
        <w:t>(наименование застройщика, номер и дата выдачи свидетельства о</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государственной регистрации,  ОГРН,  ИНН, почтовые и банковские реквизиты, телефон/факс, Ф.И.О., должность руководителя) реквизиты,  телефон/факс, Ф.И.О., должность руководителя)</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осуществляющего строительство 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(наименование объекта капитального строительства)</w:t>
      </w:r>
    </w:p>
    <w:p>
      <w:pPr>
        <w:pStyle w:val="ConsPlusNonformat"/>
        <w:jc w:val="right"/>
        <w:rPr>
          <w:rFonts w:ascii="Times New Roman" w:hAnsi="Times New Roman" w:cs="Times New Roman"/>
          <w:sz w:val="28"/>
          <w:szCs w:val="28"/>
        </w:rPr>
      </w:pPr>
      <w:r>
        <w:rPr>
          <w:rFonts w:cs="Times New Roman" w:ascii="Times New Roman" w:hAnsi="Times New Roman"/>
          <w:sz w:val="28"/>
          <w:szCs w:val="28"/>
        </w:rPr>
        <w:t>расположенного по адресу: __________________________________________,(указать почтовый или строительный</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адрес объекта капитального строительства)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и рассмотрении представленных документов: 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 xml:space="preserve">По результатам проведенных мероприятий по контролю составлен акт </w:t>
        <w:br/>
        <w:t>№ ________ от _______ 20___ г.</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С целью устранения выявленных нарушений, защиты прав, законных интересов и имущества участников долевого строительства, а также на основании акта № ____ от _______ 20____ г.</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Предписываю</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(меры по устранению выявленных нарушений с указанием сроков их</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выполнения)</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За неисполнение или ненадлежащее исполнение в срок настоящего предписания застройщик несет административную ответственность, предусмотренную частью 4 статьи 19.5 Кодекса Российской Федерации об административных правонарушениях.</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 xml:space="preserve">О выполнении предписания письменно уведомить министерство строительного комплекса Рязанской области, 390000, г. Рязань, </w:t>
        <w:br/>
        <w:t>ул. Полонского, д. 1/54, в срок до «___» ____ 20____ г. с представлением следующих документов, подтверждающих его выполнение: 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(перечислить документы)</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 xml:space="preserve">Лицо, осуществляющее привлечение денежных средств граждан для строительства, которому направлено  предписание контролирующего органа, в соответствии с пунктом 6 части 5 статьи 23 Федерального закона от </w:t>
        <w:br/>
        <w:t>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арбитражный суд с заявлением о признании указанного предписания незаконным не приостанавливает его исполнение. Порядок обращения с таким заявлением, порядок его рассмотрения и порядок принятия решения по заявлению о признании предписания незаконным определяются законодательством о судопроизводстве в арбитражных судах.</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Наименование должности,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Ф.И.О. должностного лица (лиц)</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 ______________ 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Экземпляр предписания получил:</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(заполняется представителем застройщика с указанием реквизитов документов о представительстве)</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Normal"/>
        <w:ind w:left="5245" w:hanging="0"/>
        <w:rPr>
          <w:sz w:val="28"/>
          <w:szCs w:val="28"/>
        </w:rPr>
      </w:pPr>
      <w:r>
        <w:rPr>
          <w:sz w:val="28"/>
          <w:szCs w:val="28"/>
        </w:rPr>
        <w:t xml:space="preserve">Приложение № 3 к постановлению министерства строительного комплекса Рязанской области </w:t>
      </w:r>
    </w:p>
    <w:p>
      <w:pPr>
        <w:pStyle w:val="Normal"/>
        <w:ind w:left="5245" w:hanging="0"/>
        <w:rPr>
          <w:sz w:val="28"/>
          <w:szCs w:val="28"/>
        </w:rPr>
      </w:pPr>
      <w:r>
        <w:rPr>
          <w:sz w:val="28"/>
          <w:szCs w:val="28"/>
        </w:rPr>
        <w:t xml:space="preserve">от «____» _______20 ___ года </w:t>
      </w:r>
    </w:p>
    <w:p>
      <w:pPr>
        <w:pStyle w:val="Normal"/>
        <w:ind w:left="5245" w:hanging="0"/>
        <w:rPr>
          <w:sz w:val="28"/>
          <w:szCs w:val="28"/>
        </w:rPr>
      </w:pPr>
      <w:r>
        <w:rPr>
          <w:sz w:val="28"/>
          <w:szCs w:val="28"/>
        </w:rPr>
        <w:t>№</w:t>
      </w:r>
      <w:r>
        <w:rPr>
          <w:sz w:val="28"/>
          <w:szCs w:val="28"/>
        </w:rPr>
        <w:t>_____</w:t>
      </w:r>
    </w:p>
    <w:p>
      <w:pPr>
        <w:pStyle w:val="Normal"/>
        <w:ind w:left="5387" w:hanging="0"/>
        <w:rPr>
          <w:sz w:val="28"/>
          <w:szCs w:val="28"/>
        </w:rPr>
      </w:pPr>
      <w:r>
        <w:rPr>
          <w:sz w:val="28"/>
          <w:szCs w:val="28"/>
        </w:rPr>
      </w:r>
    </w:p>
    <w:p>
      <w:pPr>
        <w:pStyle w:val="ConsPlusNormal"/>
        <w:ind w:left="5245" w:hanging="0"/>
        <w:rPr>
          <w:rFonts w:ascii="Times New Roman" w:hAnsi="Times New Roman" w:cs="Times New Roman"/>
          <w:bCs/>
          <w:sz w:val="28"/>
          <w:szCs w:val="28"/>
        </w:rPr>
      </w:pPr>
      <w:r>
        <w:rPr>
          <w:rFonts w:cs="Times New Roman" w:ascii="Times New Roman" w:hAnsi="Times New Roman"/>
          <w:sz w:val="28"/>
          <w:szCs w:val="28"/>
        </w:rPr>
        <w:t>Приложение № 2 к а</w:t>
      </w:r>
      <w:r>
        <w:rPr>
          <w:rFonts w:cs="Times New Roman" w:ascii="Times New Roman" w:hAnsi="Times New Roman"/>
          <w:bCs/>
          <w:sz w:val="28"/>
          <w:szCs w:val="28"/>
        </w:rPr>
        <w:t>дминистративному регламенту</w:t>
      </w:r>
    </w:p>
    <w:p>
      <w:pPr>
        <w:pStyle w:val="ConsPlusNormal"/>
        <w:ind w:firstLine="5245"/>
        <w:rPr>
          <w:rFonts w:ascii="Times New Roman" w:hAnsi="Times New Roman" w:cs="Times New Roman"/>
          <w:bCs/>
          <w:sz w:val="28"/>
          <w:szCs w:val="28"/>
        </w:rPr>
      </w:pPr>
      <w:r>
        <w:rPr>
          <w:rFonts w:cs="Times New Roman" w:ascii="Times New Roman" w:hAnsi="Times New Roman"/>
          <w:bCs/>
          <w:sz w:val="28"/>
          <w:szCs w:val="28"/>
        </w:rPr>
        <w:t>министерства строительного</w:t>
      </w:r>
    </w:p>
    <w:p>
      <w:pPr>
        <w:pStyle w:val="ConsPlusNormal"/>
        <w:ind w:firstLine="5245"/>
        <w:rPr>
          <w:rFonts w:ascii="Times New Roman" w:hAnsi="Times New Roman" w:cs="Times New Roman"/>
          <w:bCs/>
          <w:sz w:val="28"/>
          <w:szCs w:val="28"/>
        </w:rPr>
      </w:pPr>
      <w:r>
        <w:rPr>
          <w:rFonts w:cs="Times New Roman" w:ascii="Times New Roman" w:hAnsi="Times New Roman"/>
          <w:bCs/>
          <w:sz w:val="28"/>
          <w:szCs w:val="28"/>
        </w:rPr>
        <w:t>комплекса Рязанской области</w:t>
      </w:r>
    </w:p>
    <w:p>
      <w:pPr>
        <w:pStyle w:val="Normal"/>
        <w:ind w:left="5245" w:hanging="0"/>
        <w:rPr>
          <w:sz w:val="28"/>
          <w:szCs w:val="28"/>
        </w:rPr>
      </w:pPr>
      <w:r>
        <w:rPr>
          <w:sz w:val="28"/>
          <w:szCs w:val="28"/>
        </w:rPr>
        <w:t>исполнения государственной функции по осуществлению государственного</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регионального контроля (надзора) в области</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долевого строительства многоквартирных</w:t>
      </w:r>
    </w:p>
    <w:p>
      <w:pPr>
        <w:pStyle w:val="Normal"/>
        <w:ind w:left="5245" w:hanging="0"/>
        <w:rPr>
          <w:sz w:val="28"/>
          <w:szCs w:val="28"/>
        </w:rPr>
      </w:pPr>
      <w:r>
        <w:rPr>
          <w:sz w:val="28"/>
          <w:szCs w:val="28"/>
        </w:rPr>
        <w:t>домов и (или) иных объектов недвижимости, также за деятельностью</w:t>
      </w:r>
    </w:p>
    <w:p>
      <w:pPr>
        <w:pStyle w:val="Normal"/>
        <w:ind w:left="5245" w:hanging="0"/>
        <w:rPr>
          <w:sz w:val="28"/>
          <w:szCs w:val="28"/>
        </w:rPr>
      </w:pPr>
      <w:r>
        <w:rPr>
          <w:sz w:val="28"/>
          <w:szCs w:val="28"/>
        </w:rPr>
        <w:t>жилищно-строительных кооперативов, связанной</w:t>
      </w:r>
    </w:p>
    <w:p>
      <w:pPr>
        <w:pStyle w:val="Normal"/>
        <w:ind w:left="5245" w:hanging="0"/>
        <w:rPr>
          <w:bCs/>
          <w:sz w:val="28"/>
          <w:szCs w:val="28"/>
        </w:rPr>
      </w:pPr>
      <w:r>
        <w:rPr>
          <w:sz w:val="28"/>
          <w:szCs w:val="28"/>
        </w:rPr>
        <w:t>со строительством многоквартирных домов</w:t>
      </w:r>
    </w:p>
    <w:p>
      <w:pPr>
        <w:pStyle w:val="Normal"/>
        <w:ind w:left="4536" w:hanging="0"/>
        <w:jc w:val="right"/>
        <w:rPr>
          <w:sz w:val="28"/>
          <w:szCs w:val="28"/>
        </w:rPr>
      </w:pPr>
      <w:r>
        <w:rPr>
          <w:sz w:val="28"/>
          <w:szCs w:val="28"/>
        </w:rPr>
      </w:r>
    </w:p>
    <w:p>
      <w:pPr>
        <w:pStyle w:val="Normal"/>
        <w:widowControl w:val="false"/>
        <w:ind w:firstLine="5245"/>
        <w:rPr>
          <w:rFonts w:eastAsia="" w:eastAsiaTheme="minorEastAsia"/>
          <w:sz w:val="28"/>
          <w:szCs w:val="28"/>
        </w:rPr>
      </w:pPr>
      <w:r>
        <w:rPr>
          <w:rFonts w:eastAsia="" w:eastAsiaTheme="minorEastAsia"/>
          <w:sz w:val="28"/>
          <w:szCs w:val="28"/>
        </w:rPr>
        <w:t>«УТВЕРЖДАЮ»</w:t>
      </w:r>
    </w:p>
    <w:p>
      <w:pPr>
        <w:pStyle w:val="Normal"/>
        <w:widowControl w:val="false"/>
        <w:ind w:firstLine="5245"/>
        <w:rPr>
          <w:rFonts w:eastAsia="" w:eastAsiaTheme="minorEastAsia"/>
          <w:sz w:val="28"/>
          <w:szCs w:val="28"/>
        </w:rPr>
      </w:pPr>
      <w:r>
        <w:rPr>
          <w:rFonts w:eastAsia="" w:eastAsiaTheme="minorEastAsia"/>
          <w:sz w:val="28"/>
          <w:szCs w:val="28"/>
        </w:rPr>
        <w:t>Министр строительного</w:t>
      </w:r>
    </w:p>
    <w:p>
      <w:pPr>
        <w:pStyle w:val="Normal"/>
        <w:widowControl w:val="false"/>
        <w:ind w:firstLine="5245"/>
        <w:rPr>
          <w:rFonts w:eastAsia="" w:eastAsiaTheme="minorEastAsia"/>
          <w:sz w:val="28"/>
          <w:szCs w:val="28"/>
        </w:rPr>
      </w:pPr>
      <w:r>
        <w:rPr>
          <w:rFonts w:eastAsia="" w:eastAsiaTheme="minorEastAsia"/>
          <w:sz w:val="28"/>
          <w:szCs w:val="28"/>
        </w:rPr>
        <w:t>комплекса Рязанской области</w:t>
      </w:r>
    </w:p>
    <w:p>
      <w:pPr>
        <w:pStyle w:val="Normal"/>
        <w:widowControl w:val="false"/>
        <w:ind w:firstLine="5245"/>
        <w:rPr>
          <w:rFonts w:eastAsia="" w:eastAsiaTheme="minorEastAsia"/>
          <w:sz w:val="28"/>
          <w:szCs w:val="28"/>
        </w:rPr>
      </w:pPr>
      <w:r>
        <w:rPr>
          <w:rFonts w:eastAsia="" w:eastAsiaTheme="minorEastAsia"/>
          <w:sz w:val="28"/>
          <w:szCs w:val="28"/>
        </w:rPr>
      </w:r>
    </w:p>
    <w:p>
      <w:pPr>
        <w:pStyle w:val="Normal"/>
        <w:widowControl w:val="false"/>
        <w:ind w:firstLine="5245"/>
        <w:rPr>
          <w:rFonts w:eastAsia="" w:eastAsiaTheme="minorEastAsia"/>
          <w:sz w:val="28"/>
          <w:szCs w:val="28"/>
        </w:rPr>
      </w:pPr>
      <w:r>
        <w:rPr>
          <w:rFonts w:eastAsia="" w:eastAsiaTheme="minorEastAsia"/>
          <w:sz w:val="28"/>
          <w:szCs w:val="28"/>
        </w:rPr>
        <w:t>_____________В.Ю. Меньшов</w:t>
      </w:r>
    </w:p>
    <w:p>
      <w:pPr>
        <w:pStyle w:val="Normal"/>
        <w:widowControl w:val="false"/>
        <w:ind w:firstLine="5245"/>
        <w:rPr>
          <w:rFonts w:eastAsia="" w:eastAsiaTheme="minorEastAsia"/>
          <w:sz w:val="28"/>
          <w:szCs w:val="28"/>
        </w:rPr>
      </w:pPr>
      <w:r>
        <w:rPr>
          <w:rFonts w:eastAsia="" w:eastAsiaTheme="minorEastAsia"/>
          <w:sz w:val="28"/>
          <w:szCs w:val="28"/>
        </w:rPr>
        <w:t>«_____» _____________ ______ г.</w:t>
      </w:r>
    </w:p>
    <w:p>
      <w:pPr>
        <w:pStyle w:val="Normal"/>
        <w:widowControl w:val="false"/>
        <w:ind w:firstLine="4536"/>
        <w:rPr>
          <w:rFonts w:eastAsia="" w:eastAsiaTheme="minorEastAsia"/>
          <w:sz w:val="28"/>
          <w:szCs w:val="28"/>
        </w:rPr>
      </w:pPr>
      <w:r>
        <w:rPr>
          <w:rFonts w:eastAsia="" w:eastAsiaTheme="minorEastAsia"/>
          <w:sz w:val="28"/>
          <w:szCs w:val="28"/>
        </w:rPr>
      </w:r>
    </w:p>
    <w:p>
      <w:pPr>
        <w:pStyle w:val="Normal"/>
        <w:widowControl w:val="false"/>
        <w:jc w:val="center"/>
        <w:rPr>
          <w:rFonts w:eastAsia="" w:eastAsiaTheme="minorEastAsia"/>
          <w:sz w:val="28"/>
          <w:szCs w:val="28"/>
        </w:rPr>
      </w:pPr>
      <w:r>
        <w:rPr>
          <w:rFonts w:eastAsia="" w:eastAsiaTheme="minorEastAsia"/>
          <w:sz w:val="28"/>
          <w:szCs w:val="28"/>
        </w:rPr>
        <w:t>ЗАКЛЮЧЕНИЕ</w:t>
      </w:r>
    </w:p>
    <w:p>
      <w:pPr>
        <w:pStyle w:val="Normal"/>
        <w:widowControl w:val="false"/>
        <w:jc w:val="center"/>
        <w:rPr>
          <w:rFonts w:eastAsia="" w:eastAsiaTheme="minorEastAsia"/>
          <w:sz w:val="28"/>
          <w:szCs w:val="28"/>
        </w:rPr>
      </w:pPr>
      <w:r>
        <w:rPr>
          <w:rFonts w:eastAsia="" w:eastAsiaTheme="minorEastAsia"/>
          <w:sz w:val="28"/>
          <w:szCs w:val="28"/>
        </w:rPr>
        <w:t>о соответствии проектной декларации (внесенных в нее изменений) по составу, содержанию, достоверности сведений, указанных в проектной декларации (внесенных в нее изменений), требованиям законодательства об участии в долевом строительстве многоквартирных домов и (или) объектов недвижимости</w:t>
      </w:r>
    </w:p>
    <w:p>
      <w:pPr>
        <w:pStyle w:val="Normal"/>
        <w:jc w:val="center"/>
        <w:rPr>
          <w:sz w:val="28"/>
          <w:szCs w:val="28"/>
        </w:rPr>
      </w:pPr>
      <w:r>
        <w:rPr>
          <w:sz w:val="28"/>
          <w:szCs w:val="28"/>
        </w:rPr>
        <w:t xml:space="preserve">№  </w:t>
      </w:r>
      <w:r>
        <w:rPr>
          <w:sz w:val="28"/>
          <w:szCs w:val="28"/>
        </w:rPr>
        <w:t>__ от  «____»  __________20___ г.</w:t>
      </w:r>
    </w:p>
    <w:p>
      <w:pPr>
        <w:pStyle w:val="Normal"/>
        <w:ind w:firstLine="284"/>
        <w:jc w:val="both"/>
        <w:rPr>
          <w:bCs/>
          <w:sz w:val="28"/>
          <w:szCs w:val="28"/>
        </w:rPr>
      </w:pPr>
      <w:r>
        <w:rPr>
          <w:bCs/>
          <w:sz w:val="28"/>
          <w:szCs w:val="28"/>
        </w:rPr>
      </w:r>
    </w:p>
    <w:p>
      <w:pPr>
        <w:pStyle w:val="Normal"/>
        <w:ind w:firstLine="284"/>
        <w:jc w:val="both"/>
        <w:rPr>
          <w:bCs/>
          <w:sz w:val="28"/>
          <w:szCs w:val="28"/>
        </w:rPr>
      </w:pPr>
      <w:r>
        <w:rPr>
          <w:bCs/>
          <w:sz w:val="28"/>
          <w:szCs w:val="28"/>
        </w:rPr>
      </w:r>
    </w:p>
    <w:p>
      <w:pPr>
        <w:pStyle w:val="Normal"/>
        <w:jc w:val="both"/>
        <w:rPr>
          <w:bCs/>
          <w:sz w:val="28"/>
          <w:szCs w:val="28"/>
        </w:rPr>
      </w:pPr>
      <w:r>
        <w:rPr>
          <w:bCs/>
          <w:sz w:val="28"/>
          <w:szCs w:val="28"/>
        </w:rPr>
        <w:t>Застройщик: __________________________________________________________________</w:t>
      </w:r>
    </w:p>
    <w:p>
      <w:pPr>
        <w:pStyle w:val="Normal"/>
        <w:ind w:firstLine="284"/>
        <w:jc w:val="center"/>
        <w:rPr>
          <w:bCs/>
          <w:sz w:val="16"/>
          <w:szCs w:val="16"/>
        </w:rPr>
      </w:pPr>
      <w:r>
        <w:rPr>
          <w:bCs/>
          <w:sz w:val="16"/>
          <w:szCs w:val="16"/>
        </w:rPr>
        <w:t>(наименование застройщика)</w:t>
      </w:r>
    </w:p>
    <w:p>
      <w:pPr>
        <w:pStyle w:val="Normal"/>
        <w:ind w:right="-6" w:hanging="0"/>
        <w:rPr>
          <w:sz w:val="28"/>
          <w:szCs w:val="28"/>
        </w:rPr>
      </w:pPr>
      <w:r>
        <w:rPr>
          <w:sz w:val="28"/>
          <w:szCs w:val="28"/>
        </w:rPr>
        <w:t>Наименование и адрес объекта: __________________________________________________________________</w:t>
      </w:r>
    </w:p>
    <w:p>
      <w:pPr>
        <w:pStyle w:val="Normal"/>
        <w:ind w:left="284" w:right="-6" w:hanging="284"/>
        <w:rPr>
          <w:sz w:val="28"/>
          <w:szCs w:val="28"/>
        </w:rPr>
      </w:pPr>
      <w:r>
        <w:rPr>
          <w:sz w:val="28"/>
          <w:szCs w:val="28"/>
        </w:rPr>
        <w:t>__________________________________________________________________</w:t>
      </w:r>
    </w:p>
    <w:p>
      <w:pPr>
        <w:pStyle w:val="Normal"/>
        <w:tabs>
          <w:tab w:val="left" w:pos="8931" w:leader="none"/>
        </w:tabs>
        <w:rPr>
          <w:sz w:val="28"/>
          <w:szCs w:val="28"/>
        </w:rPr>
      </w:pPr>
      <w:r>
        <w:rPr>
          <w:sz w:val="28"/>
          <w:szCs w:val="28"/>
        </w:rPr>
        <w:t>Размещение (опубликование) декларации: __________________________________________________________________</w:t>
      </w:r>
    </w:p>
    <w:p>
      <w:pPr>
        <w:pStyle w:val="Normal"/>
        <w:tabs>
          <w:tab w:val="left" w:pos="8931" w:leader="none"/>
        </w:tabs>
        <w:ind w:firstLine="284"/>
        <w:jc w:val="center"/>
        <w:rPr>
          <w:sz w:val="16"/>
          <w:szCs w:val="16"/>
        </w:rPr>
      </w:pPr>
      <w:r>
        <w:rPr>
          <w:sz w:val="16"/>
          <w:szCs w:val="16"/>
        </w:rPr>
        <w:t>(адрес в сети Интернет)</w:t>
      </w:r>
    </w:p>
    <w:p>
      <w:pPr>
        <w:pStyle w:val="Normal"/>
        <w:ind w:right="57" w:hanging="0"/>
        <w:rPr>
          <w:sz w:val="28"/>
          <w:szCs w:val="28"/>
        </w:rPr>
      </w:pPr>
      <w:r>
        <w:rPr>
          <w:sz w:val="28"/>
          <w:szCs w:val="28"/>
        </w:rPr>
        <w:t>Представление отчетности: __________________________________________________________________</w:t>
      </w:r>
    </w:p>
    <w:p>
      <w:pPr>
        <w:pStyle w:val="Normal"/>
        <w:ind w:right="57" w:hanging="0"/>
        <w:jc w:val="center"/>
        <w:rPr>
          <w:sz w:val="28"/>
          <w:szCs w:val="28"/>
        </w:rPr>
      </w:pPr>
      <w:r>
        <w:rPr>
          <w:sz w:val="28"/>
          <w:szCs w:val="28"/>
        </w:rPr>
        <w:t>(дата представления первой отчетности)</w:t>
      </w:r>
    </w:p>
    <w:p>
      <w:pPr>
        <w:pStyle w:val="Normal"/>
        <w:ind w:right="57" w:hanging="0"/>
        <w:jc w:val="center"/>
        <w:rPr>
          <w:sz w:val="28"/>
          <w:szCs w:val="28"/>
        </w:rPr>
      </w:pPr>
      <w:r>
        <w:rPr>
          <w:sz w:val="28"/>
          <w:szCs w:val="28"/>
        </w:rPr>
      </w:r>
    </w:p>
    <w:p>
      <w:pPr>
        <w:pStyle w:val="Normal"/>
        <w:rPr>
          <w:vanish/>
          <w:sz w:val="28"/>
          <w:szCs w:val="28"/>
        </w:rPr>
      </w:pPr>
      <w:r>
        <w:rPr>
          <w:vanish/>
          <w:sz w:val="28"/>
          <w:szCs w:val="28"/>
        </w:rPr>
      </w:r>
    </w:p>
    <w:p>
      <w:pPr>
        <w:pStyle w:val="Normal"/>
        <w:jc w:val="center"/>
        <w:rPr>
          <w:b/>
          <w:b/>
          <w:bCs/>
          <w:sz w:val="28"/>
          <w:szCs w:val="28"/>
        </w:rPr>
      </w:pPr>
      <w:r>
        <w:rPr>
          <w:b/>
          <w:bCs/>
          <w:sz w:val="28"/>
          <w:szCs w:val="28"/>
        </w:rPr>
        <w:t>Информация о проекте строительства</w:t>
      </w:r>
      <w:r>
        <mc:AlternateContent>
          <mc:Choice Requires="wps">
            <w:drawing>
              <wp:anchor behindDoc="0" distT="0" distB="0" distL="114935" distR="114935" simplePos="0" locked="0" layoutInCell="1" allowOverlap="1" relativeHeight="2">
                <wp:simplePos x="0" y="0"/>
                <wp:positionH relativeFrom="margin">
                  <wp:posOffset>-165100</wp:posOffset>
                </wp:positionH>
                <wp:positionV relativeFrom="page">
                  <wp:posOffset>635</wp:posOffset>
                </wp:positionV>
                <wp:extent cx="6117590" cy="10692130"/>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6117590" cy="10692130"/>
                        </a:xfrm>
                        <a:prstGeom prst="rect"/>
                      </wps:spPr>
                      <wps:txbx>
                        <w:txbxContent>
                          <w:tbl>
                            <w:tblPr>
                              <w:tblpPr w:bottomFromText="0" w:horzAnchor="margin" w:leftFromText="181" w:rightFromText="181" w:tblpX="-152" w:tblpY="1" w:topFromText="0" w:vertAnchor="page"/>
                              <w:tblW w:w="9634" w:type="dxa"/>
                              <w:jc w:val="left"/>
                              <w:tblInd w:w="108" w:type="dxa"/>
                              <w:tblBorders>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2408"/>
                              <w:gridCol w:w="1273"/>
                              <w:gridCol w:w="992"/>
                              <w:gridCol w:w="3402"/>
                              <w:gridCol w:w="1558"/>
                            </w:tblGrid>
                            <w:tr>
                              <w:trPr>
                                <w:trHeight w:val="450" w:hRule="atLeast"/>
                              </w:trPr>
                              <w:tc>
                                <w:tcPr>
                                  <w:tcW w:w="2408" w:type="dxa"/>
                                  <w:tcBorders>
                                    <w:bottom w:val="single" w:sz="4" w:space="0" w:color="00000A"/>
                                    <w:right w:val="single" w:sz="4" w:space="0" w:color="00000A"/>
                                    <w:insideH w:val="single" w:sz="4" w:space="0" w:color="00000A"/>
                                    <w:insideV w:val="single" w:sz="4" w:space="0" w:color="00000A"/>
                                  </w:tcBorders>
                                  <w:shd w:color="auto" w:fill="auto" w:val="clear"/>
                                </w:tcPr>
                                <w:p>
                                  <w:pPr>
                                    <w:pStyle w:val="Normal"/>
                                    <w:jc w:val="center"/>
                                    <w:rPr/>
                                  </w:pPr>
                                  <w:bookmarkStart w:id="8" w:name="__UnoMark__8652_954695524"/>
                                  <w:bookmarkEnd w:id="8"/>
                                  <w:r>
                                    <w:rPr>
                                      <w:b/>
                                      <w:bCs/>
                                      <w:color w:val="000000"/>
                                      <w:sz w:val="28"/>
                                      <w:szCs w:val="28"/>
                                    </w:rPr>
                                    <w:t>Информация о застройщике</w:t>
                                  </w:r>
                                </w:p>
                              </w:tc>
                              <w:tc>
                                <w:tcPr>
                                  <w:tcW w:w="7225" w:type="dxa"/>
                                  <w:gridSpan w:val="4"/>
                                  <w:tcBorders>
                                    <w:left w:val="single" w:sz="4" w:space="0" w:color="00000A"/>
                                    <w:bottom w:val="single" w:sz="4" w:space="0" w:color="00000A"/>
                                    <w:insideH w:val="single" w:sz="4" w:space="0" w:color="00000A"/>
                                  </w:tcBorders>
                                  <w:shd w:fill="auto" w:val="clear"/>
                                  <w:tcMar>
                                    <w:left w:w="103" w:type="dxa"/>
                                  </w:tcMar>
                                </w:tcPr>
                                <w:p>
                                  <w:pPr>
                                    <w:pStyle w:val="Normal"/>
                                    <w:ind w:right="28" w:hanging="0"/>
                                    <w:jc w:val="center"/>
                                    <w:rPr/>
                                  </w:pPr>
                                  <w:bookmarkStart w:id="9" w:name="__UnoMark__8653_954695524"/>
                                  <w:bookmarkEnd w:id="9"/>
                                  <w:r>
                                    <w:rPr>
                                      <w:b/>
                                      <w:bCs/>
                                      <w:color w:val="000000"/>
                                      <w:sz w:val="28"/>
                                      <w:szCs w:val="28"/>
                                    </w:rPr>
                                    <w:t>Результат</w:t>
                                  </w:r>
                                </w:p>
                                <w:p>
                                  <w:pPr>
                                    <w:pStyle w:val="Normal"/>
                                    <w:ind w:right="28" w:hanging="0"/>
                                    <w:jc w:val="center"/>
                                    <w:rPr/>
                                  </w:pPr>
                                  <w:bookmarkStart w:id="10" w:name="__UnoMark__8654_954695524"/>
                                  <w:bookmarkEnd w:id="10"/>
                                  <w:r>
                                    <w:rPr>
                                      <w:b/>
                                      <w:bCs/>
                                      <w:color w:val="000000"/>
                                      <w:sz w:val="28"/>
                                      <w:szCs w:val="28"/>
                                    </w:rPr>
                                    <w:t>проверки</w:t>
                                  </w:r>
                                </w:p>
                              </w:tc>
                            </w:tr>
                            <w:tr>
                              <w:trPr>
                                <w:trHeight w:val="555"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right="459" w:hanging="0"/>
                                    <w:jc w:val="center"/>
                                    <w:rPr/>
                                  </w:pPr>
                                  <w:bookmarkStart w:id="11" w:name="__UnoMark__8655_954695524"/>
                                  <w:bookmarkStart w:id="12" w:name="__UnoMark__8656_954695524"/>
                                  <w:bookmarkEnd w:id="11"/>
                                  <w:bookmarkEnd w:id="12"/>
                                  <w:r>
                                    <w:rPr>
                                      <w:b/>
                                      <w:bCs/>
                                      <w:sz w:val="28"/>
                                      <w:szCs w:val="28"/>
                                    </w:rPr>
                                    <w:t>Раздел 1. 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в информационно-телекоммуникационной сети «Интернет»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w:t>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3" w:name="__UnoMark__8657_954695524"/>
                                  <w:bookmarkStart w:id="14" w:name="__UnoMark__8658_954695524"/>
                                  <w:bookmarkEnd w:id="13"/>
                                  <w:bookmarkEnd w:id="14"/>
                                  <w:r>
                                    <w:rPr>
                                      <w:b/>
                                      <w:bCs/>
                                      <w:sz w:val="28"/>
                                      <w:szCs w:val="28"/>
                                    </w:rPr>
                                    <w:t>1.1. О фирменном наименовании (наименовании) застройщика</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5" w:name="__UnoMark__8659_954695524"/>
                                  <w:bookmarkStart w:id="16" w:name="__UnoMark__8660_954695524"/>
                                  <w:bookmarkEnd w:id="15"/>
                                  <w:bookmarkEnd w:id="16"/>
                                  <w:r>
                                    <w:rPr>
                                      <w:b/>
                                      <w:bCs/>
                                      <w:color w:val="000000"/>
                                      <w:sz w:val="28"/>
                                      <w:szCs w:val="28"/>
                                    </w:rPr>
                                    <w:t>1.1.1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7" w:name="__UnoMark__8661_954695524"/>
                                  <w:bookmarkStart w:id="18" w:name="__UnoMark__8662_954695524"/>
                                  <w:bookmarkEnd w:id="17"/>
                                  <w:bookmarkEnd w:id="18"/>
                                  <w:r>
                                    <w:rPr>
                                      <w:sz w:val="28"/>
                                      <w:szCs w:val="28"/>
                                    </w:rPr>
                                    <w:t xml:space="preserve">Организационно-правовая форма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9" w:name="__UnoMark__8664_954695524"/>
                                  <w:bookmarkStart w:id="20" w:name="__UnoMark__8663_954695524"/>
                                  <w:bookmarkStart w:id="21" w:name="__UnoMark__8664_954695524"/>
                                  <w:bookmarkStart w:id="22" w:name="__UnoMark__8663_954695524"/>
                                  <w:bookmarkEnd w:id="21"/>
                                  <w:bookmarkEnd w:id="22"/>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23" w:name="__UnoMark__8666_954695524"/>
                                  <w:bookmarkStart w:id="24" w:name="__UnoMark__8665_954695524"/>
                                  <w:bookmarkStart w:id="25" w:name="__UnoMark__8666_954695524"/>
                                  <w:bookmarkStart w:id="26" w:name="__UnoMark__8665_954695524"/>
                                  <w:bookmarkEnd w:id="25"/>
                                  <w:bookmarkEnd w:id="2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27" w:name="__UnoMark__8667_954695524"/>
                                  <w:bookmarkStart w:id="28" w:name="__UnoMark__8668_954695524"/>
                                  <w:bookmarkEnd w:id="27"/>
                                  <w:bookmarkEnd w:id="28"/>
                                  <w:r>
                                    <w:rPr>
                                      <w:b/>
                                      <w:bCs/>
                                      <w:color w:val="000000"/>
                                      <w:sz w:val="28"/>
                                      <w:szCs w:val="28"/>
                                    </w:rPr>
                                    <w:t>1.1.2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29" w:name="__UnoMark__8669_954695524"/>
                                  <w:bookmarkStart w:id="30" w:name="__UnoMark__8670_954695524"/>
                                  <w:bookmarkEnd w:id="29"/>
                                  <w:bookmarkEnd w:id="30"/>
                                  <w:r>
                                    <w:rPr>
                                      <w:sz w:val="28"/>
                                      <w:szCs w:val="28"/>
                                    </w:rPr>
                                    <w:t>Полное наименование без указания организационно - правовой формы</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31" w:name="__UnoMark__8672_954695524"/>
                                  <w:bookmarkStart w:id="32" w:name="__UnoMark__8671_954695524"/>
                                  <w:bookmarkStart w:id="33" w:name="__UnoMark__8672_954695524"/>
                                  <w:bookmarkStart w:id="34" w:name="__UnoMark__8671_954695524"/>
                                  <w:bookmarkEnd w:id="33"/>
                                  <w:bookmarkEnd w:id="34"/>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35" w:name="__UnoMark__8674_954695524"/>
                                  <w:bookmarkStart w:id="36" w:name="__UnoMark__8673_954695524"/>
                                  <w:bookmarkStart w:id="37" w:name="__UnoMark__8674_954695524"/>
                                  <w:bookmarkStart w:id="38" w:name="__UnoMark__8673_954695524"/>
                                  <w:bookmarkEnd w:id="37"/>
                                  <w:bookmarkEnd w:id="3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39" w:name="__UnoMark__8675_954695524"/>
                                  <w:bookmarkStart w:id="40" w:name="__UnoMark__8676_954695524"/>
                                  <w:bookmarkEnd w:id="39"/>
                                  <w:bookmarkEnd w:id="40"/>
                                  <w:r>
                                    <w:rPr>
                                      <w:b/>
                                      <w:bCs/>
                                      <w:color w:val="000000"/>
                                      <w:sz w:val="28"/>
                                      <w:szCs w:val="28"/>
                                    </w:rPr>
                                    <w:t>1.1.3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41" w:name="__UnoMark__8677_954695524"/>
                                  <w:bookmarkStart w:id="42" w:name="__UnoMark__8678_954695524"/>
                                  <w:bookmarkEnd w:id="41"/>
                                  <w:bookmarkEnd w:id="42"/>
                                  <w:r>
                                    <w:rPr>
                                      <w:sz w:val="28"/>
                                      <w:szCs w:val="28"/>
                                    </w:rPr>
                                    <w:t>Краткое наименование без указания организационно - правовой формы</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43" w:name="__UnoMark__8680_954695524"/>
                                  <w:bookmarkStart w:id="44" w:name="__UnoMark__8679_954695524"/>
                                  <w:bookmarkStart w:id="45" w:name="__UnoMark__8680_954695524"/>
                                  <w:bookmarkStart w:id="46" w:name="__UnoMark__8679_954695524"/>
                                  <w:bookmarkEnd w:id="45"/>
                                  <w:bookmarkEnd w:id="46"/>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47" w:name="__UnoMark__8681_954695524"/>
                                  <w:bookmarkStart w:id="48" w:name="__UnoMark__8682_954695524"/>
                                  <w:bookmarkEnd w:id="47"/>
                                  <w:bookmarkEnd w:id="48"/>
                                  <w:r>
                                    <w:rPr>
                                      <w:b/>
                                      <w:bCs/>
                                      <w:sz w:val="28"/>
                                      <w:szCs w:val="28"/>
                                    </w:rPr>
                                    <w:t>1.2. О месте нахождения застройщика - адрес, указанный в учредительных документах</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49" w:name="__UnoMark__8683_954695524"/>
                                  <w:bookmarkStart w:id="50" w:name="__UnoMark__8684_954695524"/>
                                  <w:bookmarkEnd w:id="49"/>
                                  <w:bookmarkEnd w:id="50"/>
                                  <w:r>
                                    <w:rPr>
                                      <w:b/>
                                      <w:bCs/>
                                      <w:color w:val="000000"/>
                                      <w:sz w:val="28"/>
                                      <w:szCs w:val="28"/>
                                    </w:rPr>
                                    <w:t>1.2.1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51" w:name="__UnoMark__8685_954695524"/>
                                  <w:bookmarkStart w:id="52" w:name="__UnoMark__8686_954695524"/>
                                  <w:bookmarkEnd w:id="51"/>
                                  <w:bookmarkEnd w:id="52"/>
                                  <w:r>
                                    <w:rPr>
                                      <w:sz w:val="28"/>
                                      <w:szCs w:val="28"/>
                                    </w:rPr>
                                    <w:t>Индекс</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53" w:name="__UnoMark__8688_954695524"/>
                                  <w:bookmarkStart w:id="54" w:name="__UnoMark__8687_954695524"/>
                                  <w:bookmarkStart w:id="55" w:name="__UnoMark__8688_954695524"/>
                                  <w:bookmarkStart w:id="56" w:name="__UnoMark__8687_954695524"/>
                                  <w:bookmarkEnd w:id="55"/>
                                  <w:bookmarkEnd w:id="56"/>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57" w:name="__UnoMark__8690_954695524"/>
                                  <w:bookmarkStart w:id="58" w:name="__UnoMark__8689_954695524"/>
                                  <w:bookmarkStart w:id="59" w:name="__UnoMark__8690_954695524"/>
                                  <w:bookmarkStart w:id="60" w:name="__UnoMark__8689_954695524"/>
                                  <w:bookmarkEnd w:id="59"/>
                                  <w:bookmarkEnd w:id="6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61" w:name="__UnoMark__8691_954695524"/>
                                  <w:bookmarkStart w:id="62" w:name="__UnoMark__8692_954695524"/>
                                  <w:bookmarkEnd w:id="61"/>
                                  <w:bookmarkEnd w:id="62"/>
                                  <w:r>
                                    <w:rPr>
                                      <w:b/>
                                      <w:bCs/>
                                      <w:color w:val="000000"/>
                                      <w:sz w:val="28"/>
                                      <w:szCs w:val="28"/>
                                    </w:rPr>
                                    <w:t>1.2.2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63" w:name="__UnoMark__8693_954695524"/>
                                  <w:bookmarkStart w:id="64" w:name="__UnoMark__8694_954695524"/>
                                  <w:bookmarkEnd w:id="63"/>
                                  <w:bookmarkEnd w:id="64"/>
                                  <w:r>
                                    <w:rPr>
                                      <w:sz w:val="28"/>
                                      <w:szCs w:val="28"/>
                                    </w:rPr>
                                    <w:t xml:space="preserve">Субъект Российской Федерации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65" w:name="__UnoMark__8696_954695524"/>
                                  <w:bookmarkStart w:id="66" w:name="__UnoMark__8695_954695524"/>
                                  <w:bookmarkStart w:id="67" w:name="__UnoMark__8696_954695524"/>
                                  <w:bookmarkStart w:id="68" w:name="__UnoMark__8695_954695524"/>
                                  <w:bookmarkEnd w:id="67"/>
                                  <w:bookmarkEnd w:id="68"/>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69" w:name="__UnoMark__8698_954695524"/>
                                  <w:bookmarkStart w:id="70" w:name="__UnoMark__8697_954695524"/>
                                  <w:bookmarkStart w:id="71" w:name="__UnoMark__8698_954695524"/>
                                  <w:bookmarkStart w:id="72" w:name="__UnoMark__8697_954695524"/>
                                  <w:bookmarkEnd w:id="71"/>
                                  <w:bookmarkEnd w:id="7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3" w:name="__UnoMark__8699_954695524"/>
                                  <w:bookmarkStart w:id="74" w:name="__UnoMark__8700_954695524"/>
                                  <w:bookmarkEnd w:id="73"/>
                                  <w:bookmarkEnd w:id="74"/>
                                  <w:r>
                                    <w:rPr>
                                      <w:b/>
                                      <w:bCs/>
                                      <w:color w:val="000000"/>
                                      <w:sz w:val="28"/>
                                      <w:szCs w:val="28"/>
                                    </w:rPr>
                                    <w:t>1.2.3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75" w:name="__UnoMark__8701_954695524"/>
                                  <w:bookmarkStart w:id="76" w:name="__UnoMark__8702_954695524"/>
                                  <w:bookmarkEnd w:id="75"/>
                                  <w:bookmarkEnd w:id="76"/>
                                  <w:r>
                                    <w:rPr>
                                      <w:sz w:val="28"/>
                                      <w:szCs w:val="28"/>
                                    </w:rPr>
                                    <w:t xml:space="preserve">Район субъекта Российской Федерации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77" w:name="__UnoMark__8704_954695524"/>
                                  <w:bookmarkStart w:id="78" w:name="__UnoMark__8703_954695524"/>
                                  <w:bookmarkStart w:id="79" w:name="__UnoMark__8704_954695524"/>
                                  <w:bookmarkStart w:id="80" w:name="__UnoMark__8703_954695524"/>
                                  <w:bookmarkEnd w:id="79"/>
                                  <w:bookmarkEnd w:id="80"/>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81" w:name="__UnoMark__8706_954695524"/>
                                  <w:bookmarkStart w:id="82" w:name="__UnoMark__8705_954695524"/>
                                  <w:bookmarkStart w:id="83" w:name="__UnoMark__8706_954695524"/>
                                  <w:bookmarkStart w:id="84" w:name="__UnoMark__8705_954695524"/>
                                  <w:bookmarkEnd w:id="83"/>
                                  <w:bookmarkEnd w:id="84"/>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5" w:name="__UnoMark__8707_954695524"/>
                                  <w:bookmarkStart w:id="86" w:name="__UnoMark__8708_954695524"/>
                                  <w:bookmarkEnd w:id="85"/>
                                  <w:bookmarkEnd w:id="86"/>
                                  <w:r>
                                    <w:rPr>
                                      <w:b/>
                                      <w:bCs/>
                                      <w:color w:val="000000"/>
                                      <w:sz w:val="28"/>
                                      <w:szCs w:val="28"/>
                                    </w:rPr>
                                    <w:t>1.2.4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7" w:name="__UnoMark__8709_954695524"/>
                                  <w:bookmarkStart w:id="88" w:name="__UnoMark__8710_954695524"/>
                                  <w:bookmarkEnd w:id="87"/>
                                  <w:bookmarkEnd w:id="88"/>
                                  <w:r>
                                    <w:rPr>
                                      <w:color w:val="000000"/>
                                      <w:sz w:val="28"/>
                                      <w:szCs w:val="28"/>
                                    </w:rPr>
                                    <w:t>Вид населенного пункта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89" w:name="__UnoMark__8712_954695524"/>
                                  <w:bookmarkStart w:id="90" w:name="__UnoMark__8711_954695524"/>
                                  <w:bookmarkStart w:id="91" w:name="__UnoMark__8712_954695524"/>
                                  <w:bookmarkStart w:id="92" w:name="__UnoMark__8711_954695524"/>
                                  <w:bookmarkEnd w:id="91"/>
                                  <w:bookmarkEnd w:id="92"/>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93" w:name="__UnoMark__8714_954695524"/>
                                  <w:bookmarkStart w:id="94" w:name="__UnoMark__8713_954695524"/>
                                  <w:bookmarkStart w:id="95" w:name="__UnoMark__8714_954695524"/>
                                  <w:bookmarkStart w:id="96" w:name="__UnoMark__8713_954695524"/>
                                  <w:bookmarkEnd w:id="95"/>
                                  <w:bookmarkEnd w:id="9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7" w:name="__UnoMark__8715_954695524"/>
                                  <w:bookmarkStart w:id="98" w:name="__UnoMark__8716_954695524"/>
                                  <w:bookmarkEnd w:id="97"/>
                                  <w:bookmarkEnd w:id="98"/>
                                  <w:r>
                                    <w:rPr>
                                      <w:b/>
                                      <w:bCs/>
                                      <w:color w:val="000000"/>
                                      <w:sz w:val="28"/>
                                      <w:szCs w:val="28"/>
                                    </w:rPr>
                                    <w:t>1.2.5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9" w:name="__UnoMark__8717_954695524"/>
                                  <w:bookmarkStart w:id="100" w:name="__UnoMark__8718_954695524"/>
                                  <w:bookmarkEnd w:id="99"/>
                                  <w:bookmarkEnd w:id="100"/>
                                  <w:r>
                                    <w:rPr>
                                      <w:sz w:val="28"/>
                                      <w:szCs w:val="28"/>
                                    </w:rPr>
                                    <w:t xml:space="preserve">Наименование населенного пункта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01" w:name="__UnoMark__8720_954695524"/>
                                  <w:bookmarkStart w:id="102" w:name="__UnoMark__8719_954695524"/>
                                  <w:bookmarkStart w:id="103" w:name="__UnoMark__8720_954695524"/>
                                  <w:bookmarkStart w:id="104" w:name="__UnoMark__8719_954695524"/>
                                  <w:bookmarkEnd w:id="103"/>
                                  <w:bookmarkEnd w:id="104"/>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05" w:name="__UnoMark__8722_954695524"/>
                                  <w:bookmarkStart w:id="106" w:name="__UnoMark__8721_954695524"/>
                                  <w:bookmarkStart w:id="107" w:name="__UnoMark__8722_954695524"/>
                                  <w:bookmarkStart w:id="108" w:name="__UnoMark__8721_954695524"/>
                                  <w:bookmarkEnd w:id="107"/>
                                  <w:bookmarkEnd w:id="10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9" w:name="__UnoMark__8723_954695524"/>
                                  <w:bookmarkStart w:id="110" w:name="__UnoMark__8724_954695524"/>
                                  <w:bookmarkEnd w:id="109"/>
                                  <w:bookmarkEnd w:id="110"/>
                                  <w:r>
                                    <w:rPr>
                                      <w:b/>
                                      <w:bCs/>
                                      <w:color w:val="000000"/>
                                      <w:sz w:val="28"/>
                                      <w:szCs w:val="28"/>
                                    </w:rPr>
                                    <w:t>1.2.6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numPr>
                                      <w:ilvl w:val="0"/>
                                      <w:numId w:val="0"/>
                                    </w:numPr>
                                    <w:outlineLvl w:val="0"/>
                                    <w:rPr/>
                                  </w:pPr>
                                  <w:bookmarkStart w:id="111" w:name="__UnoMark__8725_954695524"/>
                                  <w:bookmarkStart w:id="112" w:name="__UnoMark__8726_954695524"/>
                                  <w:bookmarkEnd w:id="111"/>
                                  <w:bookmarkEnd w:id="112"/>
                                  <w:r>
                                    <w:rPr>
                                      <w:sz w:val="28"/>
                                      <w:szCs w:val="28"/>
                                    </w:rPr>
                                    <w:t>Элемент улично-дорожной сети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numPr>
                                      <w:ilvl w:val="0"/>
                                      <w:numId w:val="0"/>
                                    </w:numPr>
                                    <w:outlineLvl w:val="0"/>
                                    <w:rPr>
                                      <w:sz w:val="28"/>
                                      <w:szCs w:val="28"/>
                                    </w:rPr>
                                  </w:pPr>
                                  <w:bookmarkStart w:id="113" w:name="__UnoMark__8728_954695524"/>
                                  <w:bookmarkStart w:id="114" w:name="__UnoMark__8727_954695524"/>
                                  <w:bookmarkStart w:id="115" w:name="__UnoMark__8728_954695524"/>
                                  <w:bookmarkStart w:id="116" w:name="__UnoMark__8727_954695524"/>
                                  <w:bookmarkEnd w:id="115"/>
                                  <w:bookmarkEnd w:id="116"/>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17" w:name="__UnoMark__8730_954695524"/>
                                  <w:bookmarkStart w:id="118" w:name="__UnoMark__8729_954695524"/>
                                  <w:bookmarkStart w:id="119" w:name="__UnoMark__8730_954695524"/>
                                  <w:bookmarkStart w:id="120" w:name="__UnoMark__8729_954695524"/>
                                  <w:bookmarkEnd w:id="119"/>
                                  <w:bookmarkEnd w:id="12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1" w:name="__UnoMark__8731_954695524"/>
                                  <w:bookmarkStart w:id="122" w:name="__UnoMark__8732_954695524"/>
                                  <w:bookmarkEnd w:id="121"/>
                                  <w:bookmarkEnd w:id="122"/>
                                  <w:r>
                                    <w:rPr>
                                      <w:b/>
                                      <w:bCs/>
                                      <w:color w:val="000000"/>
                                      <w:sz w:val="28"/>
                                      <w:szCs w:val="28"/>
                                    </w:rPr>
                                    <w:t>1.2.7</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3" w:name="__UnoMark__8733_954695524"/>
                                  <w:bookmarkStart w:id="124" w:name="__UnoMark__8734_954695524"/>
                                  <w:bookmarkEnd w:id="123"/>
                                  <w:bookmarkEnd w:id="124"/>
                                  <w:r>
                                    <w:rPr>
                                      <w:sz w:val="28"/>
                                      <w:szCs w:val="28"/>
                                    </w:rPr>
                                    <w:t>Наименование элемента улично-дорожной сети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25" w:name="__UnoMark__8736_954695524"/>
                                  <w:bookmarkStart w:id="126" w:name="__UnoMark__8735_954695524"/>
                                  <w:bookmarkStart w:id="127" w:name="__UnoMark__8736_954695524"/>
                                  <w:bookmarkStart w:id="128" w:name="__UnoMark__8735_954695524"/>
                                  <w:bookmarkEnd w:id="127"/>
                                  <w:bookmarkEnd w:id="128"/>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29" w:name="__UnoMark__8738_954695524"/>
                                  <w:bookmarkStart w:id="130" w:name="__UnoMark__8737_954695524"/>
                                  <w:bookmarkStart w:id="131" w:name="__UnoMark__8738_954695524"/>
                                  <w:bookmarkStart w:id="132" w:name="__UnoMark__8737_954695524"/>
                                  <w:bookmarkEnd w:id="131"/>
                                  <w:bookmarkEnd w:id="13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33" w:name="__UnoMark__8739_954695524"/>
                                  <w:bookmarkStart w:id="134" w:name="__UnoMark__8740_954695524"/>
                                  <w:bookmarkEnd w:id="133"/>
                                  <w:bookmarkEnd w:id="134"/>
                                  <w:r>
                                    <w:rPr>
                                      <w:b/>
                                      <w:bCs/>
                                      <w:color w:val="000000"/>
                                      <w:sz w:val="28"/>
                                      <w:szCs w:val="28"/>
                                    </w:rPr>
                                    <w:t>1.2.8</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numPr>
                                      <w:ilvl w:val="0"/>
                                      <w:numId w:val="0"/>
                                    </w:numPr>
                                    <w:outlineLvl w:val="0"/>
                                    <w:rPr/>
                                  </w:pPr>
                                  <w:bookmarkStart w:id="135" w:name="__UnoMark__8741_954695524"/>
                                  <w:bookmarkStart w:id="136" w:name="__UnoMark__8742_954695524"/>
                                  <w:bookmarkEnd w:id="135"/>
                                  <w:bookmarkEnd w:id="136"/>
                                  <w:r>
                                    <w:rPr>
                                      <w:sz w:val="28"/>
                                      <w:szCs w:val="28"/>
                                    </w:rPr>
                                    <w:t>Тип здания (сооружения)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numPr>
                                      <w:ilvl w:val="0"/>
                                      <w:numId w:val="0"/>
                                    </w:numPr>
                                    <w:outlineLvl w:val="0"/>
                                    <w:rPr>
                                      <w:sz w:val="28"/>
                                      <w:szCs w:val="28"/>
                                    </w:rPr>
                                  </w:pPr>
                                  <w:bookmarkStart w:id="137" w:name="__UnoMark__8744_954695524"/>
                                  <w:bookmarkStart w:id="138" w:name="__UnoMark__8743_954695524"/>
                                  <w:bookmarkStart w:id="139" w:name="__UnoMark__8744_954695524"/>
                                  <w:bookmarkStart w:id="140" w:name="__UnoMark__8743_954695524"/>
                                  <w:bookmarkEnd w:id="139"/>
                                  <w:bookmarkEnd w:id="140"/>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41" w:name="__UnoMark__8746_954695524"/>
                                  <w:bookmarkStart w:id="142" w:name="__UnoMark__8745_954695524"/>
                                  <w:bookmarkStart w:id="143" w:name="__UnoMark__8746_954695524"/>
                                  <w:bookmarkStart w:id="144" w:name="__UnoMark__8745_954695524"/>
                                  <w:bookmarkEnd w:id="143"/>
                                  <w:bookmarkEnd w:id="144"/>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5" w:name="__UnoMark__8747_954695524"/>
                                  <w:bookmarkStart w:id="146" w:name="__UnoMark__8748_954695524"/>
                                  <w:bookmarkEnd w:id="145"/>
                                  <w:bookmarkEnd w:id="146"/>
                                  <w:r>
                                    <w:rPr>
                                      <w:b/>
                                      <w:bCs/>
                                      <w:color w:val="000000"/>
                                      <w:sz w:val="28"/>
                                      <w:szCs w:val="28"/>
                                    </w:rPr>
                                    <w:t>1.2.9</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7" w:name="__UnoMark__8749_954695524"/>
                                  <w:bookmarkStart w:id="148" w:name="__UnoMark__8750_954695524"/>
                                  <w:bookmarkEnd w:id="147"/>
                                  <w:bookmarkEnd w:id="148"/>
                                  <w:r>
                                    <w:rPr>
                                      <w:sz w:val="28"/>
                                      <w:szCs w:val="28"/>
                                    </w:rPr>
                                    <w:t>Тип помещений</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49" w:name="__UnoMark__8752_954695524"/>
                                  <w:bookmarkStart w:id="150" w:name="__UnoMark__8751_954695524"/>
                                  <w:bookmarkStart w:id="151" w:name="__UnoMark__8752_954695524"/>
                                  <w:bookmarkStart w:id="152" w:name="__UnoMark__8751_954695524"/>
                                  <w:bookmarkEnd w:id="151"/>
                                  <w:bookmarkEnd w:id="152"/>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53" w:name="__UnoMark__8753_954695524"/>
                                  <w:bookmarkStart w:id="154" w:name="__UnoMark__8754_954695524"/>
                                  <w:bookmarkEnd w:id="153"/>
                                  <w:bookmarkEnd w:id="154"/>
                                  <w:r>
                                    <w:rPr>
                                      <w:b/>
                                      <w:bCs/>
                                      <w:sz w:val="28"/>
                                      <w:szCs w:val="28"/>
                                    </w:rPr>
                                    <w:t>1.3. О режиме работы застройщика</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55" w:name="__UnoMark__8755_954695524"/>
                                  <w:bookmarkStart w:id="156" w:name="__UnoMark__8756_954695524"/>
                                  <w:bookmarkEnd w:id="155"/>
                                  <w:bookmarkEnd w:id="156"/>
                                  <w:r>
                                    <w:rPr>
                                      <w:b/>
                                      <w:bCs/>
                                      <w:color w:val="000000"/>
                                      <w:sz w:val="28"/>
                                      <w:szCs w:val="28"/>
                                    </w:rPr>
                                    <w:t>1.3.1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57" w:name="__UnoMark__8757_954695524"/>
                                  <w:bookmarkStart w:id="158" w:name="__UnoMark__8758_954695524"/>
                                  <w:bookmarkEnd w:id="157"/>
                                  <w:bookmarkEnd w:id="158"/>
                                  <w:r>
                                    <w:rPr>
                                      <w:sz w:val="28"/>
                                      <w:szCs w:val="28"/>
                                    </w:rPr>
                                    <w:t xml:space="preserve">Рабочие дни недели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59" w:name="__UnoMark__8760_954695524"/>
                                  <w:bookmarkStart w:id="160" w:name="__UnoMark__8759_954695524"/>
                                  <w:bookmarkStart w:id="161" w:name="__UnoMark__8760_954695524"/>
                                  <w:bookmarkStart w:id="162" w:name="__UnoMark__8759_954695524"/>
                                  <w:bookmarkEnd w:id="161"/>
                                  <w:bookmarkEnd w:id="162"/>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63" w:name="__UnoMark__8762_954695524"/>
                                  <w:bookmarkStart w:id="164" w:name="__UnoMark__8761_954695524"/>
                                  <w:bookmarkStart w:id="165" w:name="__UnoMark__8762_954695524"/>
                                  <w:bookmarkStart w:id="166" w:name="__UnoMark__8761_954695524"/>
                                  <w:bookmarkEnd w:id="165"/>
                                  <w:bookmarkEnd w:id="16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67" w:name="__UnoMark__8763_954695524"/>
                                  <w:bookmarkStart w:id="168" w:name="__UnoMark__8764_954695524"/>
                                  <w:bookmarkEnd w:id="167"/>
                                  <w:bookmarkEnd w:id="168"/>
                                  <w:r>
                                    <w:rPr>
                                      <w:b/>
                                      <w:bCs/>
                                      <w:color w:val="000000"/>
                                      <w:sz w:val="28"/>
                                      <w:szCs w:val="28"/>
                                    </w:rPr>
                                    <w:t>1.3.2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69" w:name="__UnoMark__8765_954695524"/>
                                  <w:bookmarkStart w:id="170" w:name="__UnoMark__8766_954695524"/>
                                  <w:bookmarkEnd w:id="169"/>
                                  <w:bookmarkEnd w:id="170"/>
                                  <w:r>
                                    <w:rPr>
                                      <w:sz w:val="28"/>
                                      <w:szCs w:val="28"/>
                                    </w:rPr>
                                    <w:t>Рабочее время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71" w:name="__UnoMark__8768_954695524"/>
                                  <w:bookmarkStart w:id="172" w:name="__UnoMark__8767_954695524"/>
                                  <w:bookmarkStart w:id="173" w:name="__UnoMark__8768_954695524"/>
                                  <w:bookmarkStart w:id="174" w:name="__UnoMark__8767_954695524"/>
                                  <w:bookmarkEnd w:id="173"/>
                                  <w:bookmarkEnd w:id="174"/>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bookmarkStart w:id="175" w:name="__UnoMark__8769_954695524"/>
                                  <w:bookmarkStart w:id="176" w:name="__UnoMark__8770_954695524"/>
                                  <w:bookmarkEnd w:id="175"/>
                                  <w:bookmarkEnd w:id="176"/>
                                  <w:r>
                                    <w:rPr>
                                      <w:b/>
                                      <w:bCs/>
                                      <w:sz w:val="28"/>
                                      <w:szCs w:val="28"/>
                                    </w:rPr>
                                    <w:t>1.4. О номере телефона, адресе официального сайта застройщика и адресе электронной почты в информационно-телекоммуникационной сети «Интернет»</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77" w:name="__UnoMark__8771_954695524"/>
                                  <w:bookmarkStart w:id="178" w:name="__UnoMark__8772_954695524"/>
                                  <w:bookmarkEnd w:id="177"/>
                                  <w:bookmarkEnd w:id="178"/>
                                  <w:r>
                                    <w:rPr>
                                      <w:b/>
                                      <w:bCs/>
                                      <w:color w:val="000000"/>
                                      <w:sz w:val="28"/>
                                      <w:szCs w:val="28"/>
                                    </w:rPr>
                                    <w:t>1.4.1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79" w:name="__UnoMark__8773_954695524"/>
                                  <w:bookmarkStart w:id="180" w:name="__UnoMark__8774_954695524"/>
                                  <w:bookmarkEnd w:id="179"/>
                                  <w:bookmarkEnd w:id="180"/>
                                  <w:r>
                                    <w:rPr>
                                      <w:sz w:val="28"/>
                                      <w:szCs w:val="28"/>
                                    </w:rPr>
                                    <w:t>Номер телефона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81" w:name="__UnoMark__8776_954695524"/>
                                  <w:bookmarkStart w:id="182" w:name="__UnoMark__8775_954695524"/>
                                  <w:bookmarkStart w:id="183" w:name="__UnoMark__8776_954695524"/>
                                  <w:bookmarkStart w:id="184" w:name="__UnoMark__8775_954695524"/>
                                  <w:bookmarkEnd w:id="183"/>
                                  <w:bookmarkEnd w:id="184"/>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85" w:name="__UnoMark__8778_954695524"/>
                                  <w:bookmarkStart w:id="186" w:name="__UnoMark__8777_954695524"/>
                                  <w:bookmarkStart w:id="187" w:name="__UnoMark__8778_954695524"/>
                                  <w:bookmarkStart w:id="188" w:name="__UnoMark__8777_954695524"/>
                                  <w:bookmarkEnd w:id="187"/>
                                  <w:bookmarkEnd w:id="18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89" w:name="__UnoMark__8779_954695524"/>
                                  <w:bookmarkStart w:id="190" w:name="__UnoMark__8780_954695524"/>
                                  <w:bookmarkEnd w:id="189"/>
                                  <w:bookmarkEnd w:id="190"/>
                                  <w:r>
                                    <w:rPr>
                                      <w:b/>
                                      <w:bCs/>
                                      <w:color w:val="000000"/>
                                      <w:sz w:val="28"/>
                                      <w:szCs w:val="28"/>
                                    </w:rPr>
                                    <w:t>1.4.2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91" w:name="__UnoMark__8781_954695524"/>
                                  <w:bookmarkStart w:id="192" w:name="__UnoMark__8782_954695524"/>
                                  <w:bookmarkEnd w:id="191"/>
                                  <w:bookmarkEnd w:id="192"/>
                                  <w:r>
                                    <w:rPr>
                                      <w:sz w:val="28"/>
                                      <w:szCs w:val="28"/>
                                    </w:rPr>
                                    <w:t xml:space="preserve">Адрес электронной почты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93" w:name="__UnoMark__8784_954695524"/>
                                  <w:bookmarkStart w:id="194" w:name="__UnoMark__8783_954695524"/>
                                  <w:bookmarkStart w:id="195" w:name="__UnoMark__8784_954695524"/>
                                  <w:bookmarkStart w:id="196" w:name="__UnoMark__8783_954695524"/>
                                  <w:bookmarkEnd w:id="195"/>
                                  <w:bookmarkEnd w:id="196"/>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97" w:name="__UnoMark__8786_954695524"/>
                                  <w:bookmarkStart w:id="198" w:name="__UnoMark__8785_954695524"/>
                                  <w:bookmarkStart w:id="199" w:name="__UnoMark__8786_954695524"/>
                                  <w:bookmarkStart w:id="200" w:name="__UnoMark__8785_954695524"/>
                                  <w:bookmarkEnd w:id="199"/>
                                  <w:bookmarkEnd w:id="20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1" w:name="__UnoMark__8787_954695524"/>
                                  <w:bookmarkStart w:id="202" w:name="__UnoMark__8788_954695524"/>
                                  <w:bookmarkEnd w:id="201"/>
                                  <w:bookmarkEnd w:id="202"/>
                                  <w:r>
                                    <w:rPr>
                                      <w:b/>
                                      <w:bCs/>
                                      <w:color w:val="000000"/>
                                      <w:sz w:val="28"/>
                                      <w:szCs w:val="28"/>
                                    </w:rPr>
                                    <w:t>1.4.3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3" w:name="__UnoMark__8789_954695524"/>
                                  <w:bookmarkEnd w:id="203"/>
                                  <w:r>
                                    <w:rPr>
                                      <w:sz w:val="28"/>
                                      <w:szCs w:val="28"/>
                                    </w:rPr>
                                    <w:t>Адрес официального сайта</w:t>
                                  </w:r>
                                  <w:bookmarkStart w:id="204" w:name="__UnoMark__8790_954695524"/>
                                  <w:bookmarkEnd w:id="204"/>
                                  <w:r>
                                    <w:rPr>
                                      <w:bCs/>
                                      <w:sz w:val="28"/>
                                      <w:szCs w:val="28"/>
                                    </w:rPr>
                                    <w:t xml:space="preserve"> в информационно-телекоммуникационной сети «Интернет»</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05" w:name="__UnoMark__8792_954695524"/>
                                  <w:bookmarkStart w:id="206" w:name="__UnoMark__8791_954695524"/>
                                  <w:bookmarkStart w:id="207" w:name="__UnoMark__8792_954695524"/>
                                  <w:bookmarkStart w:id="208" w:name="__UnoMark__8791_954695524"/>
                                  <w:bookmarkEnd w:id="207"/>
                                  <w:bookmarkEnd w:id="208"/>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209" w:name="__UnoMark__8793_954695524"/>
                                  <w:bookmarkStart w:id="210" w:name="__UnoMark__8794_954695524"/>
                                  <w:bookmarkEnd w:id="209"/>
                                  <w:bookmarkEnd w:id="210"/>
                                  <w:r>
                                    <w:rPr>
                                      <w:b/>
                                      <w:bCs/>
                                      <w:sz w:val="28"/>
                                      <w:szCs w:val="28"/>
                                    </w:rPr>
                                    <w:t>1.5. О лице, исполняющем функции единоличного исполнительного органа застройщика</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1" w:name="__UnoMark__8795_954695524"/>
                                  <w:bookmarkStart w:id="212" w:name="__UnoMark__8796_954695524"/>
                                  <w:bookmarkEnd w:id="211"/>
                                  <w:bookmarkEnd w:id="212"/>
                                  <w:r>
                                    <w:rPr>
                                      <w:b/>
                                      <w:bCs/>
                                      <w:color w:val="000000"/>
                                      <w:sz w:val="28"/>
                                      <w:szCs w:val="28"/>
                                    </w:rPr>
                                    <w:t>1.5.1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213" w:name="__UnoMark__8797_954695524"/>
                                  <w:bookmarkStart w:id="214" w:name="__UnoMark__8798_954695524"/>
                                  <w:bookmarkEnd w:id="213"/>
                                  <w:bookmarkEnd w:id="214"/>
                                  <w:r>
                                    <w:rPr>
                                      <w:sz w:val="28"/>
                                      <w:szCs w:val="28"/>
                                    </w:rPr>
                                    <w:t>Фамилия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215" w:name="__UnoMark__8800_954695524"/>
                                  <w:bookmarkStart w:id="216" w:name="__UnoMark__8799_954695524"/>
                                  <w:bookmarkStart w:id="217" w:name="__UnoMark__8800_954695524"/>
                                  <w:bookmarkStart w:id="218" w:name="__UnoMark__8799_954695524"/>
                                  <w:bookmarkEnd w:id="217"/>
                                  <w:bookmarkEnd w:id="218"/>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219" w:name="__UnoMark__8802_954695524"/>
                                  <w:bookmarkStart w:id="220" w:name="__UnoMark__8801_954695524"/>
                                  <w:bookmarkStart w:id="221" w:name="__UnoMark__8802_954695524"/>
                                  <w:bookmarkStart w:id="222" w:name="__UnoMark__8801_954695524"/>
                                  <w:bookmarkEnd w:id="221"/>
                                  <w:bookmarkEnd w:id="22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3" w:name="__UnoMark__8803_954695524"/>
                                  <w:bookmarkStart w:id="224" w:name="__UnoMark__8804_954695524"/>
                                  <w:bookmarkEnd w:id="223"/>
                                  <w:bookmarkEnd w:id="224"/>
                                  <w:r>
                                    <w:rPr>
                                      <w:b/>
                                      <w:bCs/>
                                      <w:color w:val="000000"/>
                                      <w:sz w:val="28"/>
                                      <w:szCs w:val="28"/>
                                    </w:rPr>
                                    <w:t>1.5.2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225" w:name="__UnoMark__8805_954695524"/>
                                  <w:bookmarkStart w:id="226" w:name="__UnoMark__8806_954695524"/>
                                  <w:bookmarkEnd w:id="225"/>
                                  <w:bookmarkEnd w:id="226"/>
                                  <w:r>
                                    <w:rPr>
                                      <w:sz w:val="28"/>
                                      <w:szCs w:val="28"/>
                                    </w:rPr>
                                    <w:t>Имя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227" w:name="__UnoMark__8808_954695524"/>
                                  <w:bookmarkStart w:id="228" w:name="__UnoMark__8807_954695524"/>
                                  <w:bookmarkStart w:id="229" w:name="__UnoMark__8808_954695524"/>
                                  <w:bookmarkStart w:id="230" w:name="__UnoMark__8807_954695524"/>
                                  <w:bookmarkEnd w:id="229"/>
                                  <w:bookmarkEnd w:id="230"/>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231" w:name="__UnoMark__8810_954695524"/>
                                  <w:bookmarkStart w:id="232" w:name="__UnoMark__8809_954695524"/>
                                  <w:bookmarkStart w:id="233" w:name="__UnoMark__8810_954695524"/>
                                  <w:bookmarkStart w:id="234" w:name="__UnoMark__8809_954695524"/>
                                  <w:bookmarkEnd w:id="233"/>
                                  <w:bookmarkEnd w:id="234"/>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5" w:name="__UnoMark__8811_954695524"/>
                                  <w:bookmarkStart w:id="236" w:name="__UnoMark__8812_954695524"/>
                                  <w:bookmarkEnd w:id="235"/>
                                  <w:bookmarkEnd w:id="236"/>
                                  <w:r>
                                    <w:rPr>
                                      <w:b/>
                                      <w:bCs/>
                                      <w:color w:val="000000"/>
                                      <w:sz w:val="28"/>
                                      <w:szCs w:val="28"/>
                                    </w:rPr>
                                    <w:t>1.5.3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237" w:name="__UnoMark__8813_954695524"/>
                                  <w:bookmarkStart w:id="238" w:name="__UnoMark__8814_954695524"/>
                                  <w:bookmarkEnd w:id="237"/>
                                  <w:bookmarkEnd w:id="238"/>
                                  <w:r>
                                    <w:rPr>
                                      <w:sz w:val="28"/>
                                      <w:szCs w:val="28"/>
                                    </w:rPr>
                                    <w:t xml:space="preserve">Отчество (при наличии)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239" w:name="__UnoMark__8816_954695524"/>
                                  <w:bookmarkStart w:id="240" w:name="__UnoMark__8815_954695524"/>
                                  <w:bookmarkStart w:id="241" w:name="__UnoMark__8816_954695524"/>
                                  <w:bookmarkStart w:id="242" w:name="__UnoMark__8815_954695524"/>
                                  <w:bookmarkEnd w:id="241"/>
                                  <w:bookmarkEnd w:id="242"/>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243" w:name="__UnoMark__8818_954695524"/>
                                  <w:bookmarkStart w:id="244" w:name="__UnoMark__8817_954695524"/>
                                  <w:bookmarkStart w:id="245" w:name="__UnoMark__8818_954695524"/>
                                  <w:bookmarkStart w:id="246" w:name="__UnoMark__8817_954695524"/>
                                  <w:bookmarkEnd w:id="245"/>
                                  <w:bookmarkEnd w:id="24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7" w:name="__UnoMark__8819_954695524"/>
                                  <w:bookmarkStart w:id="248" w:name="__UnoMark__8820_954695524"/>
                                  <w:bookmarkEnd w:id="247"/>
                                  <w:bookmarkEnd w:id="248"/>
                                  <w:r>
                                    <w:rPr>
                                      <w:b/>
                                      <w:bCs/>
                                      <w:color w:val="000000"/>
                                      <w:sz w:val="28"/>
                                      <w:szCs w:val="28"/>
                                    </w:rPr>
                                    <w:t>1.5.4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249" w:name="__UnoMark__8821_954695524"/>
                                  <w:bookmarkStart w:id="250" w:name="__UnoMark__8822_954695524"/>
                                  <w:bookmarkEnd w:id="249"/>
                                  <w:bookmarkEnd w:id="250"/>
                                  <w:r>
                                    <w:rPr>
                                      <w:sz w:val="28"/>
                                      <w:szCs w:val="28"/>
                                    </w:rPr>
                                    <w:t>Наименование должности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251" w:name="__UnoMark__8824_954695524"/>
                                  <w:bookmarkStart w:id="252" w:name="__UnoMark__8823_954695524"/>
                                  <w:bookmarkStart w:id="253" w:name="__UnoMark__8824_954695524"/>
                                  <w:bookmarkStart w:id="254" w:name="__UnoMark__8823_954695524"/>
                                  <w:bookmarkEnd w:id="253"/>
                                  <w:bookmarkEnd w:id="254"/>
                                  <w:r>
                                    <w:rPr>
                                      <w:sz w:val="28"/>
                                      <w:szCs w:val="28"/>
                                    </w:rPr>
                                  </w:r>
                                </w:p>
                              </w:tc>
                            </w:tr>
                            <w:tr>
                              <w:trPr>
                                <w:trHeight w:val="20" w:hRule="atLeast"/>
                              </w:trPr>
                              <w:tc>
                                <w:tcPr>
                                  <w:tcW w:w="3681" w:type="dxa"/>
                                  <w:gridSpan w:val="2"/>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bookmarkStart w:id="255" w:name="__UnoMark__8825_954695524"/>
                                  <w:bookmarkStart w:id="256" w:name="__UnoMark__8826_954695524"/>
                                  <w:bookmarkEnd w:id="255"/>
                                  <w:bookmarkEnd w:id="256"/>
                                  <w:r>
                                    <w:rPr>
                                      <w:b/>
                                      <w:sz w:val="28"/>
                                      <w:szCs w:val="28"/>
                                    </w:rPr>
                                    <w:t>1.6. Об индивидуализирующем застройщика коммерческом обозначении</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7" w:name="__UnoMark__8827_954695524"/>
                                  <w:bookmarkStart w:id="258" w:name="__UnoMark__8828_954695524"/>
                                  <w:bookmarkEnd w:id="257"/>
                                  <w:bookmarkEnd w:id="258"/>
                                  <w:r>
                                    <w:rPr>
                                      <w:b/>
                                      <w:bCs/>
                                      <w:color w:val="000000"/>
                                      <w:sz w:val="28"/>
                                      <w:szCs w:val="28"/>
                                    </w:rPr>
                                    <w:t>1.6.1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259" w:name="__UnoMark__8829_954695524"/>
                                  <w:bookmarkStart w:id="260" w:name="__UnoMark__8830_954695524"/>
                                  <w:bookmarkEnd w:id="259"/>
                                  <w:bookmarkEnd w:id="260"/>
                                  <w:r>
                                    <w:rPr>
                                      <w:sz w:val="28"/>
                                      <w:szCs w:val="28"/>
                                    </w:rPr>
                                    <w:t xml:space="preserve">Коммерческое обозначение застройщика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261" w:name="__UnoMark__8832_954695524"/>
                                  <w:bookmarkStart w:id="262" w:name="__UnoMark__8831_954695524"/>
                                  <w:bookmarkStart w:id="263" w:name="__UnoMark__8832_954695524"/>
                                  <w:bookmarkStart w:id="264" w:name="__UnoMark__8831_954695524"/>
                                  <w:bookmarkEnd w:id="263"/>
                                  <w:bookmarkEnd w:id="264"/>
                                  <w:r>
                                    <w:rPr>
                                      <w:sz w:val="28"/>
                                      <w:szCs w:val="28"/>
                                    </w:rPr>
                                  </w:r>
                                </w:p>
                              </w:tc>
                            </w:tr>
                            <w:tr>
                              <w:trPr>
                                <w:trHeight w:val="20"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265" w:name="__UnoMark__8833_954695524"/>
                                  <w:bookmarkStart w:id="266" w:name="__UnoMark__8834_954695524"/>
                                  <w:bookmarkEnd w:id="265"/>
                                  <w:bookmarkEnd w:id="266"/>
                                  <w:r>
                                    <w:rPr>
                                      <w:b/>
                                      <w:bCs/>
                                      <w:sz w:val="28"/>
                                      <w:szCs w:val="28"/>
                                    </w:rPr>
                                    <w:t>Раздел 2. О государственной регистрации застройщика</w:t>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267" w:name="__UnoMark__8835_954695524"/>
                                  <w:bookmarkStart w:id="268" w:name="__UnoMark__8836_954695524"/>
                                  <w:bookmarkEnd w:id="267"/>
                                  <w:bookmarkEnd w:id="268"/>
                                  <w:r>
                                    <w:rPr>
                                      <w:b/>
                                      <w:bCs/>
                                      <w:sz w:val="28"/>
                                      <w:szCs w:val="28"/>
                                    </w:rPr>
                                    <w:t xml:space="preserve">2.1. О государственной регистрации застройщика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269" w:name="__UnoMark__8837_954695524"/>
                                  <w:bookmarkStart w:id="270" w:name="__UnoMark__8838_954695524"/>
                                  <w:bookmarkEnd w:id="269"/>
                                  <w:bookmarkEnd w:id="270"/>
                                  <w:r>
                                    <w:rPr>
                                      <w:b/>
                                      <w:bCs/>
                                      <w:color w:val="000000"/>
                                      <w:sz w:val="28"/>
                                      <w:szCs w:val="28"/>
                                    </w:rPr>
                                    <w:t>2.1.1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71" w:name="__UnoMark__8839_954695524"/>
                                  <w:bookmarkStart w:id="272" w:name="__UnoMark__8840_954695524"/>
                                  <w:bookmarkEnd w:id="271"/>
                                  <w:bookmarkEnd w:id="272"/>
                                  <w:r>
                                    <w:rPr>
                                      <w:sz w:val="28"/>
                                      <w:szCs w:val="28"/>
                                    </w:rPr>
                                    <w:t>Индивидуальный номер налогоплательщика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73" w:name="__UnoMark__8842_954695524"/>
                                  <w:bookmarkStart w:id="274" w:name="__UnoMark__8841_954695524"/>
                                  <w:bookmarkStart w:id="275" w:name="__UnoMark__8842_954695524"/>
                                  <w:bookmarkStart w:id="276" w:name="__UnoMark__8841_954695524"/>
                                  <w:bookmarkEnd w:id="275"/>
                                  <w:bookmarkEnd w:id="276"/>
                                  <w:r>
                                    <w:rPr>
                                      <w:sz w:val="28"/>
                                      <w:szCs w:val="28"/>
                                    </w:rPr>
                                  </w:r>
                                </w:p>
                              </w:tc>
                            </w:tr>
                            <w:tr>
                              <w:trPr>
                                <w:trHeight w:val="315"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277" w:name="__UnoMark__8844_954695524"/>
                                  <w:bookmarkStart w:id="278" w:name="__UnoMark__8843_954695524"/>
                                  <w:bookmarkStart w:id="279" w:name="__UnoMark__8844_954695524"/>
                                  <w:bookmarkStart w:id="280" w:name="__UnoMark__8843_954695524"/>
                                  <w:bookmarkEnd w:id="279"/>
                                  <w:bookmarkEnd w:id="28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281" w:name="__UnoMark__8845_954695524"/>
                                  <w:bookmarkStart w:id="282" w:name="__UnoMark__8846_954695524"/>
                                  <w:bookmarkEnd w:id="281"/>
                                  <w:bookmarkEnd w:id="282"/>
                                  <w:r>
                                    <w:rPr>
                                      <w:b/>
                                      <w:bCs/>
                                      <w:color w:val="000000"/>
                                      <w:sz w:val="28"/>
                                      <w:szCs w:val="28"/>
                                    </w:rPr>
                                    <w:t>2.1.2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83" w:name="__UnoMark__8847_954695524"/>
                                  <w:bookmarkStart w:id="284" w:name="__UnoMark__8848_954695524"/>
                                  <w:bookmarkEnd w:id="283"/>
                                  <w:bookmarkEnd w:id="284"/>
                                  <w:r>
                                    <w:rPr>
                                      <w:sz w:val="28"/>
                                      <w:szCs w:val="28"/>
                                    </w:rPr>
                                    <w:t>Основной государственный регистрационный номер</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85" w:name="__UnoMark__8850_954695524"/>
                                  <w:bookmarkStart w:id="286" w:name="__UnoMark__8849_954695524"/>
                                  <w:bookmarkStart w:id="287" w:name="__UnoMark__8850_954695524"/>
                                  <w:bookmarkStart w:id="288" w:name="__UnoMark__8849_954695524"/>
                                  <w:bookmarkEnd w:id="287"/>
                                  <w:bookmarkEnd w:id="288"/>
                                  <w:r>
                                    <w:rPr>
                                      <w:sz w:val="28"/>
                                      <w:szCs w:val="28"/>
                                    </w:rPr>
                                  </w:r>
                                </w:p>
                              </w:tc>
                            </w:tr>
                            <w:tr>
                              <w:trPr>
                                <w:trHeight w:val="315"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289" w:name="__UnoMark__8852_954695524"/>
                                  <w:bookmarkStart w:id="290" w:name="__UnoMark__8851_954695524"/>
                                  <w:bookmarkStart w:id="291" w:name="__UnoMark__8852_954695524"/>
                                  <w:bookmarkStart w:id="292" w:name="__UnoMark__8851_954695524"/>
                                  <w:bookmarkEnd w:id="291"/>
                                  <w:bookmarkEnd w:id="29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293" w:name="__UnoMark__8853_954695524"/>
                                  <w:bookmarkStart w:id="294" w:name="__UnoMark__8854_954695524"/>
                                  <w:bookmarkEnd w:id="293"/>
                                  <w:bookmarkEnd w:id="294"/>
                                  <w:r>
                                    <w:rPr>
                                      <w:b/>
                                      <w:bCs/>
                                      <w:color w:val="000000"/>
                                      <w:sz w:val="28"/>
                                      <w:szCs w:val="28"/>
                                    </w:rPr>
                                    <w:t>2.1.3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95" w:name="__UnoMark__8855_954695524"/>
                                  <w:bookmarkStart w:id="296" w:name="__UnoMark__8856_954695524"/>
                                  <w:bookmarkEnd w:id="295"/>
                                  <w:bookmarkEnd w:id="296"/>
                                  <w:r>
                                    <w:rPr>
                                      <w:sz w:val="28"/>
                                      <w:szCs w:val="28"/>
                                    </w:rPr>
                                    <w:t>Год регистрации (дата)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97" w:name="__UnoMark__8858_954695524"/>
                                  <w:bookmarkStart w:id="298" w:name="__UnoMark__8857_954695524"/>
                                  <w:bookmarkStart w:id="299" w:name="__UnoMark__8858_954695524"/>
                                  <w:bookmarkStart w:id="300" w:name="__UnoMark__8857_954695524"/>
                                  <w:bookmarkEnd w:id="299"/>
                                  <w:bookmarkEnd w:id="300"/>
                                  <w:r>
                                    <w:rPr>
                                      <w:sz w:val="28"/>
                                      <w:szCs w:val="28"/>
                                    </w:rPr>
                                  </w:r>
                                </w:p>
                              </w:tc>
                            </w:tr>
                            <w:tr>
                              <w:trPr>
                                <w:trHeight w:val="960"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301" w:name="__UnoMark__8859_954695524"/>
                                  <w:bookmarkEnd w:id="301"/>
                                  <w:r>
                                    <w:rPr>
                                      <w:b/>
                                      <w:bCs/>
                                      <w:sz w:val="28"/>
                                      <w:szCs w:val="28"/>
                                    </w:rPr>
                                    <w:t xml:space="preserve">Раздел 3. Об учредителях (участниках) застройщика, которые обладают пятью и более процентами голосов в органе управления этого юридического лица, с указанием фирменного наименования (наименования) юридического лица - учредителя (участника), фамилии, имени, отчества физического лица - учредителя (участника), а также процента голосов, которым обладает каждый такой учредитель (участник) в органе управления этого юридического лица, а также о физических лицах (с указанием фамилии, имени, отчества (при наличии), которые в конечном составе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уставный капитал застройщика </w:t>
                                  </w:r>
                                  <w:bookmarkStart w:id="302" w:name="__UnoMark__8860_954695524"/>
                                  <w:bookmarkEnd w:id="302"/>
                                  <w:r>
                                    <w:rPr>
                                      <w:b/>
                                      <w:sz w:val="28"/>
                                      <w:szCs w:val="28"/>
                                    </w:rPr>
                                    <w:t>и о физических и (или) юридических лицах, входящих в соответствии с законодательством Российской Федерации о защите конкуренции в одну группу лиц с застройщиком</w:t>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303" w:name="__UnoMark__8861_954695524"/>
                                  <w:bookmarkStart w:id="304" w:name="__UnoMark__8862_954695524"/>
                                  <w:bookmarkEnd w:id="303"/>
                                  <w:bookmarkEnd w:id="304"/>
                                  <w:r>
                                    <w:rPr>
                                      <w:b/>
                                      <w:bCs/>
                                      <w:sz w:val="28"/>
                                      <w:szCs w:val="28"/>
                                    </w:rPr>
                                    <w:t>3.1. Об учредителе - юридическом лице, являющемся резидентом Российской Федерации</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305" w:name="__UnoMark__8863_954695524"/>
                                  <w:bookmarkStart w:id="306" w:name="__UnoMark__8864_954695524"/>
                                  <w:bookmarkEnd w:id="305"/>
                                  <w:bookmarkEnd w:id="306"/>
                                  <w:r>
                                    <w:rPr>
                                      <w:b/>
                                      <w:bCs/>
                                      <w:color w:val="000000"/>
                                      <w:sz w:val="28"/>
                                      <w:szCs w:val="28"/>
                                    </w:rPr>
                                    <w:t>3.1.1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307" w:name="__UnoMark__8865_954695524"/>
                                  <w:bookmarkStart w:id="308" w:name="__UnoMark__8866_954695524"/>
                                  <w:bookmarkEnd w:id="307"/>
                                  <w:bookmarkEnd w:id="308"/>
                                  <w:r>
                                    <w:rPr>
                                      <w:sz w:val="28"/>
                                      <w:szCs w:val="28"/>
                                    </w:rPr>
                                    <w:t xml:space="preserve">Организационно-правовая форма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309" w:name="__UnoMark__8868_954695524"/>
                                  <w:bookmarkStart w:id="310" w:name="__UnoMark__8867_954695524"/>
                                  <w:bookmarkStart w:id="311" w:name="__UnoMark__8868_954695524"/>
                                  <w:bookmarkStart w:id="312" w:name="__UnoMark__8867_954695524"/>
                                  <w:bookmarkEnd w:id="311"/>
                                  <w:bookmarkEnd w:id="312"/>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313" w:name="__UnoMark__8870_954695524"/>
                                  <w:bookmarkStart w:id="314" w:name="__UnoMark__8869_954695524"/>
                                  <w:bookmarkStart w:id="315" w:name="__UnoMark__8870_954695524"/>
                                  <w:bookmarkStart w:id="316" w:name="__UnoMark__8869_954695524"/>
                                  <w:bookmarkEnd w:id="315"/>
                                  <w:bookmarkEnd w:id="31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317" w:name="__UnoMark__8871_954695524"/>
                                  <w:bookmarkStart w:id="318" w:name="__UnoMark__8872_954695524"/>
                                  <w:bookmarkEnd w:id="317"/>
                                  <w:bookmarkEnd w:id="318"/>
                                  <w:r>
                                    <w:rPr>
                                      <w:b/>
                                      <w:bCs/>
                                      <w:color w:val="000000"/>
                                      <w:sz w:val="28"/>
                                      <w:szCs w:val="28"/>
                                    </w:rPr>
                                    <w:t>3.1.2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319" w:name="__UnoMark__8873_954695524"/>
                                  <w:bookmarkStart w:id="320" w:name="__UnoMark__8874_954695524"/>
                                  <w:bookmarkEnd w:id="319"/>
                                  <w:bookmarkEnd w:id="320"/>
                                  <w:r>
                                    <w:rPr>
                                      <w:sz w:val="28"/>
                                      <w:szCs w:val="28"/>
                                    </w:rPr>
                                    <w:t>Фирменное наименование (полное наименование) без указания организационно - правовой формы</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321" w:name="__UnoMark__8876_954695524"/>
                                  <w:bookmarkStart w:id="322" w:name="__UnoMark__8875_954695524"/>
                                  <w:bookmarkStart w:id="323" w:name="__UnoMark__8876_954695524"/>
                                  <w:bookmarkStart w:id="324" w:name="__UnoMark__8875_954695524"/>
                                  <w:bookmarkEnd w:id="323"/>
                                  <w:bookmarkEnd w:id="324"/>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325" w:name="__UnoMark__8878_954695524"/>
                                  <w:bookmarkStart w:id="326" w:name="__UnoMark__8877_954695524"/>
                                  <w:bookmarkStart w:id="327" w:name="__UnoMark__8878_954695524"/>
                                  <w:bookmarkStart w:id="328" w:name="__UnoMark__8877_954695524"/>
                                  <w:bookmarkEnd w:id="327"/>
                                  <w:bookmarkEnd w:id="32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329" w:name="__UnoMark__8879_954695524"/>
                                  <w:bookmarkStart w:id="330" w:name="__UnoMark__8880_954695524"/>
                                  <w:bookmarkEnd w:id="329"/>
                                  <w:bookmarkEnd w:id="330"/>
                                  <w:r>
                                    <w:rPr>
                                      <w:b/>
                                      <w:bCs/>
                                      <w:color w:val="000000"/>
                                      <w:sz w:val="28"/>
                                      <w:szCs w:val="28"/>
                                    </w:rPr>
                                    <w:t>3.1.3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331" w:name="__UnoMark__8881_954695524"/>
                                  <w:bookmarkStart w:id="332" w:name="__UnoMark__8882_954695524"/>
                                  <w:bookmarkEnd w:id="331"/>
                                  <w:bookmarkEnd w:id="332"/>
                                  <w:r>
                                    <w:rPr>
                                      <w:sz w:val="28"/>
                                      <w:szCs w:val="28"/>
                                    </w:rPr>
                                    <w:t xml:space="preserve">Индивидуальный номер налогоплательщика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333" w:name="__UnoMark__8884_954695524"/>
                                  <w:bookmarkStart w:id="334" w:name="__UnoMark__8883_954695524"/>
                                  <w:bookmarkStart w:id="335" w:name="__UnoMark__8884_954695524"/>
                                  <w:bookmarkStart w:id="336" w:name="__UnoMark__8883_954695524"/>
                                  <w:bookmarkEnd w:id="335"/>
                                  <w:bookmarkEnd w:id="336"/>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337" w:name="__UnoMark__8886_954695524"/>
                                  <w:bookmarkStart w:id="338" w:name="__UnoMark__8885_954695524"/>
                                  <w:bookmarkStart w:id="339" w:name="__UnoMark__8886_954695524"/>
                                  <w:bookmarkStart w:id="340" w:name="__UnoMark__8885_954695524"/>
                                  <w:bookmarkEnd w:id="339"/>
                                  <w:bookmarkEnd w:id="34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341" w:name="__UnoMark__8887_954695524"/>
                                  <w:bookmarkStart w:id="342" w:name="__UnoMark__8888_954695524"/>
                                  <w:bookmarkEnd w:id="341"/>
                                  <w:bookmarkEnd w:id="342"/>
                                  <w:r>
                                    <w:rPr>
                                      <w:b/>
                                      <w:bCs/>
                                      <w:color w:val="000000"/>
                                      <w:sz w:val="28"/>
                                      <w:szCs w:val="28"/>
                                    </w:rPr>
                                    <w:t>3.1.4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343" w:name="__UnoMark__8889_954695524"/>
                                  <w:bookmarkStart w:id="344" w:name="__UnoMark__8890_954695524"/>
                                  <w:bookmarkEnd w:id="343"/>
                                  <w:bookmarkEnd w:id="344"/>
                                  <w:r>
                                    <w:rPr>
                                      <w:sz w:val="28"/>
                                      <w:szCs w:val="28"/>
                                    </w:rPr>
                                    <w:t>% голосов в органе управления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345" w:name="__UnoMark__8892_954695524"/>
                                  <w:bookmarkStart w:id="346" w:name="__UnoMark__8891_954695524"/>
                                  <w:bookmarkStart w:id="347" w:name="__UnoMark__8892_954695524"/>
                                  <w:bookmarkStart w:id="348" w:name="__UnoMark__8891_954695524"/>
                                  <w:bookmarkEnd w:id="347"/>
                                  <w:bookmarkEnd w:id="348"/>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349" w:name="__UnoMark__8893_954695524"/>
                                  <w:bookmarkStart w:id="350" w:name="__UnoMark__8894_954695524"/>
                                  <w:bookmarkEnd w:id="349"/>
                                  <w:bookmarkEnd w:id="350"/>
                                  <w:r>
                                    <w:rPr>
                                      <w:b/>
                                      <w:bCs/>
                                      <w:sz w:val="28"/>
                                      <w:szCs w:val="28"/>
                                    </w:rPr>
                                    <w:t>3.2. Об учредителе - юридическом лице, являющемся нерезидентом Российской Федерации</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351" w:name="__UnoMark__8895_954695524"/>
                                  <w:bookmarkStart w:id="352" w:name="__UnoMark__8896_954695524"/>
                                  <w:bookmarkEnd w:id="351"/>
                                  <w:bookmarkEnd w:id="352"/>
                                  <w:r>
                                    <w:rPr>
                                      <w:b/>
                                      <w:bCs/>
                                      <w:color w:val="000000"/>
                                      <w:sz w:val="28"/>
                                      <w:szCs w:val="28"/>
                                    </w:rPr>
                                    <w:t>3.2.1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353" w:name="__UnoMark__8897_954695524"/>
                                  <w:bookmarkStart w:id="354" w:name="__UnoMark__8898_954695524"/>
                                  <w:bookmarkEnd w:id="353"/>
                                  <w:bookmarkEnd w:id="354"/>
                                  <w:r>
                                    <w:rPr>
                                      <w:sz w:val="28"/>
                                      <w:szCs w:val="28"/>
                                    </w:rPr>
                                    <w:t>Фирменное наименование организации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355" w:name="__UnoMark__8900_954695524"/>
                                  <w:bookmarkStart w:id="356" w:name="__UnoMark__8899_954695524"/>
                                  <w:bookmarkStart w:id="357" w:name="__UnoMark__8900_954695524"/>
                                  <w:bookmarkStart w:id="358" w:name="__UnoMark__8899_954695524"/>
                                  <w:bookmarkEnd w:id="357"/>
                                  <w:bookmarkEnd w:id="358"/>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359" w:name="__UnoMark__8902_954695524"/>
                                  <w:bookmarkStart w:id="360" w:name="__UnoMark__8901_954695524"/>
                                  <w:bookmarkStart w:id="361" w:name="__UnoMark__8902_954695524"/>
                                  <w:bookmarkStart w:id="362" w:name="__UnoMark__8901_954695524"/>
                                  <w:bookmarkEnd w:id="361"/>
                                  <w:bookmarkEnd w:id="36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363" w:name="__UnoMark__8903_954695524"/>
                                  <w:bookmarkStart w:id="364" w:name="__UnoMark__8904_954695524"/>
                                  <w:bookmarkEnd w:id="363"/>
                                  <w:bookmarkEnd w:id="364"/>
                                  <w:r>
                                    <w:rPr>
                                      <w:b/>
                                      <w:bCs/>
                                      <w:color w:val="000000"/>
                                      <w:sz w:val="28"/>
                                      <w:szCs w:val="28"/>
                                    </w:rPr>
                                    <w:t>3.2.2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365" w:name="__UnoMark__8905_954695524"/>
                                  <w:bookmarkStart w:id="366" w:name="__UnoMark__8906_954695524"/>
                                  <w:bookmarkEnd w:id="365"/>
                                  <w:bookmarkEnd w:id="366"/>
                                  <w:r>
                                    <w:rPr>
                                      <w:sz w:val="28"/>
                                      <w:szCs w:val="28"/>
                                    </w:rPr>
                                    <w:t>Страна регистрации юридического лица</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367" w:name="__UnoMark__8908_954695524"/>
                                  <w:bookmarkStart w:id="368" w:name="__UnoMark__8907_954695524"/>
                                  <w:bookmarkStart w:id="369" w:name="__UnoMark__8908_954695524"/>
                                  <w:bookmarkStart w:id="370" w:name="__UnoMark__8907_954695524"/>
                                  <w:bookmarkEnd w:id="369"/>
                                  <w:bookmarkEnd w:id="370"/>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371" w:name="__UnoMark__8910_954695524"/>
                                  <w:bookmarkStart w:id="372" w:name="__UnoMark__8909_954695524"/>
                                  <w:bookmarkStart w:id="373" w:name="__UnoMark__8910_954695524"/>
                                  <w:bookmarkStart w:id="374" w:name="__UnoMark__8909_954695524"/>
                                  <w:bookmarkEnd w:id="373"/>
                                  <w:bookmarkEnd w:id="374"/>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375" w:name="__UnoMark__8911_954695524"/>
                                  <w:bookmarkStart w:id="376" w:name="__UnoMark__8912_954695524"/>
                                  <w:bookmarkEnd w:id="375"/>
                                  <w:bookmarkEnd w:id="376"/>
                                  <w:r>
                                    <w:rPr>
                                      <w:b/>
                                      <w:bCs/>
                                      <w:color w:val="000000"/>
                                      <w:sz w:val="28"/>
                                      <w:szCs w:val="28"/>
                                    </w:rPr>
                                    <w:t>3.2.3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377" w:name="__UnoMark__8913_954695524"/>
                                  <w:bookmarkStart w:id="378" w:name="__UnoMark__8914_954695524"/>
                                  <w:bookmarkEnd w:id="377"/>
                                  <w:bookmarkEnd w:id="378"/>
                                  <w:r>
                                    <w:rPr>
                                      <w:sz w:val="28"/>
                                      <w:szCs w:val="28"/>
                                    </w:rPr>
                                    <w:t>Дата регистрации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379" w:name="__UnoMark__8916_954695524"/>
                                  <w:bookmarkStart w:id="380" w:name="__UnoMark__8915_954695524"/>
                                  <w:bookmarkStart w:id="381" w:name="__UnoMark__8916_954695524"/>
                                  <w:bookmarkStart w:id="382" w:name="__UnoMark__8915_954695524"/>
                                  <w:bookmarkEnd w:id="381"/>
                                  <w:bookmarkEnd w:id="382"/>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383" w:name="__UnoMark__8918_954695524"/>
                                  <w:bookmarkStart w:id="384" w:name="__UnoMark__8917_954695524"/>
                                  <w:bookmarkStart w:id="385" w:name="__UnoMark__8918_954695524"/>
                                  <w:bookmarkStart w:id="386" w:name="__UnoMark__8917_954695524"/>
                                  <w:bookmarkEnd w:id="385"/>
                                  <w:bookmarkEnd w:id="38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387" w:name="__UnoMark__8919_954695524"/>
                                  <w:bookmarkStart w:id="388" w:name="__UnoMark__8920_954695524"/>
                                  <w:bookmarkEnd w:id="387"/>
                                  <w:bookmarkEnd w:id="388"/>
                                  <w:r>
                                    <w:rPr>
                                      <w:b/>
                                      <w:bCs/>
                                      <w:color w:val="000000"/>
                                      <w:sz w:val="28"/>
                                      <w:szCs w:val="28"/>
                                    </w:rPr>
                                    <w:t>3.2.4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389" w:name="__UnoMark__8921_954695524"/>
                                  <w:bookmarkStart w:id="390" w:name="__UnoMark__8922_954695524"/>
                                  <w:bookmarkEnd w:id="389"/>
                                  <w:bookmarkEnd w:id="390"/>
                                  <w:r>
                                    <w:rPr>
                                      <w:sz w:val="28"/>
                                      <w:szCs w:val="28"/>
                                    </w:rPr>
                                    <w:t>Регистрационный номер</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391" w:name="__UnoMark__8924_954695524"/>
                                  <w:bookmarkStart w:id="392" w:name="__UnoMark__8923_954695524"/>
                                  <w:bookmarkStart w:id="393" w:name="__UnoMark__8924_954695524"/>
                                  <w:bookmarkStart w:id="394" w:name="__UnoMark__8923_954695524"/>
                                  <w:bookmarkEnd w:id="393"/>
                                  <w:bookmarkEnd w:id="394"/>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395" w:name="__UnoMark__8926_954695524"/>
                                  <w:bookmarkStart w:id="396" w:name="__UnoMark__8925_954695524"/>
                                  <w:bookmarkStart w:id="397" w:name="__UnoMark__8926_954695524"/>
                                  <w:bookmarkStart w:id="398" w:name="__UnoMark__8925_954695524"/>
                                  <w:bookmarkEnd w:id="397"/>
                                  <w:bookmarkEnd w:id="39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399" w:name="__UnoMark__8927_954695524"/>
                                  <w:bookmarkStart w:id="400" w:name="__UnoMark__8928_954695524"/>
                                  <w:bookmarkEnd w:id="399"/>
                                  <w:bookmarkEnd w:id="400"/>
                                  <w:r>
                                    <w:rPr>
                                      <w:b/>
                                      <w:bCs/>
                                      <w:color w:val="000000"/>
                                      <w:sz w:val="28"/>
                                      <w:szCs w:val="28"/>
                                    </w:rPr>
                                    <w:t>3.2.5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401" w:name="__UnoMark__8929_954695524"/>
                                  <w:bookmarkStart w:id="402" w:name="__UnoMark__8930_954695524"/>
                                  <w:bookmarkEnd w:id="401"/>
                                  <w:bookmarkEnd w:id="402"/>
                                  <w:r>
                                    <w:rPr>
                                      <w:sz w:val="28"/>
                                      <w:szCs w:val="28"/>
                                    </w:rPr>
                                    <w:t>Наименование регистрирующего органа</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403" w:name="__UnoMark__8932_954695524"/>
                                  <w:bookmarkStart w:id="404" w:name="__UnoMark__8931_954695524"/>
                                  <w:bookmarkStart w:id="405" w:name="__UnoMark__8932_954695524"/>
                                  <w:bookmarkStart w:id="406" w:name="__UnoMark__8931_954695524"/>
                                  <w:bookmarkEnd w:id="405"/>
                                  <w:bookmarkEnd w:id="406"/>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407" w:name="__UnoMark__8934_954695524"/>
                                  <w:bookmarkStart w:id="408" w:name="__UnoMark__8933_954695524"/>
                                  <w:bookmarkStart w:id="409" w:name="__UnoMark__8934_954695524"/>
                                  <w:bookmarkStart w:id="410" w:name="__UnoMark__8933_954695524"/>
                                  <w:bookmarkEnd w:id="409"/>
                                  <w:bookmarkEnd w:id="41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411" w:name="__UnoMark__8935_954695524"/>
                                  <w:bookmarkStart w:id="412" w:name="__UnoMark__8936_954695524"/>
                                  <w:bookmarkEnd w:id="411"/>
                                  <w:bookmarkEnd w:id="412"/>
                                  <w:r>
                                    <w:rPr>
                                      <w:b/>
                                      <w:bCs/>
                                      <w:color w:val="000000"/>
                                      <w:sz w:val="28"/>
                                      <w:szCs w:val="28"/>
                                    </w:rPr>
                                    <w:t>3.2.6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413" w:name="__UnoMark__8937_954695524"/>
                                  <w:bookmarkStart w:id="414" w:name="__UnoMark__8938_954695524"/>
                                  <w:bookmarkEnd w:id="413"/>
                                  <w:bookmarkEnd w:id="414"/>
                                  <w:r>
                                    <w:rPr>
                                      <w:sz w:val="28"/>
                                      <w:szCs w:val="28"/>
                                    </w:rPr>
                                    <w:t>Адрес (место нахождения) в стране регистрации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415" w:name="__UnoMark__8940_954695524"/>
                                  <w:bookmarkStart w:id="416" w:name="__UnoMark__8939_954695524"/>
                                  <w:bookmarkStart w:id="417" w:name="__UnoMark__8940_954695524"/>
                                  <w:bookmarkStart w:id="418" w:name="__UnoMark__8939_954695524"/>
                                  <w:bookmarkEnd w:id="417"/>
                                  <w:bookmarkEnd w:id="418"/>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419" w:name="__UnoMark__8942_954695524"/>
                                  <w:bookmarkStart w:id="420" w:name="__UnoMark__8941_954695524"/>
                                  <w:bookmarkStart w:id="421" w:name="__UnoMark__8942_954695524"/>
                                  <w:bookmarkStart w:id="422" w:name="__UnoMark__8941_954695524"/>
                                  <w:bookmarkEnd w:id="421"/>
                                  <w:bookmarkEnd w:id="42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423" w:name="__UnoMark__8943_954695524"/>
                                  <w:bookmarkStart w:id="424" w:name="__UnoMark__8944_954695524"/>
                                  <w:bookmarkEnd w:id="423"/>
                                  <w:bookmarkEnd w:id="424"/>
                                  <w:r>
                                    <w:rPr>
                                      <w:b/>
                                      <w:bCs/>
                                      <w:color w:val="000000"/>
                                      <w:sz w:val="28"/>
                                      <w:szCs w:val="28"/>
                                    </w:rPr>
                                    <w:t>3.2.7</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425" w:name="__UnoMark__8945_954695524"/>
                                  <w:bookmarkStart w:id="426" w:name="__UnoMark__8946_954695524"/>
                                  <w:bookmarkEnd w:id="425"/>
                                  <w:bookmarkEnd w:id="426"/>
                                  <w:r>
                                    <w:rPr>
                                      <w:sz w:val="28"/>
                                      <w:szCs w:val="28"/>
                                    </w:rPr>
                                    <w:t>% голосов в органе управления (размер доли)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427" w:name="__UnoMark__8948_954695524"/>
                                  <w:bookmarkStart w:id="428" w:name="__UnoMark__8947_954695524"/>
                                  <w:bookmarkStart w:id="429" w:name="__UnoMark__8948_954695524"/>
                                  <w:bookmarkStart w:id="430" w:name="__UnoMark__8947_954695524"/>
                                  <w:bookmarkEnd w:id="429"/>
                                  <w:bookmarkEnd w:id="430"/>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431" w:name="__UnoMark__8949_954695524"/>
                                  <w:bookmarkStart w:id="432" w:name="__UnoMark__8950_954695524"/>
                                  <w:bookmarkEnd w:id="431"/>
                                  <w:bookmarkEnd w:id="432"/>
                                  <w:r>
                                    <w:rPr>
                                      <w:b/>
                                      <w:bCs/>
                                      <w:sz w:val="28"/>
                                      <w:szCs w:val="28"/>
                                    </w:rPr>
                                    <w:t>3.3. Об учредителе - физическом лице</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433" w:name="__UnoMark__8951_954695524"/>
                                  <w:bookmarkStart w:id="434" w:name="__UnoMark__8952_954695524"/>
                                  <w:bookmarkEnd w:id="433"/>
                                  <w:bookmarkEnd w:id="434"/>
                                  <w:r>
                                    <w:rPr>
                                      <w:b/>
                                      <w:bCs/>
                                      <w:color w:val="000000"/>
                                      <w:sz w:val="28"/>
                                      <w:szCs w:val="28"/>
                                    </w:rPr>
                                    <w:t>3.3.1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435" w:name="__UnoMark__8953_954695524"/>
                                  <w:bookmarkStart w:id="436" w:name="__UnoMark__8954_954695524"/>
                                  <w:bookmarkEnd w:id="435"/>
                                  <w:bookmarkEnd w:id="436"/>
                                  <w:r>
                                    <w:rPr>
                                      <w:sz w:val="28"/>
                                      <w:szCs w:val="28"/>
                                    </w:rPr>
                                    <w:t>Фамилия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437" w:name="__UnoMark__8956_954695524"/>
                                  <w:bookmarkStart w:id="438" w:name="__UnoMark__8955_954695524"/>
                                  <w:bookmarkStart w:id="439" w:name="__UnoMark__8956_954695524"/>
                                  <w:bookmarkStart w:id="440" w:name="__UnoMark__8955_954695524"/>
                                  <w:bookmarkEnd w:id="439"/>
                                  <w:bookmarkEnd w:id="440"/>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441" w:name="__UnoMark__8958_954695524"/>
                                  <w:bookmarkStart w:id="442" w:name="__UnoMark__8957_954695524"/>
                                  <w:bookmarkStart w:id="443" w:name="__UnoMark__8958_954695524"/>
                                  <w:bookmarkStart w:id="444" w:name="__UnoMark__8957_954695524"/>
                                  <w:bookmarkEnd w:id="443"/>
                                  <w:bookmarkEnd w:id="444"/>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445" w:name="__UnoMark__8959_954695524"/>
                                  <w:bookmarkStart w:id="446" w:name="__UnoMark__8960_954695524"/>
                                  <w:bookmarkEnd w:id="445"/>
                                  <w:bookmarkEnd w:id="446"/>
                                  <w:r>
                                    <w:rPr>
                                      <w:b/>
                                      <w:bCs/>
                                      <w:color w:val="000000"/>
                                      <w:sz w:val="28"/>
                                      <w:szCs w:val="28"/>
                                    </w:rPr>
                                    <w:t>3.3.2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447" w:name="__UnoMark__8961_954695524"/>
                                  <w:bookmarkStart w:id="448" w:name="__UnoMark__8962_954695524"/>
                                  <w:bookmarkEnd w:id="447"/>
                                  <w:bookmarkEnd w:id="448"/>
                                  <w:r>
                                    <w:rPr>
                                      <w:sz w:val="28"/>
                                      <w:szCs w:val="28"/>
                                    </w:rPr>
                                    <w:t>Имя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449" w:name="__UnoMark__8964_954695524"/>
                                  <w:bookmarkStart w:id="450" w:name="__UnoMark__8963_954695524"/>
                                  <w:bookmarkStart w:id="451" w:name="__UnoMark__8964_954695524"/>
                                  <w:bookmarkStart w:id="452" w:name="__UnoMark__8963_954695524"/>
                                  <w:bookmarkEnd w:id="451"/>
                                  <w:bookmarkEnd w:id="452"/>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453" w:name="__UnoMark__8966_954695524"/>
                                  <w:bookmarkStart w:id="454" w:name="__UnoMark__8965_954695524"/>
                                  <w:bookmarkStart w:id="455" w:name="__UnoMark__8966_954695524"/>
                                  <w:bookmarkStart w:id="456" w:name="__UnoMark__8965_954695524"/>
                                  <w:bookmarkEnd w:id="455"/>
                                  <w:bookmarkEnd w:id="45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457" w:name="__UnoMark__8967_954695524"/>
                                  <w:bookmarkStart w:id="458" w:name="__UnoMark__8968_954695524"/>
                                  <w:bookmarkEnd w:id="457"/>
                                  <w:bookmarkEnd w:id="458"/>
                                  <w:r>
                                    <w:rPr>
                                      <w:b/>
                                      <w:bCs/>
                                      <w:color w:val="000000"/>
                                      <w:sz w:val="28"/>
                                      <w:szCs w:val="28"/>
                                    </w:rPr>
                                    <w:t>3.3.3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459" w:name="__UnoMark__8969_954695524"/>
                                  <w:bookmarkStart w:id="460" w:name="__UnoMark__8970_954695524"/>
                                  <w:bookmarkEnd w:id="459"/>
                                  <w:bookmarkEnd w:id="460"/>
                                  <w:r>
                                    <w:rPr>
                                      <w:sz w:val="28"/>
                                      <w:szCs w:val="28"/>
                                    </w:rPr>
                                    <w:t>Отчество (при наличии)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461" w:name="__UnoMark__8972_954695524"/>
                                  <w:bookmarkStart w:id="462" w:name="__UnoMark__8971_954695524"/>
                                  <w:bookmarkStart w:id="463" w:name="__UnoMark__8972_954695524"/>
                                  <w:bookmarkStart w:id="464" w:name="__UnoMark__8971_954695524"/>
                                  <w:bookmarkEnd w:id="463"/>
                                  <w:bookmarkEnd w:id="464"/>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465" w:name="__UnoMark__8974_954695524"/>
                                  <w:bookmarkStart w:id="466" w:name="__UnoMark__8973_954695524"/>
                                  <w:bookmarkStart w:id="467" w:name="__UnoMark__8974_954695524"/>
                                  <w:bookmarkStart w:id="468" w:name="__UnoMark__8973_954695524"/>
                                  <w:bookmarkEnd w:id="467"/>
                                  <w:bookmarkEnd w:id="46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469" w:name="__UnoMark__8975_954695524"/>
                                  <w:bookmarkStart w:id="470" w:name="__UnoMark__8976_954695524"/>
                                  <w:bookmarkEnd w:id="469"/>
                                  <w:bookmarkEnd w:id="470"/>
                                  <w:r>
                                    <w:rPr>
                                      <w:b/>
                                      <w:bCs/>
                                      <w:color w:val="000000"/>
                                      <w:sz w:val="28"/>
                                      <w:szCs w:val="28"/>
                                    </w:rPr>
                                    <w:t>3.3.4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471" w:name="__UnoMark__8977_954695524"/>
                                  <w:bookmarkStart w:id="472" w:name="__UnoMark__8978_954695524"/>
                                  <w:bookmarkEnd w:id="471"/>
                                  <w:bookmarkEnd w:id="472"/>
                                  <w:r>
                                    <w:rPr>
                                      <w:sz w:val="28"/>
                                      <w:szCs w:val="28"/>
                                    </w:rPr>
                                    <w:t>Гражданство</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473" w:name="__UnoMark__8980_954695524"/>
                                  <w:bookmarkStart w:id="474" w:name="__UnoMark__8979_954695524"/>
                                  <w:bookmarkStart w:id="475" w:name="__UnoMark__8980_954695524"/>
                                  <w:bookmarkStart w:id="476" w:name="__UnoMark__8979_954695524"/>
                                  <w:bookmarkEnd w:id="475"/>
                                  <w:bookmarkEnd w:id="476"/>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477" w:name="__UnoMark__8982_954695524"/>
                                  <w:bookmarkStart w:id="478" w:name="__UnoMark__8981_954695524"/>
                                  <w:bookmarkStart w:id="479" w:name="__UnoMark__8982_954695524"/>
                                  <w:bookmarkStart w:id="480" w:name="__UnoMark__8981_954695524"/>
                                  <w:bookmarkEnd w:id="479"/>
                                  <w:bookmarkEnd w:id="48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481" w:name="__UnoMark__8983_954695524"/>
                                  <w:bookmarkStart w:id="482" w:name="__UnoMark__8984_954695524"/>
                                  <w:bookmarkEnd w:id="481"/>
                                  <w:bookmarkEnd w:id="482"/>
                                  <w:r>
                                    <w:rPr>
                                      <w:b/>
                                      <w:bCs/>
                                      <w:color w:val="000000"/>
                                      <w:sz w:val="28"/>
                                      <w:szCs w:val="28"/>
                                    </w:rPr>
                                    <w:t>3.3.5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483" w:name="__UnoMark__8985_954695524"/>
                                  <w:bookmarkStart w:id="484" w:name="__UnoMark__8986_954695524"/>
                                  <w:bookmarkEnd w:id="483"/>
                                  <w:bookmarkEnd w:id="484"/>
                                  <w:r>
                                    <w:rPr>
                                      <w:sz w:val="28"/>
                                      <w:szCs w:val="28"/>
                                    </w:rPr>
                                    <w:t xml:space="preserve">Страна места жительства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485" w:name="__UnoMark__8988_954695524"/>
                                  <w:bookmarkStart w:id="486" w:name="__UnoMark__8987_954695524"/>
                                  <w:bookmarkStart w:id="487" w:name="__UnoMark__8988_954695524"/>
                                  <w:bookmarkStart w:id="488" w:name="__UnoMark__8987_954695524"/>
                                  <w:bookmarkEnd w:id="487"/>
                                  <w:bookmarkEnd w:id="488"/>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489" w:name="__UnoMark__8990_954695524"/>
                                  <w:bookmarkStart w:id="490" w:name="__UnoMark__8989_954695524"/>
                                  <w:bookmarkStart w:id="491" w:name="__UnoMark__8990_954695524"/>
                                  <w:bookmarkStart w:id="492" w:name="__UnoMark__8989_954695524"/>
                                  <w:bookmarkEnd w:id="491"/>
                                  <w:bookmarkEnd w:id="49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493" w:name="__UnoMark__8991_954695524"/>
                                  <w:bookmarkStart w:id="494" w:name="__UnoMark__8992_954695524"/>
                                  <w:bookmarkEnd w:id="493"/>
                                  <w:bookmarkEnd w:id="494"/>
                                  <w:r>
                                    <w:rPr>
                                      <w:b/>
                                      <w:bCs/>
                                      <w:color w:val="000000"/>
                                      <w:sz w:val="28"/>
                                      <w:szCs w:val="28"/>
                                    </w:rPr>
                                    <w:t>3.3.6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495" w:name="__UnoMark__8993_954695524"/>
                                  <w:bookmarkStart w:id="496" w:name="__UnoMark__8994_954695524"/>
                                  <w:bookmarkEnd w:id="495"/>
                                  <w:bookmarkEnd w:id="496"/>
                                  <w:r>
                                    <w:rPr>
                                      <w:sz w:val="28"/>
                                      <w:szCs w:val="28"/>
                                    </w:rPr>
                                    <w:t>% голосов в органе управления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497" w:name="__UnoMark__8996_954695524"/>
                                  <w:bookmarkStart w:id="498" w:name="__UnoMark__8995_954695524"/>
                                  <w:bookmarkStart w:id="499" w:name="__UnoMark__8996_954695524"/>
                                  <w:bookmarkStart w:id="500" w:name="__UnoMark__8995_954695524"/>
                                  <w:bookmarkEnd w:id="499"/>
                                  <w:bookmarkEnd w:id="500"/>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501" w:name="__UnoMark__8997_954695524"/>
                                  <w:bookmarkEnd w:id="501"/>
                                  <w:r>
                                    <w:rPr>
                                      <w:b/>
                                      <w:bCs/>
                                      <w:sz w:val="28"/>
                                      <w:szCs w:val="28"/>
                                    </w:rPr>
                                    <w:t>3.4. О физических лицах, которые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уставной капитал застройщика (далее - бенефициарный владелец)</w:t>
                                  </w:r>
                                </w:p>
                                <w:p>
                                  <w:pPr>
                                    <w:pStyle w:val="Normal"/>
                                    <w:rPr>
                                      <w:b/>
                                      <w:b/>
                                      <w:bCs/>
                                      <w:sz w:val="28"/>
                                      <w:szCs w:val="28"/>
                                    </w:rPr>
                                  </w:pPr>
                                  <w:bookmarkStart w:id="502" w:name="__UnoMark__8998_954695524"/>
                                  <w:bookmarkStart w:id="503" w:name="__UnoMark__8998_954695524"/>
                                  <w:bookmarkEnd w:id="50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504" w:name="__UnoMark__8999_954695524"/>
                                  <w:bookmarkStart w:id="505" w:name="__UnoMark__9000_954695524"/>
                                  <w:bookmarkEnd w:id="504"/>
                                  <w:bookmarkEnd w:id="505"/>
                                  <w:r>
                                    <w:rPr>
                                      <w:b/>
                                      <w:bCs/>
                                      <w:color w:val="000000"/>
                                      <w:sz w:val="28"/>
                                      <w:szCs w:val="28"/>
                                    </w:rPr>
                                    <w:t>3.4.1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506" w:name="__UnoMark__9001_954695524"/>
                                  <w:bookmarkStart w:id="507" w:name="__UnoMark__9002_954695524"/>
                                  <w:bookmarkEnd w:id="506"/>
                                  <w:bookmarkEnd w:id="507"/>
                                  <w:r>
                                    <w:rPr>
                                      <w:sz w:val="28"/>
                                      <w:szCs w:val="28"/>
                                    </w:rPr>
                                    <w:t>Фамилия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508" w:name="__UnoMark__9004_954695524"/>
                                  <w:bookmarkStart w:id="509" w:name="__UnoMark__9003_954695524"/>
                                  <w:bookmarkStart w:id="510" w:name="__UnoMark__9004_954695524"/>
                                  <w:bookmarkStart w:id="511" w:name="__UnoMark__9003_954695524"/>
                                  <w:bookmarkEnd w:id="510"/>
                                  <w:bookmarkEnd w:id="511"/>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512" w:name="__UnoMark__9006_954695524"/>
                                  <w:bookmarkStart w:id="513" w:name="__UnoMark__9005_954695524"/>
                                  <w:bookmarkStart w:id="514" w:name="__UnoMark__9006_954695524"/>
                                  <w:bookmarkStart w:id="515" w:name="__UnoMark__9005_954695524"/>
                                  <w:bookmarkEnd w:id="514"/>
                                  <w:bookmarkEnd w:id="51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516" w:name="__UnoMark__9007_954695524"/>
                                  <w:bookmarkStart w:id="517" w:name="__UnoMark__9008_954695524"/>
                                  <w:bookmarkEnd w:id="516"/>
                                  <w:bookmarkEnd w:id="517"/>
                                  <w:r>
                                    <w:rPr>
                                      <w:b/>
                                      <w:bCs/>
                                      <w:color w:val="000000"/>
                                      <w:sz w:val="28"/>
                                      <w:szCs w:val="28"/>
                                    </w:rPr>
                                    <w:t>3.4.2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518" w:name="__UnoMark__9009_954695524"/>
                                  <w:bookmarkStart w:id="519" w:name="__UnoMark__9010_954695524"/>
                                  <w:bookmarkEnd w:id="518"/>
                                  <w:bookmarkEnd w:id="519"/>
                                  <w:r>
                                    <w:rPr>
                                      <w:sz w:val="28"/>
                                      <w:szCs w:val="28"/>
                                    </w:rPr>
                                    <w:t>Имя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520" w:name="__UnoMark__9012_954695524"/>
                                  <w:bookmarkStart w:id="521" w:name="__UnoMark__9011_954695524"/>
                                  <w:bookmarkStart w:id="522" w:name="__UnoMark__9012_954695524"/>
                                  <w:bookmarkStart w:id="523" w:name="__UnoMark__9011_954695524"/>
                                  <w:bookmarkEnd w:id="522"/>
                                  <w:bookmarkEnd w:id="523"/>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524" w:name="__UnoMark__9014_954695524"/>
                                  <w:bookmarkStart w:id="525" w:name="__UnoMark__9013_954695524"/>
                                  <w:bookmarkStart w:id="526" w:name="__UnoMark__9014_954695524"/>
                                  <w:bookmarkStart w:id="527" w:name="__UnoMark__9013_954695524"/>
                                  <w:bookmarkEnd w:id="526"/>
                                  <w:bookmarkEnd w:id="52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528" w:name="__UnoMark__9015_954695524"/>
                                  <w:bookmarkStart w:id="529" w:name="__UnoMark__9016_954695524"/>
                                  <w:bookmarkEnd w:id="528"/>
                                  <w:bookmarkEnd w:id="529"/>
                                  <w:r>
                                    <w:rPr>
                                      <w:b/>
                                      <w:bCs/>
                                      <w:color w:val="000000"/>
                                      <w:sz w:val="28"/>
                                      <w:szCs w:val="28"/>
                                    </w:rPr>
                                    <w:t>3.4.3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530" w:name="__UnoMark__9017_954695524"/>
                                  <w:bookmarkStart w:id="531" w:name="__UnoMark__9018_954695524"/>
                                  <w:bookmarkEnd w:id="530"/>
                                  <w:bookmarkEnd w:id="531"/>
                                  <w:r>
                                    <w:rPr>
                                      <w:sz w:val="28"/>
                                      <w:szCs w:val="28"/>
                                    </w:rPr>
                                    <w:t>Отчество (при наличии)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532" w:name="__UnoMark__9020_954695524"/>
                                  <w:bookmarkStart w:id="533" w:name="__UnoMark__9019_954695524"/>
                                  <w:bookmarkStart w:id="534" w:name="__UnoMark__9020_954695524"/>
                                  <w:bookmarkStart w:id="535" w:name="__UnoMark__9019_954695524"/>
                                  <w:bookmarkEnd w:id="534"/>
                                  <w:bookmarkEnd w:id="535"/>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536" w:name="__UnoMark__9022_954695524"/>
                                  <w:bookmarkStart w:id="537" w:name="__UnoMark__9021_954695524"/>
                                  <w:bookmarkStart w:id="538" w:name="__UnoMark__9022_954695524"/>
                                  <w:bookmarkStart w:id="539" w:name="__UnoMark__9021_954695524"/>
                                  <w:bookmarkEnd w:id="538"/>
                                  <w:bookmarkEnd w:id="539"/>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540" w:name="__UnoMark__9023_954695524"/>
                                  <w:bookmarkStart w:id="541" w:name="__UnoMark__9024_954695524"/>
                                  <w:bookmarkEnd w:id="540"/>
                                  <w:bookmarkEnd w:id="541"/>
                                  <w:r>
                                    <w:rPr>
                                      <w:b/>
                                      <w:bCs/>
                                      <w:color w:val="000000"/>
                                      <w:sz w:val="28"/>
                                      <w:szCs w:val="28"/>
                                    </w:rPr>
                                    <w:t>3.4.4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542" w:name="__UnoMark__9025_954695524"/>
                                  <w:bookmarkStart w:id="543" w:name="__UnoMark__9026_954695524"/>
                                  <w:bookmarkEnd w:id="542"/>
                                  <w:bookmarkEnd w:id="543"/>
                                  <w:r>
                                    <w:rPr>
                                      <w:sz w:val="28"/>
                                      <w:szCs w:val="28"/>
                                    </w:rPr>
                                    <w:t>Гражданство</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544" w:name="__UnoMark__9028_954695524"/>
                                  <w:bookmarkStart w:id="545" w:name="__UnoMark__9027_954695524"/>
                                  <w:bookmarkStart w:id="546" w:name="__UnoMark__9028_954695524"/>
                                  <w:bookmarkStart w:id="547" w:name="__UnoMark__9027_954695524"/>
                                  <w:bookmarkEnd w:id="546"/>
                                  <w:bookmarkEnd w:id="547"/>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548" w:name="__UnoMark__9030_954695524"/>
                                  <w:bookmarkStart w:id="549" w:name="__UnoMark__9029_954695524"/>
                                  <w:bookmarkStart w:id="550" w:name="__UnoMark__9030_954695524"/>
                                  <w:bookmarkStart w:id="551" w:name="__UnoMark__9029_954695524"/>
                                  <w:bookmarkEnd w:id="550"/>
                                  <w:bookmarkEnd w:id="55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552" w:name="__UnoMark__9031_954695524"/>
                                  <w:bookmarkStart w:id="553" w:name="__UnoMark__9032_954695524"/>
                                  <w:bookmarkEnd w:id="552"/>
                                  <w:bookmarkEnd w:id="553"/>
                                  <w:r>
                                    <w:rPr>
                                      <w:b/>
                                      <w:bCs/>
                                      <w:color w:val="000000"/>
                                      <w:sz w:val="28"/>
                                      <w:szCs w:val="28"/>
                                    </w:rPr>
                                    <w:t>3.4.5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554" w:name="__UnoMark__9033_954695524"/>
                                  <w:bookmarkStart w:id="555" w:name="__UnoMark__9034_954695524"/>
                                  <w:bookmarkEnd w:id="554"/>
                                  <w:bookmarkEnd w:id="555"/>
                                  <w:r>
                                    <w:rPr>
                                      <w:sz w:val="28"/>
                                      <w:szCs w:val="28"/>
                                    </w:rPr>
                                    <w:t>Доля учредителя (участника), акций, контролируемых бенефициарным владельцем, в уставном капитале застройщика</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556" w:name="__UnoMark__9036_954695524"/>
                                  <w:bookmarkStart w:id="557" w:name="__UnoMark__9035_954695524"/>
                                  <w:bookmarkStart w:id="558" w:name="__UnoMark__9036_954695524"/>
                                  <w:bookmarkStart w:id="559" w:name="__UnoMark__9035_954695524"/>
                                  <w:bookmarkEnd w:id="558"/>
                                  <w:bookmarkEnd w:id="559"/>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560" w:name="__UnoMark__9038_954695524"/>
                                  <w:bookmarkStart w:id="561" w:name="__UnoMark__9037_954695524"/>
                                  <w:bookmarkStart w:id="562" w:name="__UnoMark__9038_954695524"/>
                                  <w:bookmarkStart w:id="563" w:name="__UnoMark__9037_954695524"/>
                                  <w:bookmarkEnd w:id="562"/>
                                  <w:bookmarkEnd w:id="56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564" w:name="__UnoMark__9039_954695524"/>
                                  <w:bookmarkStart w:id="565" w:name="__UnoMark__9040_954695524"/>
                                  <w:bookmarkEnd w:id="564"/>
                                  <w:bookmarkEnd w:id="565"/>
                                  <w:r>
                                    <w:rPr>
                                      <w:b/>
                                      <w:bCs/>
                                      <w:color w:val="000000"/>
                                      <w:sz w:val="28"/>
                                      <w:szCs w:val="28"/>
                                    </w:rPr>
                                    <w:t>3.4.6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566" w:name="__UnoMark__9041_954695524"/>
                                  <w:bookmarkStart w:id="567" w:name="__UnoMark__9042_954695524"/>
                                  <w:bookmarkEnd w:id="566"/>
                                  <w:bookmarkEnd w:id="567"/>
                                  <w:r>
                                    <w:rPr>
                                      <w:sz w:val="28"/>
                                      <w:szCs w:val="28"/>
                                    </w:rPr>
                                    <w:t>Страховой номер индивидуального лицевого счета в системе обязательного пенсионного страхования (при наличии)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568" w:name="__UnoMark__9044_954695524"/>
                                  <w:bookmarkStart w:id="569" w:name="__UnoMark__9043_954695524"/>
                                  <w:bookmarkStart w:id="570" w:name="__UnoMark__9044_954695524"/>
                                  <w:bookmarkStart w:id="571" w:name="__UnoMark__9043_954695524"/>
                                  <w:bookmarkEnd w:id="570"/>
                                  <w:bookmarkEnd w:id="571"/>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572" w:name="__UnoMark__9046_954695524"/>
                                  <w:bookmarkStart w:id="573" w:name="__UnoMark__9045_954695524"/>
                                  <w:bookmarkStart w:id="574" w:name="__UnoMark__9046_954695524"/>
                                  <w:bookmarkStart w:id="575" w:name="__UnoMark__9045_954695524"/>
                                  <w:bookmarkEnd w:id="574"/>
                                  <w:bookmarkEnd w:id="57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576" w:name="__UnoMark__9047_954695524"/>
                                  <w:bookmarkStart w:id="577" w:name="__UnoMark__9048_954695524"/>
                                  <w:bookmarkEnd w:id="576"/>
                                  <w:bookmarkEnd w:id="577"/>
                                  <w:r>
                                    <w:rPr>
                                      <w:b/>
                                      <w:bCs/>
                                      <w:color w:val="000000"/>
                                      <w:sz w:val="28"/>
                                      <w:szCs w:val="28"/>
                                    </w:rPr>
                                    <w:t>3.4.7</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578" w:name="__UnoMark__9049_954695524"/>
                                  <w:bookmarkEnd w:id="578"/>
                                  <w:r>
                                    <w:rPr>
                                      <w:sz w:val="28"/>
                                      <w:szCs w:val="28"/>
                                    </w:rPr>
                                    <w:t>Идентификационный номер налогоплательщика (при наличии)</w:t>
                                  </w:r>
                                </w:p>
                                <w:p>
                                  <w:pPr>
                                    <w:pStyle w:val="Normal"/>
                                    <w:rPr>
                                      <w:sz w:val="28"/>
                                      <w:szCs w:val="28"/>
                                    </w:rPr>
                                  </w:pPr>
                                  <w:bookmarkStart w:id="579" w:name="__UnoMark__9050_954695524"/>
                                  <w:bookmarkStart w:id="580" w:name="__UnoMark__9050_954695524"/>
                                  <w:bookmarkEnd w:id="580"/>
                                  <w:r>
                                    <w:rPr>
                                      <w:sz w:val="28"/>
                                      <w:szCs w:val="28"/>
                                    </w:rPr>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581" w:name="__UnoMark__9052_954695524"/>
                                  <w:bookmarkStart w:id="582" w:name="__UnoMark__9051_954695524"/>
                                  <w:bookmarkStart w:id="583" w:name="__UnoMark__9052_954695524"/>
                                  <w:bookmarkStart w:id="584" w:name="__UnoMark__9051_954695524"/>
                                  <w:bookmarkEnd w:id="583"/>
                                  <w:bookmarkEnd w:id="584"/>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585" w:name="__UnoMark__9054_954695524"/>
                                  <w:bookmarkStart w:id="586" w:name="__UnoMark__9053_954695524"/>
                                  <w:bookmarkStart w:id="587" w:name="__UnoMark__9054_954695524"/>
                                  <w:bookmarkStart w:id="588" w:name="__UnoMark__9053_954695524"/>
                                  <w:bookmarkEnd w:id="587"/>
                                  <w:bookmarkEnd w:id="58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589" w:name="__UnoMark__9055_954695524"/>
                                  <w:bookmarkStart w:id="590" w:name="__UnoMark__9056_954695524"/>
                                  <w:bookmarkEnd w:id="589"/>
                                  <w:bookmarkEnd w:id="590"/>
                                  <w:r>
                                    <w:rPr>
                                      <w:b/>
                                      <w:bCs/>
                                      <w:color w:val="000000"/>
                                      <w:sz w:val="28"/>
                                      <w:szCs w:val="28"/>
                                    </w:rPr>
                                    <w:t>3.4.8</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591" w:name="__UnoMark__9057_954695524"/>
                                  <w:bookmarkStart w:id="592" w:name="__UnoMark__9058_954695524"/>
                                  <w:bookmarkEnd w:id="591"/>
                                  <w:bookmarkEnd w:id="592"/>
                                  <w:r>
                                    <w:rPr>
                                      <w:bCs/>
                                      <w:sz w:val="28"/>
                                      <w:szCs w:val="28"/>
                                    </w:rPr>
                                    <w:t>Описание обстоятельств (оснований), в соответствии с которыми указанное лицо является бенефициарным владельцем</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593" w:name="__UnoMark__9060_954695524"/>
                                  <w:bookmarkStart w:id="594" w:name="__UnoMark__9059_954695524"/>
                                  <w:bookmarkStart w:id="595" w:name="__UnoMark__9060_954695524"/>
                                  <w:bookmarkStart w:id="596" w:name="__UnoMark__9059_954695524"/>
                                  <w:bookmarkEnd w:id="595"/>
                                  <w:bookmarkEnd w:id="596"/>
                                  <w:r>
                                    <w:rPr>
                                      <w:sz w:val="28"/>
                                      <w:szCs w:val="28"/>
                                    </w:rPr>
                                  </w:r>
                                </w:p>
                              </w:tc>
                            </w:tr>
                            <w:tr>
                              <w:trPr>
                                <w:trHeight w:val="568"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597" w:name="__UnoMark__9061_954695524"/>
                                  <w:bookmarkStart w:id="598" w:name="__UnoMark__9062_954695524"/>
                                  <w:bookmarkEnd w:id="597"/>
                                  <w:bookmarkEnd w:id="598"/>
                                  <w:r>
                                    <w:rPr>
                                      <w:b/>
                                      <w:sz w:val="28"/>
                                      <w:szCs w:val="28"/>
                                    </w:rPr>
                                    <w:t>Раздел 3.5. О физических и (или) юридических лицах, входящих в соответствии с законодательством Российской Федерации о защите конкуренции в одну группу лиц с застройщиком</w:t>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599" w:name="__UnoMark__9063_954695524"/>
                                  <w:bookmarkEnd w:id="599"/>
                                  <w:r>
                                    <w:rPr>
                                      <w:b/>
                                      <w:bCs/>
                                      <w:sz w:val="28"/>
                                      <w:szCs w:val="28"/>
                                    </w:rPr>
                                    <w:t>3.5.1. О физических лицах, входящих в соответствии с законодательством Российской Федерации о защите конкуренции в одну группу лиц с застройщиком</w:t>
                                  </w:r>
                                </w:p>
                                <w:p>
                                  <w:pPr>
                                    <w:pStyle w:val="Normal"/>
                                    <w:rPr>
                                      <w:b/>
                                      <w:b/>
                                      <w:bCs/>
                                      <w:sz w:val="28"/>
                                      <w:szCs w:val="28"/>
                                    </w:rPr>
                                  </w:pPr>
                                  <w:bookmarkStart w:id="600" w:name="__UnoMark__9064_954695524"/>
                                  <w:bookmarkStart w:id="601" w:name="__UnoMark__9064_954695524"/>
                                  <w:bookmarkEnd w:id="60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02" w:name="__UnoMark__9065_954695524"/>
                                  <w:bookmarkStart w:id="603" w:name="__UnoMark__9066_954695524"/>
                                  <w:bookmarkEnd w:id="602"/>
                                  <w:bookmarkEnd w:id="603"/>
                                  <w:r>
                                    <w:rPr>
                                      <w:b/>
                                      <w:sz w:val="28"/>
                                      <w:szCs w:val="28"/>
                                    </w:rPr>
                                    <w:t>3.5.1.1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04" w:name="__UnoMark__9067_954695524"/>
                                  <w:bookmarkStart w:id="605" w:name="__UnoMark__9068_954695524"/>
                                  <w:bookmarkEnd w:id="604"/>
                                  <w:bookmarkEnd w:id="605"/>
                                  <w:r>
                                    <w:rPr>
                                      <w:bCs/>
                                      <w:sz w:val="28"/>
                                      <w:szCs w:val="28"/>
                                    </w:rPr>
                                    <w:t>Фамилия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606" w:name="__UnoMark__9070_954695524"/>
                                  <w:bookmarkStart w:id="607" w:name="__UnoMark__9069_954695524"/>
                                  <w:bookmarkStart w:id="608" w:name="__UnoMark__9070_954695524"/>
                                  <w:bookmarkStart w:id="609" w:name="__UnoMark__9069_954695524"/>
                                  <w:bookmarkEnd w:id="608"/>
                                  <w:bookmarkEnd w:id="609"/>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610" w:name="__UnoMark__9072_954695524"/>
                                  <w:bookmarkStart w:id="611" w:name="__UnoMark__9071_954695524"/>
                                  <w:bookmarkStart w:id="612" w:name="__UnoMark__9072_954695524"/>
                                  <w:bookmarkStart w:id="613" w:name="__UnoMark__9071_954695524"/>
                                  <w:bookmarkEnd w:id="612"/>
                                  <w:bookmarkEnd w:id="61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14" w:name="__UnoMark__9073_954695524"/>
                                  <w:bookmarkStart w:id="615" w:name="__UnoMark__9074_954695524"/>
                                  <w:bookmarkEnd w:id="614"/>
                                  <w:bookmarkEnd w:id="615"/>
                                  <w:r>
                                    <w:rPr>
                                      <w:b/>
                                      <w:sz w:val="28"/>
                                      <w:szCs w:val="28"/>
                                    </w:rPr>
                                    <w:t>3.5.1.2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16" w:name="__UnoMark__9075_954695524"/>
                                  <w:bookmarkStart w:id="617" w:name="__UnoMark__9076_954695524"/>
                                  <w:bookmarkEnd w:id="616"/>
                                  <w:bookmarkEnd w:id="617"/>
                                  <w:r>
                                    <w:rPr>
                                      <w:bCs/>
                                      <w:sz w:val="28"/>
                                      <w:szCs w:val="28"/>
                                    </w:rPr>
                                    <w:t>Имя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618" w:name="__UnoMark__9078_954695524"/>
                                  <w:bookmarkStart w:id="619" w:name="__UnoMark__9077_954695524"/>
                                  <w:bookmarkStart w:id="620" w:name="__UnoMark__9078_954695524"/>
                                  <w:bookmarkStart w:id="621" w:name="__UnoMark__9077_954695524"/>
                                  <w:bookmarkEnd w:id="620"/>
                                  <w:bookmarkEnd w:id="621"/>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622" w:name="__UnoMark__9080_954695524"/>
                                  <w:bookmarkStart w:id="623" w:name="__UnoMark__9079_954695524"/>
                                  <w:bookmarkStart w:id="624" w:name="__UnoMark__9080_954695524"/>
                                  <w:bookmarkStart w:id="625" w:name="__UnoMark__9079_954695524"/>
                                  <w:bookmarkEnd w:id="624"/>
                                  <w:bookmarkEnd w:id="62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26" w:name="__UnoMark__9081_954695524"/>
                                  <w:bookmarkStart w:id="627" w:name="__UnoMark__9082_954695524"/>
                                  <w:bookmarkEnd w:id="626"/>
                                  <w:bookmarkEnd w:id="627"/>
                                  <w:r>
                                    <w:rPr>
                                      <w:b/>
                                      <w:sz w:val="28"/>
                                      <w:szCs w:val="28"/>
                                    </w:rPr>
                                    <w:t>3.5.1.3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28" w:name="__UnoMark__9083_954695524"/>
                                  <w:bookmarkStart w:id="629" w:name="__UnoMark__9084_954695524"/>
                                  <w:bookmarkEnd w:id="628"/>
                                  <w:bookmarkEnd w:id="629"/>
                                  <w:r>
                                    <w:rPr>
                                      <w:bCs/>
                                      <w:sz w:val="28"/>
                                      <w:szCs w:val="28"/>
                                    </w:rPr>
                                    <w:t xml:space="preserve">Отчество (при наличии)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630" w:name="__UnoMark__9086_954695524"/>
                                  <w:bookmarkStart w:id="631" w:name="__UnoMark__9085_954695524"/>
                                  <w:bookmarkStart w:id="632" w:name="__UnoMark__9086_954695524"/>
                                  <w:bookmarkStart w:id="633" w:name="__UnoMark__9085_954695524"/>
                                  <w:bookmarkEnd w:id="632"/>
                                  <w:bookmarkEnd w:id="633"/>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634" w:name="__UnoMark__9088_954695524"/>
                                  <w:bookmarkStart w:id="635" w:name="__UnoMark__9087_954695524"/>
                                  <w:bookmarkStart w:id="636" w:name="__UnoMark__9088_954695524"/>
                                  <w:bookmarkStart w:id="637" w:name="__UnoMark__9087_954695524"/>
                                  <w:bookmarkEnd w:id="636"/>
                                  <w:bookmarkEnd w:id="63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38" w:name="__UnoMark__9089_954695524"/>
                                  <w:bookmarkStart w:id="639" w:name="__UnoMark__9090_954695524"/>
                                  <w:bookmarkEnd w:id="638"/>
                                  <w:bookmarkEnd w:id="639"/>
                                  <w:r>
                                    <w:rPr>
                                      <w:b/>
                                      <w:sz w:val="28"/>
                                      <w:szCs w:val="28"/>
                                    </w:rPr>
                                    <w:t>3.5.1.4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40" w:name="__UnoMark__9091_954695524"/>
                                  <w:bookmarkStart w:id="641" w:name="__UnoMark__9092_954695524"/>
                                  <w:bookmarkEnd w:id="640"/>
                                  <w:bookmarkEnd w:id="641"/>
                                  <w:r>
                                    <w:rPr>
                                      <w:bCs/>
                                      <w:sz w:val="28"/>
                                      <w:szCs w:val="28"/>
                                    </w:rPr>
                                    <w:t xml:space="preserve">Гражданство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642" w:name="__UnoMark__9094_954695524"/>
                                  <w:bookmarkStart w:id="643" w:name="__UnoMark__9093_954695524"/>
                                  <w:bookmarkStart w:id="644" w:name="__UnoMark__9094_954695524"/>
                                  <w:bookmarkStart w:id="645" w:name="__UnoMark__9093_954695524"/>
                                  <w:bookmarkEnd w:id="644"/>
                                  <w:bookmarkEnd w:id="645"/>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646" w:name="__UnoMark__9096_954695524"/>
                                  <w:bookmarkStart w:id="647" w:name="__UnoMark__9095_954695524"/>
                                  <w:bookmarkStart w:id="648" w:name="__UnoMark__9096_954695524"/>
                                  <w:bookmarkStart w:id="649" w:name="__UnoMark__9095_954695524"/>
                                  <w:bookmarkEnd w:id="648"/>
                                  <w:bookmarkEnd w:id="649"/>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50" w:name="__UnoMark__9097_954695524"/>
                                  <w:bookmarkStart w:id="651" w:name="__UnoMark__9098_954695524"/>
                                  <w:bookmarkEnd w:id="650"/>
                                  <w:bookmarkEnd w:id="651"/>
                                  <w:r>
                                    <w:rPr>
                                      <w:b/>
                                      <w:sz w:val="28"/>
                                      <w:szCs w:val="28"/>
                                    </w:rPr>
                                    <w:t>3.5.1.5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52" w:name="__UnoMark__9099_954695524"/>
                                  <w:bookmarkStart w:id="653" w:name="__UnoMark__9100_954695524"/>
                                  <w:bookmarkEnd w:id="652"/>
                                  <w:bookmarkEnd w:id="653"/>
                                  <w:r>
                                    <w:rPr>
                                      <w:bCs/>
                                      <w:sz w:val="28"/>
                                      <w:szCs w:val="28"/>
                                    </w:rPr>
                                    <w:t xml:space="preserve">Место жительства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654" w:name="__UnoMark__9102_954695524"/>
                                  <w:bookmarkStart w:id="655" w:name="__UnoMark__9101_954695524"/>
                                  <w:bookmarkStart w:id="656" w:name="__UnoMark__9102_954695524"/>
                                  <w:bookmarkStart w:id="657" w:name="__UnoMark__9101_954695524"/>
                                  <w:bookmarkEnd w:id="656"/>
                                  <w:bookmarkEnd w:id="657"/>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658" w:name="__UnoMark__9104_954695524"/>
                                  <w:bookmarkStart w:id="659" w:name="__UnoMark__9103_954695524"/>
                                  <w:bookmarkStart w:id="660" w:name="__UnoMark__9104_954695524"/>
                                  <w:bookmarkStart w:id="661" w:name="__UnoMark__9103_954695524"/>
                                  <w:bookmarkEnd w:id="660"/>
                                  <w:bookmarkEnd w:id="66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62" w:name="__UnoMark__9105_954695524"/>
                                  <w:bookmarkStart w:id="663" w:name="__UnoMark__9106_954695524"/>
                                  <w:bookmarkEnd w:id="662"/>
                                  <w:bookmarkEnd w:id="663"/>
                                  <w:r>
                                    <w:rPr>
                                      <w:b/>
                                      <w:sz w:val="28"/>
                                      <w:szCs w:val="28"/>
                                    </w:rPr>
                                    <w:t>3.5.1.6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64" w:name="__UnoMark__9107_954695524"/>
                                  <w:bookmarkStart w:id="665" w:name="__UnoMark__9108_954695524"/>
                                  <w:bookmarkEnd w:id="664"/>
                                  <w:bookmarkEnd w:id="665"/>
                                  <w:r>
                                    <w:rPr>
                                      <w:bCs/>
                                      <w:sz w:val="28"/>
                                      <w:szCs w:val="28"/>
                                    </w:rPr>
                                    <w:t xml:space="preserve">Основания, по которому лицо входит в соответствии с законодательством Российской Федерации о защите конкуренции в одну группу лиц с застройщиком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666" w:name="__UnoMark__9110_954695524"/>
                                  <w:bookmarkStart w:id="667" w:name="__UnoMark__9109_954695524"/>
                                  <w:bookmarkStart w:id="668" w:name="__UnoMark__9110_954695524"/>
                                  <w:bookmarkStart w:id="669" w:name="__UnoMark__9109_954695524"/>
                                  <w:bookmarkEnd w:id="668"/>
                                  <w:bookmarkEnd w:id="669"/>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670" w:name="__UnoMark__9111_954695524"/>
                                  <w:bookmarkStart w:id="671" w:name="__UnoMark__9112_954695524"/>
                                  <w:bookmarkEnd w:id="670"/>
                                  <w:bookmarkEnd w:id="671"/>
                                  <w:r>
                                    <w:rPr>
                                      <w:b/>
                                      <w:bCs/>
                                      <w:sz w:val="28"/>
                                      <w:szCs w:val="28"/>
                                    </w:rPr>
                                    <w:t>3.5.2. О юридических лицах, входящих в соответствии с законодательством Российской Федерации о защите конкуренции в одну группу лиц с застройщиком</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72" w:name="__UnoMark__9113_954695524"/>
                                  <w:bookmarkStart w:id="673" w:name="__UnoMark__9114_954695524"/>
                                  <w:bookmarkEnd w:id="672"/>
                                  <w:bookmarkEnd w:id="673"/>
                                  <w:r>
                                    <w:rPr>
                                      <w:b/>
                                      <w:bCs/>
                                      <w:sz w:val="28"/>
                                      <w:szCs w:val="28"/>
                                    </w:rPr>
                                    <w:t>3.5.2.1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74" w:name="__UnoMark__9115_954695524"/>
                                  <w:bookmarkStart w:id="675" w:name="__UnoMark__9116_954695524"/>
                                  <w:bookmarkEnd w:id="674"/>
                                  <w:bookmarkEnd w:id="675"/>
                                  <w:r>
                                    <w:rPr>
                                      <w:sz w:val="28"/>
                                      <w:szCs w:val="28"/>
                                    </w:rPr>
                                    <w:t>Организационно-правовая форма</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676" w:name="__UnoMark__9118_954695524"/>
                                  <w:bookmarkStart w:id="677" w:name="__UnoMark__9117_954695524"/>
                                  <w:bookmarkStart w:id="678" w:name="__UnoMark__9118_954695524"/>
                                  <w:bookmarkStart w:id="679" w:name="__UnoMark__9117_954695524"/>
                                  <w:bookmarkEnd w:id="678"/>
                                  <w:bookmarkEnd w:id="679"/>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680" w:name="__UnoMark__9120_954695524"/>
                                  <w:bookmarkStart w:id="681" w:name="__UnoMark__9119_954695524"/>
                                  <w:bookmarkStart w:id="682" w:name="__UnoMark__9120_954695524"/>
                                  <w:bookmarkStart w:id="683" w:name="__UnoMark__9119_954695524"/>
                                  <w:bookmarkEnd w:id="682"/>
                                  <w:bookmarkEnd w:id="68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84" w:name="__UnoMark__9121_954695524"/>
                                  <w:bookmarkStart w:id="685" w:name="__UnoMark__9122_954695524"/>
                                  <w:bookmarkEnd w:id="684"/>
                                  <w:bookmarkEnd w:id="685"/>
                                  <w:r>
                                    <w:rPr>
                                      <w:b/>
                                      <w:bCs/>
                                      <w:sz w:val="28"/>
                                      <w:szCs w:val="28"/>
                                    </w:rPr>
                                    <w:t>3.5.2.2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86" w:name="__UnoMark__9123_954695524"/>
                                  <w:bookmarkStart w:id="687" w:name="__UnoMark__9124_954695524"/>
                                  <w:bookmarkEnd w:id="686"/>
                                  <w:bookmarkEnd w:id="687"/>
                                  <w:r>
                                    <w:rPr>
                                      <w:sz w:val="28"/>
                                      <w:szCs w:val="28"/>
                                    </w:rPr>
                                    <w:t>Полное наименование без указания организационно-правовой формы</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688" w:name="__UnoMark__9126_954695524"/>
                                  <w:bookmarkStart w:id="689" w:name="__UnoMark__9125_954695524"/>
                                  <w:bookmarkStart w:id="690" w:name="__UnoMark__9126_954695524"/>
                                  <w:bookmarkStart w:id="691" w:name="__UnoMark__9125_954695524"/>
                                  <w:bookmarkEnd w:id="690"/>
                                  <w:bookmarkEnd w:id="691"/>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692" w:name="__UnoMark__9128_954695524"/>
                                  <w:bookmarkStart w:id="693" w:name="__UnoMark__9127_954695524"/>
                                  <w:bookmarkStart w:id="694" w:name="__UnoMark__9128_954695524"/>
                                  <w:bookmarkStart w:id="695" w:name="__UnoMark__9127_954695524"/>
                                  <w:bookmarkEnd w:id="694"/>
                                  <w:bookmarkEnd w:id="69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96" w:name="__UnoMark__9129_954695524"/>
                                  <w:bookmarkStart w:id="697" w:name="__UnoMark__9130_954695524"/>
                                  <w:bookmarkEnd w:id="696"/>
                                  <w:bookmarkEnd w:id="697"/>
                                  <w:r>
                                    <w:rPr>
                                      <w:b/>
                                      <w:bCs/>
                                      <w:sz w:val="28"/>
                                      <w:szCs w:val="28"/>
                                    </w:rPr>
                                    <w:t>3.5.2.3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698" w:name="__UnoMark__9131_954695524"/>
                                  <w:bookmarkStart w:id="699" w:name="__UnoMark__9132_954695524"/>
                                  <w:bookmarkEnd w:id="698"/>
                                  <w:bookmarkEnd w:id="699"/>
                                  <w:r>
                                    <w:rPr>
                                      <w:sz w:val="28"/>
                                      <w:szCs w:val="28"/>
                                    </w:rPr>
                                    <w:t>Идентификационный номер налогоплательщика</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700" w:name="__UnoMark__9134_954695524"/>
                                  <w:bookmarkStart w:id="701" w:name="__UnoMark__9133_954695524"/>
                                  <w:bookmarkStart w:id="702" w:name="__UnoMark__9134_954695524"/>
                                  <w:bookmarkStart w:id="703" w:name="__UnoMark__9133_954695524"/>
                                  <w:bookmarkEnd w:id="702"/>
                                  <w:bookmarkEnd w:id="703"/>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704" w:name="__UnoMark__9136_954695524"/>
                                  <w:bookmarkStart w:id="705" w:name="__UnoMark__9135_954695524"/>
                                  <w:bookmarkStart w:id="706" w:name="__UnoMark__9136_954695524"/>
                                  <w:bookmarkStart w:id="707" w:name="__UnoMark__9135_954695524"/>
                                  <w:bookmarkEnd w:id="706"/>
                                  <w:bookmarkEnd w:id="70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708" w:name="__UnoMark__9137_954695524"/>
                                  <w:bookmarkStart w:id="709" w:name="__UnoMark__9138_954695524"/>
                                  <w:bookmarkEnd w:id="708"/>
                                  <w:bookmarkEnd w:id="709"/>
                                  <w:r>
                                    <w:rPr>
                                      <w:b/>
                                      <w:bCs/>
                                      <w:sz w:val="28"/>
                                      <w:szCs w:val="28"/>
                                    </w:rPr>
                                    <w:t>3.5.2.4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710" w:name="__UnoMark__9139_954695524"/>
                                  <w:bookmarkStart w:id="711" w:name="__UnoMark__9140_954695524"/>
                                  <w:bookmarkEnd w:id="710"/>
                                  <w:bookmarkEnd w:id="711"/>
                                  <w:r>
                                    <w:rPr>
                                      <w:sz w:val="28"/>
                                      <w:szCs w:val="28"/>
                                    </w:rPr>
                                    <w:t>Основной государственный регистрационный номер</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712" w:name="__UnoMark__9142_954695524"/>
                                  <w:bookmarkStart w:id="713" w:name="__UnoMark__9141_954695524"/>
                                  <w:bookmarkStart w:id="714" w:name="__UnoMark__9142_954695524"/>
                                  <w:bookmarkStart w:id="715" w:name="__UnoMark__9141_954695524"/>
                                  <w:bookmarkEnd w:id="714"/>
                                  <w:bookmarkEnd w:id="715"/>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716" w:name="__UnoMark__9144_954695524"/>
                                  <w:bookmarkStart w:id="717" w:name="__UnoMark__9143_954695524"/>
                                  <w:bookmarkStart w:id="718" w:name="__UnoMark__9144_954695524"/>
                                  <w:bookmarkStart w:id="719" w:name="__UnoMark__9143_954695524"/>
                                  <w:bookmarkEnd w:id="718"/>
                                  <w:bookmarkEnd w:id="719"/>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720" w:name="__UnoMark__9145_954695524"/>
                                  <w:bookmarkStart w:id="721" w:name="__UnoMark__9146_954695524"/>
                                  <w:bookmarkEnd w:id="720"/>
                                  <w:bookmarkEnd w:id="721"/>
                                  <w:r>
                                    <w:rPr>
                                      <w:b/>
                                      <w:bCs/>
                                      <w:sz w:val="28"/>
                                      <w:szCs w:val="28"/>
                                    </w:rPr>
                                    <w:t>3.5.2.5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722" w:name="__UnoMark__9147_954695524"/>
                                  <w:bookmarkStart w:id="723" w:name="__UnoMark__9148_954695524"/>
                                  <w:bookmarkEnd w:id="722"/>
                                  <w:bookmarkEnd w:id="723"/>
                                  <w:r>
                                    <w:rPr>
                                      <w:sz w:val="28"/>
                                      <w:szCs w:val="28"/>
                                    </w:rPr>
                                    <w:t xml:space="preserve">Основания, по которому лицо входит в соответствии с законодательством Российской Федерации о защите конкуренции в одну группу лиц с застройщиком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724" w:name="__UnoMark__9150_954695524"/>
                                  <w:bookmarkStart w:id="725" w:name="__UnoMark__9149_954695524"/>
                                  <w:bookmarkStart w:id="726" w:name="__UnoMark__9150_954695524"/>
                                  <w:bookmarkStart w:id="727" w:name="__UnoMark__9149_954695524"/>
                                  <w:bookmarkEnd w:id="726"/>
                                  <w:bookmarkEnd w:id="727"/>
                                  <w:r>
                                    <w:rPr>
                                      <w:sz w:val="28"/>
                                      <w:szCs w:val="28"/>
                                    </w:rPr>
                                  </w:r>
                                </w:p>
                              </w:tc>
                            </w:tr>
                            <w:tr>
                              <w:trPr>
                                <w:trHeight w:val="20"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728" w:name="__UnoMark__9151_954695524"/>
                                  <w:bookmarkStart w:id="729" w:name="__UnoMark__9152_954695524"/>
                                  <w:bookmarkEnd w:id="728"/>
                                  <w:bookmarkEnd w:id="729"/>
                                  <w:r>
                                    <w:rPr>
                                      <w:b/>
                                      <w:bCs/>
                                      <w:sz w:val="28"/>
                                      <w:szCs w:val="28"/>
                                    </w:rPr>
                                    <w:t>Раздел 4.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730" w:name="__UnoMark__9153_954695524"/>
                                  <w:bookmarkEnd w:id="730"/>
                                  <w:r>
                                    <w:rPr>
                                      <w:b/>
                                      <w:bCs/>
                                      <w:sz w:val="28"/>
                                      <w:szCs w:val="28"/>
                                    </w:rPr>
                                    <w:t xml:space="preserve">4.1. О проектах строительства многоквартирных </w:t>
                                  </w:r>
                                </w:p>
                                <w:p>
                                  <w:pPr>
                                    <w:pStyle w:val="Normal"/>
                                    <w:rPr/>
                                  </w:pPr>
                                  <w:bookmarkStart w:id="731" w:name="__UnoMark__9154_954695524"/>
                                  <w:bookmarkEnd w:id="731"/>
                                  <w:r>
                                    <w:rPr>
                                      <w:b/>
                                      <w:bCs/>
                                      <w:sz w:val="28"/>
                                      <w:szCs w:val="28"/>
                                    </w:rPr>
                                    <w:t>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32" w:name="__UnoMark__9155_954695524"/>
                                  <w:bookmarkStart w:id="733" w:name="__UnoMark__9156_954695524"/>
                                  <w:bookmarkEnd w:id="732"/>
                                  <w:bookmarkEnd w:id="733"/>
                                  <w:r>
                                    <w:rPr>
                                      <w:b/>
                                      <w:bCs/>
                                      <w:color w:val="000000"/>
                                      <w:sz w:val="28"/>
                                      <w:szCs w:val="28"/>
                                    </w:rPr>
                                    <w:t>4.1.1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34" w:name="__UnoMark__9157_954695524"/>
                                  <w:bookmarkStart w:id="735" w:name="__UnoMark__9158_954695524"/>
                                  <w:bookmarkEnd w:id="734"/>
                                  <w:bookmarkEnd w:id="735"/>
                                  <w:r>
                                    <w:rPr>
                                      <w:sz w:val="28"/>
                                      <w:szCs w:val="28"/>
                                    </w:rPr>
                                    <w:t xml:space="preserve">Вид объекта капитального строительства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736" w:name="__UnoMark__9160_954695524"/>
                                  <w:bookmarkStart w:id="737" w:name="__UnoMark__9159_954695524"/>
                                  <w:bookmarkStart w:id="738" w:name="__UnoMark__9160_954695524"/>
                                  <w:bookmarkStart w:id="739" w:name="__UnoMark__9159_954695524"/>
                                  <w:bookmarkEnd w:id="738"/>
                                  <w:bookmarkEnd w:id="739"/>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740" w:name="__UnoMark__9162_954695524"/>
                                  <w:bookmarkStart w:id="741" w:name="__UnoMark__9161_954695524"/>
                                  <w:bookmarkStart w:id="742" w:name="__UnoMark__9162_954695524"/>
                                  <w:bookmarkStart w:id="743" w:name="__UnoMark__9161_954695524"/>
                                  <w:bookmarkEnd w:id="742"/>
                                  <w:bookmarkEnd w:id="74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44" w:name="__UnoMark__9163_954695524"/>
                                  <w:bookmarkStart w:id="745" w:name="__UnoMark__9164_954695524"/>
                                  <w:bookmarkEnd w:id="744"/>
                                  <w:bookmarkEnd w:id="745"/>
                                  <w:r>
                                    <w:rPr>
                                      <w:b/>
                                      <w:bCs/>
                                      <w:color w:val="000000"/>
                                      <w:sz w:val="28"/>
                                      <w:szCs w:val="28"/>
                                    </w:rPr>
                                    <w:t>4.1.2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46" w:name="__UnoMark__9165_954695524"/>
                                  <w:bookmarkStart w:id="747" w:name="__UnoMark__9166_954695524"/>
                                  <w:bookmarkEnd w:id="746"/>
                                  <w:bookmarkEnd w:id="747"/>
                                  <w:r>
                                    <w:rPr>
                                      <w:sz w:val="28"/>
                                      <w:szCs w:val="28"/>
                                    </w:rPr>
                                    <w:t xml:space="preserve">Субъект Российской Федерации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748" w:name="__UnoMark__9168_954695524"/>
                                  <w:bookmarkStart w:id="749" w:name="__UnoMark__9167_954695524"/>
                                  <w:bookmarkStart w:id="750" w:name="__UnoMark__9168_954695524"/>
                                  <w:bookmarkStart w:id="751" w:name="__UnoMark__9167_954695524"/>
                                  <w:bookmarkEnd w:id="750"/>
                                  <w:bookmarkEnd w:id="751"/>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752" w:name="__UnoMark__9170_954695524"/>
                                  <w:bookmarkStart w:id="753" w:name="__UnoMark__9169_954695524"/>
                                  <w:bookmarkStart w:id="754" w:name="__UnoMark__9170_954695524"/>
                                  <w:bookmarkStart w:id="755" w:name="__UnoMark__9169_954695524"/>
                                  <w:bookmarkEnd w:id="754"/>
                                  <w:bookmarkEnd w:id="75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56" w:name="__UnoMark__9171_954695524"/>
                                  <w:bookmarkStart w:id="757" w:name="__UnoMark__9172_954695524"/>
                                  <w:bookmarkEnd w:id="756"/>
                                  <w:bookmarkEnd w:id="757"/>
                                  <w:r>
                                    <w:rPr>
                                      <w:b/>
                                      <w:bCs/>
                                      <w:color w:val="000000"/>
                                      <w:sz w:val="28"/>
                                      <w:szCs w:val="28"/>
                                    </w:rPr>
                                    <w:t>4.1.3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58" w:name="__UnoMark__9173_954695524"/>
                                  <w:bookmarkStart w:id="759" w:name="__UnoMark__9174_954695524"/>
                                  <w:bookmarkEnd w:id="758"/>
                                  <w:bookmarkEnd w:id="759"/>
                                  <w:r>
                                    <w:rPr>
                                      <w:sz w:val="28"/>
                                      <w:szCs w:val="28"/>
                                    </w:rPr>
                                    <w:t xml:space="preserve">Район субъекта Российской Федерации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760" w:name="__UnoMark__9176_954695524"/>
                                  <w:bookmarkStart w:id="761" w:name="__UnoMark__9175_954695524"/>
                                  <w:bookmarkStart w:id="762" w:name="__UnoMark__9176_954695524"/>
                                  <w:bookmarkStart w:id="763" w:name="__UnoMark__9175_954695524"/>
                                  <w:bookmarkEnd w:id="762"/>
                                  <w:bookmarkEnd w:id="763"/>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764" w:name="__UnoMark__9178_954695524"/>
                                  <w:bookmarkStart w:id="765" w:name="__UnoMark__9177_954695524"/>
                                  <w:bookmarkStart w:id="766" w:name="__UnoMark__9178_954695524"/>
                                  <w:bookmarkStart w:id="767" w:name="__UnoMark__9177_954695524"/>
                                  <w:bookmarkEnd w:id="766"/>
                                  <w:bookmarkEnd w:id="76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68" w:name="__UnoMark__9179_954695524"/>
                                  <w:bookmarkStart w:id="769" w:name="__UnoMark__9180_954695524"/>
                                  <w:bookmarkEnd w:id="768"/>
                                  <w:bookmarkEnd w:id="769"/>
                                  <w:r>
                                    <w:rPr>
                                      <w:b/>
                                      <w:bCs/>
                                      <w:color w:val="000000"/>
                                      <w:sz w:val="28"/>
                                      <w:szCs w:val="28"/>
                                    </w:rPr>
                                    <w:t>4.1.4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70" w:name="__UnoMark__9181_954695524"/>
                                  <w:bookmarkStart w:id="771" w:name="__UnoMark__9182_954695524"/>
                                  <w:bookmarkEnd w:id="770"/>
                                  <w:bookmarkEnd w:id="771"/>
                                  <w:r>
                                    <w:rPr>
                                      <w:sz w:val="28"/>
                                      <w:szCs w:val="28"/>
                                    </w:rPr>
                                    <w:t>Вид населенного пункта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772" w:name="__UnoMark__9184_954695524"/>
                                  <w:bookmarkStart w:id="773" w:name="__UnoMark__9183_954695524"/>
                                  <w:bookmarkStart w:id="774" w:name="__UnoMark__9184_954695524"/>
                                  <w:bookmarkStart w:id="775" w:name="__UnoMark__9183_954695524"/>
                                  <w:bookmarkEnd w:id="774"/>
                                  <w:bookmarkEnd w:id="775"/>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776" w:name="__UnoMark__9186_954695524"/>
                                  <w:bookmarkStart w:id="777" w:name="__UnoMark__9185_954695524"/>
                                  <w:bookmarkStart w:id="778" w:name="__UnoMark__9186_954695524"/>
                                  <w:bookmarkStart w:id="779" w:name="__UnoMark__9185_954695524"/>
                                  <w:bookmarkEnd w:id="778"/>
                                  <w:bookmarkEnd w:id="779"/>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80" w:name="__UnoMark__9187_954695524"/>
                                  <w:bookmarkStart w:id="781" w:name="__UnoMark__9188_954695524"/>
                                  <w:bookmarkEnd w:id="780"/>
                                  <w:bookmarkEnd w:id="781"/>
                                  <w:r>
                                    <w:rPr>
                                      <w:b/>
                                      <w:bCs/>
                                      <w:color w:val="000000"/>
                                      <w:sz w:val="28"/>
                                      <w:szCs w:val="28"/>
                                    </w:rPr>
                                    <w:t>4.1.5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82" w:name="__UnoMark__9189_954695524"/>
                                  <w:bookmarkStart w:id="783" w:name="__UnoMark__9190_954695524"/>
                                  <w:bookmarkEnd w:id="782"/>
                                  <w:bookmarkEnd w:id="783"/>
                                  <w:r>
                                    <w:rPr>
                                      <w:sz w:val="28"/>
                                      <w:szCs w:val="28"/>
                                    </w:rPr>
                                    <w:t xml:space="preserve">Наименование населенного пункта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784" w:name="__UnoMark__9192_954695524"/>
                                  <w:bookmarkStart w:id="785" w:name="__UnoMark__9191_954695524"/>
                                  <w:bookmarkStart w:id="786" w:name="__UnoMark__9192_954695524"/>
                                  <w:bookmarkStart w:id="787" w:name="__UnoMark__9191_954695524"/>
                                  <w:bookmarkEnd w:id="786"/>
                                  <w:bookmarkEnd w:id="787"/>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788" w:name="__UnoMark__9194_954695524"/>
                                  <w:bookmarkStart w:id="789" w:name="__UnoMark__9193_954695524"/>
                                  <w:bookmarkStart w:id="790" w:name="__UnoMark__9194_954695524"/>
                                  <w:bookmarkStart w:id="791" w:name="__UnoMark__9193_954695524"/>
                                  <w:bookmarkEnd w:id="790"/>
                                  <w:bookmarkEnd w:id="79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92" w:name="__UnoMark__9195_954695524"/>
                                  <w:bookmarkStart w:id="793" w:name="__UnoMark__9196_954695524"/>
                                  <w:bookmarkEnd w:id="792"/>
                                  <w:bookmarkEnd w:id="793"/>
                                  <w:r>
                                    <w:rPr>
                                      <w:b/>
                                      <w:bCs/>
                                      <w:color w:val="000000"/>
                                      <w:sz w:val="28"/>
                                      <w:szCs w:val="28"/>
                                    </w:rPr>
                                    <w:t>4.1.6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794" w:name="__UnoMark__9197_954695524"/>
                                  <w:bookmarkStart w:id="795" w:name="__UnoMark__9198_954695524"/>
                                  <w:bookmarkEnd w:id="794"/>
                                  <w:bookmarkEnd w:id="795"/>
                                  <w:r>
                                    <w:rPr>
                                      <w:sz w:val="28"/>
                                      <w:szCs w:val="28"/>
                                    </w:rPr>
                                    <w:t>Элемент улично-дорожной сети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796" w:name="__UnoMark__9200_954695524"/>
                                  <w:bookmarkStart w:id="797" w:name="__UnoMark__9199_954695524"/>
                                  <w:bookmarkStart w:id="798" w:name="__UnoMark__9200_954695524"/>
                                  <w:bookmarkStart w:id="799" w:name="__UnoMark__9199_954695524"/>
                                  <w:bookmarkEnd w:id="798"/>
                                  <w:bookmarkEnd w:id="799"/>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800" w:name="__UnoMark__9202_954695524"/>
                                  <w:bookmarkStart w:id="801" w:name="__UnoMark__9201_954695524"/>
                                  <w:bookmarkStart w:id="802" w:name="__UnoMark__9202_954695524"/>
                                  <w:bookmarkStart w:id="803" w:name="__UnoMark__9201_954695524"/>
                                  <w:bookmarkEnd w:id="802"/>
                                  <w:bookmarkEnd w:id="80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04" w:name="__UnoMark__9203_954695524"/>
                                  <w:bookmarkStart w:id="805" w:name="__UnoMark__9204_954695524"/>
                                  <w:bookmarkEnd w:id="804"/>
                                  <w:bookmarkEnd w:id="805"/>
                                  <w:r>
                                    <w:rPr>
                                      <w:b/>
                                      <w:bCs/>
                                      <w:color w:val="000000"/>
                                      <w:sz w:val="28"/>
                                      <w:szCs w:val="28"/>
                                    </w:rPr>
                                    <w:t>4.1.7</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06" w:name="__UnoMark__9205_954695524"/>
                                  <w:bookmarkStart w:id="807" w:name="__UnoMark__9206_954695524"/>
                                  <w:bookmarkEnd w:id="806"/>
                                  <w:bookmarkEnd w:id="807"/>
                                  <w:r>
                                    <w:rPr>
                                      <w:sz w:val="28"/>
                                      <w:szCs w:val="28"/>
                                    </w:rPr>
                                    <w:t>Наименование элемента улично-дорожной сети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808" w:name="__UnoMark__9208_954695524"/>
                                  <w:bookmarkStart w:id="809" w:name="__UnoMark__9207_954695524"/>
                                  <w:bookmarkStart w:id="810" w:name="__UnoMark__9208_954695524"/>
                                  <w:bookmarkStart w:id="811" w:name="__UnoMark__9207_954695524"/>
                                  <w:bookmarkEnd w:id="810"/>
                                  <w:bookmarkEnd w:id="811"/>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812" w:name="__UnoMark__9210_954695524"/>
                                  <w:bookmarkStart w:id="813" w:name="__UnoMark__9209_954695524"/>
                                  <w:bookmarkStart w:id="814" w:name="__UnoMark__9210_954695524"/>
                                  <w:bookmarkStart w:id="815" w:name="__UnoMark__9209_954695524"/>
                                  <w:bookmarkEnd w:id="814"/>
                                  <w:bookmarkEnd w:id="81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16" w:name="__UnoMark__9211_954695524"/>
                                  <w:bookmarkStart w:id="817" w:name="__UnoMark__9212_954695524"/>
                                  <w:bookmarkEnd w:id="816"/>
                                  <w:bookmarkEnd w:id="817"/>
                                  <w:r>
                                    <w:rPr>
                                      <w:b/>
                                      <w:bCs/>
                                      <w:color w:val="000000"/>
                                      <w:sz w:val="28"/>
                                      <w:szCs w:val="28"/>
                                    </w:rPr>
                                    <w:t>4.1.8</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18" w:name="__UnoMark__9213_954695524"/>
                                  <w:bookmarkStart w:id="819" w:name="__UnoMark__9214_954695524"/>
                                  <w:bookmarkEnd w:id="818"/>
                                  <w:bookmarkEnd w:id="819"/>
                                  <w:r>
                                    <w:rPr>
                                      <w:sz w:val="28"/>
                                      <w:szCs w:val="28"/>
                                    </w:rPr>
                                    <w:t>Тип здания (сооружения)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820" w:name="__UnoMark__9216_954695524"/>
                                  <w:bookmarkStart w:id="821" w:name="__UnoMark__9215_954695524"/>
                                  <w:bookmarkStart w:id="822" w:name="__UnoMark__9216_954695524"/>
                                  <w:bookmarkStart w:id="823" w:name="__UnoMark__9215_954695524"/>
                                  <w:bookmarkEnd w:id="822"/>
                                  <w:bookmarkEnd w:id="823"/>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824" w:name="__UnoMark__9218_954695524"/>
                                  <w:bookmarkStart w:id="825" w:name="__UnoMark__9217_954695524"/>
                                  <w:bookmarkStart w:id="826" w:name="__UnoMark__9218_954695524"/>
                                  <w:bookmarkStart w:id="827" w:name="__UnoMark__9217_954695524"/>
                                  <w:bookmarkEnd w:id="826"/>
                                  <w:bookmarkEnd w:id="82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28" w:name="__UnoMark__9219_954695524"/>
                                  <w:bookmarkStart w:id="829" w:name="__UnoMark__9220_954695524"/>
                                  <w:bookmarkEnd w:id="828"/>
                                  <w:bookmarkEnd w:id="829"/>
                                  <w:r>
                                    <w:rPr>
                                      <w:b/>
                                      <w:bCs/>
                                      <w:color w:val="000000"/>
                                      <w:sz w:val="28"/>
                                      <w:szCs w:val="28"/>
                                    </w:rPr>
                                    <w:t>4.1.9</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rPr/>
                                  </w:pPr>
                                  <w:bookmarkStart w:id="830" w:name="__UnoMark__9221_954695524"/>
                                  <w:bookmarkStart w:id="831" w:name="__UnoMark__9222_954695524"/>
                                  <w:bookmarkEnd w:id="830"/>
                                  <w:bookmarkEnd w:id="831"/>
                                  <w:r>
                                    <w:rPr>
                                      <w:color w:val="000000"/>
                                      <w:sz w:val="28"/>
                                      <w:szCs w:val="28"/>
                                    </w:rPr>
                                    <w:t>Индивидуализирующее объект, группу объектов капитального строительства коммерческое обозначение</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832" w:name="__UnoMark__9224_954695524"/>
                                  <w:bookmarkStart w:id="833" w:name="__UnoMark__9223_954695524"/>
                                  <w:bookmarkStart w:id="834" w:name="__UnoMark__9224_954695524"/>
                                  <w:bookmarkStart w:id="835" w:name="__UnoMark__9223_954695524"/>
                                  <w:bookmarkEnd w:id="834"/>
                                  <w:bookmarkEnd w:id="835"/>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836" w:name="__UnoMark__9226_954695524"/>
                                  <w:bookmarkStart w:id="837" w:name="__UnoMark__9225_954695524"/>
                                  <w:bookmarkStart w:id="838" w:name="__UnoMark__9226_954695524"/>
                                  <w:bookmarkStart w:id="839" w:name="__UnoMark__9225_954695524"/>
                                  <w:bookmarkEnd w:id="838"/>
                                  <w:bookmarkEnd w:id="839"/>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40" w:name="__UnoMark__9227_954695524"/>
                                  <w:bookmarkStart w:id="841" w:name="__UnoMark__9228_954695524"/>
                                  <w:bookmarkEnd w:id="840"/>
                                  <w:bookmarkEnd w:id="841"/>
                                  <w:r>
                                    <w:rPr>
                                      <w:b/>
                                      <w:bCs/>
                                      <w:color w:val="000000"/>
                                      <w:sz w:val="28"/>
                                      <w:szCs w:val="28"/>
                                    </w:rPr>
                                    <w:t>4.1.10</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rPr/>
                                  </w:pPr>
                                  <w:bookmarkStart w:id="842" w:name="__UnoMark__9229_954695524"/>
                                  <w:bookmarkStart w:id="843" w:name="__UnoMark__9230_954695524"/>
                                  <w:bookmarkEnd w:id="842"/>
                                  <w:bookmarkEnd w:id="843"/>
                                  <w:r>
                                    <w:rPr>
                                      <w:color w:val="000000"/>
                                      <w:sz w:val="28"/>
                                      <w:szCs w:val="28"/>
                                    </w:rPr>
                                    <w:t>Срок ввода объекта капитального строительства в эксплуатацию</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844" w:name="__UnoMark__9232_954695524"/>
                                  <w:bookmarkStart w:id="845" w:name="__UnoMark__9231_954695524"/>
                                  <w:bookmarkStart w:id="846" w:name="__UnoMark__9232_954695524"/>
                                  <w:bookmarkStart w:id="847" w:name="__UnoMark__9231_954695524"/>
                                  <w:bookmarkEnd w:id="846"/>
                                  <w:bookmarkEnd w:id="847"/>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848" w:name="__UnoMark__9234_954695524"/>
                                  <w:bookmarkStart w:id="849" w:name="__UnoMark__9233_954695524"/>
                                  <w:bookmarkStart w:id="850" w:name="__UnoMark__9234_954695524"/>
                                  <w:bookmarkStart w:id="851" w:name="__UnoMark__9233_954695524"/>
                                  <w:bookmarkEnd w:id="850"/>
                                  <w:bookmarkEnd w:id="85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52" w:name="__UnoMark__9235_954695524"/>
                                  <w:bookmarkStart w:id="853" w:name="__UnoMark__9236_954695524"/>
                                  <w:bookmarkEnd w:id="852"/>
                                  <w:bookmarkEnd w:id="853"/>
                                  <w:r>
                                    <w:rPr>
                                      <w:b/>
                                      <w:bCs/>
                                      <w:color w:val="000000"/>
                                      <w:sz w:val="28"/>
                                      <w:szCs w:val="28"/>
                                    </w:rPr>
                                    <w:t>4.1.11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54" w:name="__UnoMark__9237_954695524"/>
                                  <w:bookmarkStart w:id="855" w:name="__UnoMark__9238_954695524"/>
                                  <w:bookmarkEnd w:id="854"/>
                                  <w:bookmarkEnd w:id="855"/>
                                  <w:r>
                                    <w:rPr>
                                      <w:color w:val="000000"/>
                                      <w:sz w:val="28"/>
                                      <w:szCs w:val="28"/>
                                    </w:rPr>
                                    <w:t>Дата выдачи разрешения на ввод объекта капитального строительства в эксплуатацию</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856" w:name="__UnoMark__9240_954695524"/>
                                  <w:bookmarkStart w:id="857" w:name="__UnoMark__9239_954695524"/>
                                  <w:bookmarkStart w:id="858" w:name="__UnoMark__9240_954695524"/>
                                  <w:bookmarkStart w:id="859" w:name="__UnoMark__9239_954695524"/>
                                  <w:bookmarkEnd w:id="858"/>
                                  <w:bookmarkEnd w:id="859"/>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860" w:name="__UnoMark__9242_954695524"/>
                                  <w:bookmarkStart w:id="861" w:name="__UnoMark__9241_954695524"/>
                                  <w:bookmarkStart w:id="862" w:name="__UnoMark__9242_954695524"/>
                                  <w:bookmarkStart w:id="863" w:name="__UnoMark__9241_954695524"/>
                                  <w:bookmarkEnd w:id="862"/>
                                  <w:bookmarkEnd w:id="86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64" w:name="__UnoMark__9243_954695524"/>
                                  <w:bookmarkStart w:id="865" w:name="__UnoMark__9244_954695524"/>
                                  <w:bookmarkEnd w:id="864"/>
                                  <w:bookmarkEnd w:id="865"/>
                                  <w:r>
                                    <w:rPr>
                                      <w:b/>
                                      <w:bCs/>
                                      <w:color w:val="000000"/>
                                      <w:sz w:val="28"/>
                                      <w:szCs w:val="28"/>
                                    </w:rPr>
                                    <w:t>4.1.12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66" w:name="__UnoMark__9245_954695524"/>
                                  <w:bookmarkStart w:id="867" w:name="__UnoMark__9246_954695524"/>
                                  <w:bookmarkEnd w:id="866"/>
                                  <w:bookmarkEnd w:id="867"/>
                                  <w:r>
                                    <w:rPr>
                                      <w:color w:val="000000"/>
                                      <w:sz w:val="28"/>
                                      <w:szCs w:val="28"/>
                                    </w:rPr>
                                    <w:t>Номер разрешения на ввод объекта капитального строительства в эксплуатацию</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868" w:name="__UnoMark__9248_954695524"/>
                                  <w:bookmarkStart w:id="869" w:name="__UnoMark__9247_954695524"/>
                                  <w:bookmarkStart w:id="870" w:name="__UnoMark__9248_954695524"/>
                                  <w:bookmarkStart w:id="871" w:name="__UnoMark__9247_954695524"/>
                                  <w:bookmarkEnd w:id="870"/>
                                  <w:bookmarkEnd w:id="871"/>
                                  <w:r>
                                    <w:rPr>
                                      <w:color w:val="000000"/>
                                      <w:sz w:val="28"/>
                                      <w:szCs w:val="28"/>
                                    </w:rPr>
                                  </w:r>
                                </w:p>
                              </w:tc>
                            </w:tr>
                            <w:tr>
                              <w:trPr>
                                <w:trHeight w:val="406"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872" w:name="__UnoMark__9250_954695524"/>
                                  <w:bookmarkStart w:id="873" w:name="__UnoMark__9249_954695524"/>
                                  <w:bookmarkStart w:id="874" w:name="__UnoMark__9250_954695524"/>
                                  <w:bookmarkStart w:id="875" w:name="__UnoMark__9249_954695524"/>
                                  <w:bookmarkEnd w:id="874"/>
                                  <w:bookmarkEnd w:id="87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76" w:name="__UnoMark__9251_954695524"/>
                                  <w:bookmarkStart w:id="877" w:name="__UnoMark__9252_954695524"/>
                                  <w:bookmarkEnd w:id="876"/>
                                  <w:bookmarkEnd w:id="877"/>
                                  <w:r>
                                    <w:rPr>
                                      <w:b/>
                                      <w:bCs/>
                                      <w:color w:val="000000"/>
                                      <w:sz w:val="28"/>
                                      <w:szCs w:val="28"/>
                                    </w:rPr>
                                    <w:t>4.1.13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78" w:name="__UnoMark__9253_954695524"/>
                                  <w:bookmarkStart w:id="879" w:name="__UnoMark__9254_954695524"/>
                                  <w:bookmarkEnd w:id="878"/>
                                  <w:bookmarkEnd w:id="879"/>
                                  <w:r>
                                    <w:rPr>
                                      <w:color w:val="000000"/>
                                      <w:sz w:val="28"/>
                                      <w:szCs w:val="28"/>
                                    </w:rPr>
                                    <w:t>Орган, выдавший разрешение на ввод объекта капитального строительства в эксплуатацию</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880" w:name="__UnoMark__9256_954695524"/>
                                  <w:bookmarkStart w:id="881" w:name="__UnoMark__9255_954695524"/>
                                  <w:bookmarkStart w:id="882" w:name="__UnoMark__9256_954695524"/>
                                  <w:bookmarkStart w:id="883" w:name="__UnoMark__9255_954695524"/>
                                  <w:bookmarkEnd w:id="882"/>
                                  <w:bookmarkEnd w:id="883"/>
                                  <w:r>
                                    <w:rPr>
                                      <w:color w:val="000000"/>
                                      <w:sz w:val="28"/>
                                      <w:szCs w:val="28"/>
                                    </w:rPr>
                                  </w:r>
                                </w:p>
                              </w:tc>
                            </w:tr>
                            <w:tr>
                              <w:trPr>
                                <w:trHeight w:val="1258"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884" w:name="__UnoMark__9257_954695524"/>
                                  <w:bookmarkStart w:id="885" w:name="__UnoMark__9258_954695524"/>
                                  <w:bookmarkEnd w:id="884"/>
                                  <w:bookmarkEnd w:id="885"/>
                                  <w:r>
                                    <w:rPr>
                                      <w:b/>
                                      <w:bCs/>
                                      <w:sz w:val="28"/>
                                      <w:szCs w:val="28"/>
                                    </w:rPr>
                                    <w:t>Раздел 5.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tc>
                            </w:tr>
                            <w:tr>
                              <w:trPr>
                                <w:trHeight w:val="406"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886" w:name="__UnoMark__9259_954695524"/>
                                  <w:bookmarkStart w:id="887" w:name="__UnoMark__9260_954695524"/>
                                  <w:bookmarkEnd w:id="886"/>
                                  <w:bookmarkEnd w:id="887"/>
                                  <w:r>
                                    <w:rPr>
                                      <w:b/>
                                      <w:bCs/>
                                      <w:sz w:val="28"/>
                                      <w:szCs w:val="28"/>
                                    </w:rPr>
                                    <w:t>5.1.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88" w:name="__UnoMark__9261_954695524"/>
                                  <w:bookmarkStart w:id="889" w:name="__UnoMark__9262_954695524"/>
                                  <w:bookmarkEnd w:id="888"/>
                                  <w:bookmarkEnd w:id="889"/>
                                  <w:r>
                                    <w:rPr>
                                      <w:b/>
                                      <w:bCs/>
                                      <w:color w:val="000000"/>
                                      <w:sz w:val="28"/>
                                      <w:szCs w:val="28"/>
                                    </w:rPr>
                                    <w:t>5.1.1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890" w:name="__UnoMark__9263_954695524"/>
                                  <w:bookmarkStart w:id="891" w:name="__UnoMark__9264_954695524"/>
                                  <w:bookmarkEnd w:id="890"/>
                                  <w:bookmarkEnd w:id="891"/>
                                  <w:r>
                                    <w:rPr>
                                      <w:sz w:val="28"/>
                                      <w:szCs w:val="28"/>
                                    </w:rPr>
                                    <w:t>Полное наименование саморегулируемой организации, членом которой является застройщик, без указания организационно - правовой формы</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892" w:name="__UnoMark__9266_954695524"/>
                                  <w:bookmarkStart w:id="893" w:name="__UnoMark__9265_954695524"/>
                                  <w:bookmarkStart w:id="894" w:name="__UnoMark__9266_954695524"/>
                                  <w:bookmarkStart w:id="895" w:name="__UnoMark__9265_954695524"/>
                                  <w:bookmarkEnd w:id="894"/>
                                  <w:bookmarkEnd w:id="895"/>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896" w:name="__UnoMark__9268_954695524"/>
                                  <w:bookmarkStart w:id="897" w:name="__UnoMark__9267_954695524"/>
                                  <w:bookmarkStart w:id="898" w:name="__UnoMark__9268_954695524"/>
                                  <w:bookmarkStart w:id="899" w:name="__UnoMark__9267_954695524"/>
                                  <w:bookmarkEnd w:id="898"/>
                                  <w:bookmarkEnd w:id="899"/>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00" w:name="__UnoMark__9269_954695524"/>
                                  <w:bookmarkStart w:id="901" w:name="__UnoMark__9270_954695524"/>
                                  <w:bookmarkEnd w:id="900"/>
                                  <w:bookmarkEnd w:id="901"/>
                                  <w:r>
                                    <w:rPr>
                                      <w:b/>
                                      <w:bCs/>
                                      <w:color w:val="000000"/>
                                      <w:sz w:val="28"/>
                                      <w:szCs w:val="28"/>
                                    </w:rPr>
                                    <w:t>5.1.2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02" w:name="__UnoMark__9271_954695524"/>
                                  <w:bookmarkStart w:id="903" w:name="__UnoMark__9272_954695524"/>
                                  <w:bookmarkEnd w:id="902"/>
                                  <w:bookmarkEnd w:id="903"/>
                                  <w:r>
                                    <w:rPr>
                                      <w:color w:val="000000"/>
                                      <w:sz w:val="28"/>
                                      <w:szCs w:val="28"/>
                                    </w:rPr>
                                    <w:t>Индивидуальный номер налогоплательщика саморегулируемой организации, членом которой является застройщик</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904" w:name="__UnoMark__9274_954695524"/>
                                  <w:bookmarkStart w:id="905" w:name="__UnoMark__9273_954695524"/>
                                  <w:bookmarkStart w:id="906" w:name="__UnoMark__9274_954695524"/>
                                  <w:bookmarkStart w:id="907" w:name="__UnoMark__9273_954695524"/>
                                  <w:bookmarkEnd w:id="906"/>
                                  <w:bookmarkEnd w:id="907"/>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908" w:name="__UnoMark__9276_954695524"/>
                                  <w:bookmarkStart w:id="909" w:name="__UnoMark__9275_954695524"/>
                                  <w:bookmarkStart w:id="910" w:name="__UnoMark__9276_954695524"/>
                                  <w:bookmarkStart w:id="911" w:name="__UnoMark__9275_954695524"/>
                                  <w:bookmarkEnd w:id="910"/>
                                  <w:bookmarkEnd w:id="91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12" w:name="__UnoMark__9277_954695524"/>
                                  <w:bookmarkStart w:id="913" w:name="__UnoMark__9278_954695524"/>
                                  <w:bookmarkEnd w:id="912"/>
                                  <w:bookmarkEnd w:id="913"/>
                                  <w:r>
                                    <w:rPr>
                                      <w:b/>
                                      <w:bCs/>
                                      <w:color w:val="000000"/>
                                      <w:sz w:val="28"/>
                                      <w:szCs w:val="28"/>
                                    </w:rPr>
                                    <w:t>5.1.3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914" w:name="__UnoMark__9279_954695524"/>
                                  <w:bookmarkStart w:id="915" w:name="__UnoMark__9280_954695524"/>
                                  <w:bookmarkEnd w:id="914"/>
                                  <w:bookmarkEnd w:id="915"/>
                                  <w:r>
                                    <w:rPr>
                                      <w:color w:val="000000"/>
                                      <w:sz w:val="28"/>
                                      <w:szCs w:val="28"/>
                                    </w:rPr>
                                    <w:t>Номер свидетельства о допуске к работам, которые оказывают влияние на безопасность объектов капитального строительства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916" w:name="__UnoMark__9282_954695524"/>
                                  <w:bookmarkStart w:id="917" w:name="__UnoMark__9281_954695524"/>
                                  <w:bookmarkStart w:id="918" w:name="__UnoMark__9282_954695524"/>
                                  <w:bookmarkStart w:id="919" w:name="__UnoMark__9281_954695524"/>
                                  <w:bookmarkEnd w:id="918"/>
                                  <w:bookmarkEnd w:id="919"/>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920" w:name="__UnoMark__9284_954695524"/>
                                  <w:bookmarkStart w:id="921" w:name="__UnoMark__9283_954695524"/>
                                  <w:bookmarkStart w:id="922" w:name="__UnoMark__9284_954695524"/>
                                  <w:bookmarkStart w:id="923" w:name="__UnoMark__9283_954695524"/>
                                  <w:bookmarkEnd w:id="922"/>
                                  <w:bookmarkEnd w:id="92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24" w:name="__UnoMark__9285_954695524"/>
                                  <w:bookmarkStart w:id="925" w:name="__UnoMark__9286_954695524"/>
                                  <w:bookmarkEnd w:id="924"/>
                                  <w:bookmarkEnd w:id="925"/>
                                  <w:r>
                                    <w:rPr>
                                      <w:b/>
                                      <w:bCs/>
                                      <w:color w:val="000000"/>
                                      <w:sz w:val="28"/>
                                      <w:szCs w:val="28"/>
                                    </w:rPr>
                                    <w:t>5.1.4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926" w:name="__UnoMark__9287_954695524"/>
                                  <w:bookmarkEnd w:id="926"/>
                                  <w:r>
                                    <w:rPr>
                                      <w:color w:val="000000"/>
                                      <w:sz w:val="28"/>
                                      <w:szCs w:val="28"/>
                                    </w:rPr>
                                    <w:t xml:space="preserve">Дата выдачи свидетельства о допуске к работам, </w:t>
                                  </w:r>
                                </w:p>
                                <w:p>
                                  <w:pPr>
                                    <w:pStyle w:val="Normal"/>
                                    <w:rPr/>
                                  </w:pPr>
                                  <w:bookmarkStart w:id="927" w:name="__UnoMark__9288_954695524"/>
                                  <w:bookmarkEnd w:id="927"/>
                                  <w:r>
                                    <w:rPr>
                                      <w:color w:val="000000"/>
                                      <w:sz w:val="28"/>
                                      <w:szCs w:val="28"/>
                                    </w:rPr>
                                    <w:t>которые оказывают влияние на безопасность объектов капитального строительства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928" w:name="__UnoMark__9290_954695524"/>
                                  <w:bookmarkStart w:id="929" w:name="__UnoMark__9289_954695524"/>
                                  <w:bookmarkStart w:id="930" w:name="__UnoMark__9290_954695524"/>
                                  <w:bookmarkStart w:id="931" w:name="__UnoMark__9289_954695524"/>
                                  <w:bookmarkEnd w:id="930"/>
                                  <w:bookmarkEnd w:id="931"/>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932" w:name="__UnoMark__9292_954695524"/>
                                  <w:bookmarkStart w:id="933" w:name="__UnoMark__9291_954695524"/>
                                  <w:bookmarkStart w:id="934" w:name="__UnoMark__9292_954695524"/>
                                  <w:bookmarkStart w:id="935" w:name="__UnoMark__9291_954695524"/>
                                  <w:bookmarkEnd w:id="934"/>
                                  <w:bookmarkEnd w:id="93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36" w:name="__UnoMark__9293_954695524"/>
                                  <w:bookmarkStart w:id="937" w:name="__UnoMark__9294_954695524"/>
                                  <w:bookmarkEnd w:id="936"/>
                                  <w:bookmarkEnd w:id="937"/>
                                  <w:r>
                                    <w:rPr>
                                      <w:b/>
                                      <w:bCs/>
                                      <w:color w:val="000000"/>
                                      <w:sz w:val="28"/>
                                      <w:szCs w:val="28"/>
                                    </w:rPr>
                                    <w:t>5.1.5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938" w:name="__UnoMark__9295_954695524"/>
                                  <w:bookmarkStart w:id="939" w:name="__UnoMark__9296_954695524"/>
                                  <w:bookmarkEnd w:id="938"/>
                                  <w:bookmarkEnd w:id="939"/>
                                  <w:r>
                                    <w:rPr>
                                      <w:sz w:val="28"/>
                                      <w:szCs w:val="28"/>
                                    </w:rPr>
                                    <w:t>Организационно-правовая форма некоммерческой организации, членом которой является застройщик</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940" w:name="__UnoMark__9298_954695524"/>
                                  <w:bookmarkStart w:id="941" w:name="__UnoMark__9297_954695524"/>
                                  <w:bookmarkStart w:id="942" w:name="__UnoMark__9298_954695524"/>
                                  <w:bookmarkStart w:id="943" w:name="__UnoMark__9297_954695524"/>
                                  <w:bookmarkEnd w:id="942"/>
                                  <w:bookmarkEnd w:id="943"/>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944" w:name="__UnoMark__9299_954695524"/>
                                  <w:bookmarkStart w:id="945" w:name="__UnoMark__9300_954695524"/>
                                  <w:bookmarkEnd w:id="944"/>
                                  <w:bookmarkEnd w:id="945"/>
                                  <w:r>
                                    <w:rPr>
                                      <w:b/>
                                      <w:bCs/>
                                      <w:sz w:val="28"/>
                                      <w:szCs w:val="28"/>
                                    </w:rPr>
                                    <w:t>5.2. О членстве застройщика в иных некоммерческих организациях</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46" w:name="__UnoMark__9301_954695524"/>
                                  <w:bookmarkStart w:id="947" w:name="__UnoMark__9302_954695524"/>
                                  <w:bookmarkEnd w:id="946"/>
                                  <w:bookmarkEnd w:id="947"/>
                                  <w:r>
                                    <w:rPr>
                                      <w:b/>
                                      <w:bCs/>
                                      <w:color w:val="000000"/>
                                      <w:sz w:val="28"/>
                                      <w:szCs w:val="28"/>
                                    </w:rPr>
                                    <w:t>5.2.1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48" w:name="__UnoMark__9303_954695524"/>
                                  <w:bookmarkStart w:id="949" w:name="__UnoMark__9304_954695524"/>
                                  <w:bookmarkEnd w:id="948"/>
                                  <w:bookmarkEnd w:id="949"/>
                                  <w:r>
                                    <w:rPr>
                                      <w:sz w:val="28"/>
                                      <w:szCs w:val="28"/>
                                    </w:rPr>
                                    <w:t>Полное наименование некоммерческой организации, членом которой является застройщик, без указания организационно - правовой формы</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950" w:name="__UnoMark__9306_954695524"/>
                                  <w:bookmarkStart w:id="951" w:name="__UnoMark__9305_954695524"/>
                                  <w:bookmarkStart w:id="952" w:name="__UnoMark__9306_954695524"/>
                                  <w:bookmarkStart w:id="953" w:name="__UnoMark__9305_954695524"/>
                                  <w:bookmarkEnd w:id="952"/>
                                  <w:bookmarkEnd w:id="953"/>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954" w:name="__UnoMark__9308_954695524"/>
                                  <w:bookmarkStart w:id="955" w:name="__UnoMark__9307_954695524"/>
                                  <w:bookmarkStart w:id="956" w:name="__UnoMark__9308_954695524"/>
                                  <w:bookmarkStart w:id="957" w:name="__UnoMark__9307_954695524"/>
                                  <w:bookmarkEnd w:id="956"/>
                                  <w:bookmarkEnd w:id="95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58" w:name="__UnoMark__9309_954695524"/>
                                  <w:bookmarkStart w:id="959" w:name="__UnoMark__9310_954695524"/>
                                  <w:bookmarkEnd w:id="958"/>
                                  <w:bookmarkEnd w:id="959"/>
                                  <w:r>
                                    <w:rPr>
                                      <w:b/>
                                      <w:bCs/>
                                      <w:color w:val="000000"/>
                                      <w:sz w:val="28"/>
                                      <w:szCs w:val="28"/>
                                    </w:rPr>
                                    <w:t>5.2.2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60" w:name="__UnoMark__9311_954695524"/>
                                  <w:bookmarkStart w:id="961" w:name="__UnoMark__9312_954695524"/>
                                  <w:bookmarkEnd w:id="960"/>
                                  <w:bookmarkEnd w:id="961"/>
                                  <w:r>
                                    <w:rPr>
                                      <w:sz w:val="28"/>
                                      <w:szCs w:val="28"/>
                                    </w:rPr>
                                    <w:t>Индивидуальный номер налогоплательщика некоммерческой организации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962" w:name="__UnoMark__9314_954695524"/>
                                  <w:bookmarkStart w:id="963" w:name="__UnoMark__9313_954695524"/>
                                  <w:bookmarkStart w:id="964" w:name="__UnoMark__9314_954695524"/>
                                  <w:bookmarkStart w:id="965" w:name="__UnoMark__9313_954695524"/>
                                  <w:bookmarkEnd w:id="964"/>
                                  <w:bookmarkEnd w:id="965"/>
                                  <w:r>
                                    <w:rPr>
                                      <w:sz w:val="28"/>
                                      <w:szCs w:val="28"/>
                                    </w:rPr>
                                  </w:r>
                                </w:p>
                              </w:tc>
                            </w:tr>
                            <w:tr>
                              <w:trPr>
                                <w:trHeight w:val="408"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966" w:name="__UnoMark__9315_954695524"/>
                                  <w:bookmarkStart w:id="967" w:name="__UnoMark__9316_954695524"/>
                                  <w:bookmarkEnd w:id="966"/>
                                  <w:bookmarkEnd w:id="967"/>
                                  <w:r>
                                    <w:rPr>
                                      <w:b/>
                                      <w:bCs/>
                                      <w:sz w:val="28"/>
                                      <w:szCs w:val="28"/>
                                    </w:rPr>
                                    <w:t>Раздел 6. О финансовом результате текущего года, размерах кредиторской и дебиторской задолженности на последнюю отчетную дату</w:t>
                                  </w:r>
                                </w:p>
                              </w:tc>
                            </w:tr>
                            <w:tr>
                              <w:trPr>
                                <w:trHeight w:val="283"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968" w:name="__UnoMark__9317_954695524"/>
                                  <w:bookmarkStart w:id="969" w:name="__UnoMark__9318_954695524"/>
                                  <w:bookmarkEnd w:id="968"/>
                                  <w:bookmarkEnd w:id="969"/>
                                  <w:r>
                                    <w:rPr>
                                      <w:b/>
                                      <w:bCs/>
                                      <w:sz w:val="28"/>
                                      <w:szCs w:val="28"/>
                                    </w:rPr>
                                    <w:t>6.1. О финансовом результате текущего года, о размерах кредиторской и дебиторской задолженности на последнюю отчетную дату</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70" w:name="__UnoMark__9319_954695524"/>
                                  <w:bookmarkStart w:id="971" w:name="__UnoMark__9320_954695524"/>
                                  <w:bookmarkEnd w:id="970"/>
                                  <w:bookmarkEnd w:id="971"/>
                                  <w:r>
                                    <w:rPr>
                                      <w:b/>
                                      <w:bCs/>
                                      <w:color w:val="000000"/>
                                      <w:sz w:val="28"/>
                                      <w:szCs w:val="28"/>
                                    </w:rPr>
                                    <w:t>6.1.1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972" w:name="__UnoMark__9321_954695524"/>
                                  <w:bookmarkStart w:id="973" w:name="__UnoMark__9322_954695524"/>
                                  <w:bookmarkEnd w:id="972"/>
                                  <w:bookmarkEnd w:id="973"/>
                                  <w:r>
                                    <w:rPr>
                                      <w:color w:val="000000"/>
                                      <w:sz w:val="28"/>
                                      <w:szCs w:val="28"/>
                                    </w:rPr>
                                    <w:t>Последняя отчетная дата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974" w:name="__UnoMark__9324_954695524"/>
                                  <w:bookmarkStart w:id="975" w:name="__UnoMark__9323_954695524"/>
                                  <w:bookmarkStart w:id="976" w:name="__UnoMark__9324_954695524"/>
                                  <w:bookmarkStart w:id="977" w:name="__UnoMark__9323_954695524"/>
                                  <w:bookmarkEnd w:id="976"/>
                                  <w:bookmarkEnd w:id="977"/>
                                  <w:r>
                                    <w:rPr>
                                      <w:color w:val="000000"/>
                                      <w:sz w:val="28"/>
                                      <w:szCs w:val="28"/>
                                    </w:rPr>
                                  </w:r>
                                </w:p>
                              </w:tc>
                            </w:tr>
                            <w:tr>
                              <w:trPr>
                                <w:trHeight w:val="28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978" w:name="__UnoMark__9326_954695524"/>
                                  <w:bookmarkStart w:id="979" w:name="__UnoMark__9325_954695524"/>
                                  <w:bookmarkStart w:id="980" w:name="__UnoMark__9326_954695524"/>
                                  <w:bookmarkStart w:id="981" w:name="__UnoMark__9325_954695524"/>
                                  <w:bookmarkEnd w:id="980"/>
                                  <w:bookmarkEnd w:id="98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82" w:name="__UnoMark__9327_954695524"/>
                                  <w:bookmarkStart w:id="983" w:name="__UnoMark__9328_954695524"/>
                                  <w:bookmarkEnd w:id="982"/>
                                  <w:bookmarkEnd w:id="983"/>
                                  <w:r>
                                    <w:rPr>
                                      <w:b/>
                                      <w:bCs/>
                                      <w:color w:val="000000"/>
                                      <w:sz w:val="28"/>
                                      <w:szCs w:val="28"/>
                                    </w:rPr>
                                    <w:t>6.1.2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984" w:name="__UnoMark__9329_954695524"/>
                                  <w:bookmarkStart w:id="985" w:name="__UnoMark__9330_954695524"/>
                                  <w:bookmarkEnd w:id="984"/>
                                  <w:bookmarkEnd w:id="985"/>
                                  <w:r>
                                    <w:rPr>
                                      <w:color w:val="000000"/>
                                      <w:sz w:val="28"/>
                                      <w:szCs w:val="28"/>
                                    </w:rPr>
                                    <w:t>Размер чистой прибыли (убытков) по данным промежуточной или годовой бухгалтерской (финансовой) отчетности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986" w:name="__UnoMark__9332_954695524"/>
                                  <w:bookmarkStart w:id="987" w:name="__UnoMark__9331_954695524"/>
                                  <w:bookmarkStart w:id="988" w:name="__UnoMark__9332_954695524"/>
                                  <w:bookmarkStart w:id="989" w:name="__UnoMark__9331_954695524"/>
                                  <w:bookmarkEnd w:id="988"/>
                                  <w:bookmarkEnd w:id="989"/>
                                  <w:r>
                                    <w:rPr>
                                      <w:color w:val="000000"/>
                                      <w:sz w:val="28"/>
                                      <w:szCs w:val="28"/>
                                    </w:rPr>
                                  </w:r>
                                </w:p>
                              </w:tc>
                            </w:tr>
                            <w:tr>
                              <w:trPr>
                                <w:trHeight w:val="28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990" w:name="__UnoMark__9334_954695524"/>
                                  <w:bookmarkStart w:id="991" w:name="__UnoMark__9333_954695524"/>
                                  <w:bookmarkStart w:id="992" w:name="__UnoMark__9334_954695524"/>
                                  <w:bookmarkStart w:id="993" w:name="__UnoMark__9333_954695524"/>
                                  <w:bookmarkEnd w:id="992"/>
                                  <w:bookmarkEnd w:id="99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994" w:name="__UnoMark__9335_954695524"/>
                                  <w:bookmarkStart w:id="995" w:name="__UnoMark__9336_954695524"/>
                                  <w:bookmarkEnd w:id="994"/>
                                  <w:bookmarkEnd w:id="995"/>
                                  <w:r>
                                    <w:rPr>
                                      <w:b/>
                                      <w:bCs/>
                                      <w:color w:val="000000"/>
                                      <w:sz w:val="28"/>
                                      <w:szCs w:val="28"/>
                                    </w:rPr>
                                    <w:t>6.1.3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996" w:name="__UnoMark__9337_954695524"/>
                                  <w:bookmarkStart w:id="997" w:name="__UnoMark__9338_954695524"/>
                                  <w:bookmarkEnd w:id="996"/>
                                  <w:bookmarkEnd w:id="997"/>
                                  <w:r>
                                    <w:rPr>
                                      <w:color w:val="000000"/>
                                      <w:sz w:val="28"/>
                                      <w:szCs w:val="28"/>
                                    </w:rPr>
                                    <w:t>Размер кредиторской задолженности по данным промежуточной или годовой бухгалтерской (финансовой) отчетности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998" w:name="__UnoMark__9340_954695524"/>
                                  <w:bookmarkStart w:id="999" w:name="__UnoMark__9339_954695524"/>
                                  <w:bookmarkStart w:id="1000" w:name="__UnoMark__9340_954695524"/>
                                  <w:bookmarkStart w:id="1001" w:name="__UnoMark__9339_954695524"/>
                                  <w:bookmarkEnd w:id="1000"/>
                                  <w:bookmarkEnd w:id="1001"/>
                                  <w:r>
                                    <w:rPr>
                                      <w:color w:val="000000"/>
                                      <w:sz w:val="28"/>
                                      <w:szCs w:val="28"/>
                                    </w:rPr>
                                  </w:r>
                                </w:p>
                              </w:tc>
                            </w:tr>
                            <w:tr>
                              <w:trPr>
                                <w:trHeight w:val="28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002" w:name="__UnoMark__9342_954695524"/>
                                  <w:bookmarkStart w:id="1003" w:name="__UnoMark__9341_954695524"/>
                                  <w:bookmarkStart w:id="1004" w:name="__UnoMark__9342_954695524"/>
                                  <w:bookmarkStart w:id="1005" w:name="__UnoMark__9341_954695524"/>
                                  <w:bookmarkEnd w:id="1004"/>
                                  <w:bookmarkEnd w:id="100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06" w:name="__UnoMark__9343_954695524"/>
                                  <w:bookmarkStart w:id="1007" w:name="__UnoMark__9344_954695524"/>
                                  <w:bookmarkEnd w:id="1006"/>
                                  <w:bookmarkEnd w:id="1007"/>
                                  <w:r>
                                    <w:rPr>
                                      <w:b/>
                                      <w:bCs/>
                                      <w:color w:val="000000"/>
                                      <w:sz w:val="28"/>
                                      <w:szCs w:val="28"/>
                                    </w:rPr>
                                    <w:t>6.1.4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008" w:name="__UnoMark__9345_954695524"/>
                                  <w:bookmarkStart w:id="1009" w:name="__UnoMark__9346_954695524"/>
                                  <w:bookmarkEnd w:id="1008"/>
                                  <w:bookmarkEnd w:id="1009"/>
                                  <w:r>
                                    <w:rPr>
                                      <w:color w:val="000000"/>
                                      <w:sz w:val="28"/>
                                      <w:szCs w:val="28"/>
                                    </w:rPr>
                                    <w:t>Размер дебиторской задолженности по данным промежуточной или годовой бухгалтерской (финансовой) отчетности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1010" w:name="__UnoMark__9348_954695524"/>
                                  <w:bookmarkStart w:id="1011" w:name="__UnoMark__9347_954695524"/>
                                  <w:bookmarkStart w:id="1012" w:name="__UnoMark__9348_954695524"/>
                                  <w:bookmarkStart w:id="1013" w:name="__UnoMark__9347_954695524"/>
                                  <w:bookmarkEnd w:id="1012"/>
                                  <w:bookmarkEnd w:id="1013"/>
                                  <w:r>
                                    <w:rPr>
                                      <w:color w:val="000000"/>
                                      <w:sz w:val="28"/>
                                      <w:szCs w:val="28"/>
                                    </w:rPr>
                                  </w:r>
                                </w:p>
                              </w:tc>
                            </w:tr>
                            <w:tr>
                              <w:trPr>
                                <w:trHeight w:val="315"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1014" w:name="__UnoMark__9349_954695524"/>
                                  <w:bookmarkStart w:id="1015" w:name="__UnoMark__9350_954695524"/>
                                  <w:bookmarkEnd w:id="1014"/>
                                  <w:bookmarkEnd w:id="1015"/>
                                  <w:r>
                                    <w:rPr>
                                      <w:b/>
                                      <w:sz w:val="28"/>
                                      <w:szCs w:val="28"/>
                                    </w:rPr>
                                    <w:t xml:space="preserve">Раздел 7. Декларация застройщика о соответствии застройщика требованиям, установленным частью 2 статьи 3Федерального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о соответствии заключивших с застройщиком договор поручительства юридических лиц требованиям, установленным частью 3 статьи 15.3Федерального закона от 30 декабря 2004 г. № 214-ФЗ </w:t>
                                    <w:b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016" w:name="__UnoMark__9351_954695524"/>
                                  <w:bookmarkStart w:id="1017" w:name="__UnoMark__9352_954695524"/>
                                  <w:bookmarkEnd w:id="1016"/>
                                  <w:bookmarkEnd w:id="1017"/>
                                  <w:r>
                                    <w:rPr>
                                      <w:b/>
                                      <w:sz w:val="28"/>
                                      <w:szCs w:val="28"/>
                                    </w:rPr>
                                    <w:t xml:space="preserve">7.1. О соответствии застройщика требованиям, установленным частью 2 статьи 3 Федерального закона от 30 декабря </w:t>
                                    <w:br/>
                                    <w:t xml:space="preserve">2004 г. № 214-ФЗ </w:t>
                                    <w:b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18" w:name="__UnoMark__9353_954695524"/>
                                  <w:bookmarkStart w:id="1019" w:name="__UnoMark__9354_954695524"/>
                                  <w:bookmarkEnd w:id="1018"/>
                                  <w:bookmarkEnd w:id="1019"/>
                                  <w:r>
                                    <w:rPr>
                                      <w:b/>
                                      <w:bCs/>
                                      <w:color w:val="000000"/>
                                      <w:sz w:val="28"/>
                                      <w:szCs w:val="28"/>
                                    </w:rPr>
                                    <w:t>7.1.1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widowControl w:val="false"/>
                                    <w:ind w:firstLine="34"/>
                                    <w:rPr/>
                                  </w:pPr>
                                  <w:bookmarkStart w:id="1020" w:name="__UnoMark__9355_954695524"/>
                                  <w:bookmarkStart w:id="1021" w:name="__UnoMark__9356_954695524"/>
                                  <w:bookmarkEnd w:id="1020"/>
                                  <w:bookmarkEnd w:id="1021"/>
                                  <w:r>
                                    <w:rPr>
                                      <w:bCs/>
                                      <w:sz w:val="28"/>
                                      <w:szCs w:val="28"/>
                                    </w:rPr>
                                    <w:t>Размер уставного (складочного) капитала застройщика установленным требованиям</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widowControl w:val="false"/>
                                    <w:ind w:firstLine="720"/>
                                    <w:rPr>
                                      <w:bCs/>
                                      <w:sz w:val="28"/>
                                      <w:szCs w:val="28"/>
                                    </w:rPr>
                                  </w:pPr>
                                  <w:bookmarkStart w:id="1022" w:name="__UnoMark__9358_954695524"/>
                                  <w:bookmarkStart w:id="1023" w:name="__UnoMark__9357_954695524"/>
                                  <w:bookmarkStart w:id="1024" w:name="__UnoMark__9358_954695524"/>
                                  <w:bookmarkStart w:id="1025" w:name="__UnoMark__9357_954695524"/>
                                  <w:bookmarkEnd w:id="1024"/>
                                  <w:bookmarkEnd w:id="1025"/>
                                  <w:r>
                                    <w:rPr>
                                      <w:bCs/>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026" w:name="__UnoMark__9360_954695524"/>
                                  <w:bookmarkStart w:id="1027" w:name="__UnoMark__9359_954695524"/>
                                  <w:bookmarkStart w:id="1028" w:name="__UnoMark__9360_954695524"/>
                                  <w:bookmarkStart w:id="1029" w:name="__UnoMark__9359_954695524"/>
                                  <w:bookmarkEnd w:id="1028"/>
                                  <w:bookmarkEnd w:id="1029"/>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30" w:name="__UnoMark__9361_954695524"/>
                                  <w:bookmarkStart w:id="1031" w:name="__UnoMark__9362_954695524"/>
                                  <w:bookmarkEnd w:id="1030"/>
                                  <w:bookmarkEnd w:id="1031"/>
                                  <w:r>
                                    <w:rPr>
                                      <w:b/>
                                      <w:bCs/>
                                      <w:color w:val="000000"/>
                                      <w:sz w:val="28"/>
                                      <w:szCs w:val="28"/>
                                    </w:rPr>
                                    <w:t>7.1.2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widowControl w:val="false"/>
                                    <w:ind w:firstLine="34"/>
                                    <w:rPr/>
                                  </w:pPr>
                                  <w:bookmarkStart w:id="1032" w:name="__UnoMark__9363_954695524"/>
                                  <w:bookmarkEnd w:id="1032"/>
                                  <w:r>
                                    <w:rPr>
                                      <w:bCs/>
                                      <w:sz w:val="28"/>
                                      <w:szCs w:val="28"/>
                                    </w:rPr>
                                    <w:t>Процедуры ликвидации юридического лица – застройщика</w:t>
                                  </w:r>
                                </w:p>
                                <w:p>
                                  <w:pPr>
                                    <w:pStyle w:val="Normal"/>
                                    <w:widowControl w:val="false"/>
                                    <w:ind w:firstLine="34"/>
                                    <w:rPr>
                                      <w:sz w:val="28"/>
                                      <w:szCs w:val="28"/>
                                    </w:rPr>
                                  </w:pPr>
                                  <w:bookmarkStart w:id="1033" w:name="__UnoMark__9364_954695524"/>
                                  <w:bookmarkStart w:id="1034" w:name="__UnoMark__9364_954695524"/>
                                  <w:bookmarkEnd w:id="1034"/>
                                  <w:r>
                                    <w:rPr>
                                      <w:sz w:val="28"/>
                                      <w:szCs w:val="28"/>
                                    </w:rPr>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widowControl w:val="false"/>
                                    <w:ind w:firstLine="720"/>
                                    <w:rPr>
                                      <w:bCs/>
                                      <w:sz w:val="28"/>
                                      <w:szCs w:val="28"/>
                                    </w:rPr>
                                  </w:pPr>
                                  <w:bookmarkStart w:id="1035" w:name="__UnoMark__9366_954695524"/>
                                  <w:bookmarkStart w:id="1036" w:name="__UnoMark__9365_954695524"/>
                                  <w:bookmarkStart w:id="1037" w:name="__UnoMark__9366_954695524"/>
                                  <w:bookmarkStart w:id="1038" w:name="__UnoMark__9365_954695524"/>
                                  <w:bookmarkEnd w:id="1037"/>
                                  <w:bookmarkEnd w:id="1038"/>
                                  <w:r>
                                    <w:rPr>
                                      <w:bCs/>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039" w:name="__UnoMark__9368_954695524"/>
                                  <w:bookmarkStart w:id="1040" w:name="__UnoMark__9367_954695524"/>
                                  <w:bookmarkStart w:id="1041" w:name="__UnoMark__9368_954695524"/>
                                  <w:bookmarkStart w:id="1042" w:name="__UnoMark__9367_954695524"/>
                                  <w:bookmarkEnd w:id="1041"/>
                                  <w:bookmarkEnd w:id="1042"/>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43" w:name="__UnoMark__9369_954695524"/>
                                  <w:bookmarkStart w:id="1044" w:name="__UnoMark__9370_954695524"/>
                                  <w:bookmarkEnd w:id="1043"/>
                                  <w:bookmarkEnd w:id="1044"/>
                                  <w:r>
                                    <w:rPr>
                                      <w:b/>
                                      <w:bCs/>
                                      <w:color w:val="000000"/>
                                      <w:sz w:val="28"/>
                                      <w:szCs w:val="28"/>
                                    </w:rPr>
                                    <w:t>7.1.3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widowControl w:val="false"/>
                                    <w:rPr/>
                                  </w:pPr>
                                  <w:bookmarkStart w:id="1045" w:name="__UnoMark__9371_954695524"/>
                                  <w:bookmarkStart w:id="1046" w:name="__UnoMark__9372_954695524"/>
                                  <w:bookmarkEnd w:id="1045"/>
                                  <w:bookmarkEnd w:id="1046"/>
                                  <w:r>
                                    <w:rPr>
                                      <w:bCs/>
                                      <w:sz w:val="28"/>
                                      <w:szCs w:val="28"/>
                                    </w:rPr>
                                    <w:t>Решение арбитражного суда о введении одной из процедур, применяемых в деле о банкротстве в соответствии с законодательством Российской Федерации о несостоятельности (банкротстве), в отношении юридического лица - застройщика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widowControl w:val="false"/>
                                    <w:ind w:firstLine="720"/>
                                    <w:rPr>
                                      <w:bCs/>
                                      <w:sz w:val="28"/>
                                      <w:szCs w:val="28"/>
                                    </w:rPr>
                                  </w:pPr>
                                  <w:bookmarkStart w:id="1047" w:name="__UnoMark__9374_954695524"/>
                                  <w:bookmarkStart w:id="1048" w:name="__UnoMark__9373_954695524"/>
                                  <w:bookmarkStart w:id="1049" w:name="__UnoMark__9374_954695524"/>
                                  <w:bookmarkStart w:id="1050" w:name="__UnoMark__9373_954695524"/>
                                  <w:bookmarkEnd w:id="1049"/>
                                  <w:bookmarkEnd w:id="1050"/>
                                  <w:r>
                                    <w:rPr>
                                      <w:bCs/>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051" w:name="__UnoMark__9376_954695524"/>
                                  <w:bookmarkStart w:id="1052" w:name="__UnoMark__9375_954695524"/>
                                  <w:bookmarkStart w:id="1053" w:name="__UnoMark__9376_954695524"/>
                                  <w:bookmarkStart w:id="1054" w:name="__UnoMark__9375_954695524"/>
                                  <w:bookmarkEnd w:id="1053"/>
                                  <w:bookmarkEnd w:id="1054"/>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55" w:name="__UnoMark__9377_954695524"/>
                                  <w:bookmarkStart w:id="1056" w:name="__UnoMark__9378_954695524"/>
                                  <w:bookmarkEnd w:id="1055"/>
                                  <w:bookmarkEnd w:id="1056"/>
                                  <w:r>
                                    <w:rPr>
                                      <w:b/>
                                      <w:bCs/>
                                      <w:color w:val="000000"/>
                                      <w:sz w:val="28"/>
                                      <w:szCs w:val="28"/>
                                    </w:rPr>
                                    <w:t>7.1.4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57" w:name="__UnoMark__9379_954695524"/>
                                  <w:bookmarkStart w:id="1058" w:name="__UnoMark__9380_954695524"/>
                                  <w:bookmarkEnd w:id="1057"/>
                                  <w:bookmarkEnd w:id="1058"/>
                                  <w:r>
                                    <w:rPr>
                                      <w:sz w:val="28"/>
                                      <w:szCs w:val="28"/>
                                    </w:rPr>
                                    <w:t>Решение арбитражного суда о приостановлении деятельности в качестве меры административного наказания юридического лица – застройщика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059" w:name="__UnoMark__9382_954695524"/>
                                  <w:bookmarkStart w:id="1060" w:name="__UnoMark__9381_954695524"/>
                                  <w:bookmarkStart w:id="1061" w:name="__UnoMark__9382_954695524"/>
                                  <w:bookmarkStart w:id="1062" w:name="__UnoMark__9381_954695524"/>
                                  <w:bookmarkEnd w:id="1061"/>
                                  <w:bookmarkEnd w:id="1062"/>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063" w:name="__UnoMark__9384_954695524"/>
                                  <w:bookmarkStart w:id="1064" w:name="__UnoMark__9383_954695524"/>
                                  <w:bookmarkStart w:id="1065" w:name="__UnoMark__9384_954695524"/>
                                  <w:bookmarkStart w:id="1066" w:name="__UnoMark__9383_954695524"/>
                                  <w:bookmarkEnd w:id="1065"/>
                                  <w:bookmarkEnd w:id="1066"/>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67" w:name="__UnoMark__9385_954695524"/>
                                  <w:bookmarkStart w:id="1068" w:name="__UnoMark__9386_954695524"/>
                                  <w:bookmarkEnd w:id="1067"/>
                                  <w:bookmarkEnd w:id="1068"/>
                                  <w:r>
                                    <w:rPr>
                                      <w:b/>
                                      <w:bCs/>
                                      <w:color w:val="000000"/>
                                      <w:sz w:val="28"/>
                                      <w:szCs w:val="28"/>
                                    </w:rPr>
                                    <w:t>7.1.5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69" w:name="__UnoMark__9387_954695524"/>
                                  <w:bookmarkStart w:id="1070" w:name="__UnoMark__9388_954695524"/>
                                  <w:bookmarkEnd w:id="1069"/>
                                  <w:bookmarkEnd w:id="1070"/>
                                  <w:r>
                                    <w:rPr>
                                      <w:sz w:val="28"/>
                                      <w:szCs w:val="28"/>
                                    </w:rPr>
                                    <w:t>В реестре недобросовестных поставщиков, ведение которого осуществляется в соответствии с законодательством Российской Федерации о закупках товаров, работ, услуг отдельными видами юридических лиц,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071" w:name="__UnoMark__9390_954695524"/>
                                  <w:bookmarkStart w:id="1072" w:name="__UnoMark__9389_954695524"/>
                                  <w:bookmarkStart w:id="1073" w:name="__UnoMark__9390_954695524"/>
                                  <w:bookmarkStart w:id="1074" w:name="__UnoMark__9389_954695524"/>
                                  <w:bookmarkEnd w:id="1073"/>
                                  <w:bookmarkEnd w:id="1074"/>
                                  <w:r>
                                    <w:rPr>
                                      <w:sz w:val="28"/>
                                      <w:szCs w:val="28"/>
                                    </w:rPr>
                                  </w:r>
                                </w:p>
                              </w:tc>
                            </w:tr>
                            <w:tr>
                              <w:trPr>
                                <w:trHeight w:val="148"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075" w:name="__UnoMark__9392_954695524"/>
                                  <w:bookmarkStart w:id="1076" w:name="__UnoMark__9391_954695524"/>
                                  <w:bookmarkStart w:id="1077" w:name="__UnoMark__9392_954695524"/>
                                  <w:bookmarkStart w:id="1078" w:name="__UnoMark__9391_954695524"/>
                                  <w:bookmarkEnd w:id="1077"/>
                                  <w:bookmarkEnd w:id="1078"/>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79" w:name="__UnoMark__9393_954695524"/>
                                  <w:bookmarkStart w:id="1080" w:name="__UnoMark__9394_954695524"/>
                                  <w:bookmarkEnd w:id="1079"/>
                                  <w:bookmarkEnd w:id="1080"/>
                                  <w:r>
                                    <w:rPr>
                                      <w:b/>
                                      <w:bCs/>
                                      <w:color w:val="000000"/>
                                      <w:sz w:val="28"/>
                                      <w:szCs w:val="28"/>
                                    </w:rPr>
                                    <w:t>7.1.6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81" w:name="__UnoMark__9395_954695524"/>
                                  <w:bookmarkStart w:id="1082" w:name="__UnoMark__9396_954695524"/>
                                  <w:bookmarkEnd w:id="1081"/>
                                  <w:bookmarkEnd w:id="1082"/>
                                  <w:r>
                                    <w:rPr>
                                      <w:sz w:val="28"/>
                                      <w:szCs w:val="28"/>
                                    </w:rPr>
                                    <w:t>В реестре недобросовестных поставщиков (подрядчиков, исполнителей), ведение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083" w:name="__UnoMark__9398_954695524"/>
                                  <w:bookmarkStart w:id="1084" w:name="__UnoMark__9397_954695524"/>
                                  <w:bookmarkStart w:id="1085" w:name="__UnoMark__9398_954695524"/>
                                  <w:bookmarkStart w:id="1086" w:name="__UnoMark__9397_954695524"/>
                                  <w:bookmarkEnd w:id="1085"/>
                                  <w:bookmarkEnd w:id="1086"/>
                                  <w:r>
                                    <w:rPr>
                                      <w:sz w:val="28"/>
                                      <w:szCs w:val="28"/>
                                    </w:rPr>
                                  </w:r>
                                </w:p>
                              </w:tc>
                            </w:tr>
                            <w:tr>
                              <w:trPr>
                                <w:trHeight w:val="699"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087" w:name="__UnoMark__9400_954695524"/>
                                  <w:bookmarkStart w:id="1088" w:name="__UnoMark__9399_954695524"/>
                                  <w:bookmarkStart w:id="1089" w:name="__UnoMark__9400_954695524"/>
                                  <w:bookmarkStart w:id="1090" w:name="__UnoMark__9399_954695524"/>
                                  <w:bookmarkEnd w:id="1089"/>
                                  <w:bookmarkEnd w:id="1090"/>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91" w:name="__UnoMark__9401_954695524"/>
                                  <w:bookmarkStart w:id="1092" w:name="__UnoMark__9402_954695524"/>
                                  <w:bookmarkEnd w:id="1091"/>
                                  <w:bookmarkEnd w:id="1092"/>
                                  <w:r>
                                    <w:rPr>
                                      <w:b/>
                                      <w:bCs/>
                                      <w:color w:val="000000"/>
                                      <w:sz w:val="28"/>
                                      <w:szCs w:val="28"/>
                                    </w:rPr>
                                    <w:t>7.1.7</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093" w:name="__UnoMark__9403_954695524"/>
                                  <w:bookmarkStart w:id="1094" w:name="__UnoMark__9404_954695524"/>
                                  <w:bookmarkEnd w:id="1093"/>
                                  <w:bookmarkEnd w:id="1094"/>
                                  <w:r>
                                    <w:rPr>
                                      <w:sz w:val="28"/>
                                      <w:szCs w:val="28"/>
                                    </w:rPr>
                                    <w:t>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земельным законодательством Российской Федерации, сведения о юридическом лице - застройщике (в том числе о лице, исполняющем функции единоличного исполнительного органа юридического лица)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095" w:name="__UnoMark__9406_954695524"/>
                                  <w:bookmarkStart w:id="1096" w:name="__UnoMark__9405_954695524"/>
                                  <w:bookmarkStart w:id="1097" w:name="__UnoMark__9406_954695524"/>
                                  <w:bookmarkStart w:id="1098" w:name="__UnoMark__9405_954695524"/>
                                  <w:bookmarkEnd w:id="1097"/>
                                  <w:bookmarkEnd w:id="1098"/>
                                  <w:r>
                                    <w:rPr>
                                      <w:sz w:val="28"/>
                                      <w:szCs w:val="28"/>
                                    </w:rPr>
                                  </w:r>
                                </w:p>
                              </w:tc>
                            </w:tr>
                            <w:tr>
                              <w:trPr>
                                <w:trHeight w:val="148"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099" w:name="__UnoMark__9408_954695524"/>
                                  <w:bookmarkStart w:id="1100" w:name="__UnoMark__9407_954695524"/>
                                  <w:bookmarkStart w:id="1101" w:name="__UnoMark__9408_954695524"/>
                                  <w:bookmarkStart w:id="1102" w:name="__UnoMark__9407_954695524"/>
                                  <w:bookmarkEnd w:id="1101"/>
                                  <w:bookmarkEnd w:id="1102"/>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03" w:name="__UnoMark__9409_954695524"/>
                                  <w:bookmarkStart w:id="1104" w:name="__UnoMark__9410_954695524"/>
                                  <w:bookmarkEnd w:id="1103"/>
                                  <w:bookmarkEnd w:id="1104"/>
                                  <w:r>
                                    <w:rPr>
                                      <w:b/>
                                      <w:bCs/>
                                      <w:color w:val="000000"/>
                                      <w:sz w:val="28"/>
                                      <w:szCs w:val="28"/>
                                    </w:rPr>
                                    <w:t>7.1.8</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05" w:name="__UnoMark__9411_954695524"/>
                                  <w:bookmarkStart w:id="1106" w:name="__UnoMark__9412_954695524"/>
                                  <w:bookmarkEnd w:id="1105"/>
                                  <w:bookmarkEnd w:id="1106"/>
                                  <w:r>
                                    <w:rPr>
                                      <w:sz w:val="28"/>
                                      <w:szCs w:val="28"/>
                                    </w:rPr>
                                    <w:t>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застройщика, по данным бухгалтерской (финансовой) отчетности за последний отчетный период, у юридического лица – застройщика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107" w:name="__UnoMark__9414_954695524"/>
                                  <w:bookmarkStart w:id="1108" w:name="__UnoMark__9413_954695524"/>
                                  <w:bookmarkStart w:id="1109" w:name="__UnoMark__9414_954695524"/>
                                  <w:bookmarkStart w:id="1110" w:name="__UnoMark__9413_954695524"/>
                                  <w:bookmarkEnd w:id="1109"/>
                                  <w:bookmarkEnd w:id="1110"/>
                                  <w:r>
                                    <w:rPr>
                                      <w:sz w:val="28"/>
                                      <w:szCs w:val="28"/>
                                    </w:rPr>
                                  </w:r>
                                </w:p>
                              </w:tc>
                            </w:tr>
                            <w:tr>
                              <w:trPr>
                                <w:trHeight w:val="148"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111" w:name="__UnoMark__9416_954695524"/>
                                  <w:bookmarkStart w:id="1112" w:name="__UnoMark__9415_954695524"/>
                                  <w:bookmarkStart w:id="1113" w:name="__UnoMark__9416_954695524"/>
                                  <w:bookmarkStart w:id="1114" w:name="__UnoMark__9415_954695524"/>
                                  <w:bookmarkEnd w:id="1113"/>
                                  <w:bookmarkEnd w:id="1114"/>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15" w:name="__UnoMark__9417_954695524"/>
                                  <w:bookmarkStart w:id="1116" w:name="__UnoMark__9418_954695524"/>
                                  <w:bookmarkEnd w:id="1115"/>
                                  <w:bookmarkEnd w:id="1116"/>
                                  <w:r>
                                    <w:rPr>
                                      <w:b/>
                                      <w:bCs/>
                                      <w:color w:val="000000"/>
                                      <w:sz w:val="28"/>
                                      <w:szCs w:val="28"/>
                                    </w:rPr>
                                    <w:t>7.1.9</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17" w:name="__UnoMark__9419_954695524"/>
                                  <w:bookmarkStart w:id="1118" w:name="__UnoMark__9420_954695524"/>
                                  <w:bookmarkEnd w:id="1117"/>
                                  <w:bookmarkEnd w:id="1118"/>
                                  <w:r>
                                    <w:rPr>
                                      <w:sz w:val="28"/>
                                      <w:szCs w:val="28"/>
                                    </w:rPr>
                                    <w:t>Заявление об обжаловании указанных в пункте 7.1.8 недоимки, задолженности застройщиков в установленном порядке</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119" w:name="__UnoMark__9422_954695524"/>
                                  <w:bookmarkStart w:id="1120" w:name="__UnoMark__9421_954695524"/>
                                  <w:bookmarkStart w:id="1121" w:name="__UnoMark__9422_954695524"/>
                                  <w:bookmarkStart w:id="1122" w:name="__UnoMark__9421_954695524"/>
                                  <w:bookmarkEnd w:id="1121"/>
                                  <w:bookmarkEnd w:id="1122"/>
                                  <w:r>
                                    <w:rPr>
                                      <w:sz w:val="28"/>
                                      <w:szCs w:val="28"/>
                                    </w:rPr>
                                  </w:r>
                                </w:p>
                              </w:tc>
                            </w:tr>
                            <w:tr>
                              <w:trPr>
                                <w:trHeight w:val="148"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123" w:name="__UnoMark__9424_954695524"/>
                                  <w:bookmarkStart w:id="1124" w:name="__UnoMark__9423_954695524"/>
                                  <w:bookmarkStart w:id="1125" w:name="__UnoMark__9424_954695524"/>
                                  <w:bookmarkStart w:id="1126" w:name="__UnoMark__9423_954695524"/>
                                  <w:bookmarkEnd w:id="1125"/>
                                  <w:bookmarkEnd w:id="1126"/>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27" w:name="__UnoMark__9425_954695524"/>
                                  <w:bookmarkStart w:id="1128" w:name="__UnoMark__9426_954695524"/>
                                  <w:bookmarkEnd w:id="1127"/>
                                  <w:bookmarkEnd w:id="1128"/>
                                  <w:r>
                                    <w:rPr>
                                      <w:b/>
                                      <w:bCs/>
                                      <w:color w:val="000000"/>
                                      <w:sz w:val="28"/>
                                      <w:szCs w:val="28"/>
                                    </w:rPr>
                                    <w:t>7.1.10</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29" w:name="__UnoMark__9427_954695524"/>
                                  <w:bookmarkStart w:id="1130" w:name="__UnoMark__9428_954695524"/>
                                  <w:bookmarkEnd w:id="1129"/>
                                  <w:bookmarkEnd w:id="1130"/>
                                  <w:r>
                                    <w:rPr>
                                      <w:sz w:val="28"/>
                                      <w:szCs w:val="28"/>
                                    </w:rPr>
                                    <w:t>Решение по указанному в пункте 7.1.9 заявлению на дату направления проектной декларации в уполномоченный орган исполнительной власти субъекта Российской Федерации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131" w:name="__UnoMark__9430_954695524"/>
                                  <w:bookmarkStart w:id="1132" w:name="__UnoMark__9429_954695524"/>
                                  <w:bookmarkStart w:id="1133" w:name="__UnoMark__9430_954695524"/>
                                  <w:bookmarkStart w:id="1134" w:name="__UnoMark__9429_954695524"/>
                                  <w:bookmarkEnd w:id="1133"/>
                                  <w:bookmarkEnd w:id="1134"/>
                                  <w:r>
                                    <w:rPr>
                                      <w:sz w:val="28"/>
                                      <w:szCs w:val="28"/>
                                    </w:rPr>
                                  </w:r>
                                </w:p>
                              </w:tc>
                            </w:tr>
                            <w:tr>
                              <w:trPr>
                                <w:trHeight w:val="148"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135" w:name="__UnoMark__9432_954695524"/>
                                  <w:bookmarkStart w:id="1136" w:name="__UnoMark__9431_954695524"/>
                                  <w:bookmarkStart w:id="1137" w:name="__UnoMark__9432_954695524"/>
                                  <w:bookmarkStart w:id="1138" w:name="__UnoMark__9431_954695524"/>
                                  <w:bookmarkEnd w:id="1137"/>
                                  <w:bookmarkEnd w:id="1138"/>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39" w:name="__UnoMark__9433_954695524"/>
                                  <w:bookmarkStart w:id="1140" w:name="__UnoMark__9434_954695524"/>
                                  <w:bookmarkEnd w:id="1139"/>
                                  <w:bookmarkEnd w:id="1140"/>
                                  <w:r>
                                    <w:rPr>
                                      <w:b/>
                                      <w:bCs/>
                                      <w:color w:val="000000"/>
                                      <w:sz w:val="28"/>
                                      <w:szCs w:val="28"/>
                                    </w:rPr>
                                    <w:t>7.1.11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41" w:name="__UnoMark__9435_954695524"/>
                                  <w:bookmarkStart w:id="1142" w:name="__UnoMark__9436_954695524"/>
                                  <w:bookmarkEnd w:id="1141"/>
                                  <w:bookmarkEnd w:id="1142"/>
                                  <w:r>
                                    <w:rPr>
                                      <w:sz w:val="28"/>
                                      <w:szCs w:val="28"/>
                                    </w:rPr>
                                    <w:t>Судимость за преступления в сфере экономики (за исключением лиц, у которых такая судимость погашена или снята) у лица, осуществляющего функции 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застройщика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143" w:name="__UnoMark__9438_954695524"/>
                                  <w:bookmarkStart w:id="1144" w:name="__UnoMark__9437_954695524"/>
                                  <w:bookmarkStart w:id="1145" w:name="__UnoMark__9438_954695524"/>
                                  <w:bookmarkStart w:id="1146" w:name="__UnoMark__9437_954695524"/>
                                  <w:bookmarkEnd w:id="1145"/>
                                  <w:bookmarkEnd w:id="1146"/>
                                  <w:r>
                                    <w:rPr>
                                      <w:sz w:val="28"/>
                                      <w:szCs w:val="28"/>
                                    </w:rPr>
                                  </w:r>
                                </w:p>
                              </w:tc>
                            </w:tr>
                            <w:tr>
                              <w:trPr>
                                <w:trHeight w:val="148"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147" w:name="__UnoMark__9440_954695524"/>
                                  <w:bookmarkStart w:id="1148" w:name="__UnoMark__9439_954695524"/>
                                  <w:bookmarkStart w:id="1149" w:name="__UnoMark__9440_954695524"/>
                                  <w:bookmarkStart w:id="1150" w:name="__UnoMark__9439_954695524"/>
                                  <w:bookmarkEnd w:id="1149"/>
                                  <w:bookmarkEnd w:id="1150"/>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51" w:name="__UnoMark__9441_954695524"/>
                                  <w:bookmarkStart w:id="1152" w:name="__UnoMark__9442_954695524"/>
                                  <w:bookmarkEnd w:id="1151"/>
                                  <w:bookmarkEnd w:id="1152"/>
                                  <w:r>
                                    <w:rPr>
                                      <w:b/>
                                      <w:bCs/>
                                      <w:color w:val="000000"/>
                                      <w:sz w:val="28"/>
                                      <w:szCs w:val="28"/>
                                    </w:rPr>
                                    <w:t>7.1.12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53" w:name="__UnoMark__9443_954695524"/>
                                  <w:bookmarkStart w:id="1154" w:name="__UnoMark__9444_954695524"/>
                                  <w:bookmarkEnd w:id="1153"/>
                                  <w:bookmarkEnd w:id="1154"/>
                                  <w:r>
                                    <w:rPr>
                                      <w:sz w:val="28"/>
                                      <w:szCs w:val="28"/>
                                    </w:rPr>
                                    <w:t>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административное наказание в виде дисквалификации в отношении лица, осуществляющего функции 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застройщика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155" w:name="__UnoMark__9446_954695524"/>
                                  <w:bookmarkStart w:id="1156" w:name="__UnoMark__9445_954695524"/>
                                  <w:bookmarkStart w:id="1157" w:name="__UnoMark__9446_954695524"/>
                                  <w:bookmarkStart w:id="1158" w:name="__UnoMark__9445_954695524"/>
                                  <w:bookmarkEnd w:id="1157"/>
                                  <w:bookmarkEnd w:id="1158"/>
                                  <w:r>
                                    <w:rPr>
                                      <w:sz w:val="28"/>
                                      <w:szCs w:val="28"/>
                                    </w:rPr>
                                  </w:r>
                                </w:p>
                              </w:tc>
                            </w:tr>
                            <w:tr>
                              <w:trPr>
                                <w:trHeight w:val="147"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159" w:name="__UnoMark__9447_954695524"/>
                                  <w:bookmarkStart w:id="1160" w:name="__UnoMark__9448_954695524"/>
                                  <w:bookmarkEnd w:id="1159"/>
                                  <w:bookmarkEnd w:id="1160"/>
                                  <w:r>
                                    <w:rPr>
                                      <w:b/>
                                      <w:sz w:val="28"/>
                                      <w:szCs w:val="28"/>
                                    </w:rPr>
                                    <w:t xml:space="preserve">7.2. О соответствии заключивших с застройщиком договор поручительства юридических лиц требованиям, установленным частью 3 статьи 15.3 Федерального закона от 30 декабря </w:t>
                                    <w:br/>
                                    <w:t xml:space="preserve">2004 г. № 214-ФЗ </w:t>
                                    <w:b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61" w:name="__UnoMark__9449_954695524"/>
                                  <w:bookmarkStart w:id="1162" w:name="__UnoMark__9450_954695524"/>
                                  <w:bookmarkEnd w:id="1161"/>
                                  <w:bookmarkEnd w:id="1162"/>
                                  <w:r>
                                    <w:rPr>
                                      <w:b/>
                                      <w:bCs/>
                                      <w:color w:val="000000"/>
                                      <w:sz w:val="28"/>
                                      <w:szCs w:val="28"/>
                                    </w:rPr>
                                    <w:t>7.2.1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63" w:name="__UnoMark__9451_954695524"/>
                                  <w:bookmarkStart w:id="1164" w:name="__UnoMark__9452_954695524"/>
                                  <w:bookmarkEnd w:id="1163"/>
                                  <w:bookmarkEnd w:id="1164"/>
                                  <w:r>
                                    <w:rPr>
                                      <w:sz w:val="28"/>
                                      <w:szCs w:val="28"/>
                                    </w:rPr>
                                    <w:t>Размер суммы полностью оплаченных уставного капитала застройщика, уставных (складочных) капиталов, уставных фондов поручителя или сопоручителей по заключенному договору поручительства с таким застройщиком и уставных (складочных) капиталов, уставных фондов иных застройщиков, также заключивших с указанными поручителем или сопоручителями другой договор поручительства (далее-юридическое лицо-поручитель), установленным требованиям</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165" w:name="__UnoMark__9454_954695524"/>
                                  <w:bookmarkStart w:id="1166" w:name="__UnoMark__9453_954695524"/>
                                  <w:bookmarkStart w:id="1167" w:name="__UnoMark__9454_954695524"/>
                                  <w:bookmarkStart w:id="1168" w:name="__UnoMark__9453_954695524"/>
                                  <w:bookmarkEnd w:id="1167"/>
                                  <w:bookmarkEnd w:id="1168"/>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169" w:name="__UnoMark__9456_954695524"/>
                                  <w:bookmarkStart w:id="1170" w:name="__UnoMark__9455_954695524"/>
                                  <w:bookmarkStart w:id="1171" w:name="__UnoMark__9456_954695524"/>
                                  <w:bookmarkStart w:id="1172" w:name="__UnoMark__9455_954695524"/>
                                  <w:bookmarkEnd w:id="1171"/>
                                  <w:bookmarkEnd w:id="1172"/>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73" w:name="__UnoMark__9457_954695524"/>
                                  <w:bookmarkStart w:id="1174" w:name="__UnoMark__9458_954695524"/>
                                  <w:bookmarkEnd w:id="1173"/>
                                  <w:bookmarkEnd w:id="1174"/>
                                  <w:r>
                                    <w:rPr>
                                      <w:b/>
                                      <w:bCs/>
                                      <w:color w:val="000000"/>
                                      <w:sz w:val="28"/>
                                      <w:szCs w:val="28"/>
                                    </w:rPr>
                                    <w:t>7.2.2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widowControl w:val="false"/>
                                    <w:ind w:firstLine="34"/>
                                    <w:rPr/>
                                  </w:pPr>
                                  <w:bookmarkStart w:id="1175" w:name="__UnoMark__9459_954695524"/>
                                  <w:bookmarkStart w:id="1176" w:name="__UnoMark__9460_954695524"/>
                                  <w:bookmarkEnd w:id="1175"/>
                                  <w:bookmarkEnd w:id="1176"/>
                                  <w:r>
                                    <w:rPr>
                                      <w:bCs/>
                                      <w:sz w:val="28"/>
                                      <w:szCs w:val="28"/>
                                    </w:rPr>
                                    <w:t>Процедуры ликвидации юридического лица – поручителя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widowControl w:val="false"/>
                                    <w:ind w:firstLine="720"/>
                                    <w:rPr>
                                      <w:bCs/>
                                      <w:sz w:val="28"/>
                                      <w:szCs w:val="28"/>
                                    </w:rPr>
                                  </w:pPr>
                                  <w:bookmarkStart w:id="1177" w:name="__UnoMark__9462_954695524"/>
                                  <w:bookmarkStart w:id="1178" w:name="__UnoMark__9461_954695524"/>
                                  <w:bookmarkStart w:id="1179" w:name="__UnoMark__9462_954695524"/>
                                  <w:bookmarkStart w:id="1180" w:name="__UnoMark__9461_954695524"/>
                                  <w:bookmarkEnd w:id="1179"/>
                                  <w:bookmarkEnd w:id="1180"/>
                                  <w:r>
                                    <w:rPr>
                                      <w:bCs/>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181" w:name="__UnoMark__9464_954695524"/>
                                  <w:bookmarkStart w:id="1182" w:name="__UnoMark__9463_954695524"/>
                                  <w:bookmarkStart w:id="1183" w:name="__UnoMark__9464_954695524"/>
                                  <w:bookmarkStart w:id="1184" w:name="__UnoMark__9463_954695524"/>
                                  <w:bookmarkEnd w:id="1183"/>
                                  <w:bookmarkEnd w:id="1184"/>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85" w:name="__UnoMark__9465_954695524"/>
                                  <w:bookmarkStart w:id="1186" w:name="__UnoMark__9466_954695524"/>
                                  <w:bookmarkEnd w:id="1185"/>
                                  <w:bookmarkEnd w:id="1186"/>
                                  <w:r>
                                    <w:rPr>
                                      <w:b/>
                                      <w:bCs/>
                                      <w:color w:val="000000"/>
                                      <w:sz w:val="28"/>
                                      <w:szCs w:val="28"/>
                                    </w:rPr>
                                    <w:t>7.2.3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widowControl w:val="false"/>
                                    <w:ind w:firstLine="34"/>
                                    <w:rPr/>
                                  </w:pPr>
                                  <w:bookmarkStart w:id="1187" w:name="__UnoMark__9467_954695524"/>
                                  <w:bookmarkStart w:id="1188" w:name="__UnoMark__9468_954695524"/>
                                  <w:bookmarkEnd w:id="1187"/>
                                  <w:bookmarkEnd w:id="1188"/>
                                  <w:r>
                                    <w:rPr>
                                      <w:bCs/>
                                      <w:sz w:val="28"/>
                                      <w:szCs w:val="28"/>
                                    </w:rPr>
                                    <w:t>Решение арбитражного суда о введении одной из процедур, применяемых в деле о банкротстве в соответствии с законодательством Российской Федерации о несостоятельности (банкротстве), в отношении юридического лица – поручителя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widowControl w:val="false"/>
                                    <w:ind w:firstLine="720"/>
                                    <w:rPr>
                                      <w:bCs/>
                                      <w:sz w:val="28"/>
                                      <w:szCs w:val="28"/>
                                    </w:rPr>
                                  </w:pPr>
                                  <w:bookmarkStart w:id="1189" w:name="__UnoMark__9470_954695524"/>
                                  <w:bookmarkStart w:id="1190" w:name="__UnoMark__9469_954695524"/>
                                  <w:bookmarkStart w:id="1191" w:name="__UnoMark__9470_954695524"/>
                                  <w:bookmarkStart w:id="1192" w:name="__UnoMark__9469_954695524"/>
                                  <w:bookmarkEnd w:id="1191"/>
                                  <w:bookmarkEnd w:id="1192"/>
                                  <w:r>
                                    <w:rPr>
                                      <w:bCs/>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193" w:name="__UnoMark__9472_954695524"/>
                                  <w:bookmarkStart w:id="1194" w:name="__UnoMark__9471_954695524"/>
                                  <w:bookmarkStart w:id="1195" w:name="__UnoMark__9472_954695524"/>
                                  <w:bookmarkStart w:id="1196" w:name="__UnoMark__9471_954695524"/>
                                  <w:bookmarkEnd w:id="1195"/>
                                  <w:bookmarkEnd w:id="1196"/>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97" w:name="__UnoMark__9473_954695524"/>
                                  <w:bookmarkStart w:id="1198" w:name="__UnoMark__9474_954695524"/>
                                  <w:bookmarkEnd w:id="1197"/>
                                  <w:bookmarkEnd w:id="1198"/>
                                  <w:r>
                                    <w:rPr>
                                      <w:b/>
                                      <w:bCs/>
                                      <w:color w:val="000000"/>
                                      <w:sz w:val="28"/>
                                      <w:szCs w:val="28"/>
                                    </w:rPr>
                                    <w:t>7.2.4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199" w:name="__UnoMark__9475_954695524"/>
                                  <w:bookmarkStart w:id="1200" w:name="__UnoMark__9476_954695524"/>
                                  <w:bookmarkEnd w:id="1199"/>
                                  <w:bookmarkEnd w:id="1200"/>
                                  <w:r>
                                    <w:rPr>
                                      <w:sz w:val="28"/>
                                      <w:szCs w:val="28"/>
                                    </w:rPr>
                                    <w:t>Решение арбитражного суда о приостановлении деятельности в качестве меры административного наказания юридического лица – поручителя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201" w:name="__UnoMark__9478_954695524"/>
                                  <w:bookmarkStart w:id="1202" w:name="__UnoMark__9477_954695524"/>
                                  <w:bookmarkStart w:id="1203" w:name="__UnoMark__9478_954695524"/>
                                  <w:bookmarkStart w:id="1204" w:name="__UnoMark__9477_954695524"/>
                                  <w:bookmarkEnd w:id="1203"/>
                                  <w:bookmarkEnd w:id="1204"/>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205" w:name="__UnoMark__9480_954695524"/>
                                  <w:bookmarkStart w:id="1206" w:name="__UnoMark__9479_954695524"/>
                                  <w:bookmarkStart w:id="1207" w:name="__UnoMark__9480_954695524"/>
                                  <w:bookmarkStart w:id="1208" w:name="__UnoMark__9479_954695524"/>
                                  <w:bookmarkEnd w:id="1207"/>
                                  <w:bookmarkEnd w:id="1208"/>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09" w:name="__UnoMark__9481_954695524"/>
                                  <w:bookmarkStart w:id="1210" w:name="__UnoMark__9482_954695524"/>
                                  <w:bookmarkEnd w:id="1209"/>
                                  <w:bookmarkEnd w:id="1210"/>
                                  <w:r>
                                    <w:rPr>
                                      <w:b/>
                                      <w:bCs/>
                                      <w:color w:val="000000"/>
                                      <w:sz w:val="28"/>
                                      <w:szCs w:val="28"/>
                                    </w:rPr>
                                    <w:t>7.2.5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11" w:name="__UnoMark__9483_954695524"/>
                                  <w:bookmarkStart w:id="1212" w:name="__UnoMark__9484_954695524"/>
                                  <w:bookmarkEnd w:id="1211"/>
                                  <w:bookmarkEnd w:id="1212"/>
                                  <w:r>
                                    <w:rPr>
                                      <w:sz w:val="28"/>
                                      <w:szCs w:val="28"/>
                                    </w:rPr>
                                    <w:t>В реестре недобросовестных поставщиков, ведение которого осуществляется в соответствии с законодательством Российской Федерации о закупках товаров, работ, услуг отдельными видами юридических лиц, сведения о юридическом лице - поручителе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213" w:name="__UnoMark__9486_954695524"/>
                                  <w:bookmarkStart w:id="1214" w:name="__UnoMark__9485_954695524"/>
                                  <w:bookmarkStart w:id="1215" w:name="__UnoMark__9486_954695524"/>
                                  <w:bookmarkStart w:id="1216" w:name="__UnoMark__9485_954695524"/>
                                  <w:bookmarkEnd w:id="1215"/>
                                  <w:bookmarkEnd w:id="1216"/>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217" w:name="__UnoMark__9488_954695524"/>
                                  <w:bookmarkStart w:id="1218" w:name="__UnoMark__9487_954695524"/>
                                  <w:bookmarkStart w:id="1219" w:name="__UnoMark__9488_954695524"/>
                                  <w:bookmarkStart w:id="1220" w:name="__UnoMark__9487_954695524"/>
                                  <w:bookmarkEnd w:id="1219"/>
                                  <w:bookmarkEnd w:id="1220"/>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21" w:name="__UnoMark__9489_954695524"/>
                                  <w:bookmarkStart w:id="1222" w:name="__UnoMark__9490_954695524"/>
                                  <w:bookmarkEnd w:id="1221"/>
                                  <w:bookmarkEnd w:id="1222"/>
                                  <w:r>
                                    <w:rPr>
                                      <w:b/>
                                      <w:bCs/>
                                      <w:color w:val="000000"/>
                                      <w:sz w:val="28"/>
                                      <w:szCs w:val="28"/>
                                    </w:rPr>
                                    <w:t>7.2.6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23" w:name="__UnoMark__9491_954695524"/>
                                  <w:bookmarkStart w:id="1224" w:name="__UnoMark__9492_954695524"/>
                                  <w:bookmarkEnd w:id="1223"/>
                                  <w:bookmarkEnd w:id="1224"/>
                                  <w:r>
                                    <w:rPr>
                                      <w:sz w:val="28"/>
                                      <w:szCs w:val="28"/>
                                    </w:rPr>
                                    <w:t>В реестре недобросовестных поставщиков (подрядчиков, исполнителей), ведение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сведения о юридическом лице - поручителе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225" w:name="__UnoMark__9494_954695524"/>
                                  <w:bookmarkStart w:id="1226" w:name="__UnoMark__9493_954695524"/>
                                  <w:bookmarkStart w:id="1227" w:name="__UnoMark__9494_954695524"/>
                                  <w:bookmarkStart w:id="1228" w:name="__UnoMark__9493_954695524"/>
                                  <w:bookmarkEnd w:id="1227"/>
                                  <w:bookmarkEnd w:id="1228"/>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229" w:name="__UnoMark__9496_954695524"/>
                                  <w:bookmarkStart w:id="1230" w:name="__UnoMark__9495_954695524"/>
                                  <w:bookmarkStart w:id="1231" w:name="__UnoMark__9496_954695524"/>
                                  <w:bookmarkStart w:id="1232" w:name="__UnoMark__9495_954695524"/>
                                  <w:bookmarkEnd w:id="1231"/>
                                  <w:bookmarkEnd w:id="1232"/>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33" w:name="__UnoMark__9497_954695524"/>
                                  <w:bookmarkStart w:id="1234" w:name="__UnoMark__9498_954695524"/>
                                  <w:bookmarkEnd w:id="1233"/>
                                  <w:bookmarkEnd w:id="1234"/>
                                  <w:r>
                                    <w:rPr>
                                      <w:b/>
                                      <w:bCs/>
                                      <w:color w:val="000000"/>
                                      <w:sz w:val="28"/>
                                      <w:szCs w:val="28"/>
                                    </w:rPr>
                                    <w:t>7.2.7</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35" w:name="__UnoMark__9499_954695524"/>
                                  <w:bookmarkStart w:id="1236" w:name="__UnoMark__9500_954695524"/>
                                  <w:bookmarkEnd w:id="1235"/>
                                  <w:bookmarkEnd w:id="1236"/>
                                  <w:r>
                                    <w:rPr>
                                      <w:sz w:val="28"/>
                                      <w:szCs w:val="28"/>
                                    </w:rPr>
                                    <w:t xml:space="preserve">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земельным законодательством Российской Федерации, сведения </w:t>
                                    <w:br/>
                                    <w:t>о юридическом лице - поручителя (в том числе о лице, исполняющем функции единоличного исполнительного органа юридического лица)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237" w:name="__UnoMark__9502_954695524"/>
                                  <w:bookmarkStart w:id="1238" w:name="__UnoMark__9501_954695524"/>
                                  <w:bookmarkStart w:id="1239" w:name="__UnoMark__9502_954695524"/>
                                  <w:bookmarkStart w:id="1240" w:name="__UnoMark__9501_954695524"/>
                                  <w:bookmarkEnd w:id="1239"/>
                                  <w:bookmarkEnd w:id="1240"/>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241" w:name="__UnoMark__9504_954695524"/>
                                  <w:bookmarkStart w:id="1242" w:name="__UnoMark__9503_954695524"/>
                                  <w:bookmarkStart w:id="1243" w:name="__UnoMark__9504_954695524"/>
                                  <w:bookmarkStart w:id="1244" w:name="__UnoMark__9503_954695524"/>
                                  <w:bookmarkEnd w:id="1243"/>
                                  <w:bookmarkEnd w:id="1244"/>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45" w:name="__UnoMark__9505_954695524"/>
                                  <w:bookmarkStart w:id="1246" w:name="__UnoMark__9506_954695524"/>
                                  <w:bookmarkEnd w:id="1245"/>
                                  <w:bookmarkEnd w:id="1246"/>
                                  <w:r>
                                    <w:rPr>
                                      <w:b/>
                                      <w:bCs/>
                                      <w:color w:val="000000"/>
                                      <w:sz w:val="28"/>
                                      <w:szCs w:val="28"/>
                                    </w:rPr>
                                    <w:t>7.2.8</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47" w:name="__UnoMark__9507_954695524"/>
                                  <w:bookmarkStart w:id="1248" w:name="__UnoMark__9508_954695524"/>
                                  <w:bookmarkEnd w:id="1247"/>
                                  <w:bookmarkEnd w:id="1248"/>
                                  <w:r>
                                    <w:rPr>
                                      <w:sz w:val="28"/>
                                      <w:szCs w:val="28"/>
                                    </w:rPr>
                                    <w:t>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застройщика, по данным бухгалтерской (финансовой) отчетности за последний отчетный период, у юридического лица – поручителя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249" w:name="__UnoMark__9510_954695524"/>
                                  <w:bookmarkStart w:id="1250" w:name="__UnoMark__9509_954695524"/>
                                  <w:bookmarkStart w:id="1251" w:name="__UnoMark__9510_954695524"/>
                                  <w:bookmarkStart w:id="1252" w:name="__UnoMark__9509_954695524"/>
                                  <w:bookmarkEnd w:id="1251"/>
                                  <w:bookmarkEnd w:id="1252"/>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253" w:name="__UnoMark__9512_954695524"/>
                                  <w:bookmarkStart w:id="1254" w:name="__UnoMark__9511_954695524"/>
                                  <w:bookmarkStart w:id="1255" w:name="__UnoMark__9512_954695524"/>
                                  <w:bookmarkStart w:id="1256" w:name="__UnoMark__9511_954695524"/>
                                  <w:bookmarkEnd w:id="1255"/>
                                  <w:bookmarkEnd w:id="1256"/>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57" w:name="__UnoMark__9513_954695524"/>
                                  <w:bookmarkStart w:id="1258" w:name="__UnoMark__9514_954695524"/>
                                  <w:bookmarkEnd w:id="1257"/>
                                  <w:bookmarkEnd w:id="1258"/>
                                  <w:r>
                                    <w:rPr>
                                      <w:b/>
                                      <w:bCs/>
                                      <w:color w:val="000000"/>
                                      <w:sz w:val="28"/>
                                      <w:szCs w:val="28"/>
                                    </w:rPr>
                                    <w:t>7.2.9</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59" w:name="__UnoMark__9515_954695524"/>
                                  <w:bookmarkStart w:id="1260" w:name="__UnoMark__9516_954695524"/>
                                  <w:bookmarkEnd w:id="1259"/>
                                  <w:bookmarkEnd w:id="1260"/>
                                  <w:r>
                                    <w:rPr>
                                      <w:sz w:val="28"/>
                                      <w:szCs w:val="28"/>
                                    </w:rPr>
                                    <w:t>Заявление об обжаловании указанных в пункте 7.2.8 недоимки, задолженности поручителя в установленном порядке</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261" w:name="__UnoMark__9518_954695524"/>
                                  <w:bookmarkStart w:id="1262" w:name="__UnoMark__9517_954695524"/>
                                  <w:bookmarkStart w:id="1263" w:name="__UnoMark__9518_954695524"/>
                                  <w:bookmarkStart w:id="1264" w:name="__UnoMark__9517_954695524"/>
                                  <w:bookmarkEnd w:id="1263"/>
                                  <w:bookmarkEnd w:id="1264"/>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265" w:name="__UnoMark__9520_954695524"/>
                                  <w:bookmarkStart w:id="1266" w:name="__UnoMark__9519_954695524"/>
                                  <w:bookmarkStart w:id="1267" w:name="__UnoMark__9520_954695524"/>
                                  <w:bookmarkStart w:id="1268" w:name="__UnoMark__9519_954695524"/>
                                  <w:bookmarkEnd w:id="1267"/>
                                  <w:bookmarkEnd w:id="1268"/>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69" w:name="__UnoMark__9521_954695524"/>
                                  <w:bookmarkStart w:id="1270" w:name="__UnoMark__9522_954695524"/>
                                  <w:bookmarkEnd w:id="1269"/>
                                  <w:bookmarkEnd w:id="1270"/>
                                  <w:r>
                                    <w:rPr>
                                      <w:b/>
                                      <w:bCs/>
                                      <w:color w:val="000000"/>
                                      <w:sz w:val="28"/>
                                      <w:szCs w:val="28"/>
                                    </w:rPr>
                                    <w:t>7.2.10</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71" w:name="__UnoMark__9523_954695524"/>
                                  <w:bookmarkStart w:id="1272" w:name="__UnoMark__9524_954695524"/>
                                  <w:bookmarkEnd w:id="1271"/>
                                  <w:bookmarkEnd w:id="1272"/>
                                  <w:r>
                                    <w:rPr>
                                      <w:sz w:val="28"/>
                                      <w:szCs w:val="28"/>
                                    </w:rPr>
                                    <w:t>Решение по указанному в пункте 7.2.9 заявлению на дату направления проектной декларации в уполномоченный орган исполнительной власти субъекта Российской Федерации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273" w:name="__UnoMark__9526_954695524"/>
                                  <w:bookmarkStart w:id="1274" w:name="__UnoMark__9525_954695524"/>
                                  <w:bookmarkStart w:id="1275" w:name="__UnoMark__9526_954695524"/>
                                  <w:bookmarkStart w:id="1276" w:name="__UnoMark__9525_954695524"/>
                                  <w:bookmarkEnd w:id="1275"/>
                                  <w:bookmarkEnd w:id="1276"/>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277" w:name="__UnoMark__9528_954695524"/>
                                  <w:bookmarkStart w:id="1278" w:name="__UnoMark__9527_954695524"/>
                                  <w:bookmarkStart w:id="1279" w:name="__UnoMark__9528_954695524"/>
                                  <w:bookmarkStart w:id="1280" w:name="__UnoMark__9527_954695524"/>
                                  <w:bookmarkEnd w:id="1279"/>
                                  <w:bookmarkEnd w:id="1280"/>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81" w:name="__UnoMark__9529_954695524"/>
                                  <w:bookmarkStart w:id="1282" w:name="__UnoMark__9530_954695524"/>
                                  <w:bookmarkEnd w:id="1281"/>
                                  <w:bookmarkEnd w:id="1282"/>
                                  <w:r>
                                    <w:rPr>
                                      <w:b/>
                                      <w:bCs/>
                                      <w:color w:val="000000"/>
                                      <w:sz w:val="28"/>
                                      <w:szCs w:val="28"/>
                                    </w:rPr>
                                    <w:t>7.2.11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83" w:name="__UnoMark__9531_954695524"/>
                                  <w:bookmarkStart w:id="1284" w:name="__UnoMark__9532_954695524"/>
                                  <w:bookmarkEnd w:id="1283"/>
                                  <w:bookmarkEnd w:id="1284"/>
                                  <w:r>
                                    <w:rPr>
                                      <w:sz w:val="28"/>
                                      <w:szCs w:val="28"/>
                                    </w:rPr>
                                    <w:t>Судимость за преступления в сфере экономики (за исключением лиц, у которых такая судимость погашена или снята) у лица, осуществляющего функции единоличного исполнительного органа поручителя, и главного бухгалтера поручителя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поручителя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285" w:name="__UnoMark__9534_954695524"/>
                                  <w:bookmarkStart w:id="1286" w:name="__UnoMark__9533_954695524"/>
                                  <w:bookmarkStart w:id="1287" w:name="__UnoMark__9534_954695524"/>
                                  <w:bookmarkStart w:id="1288" w:name="__UnoMark__9533_954695524"/>
                                  <w:bookmarkEnd w:id="1287"/>
                                  <w:bookmarkEnd w:id="1288"/>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1289" w:name="__UnoMark__9536_954695524"/>
                                  <w:bookmarkStart w:id="1290" w:name="__UnoMark__9535_954695524"/>
                                  <w:bookmarkStart w:id="1291" w:name="__UnoMark__9536_954695524"/>
                                  <w:bookmarkStart w:id="1292" w:name="__UnoMark__9535_954695524"/>
                                  <w:bookmarkEnd w:id="1291"/>
                                  <w:bookmarkEnd w:id="1292"/>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93" w:name="__UnoMark__9537_954695524"/>
                                  <w:bookmarkStart w:id="1294" w:name="__UnoMark__9538_954695524"/>
                                  <w:bookmarkEnd w:id="1293"/>
                                  <w:bookmarkEnd w:id="1294"/>
                                  <w:r>
                                    <w:rPr>
                                      <w:b/>
                                      <w:bCs/>
                                      <w:color w:val="000000"/>
                                      <w:sz w:val="28"/>
                                      <w:szCs w:val="28"/>
                                    </w:rPr>
                                    <w:t>7.2.12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295" w:name="__UnoMark__9539_954695524"/>
                                  <w:bookmarkStart w:id="1296" w:name="__UnoMark__9540_954695524"/>
                                  <w:bookmarkEnd w:id="1295"/>
                                  <w:bookmarkEnd w:id="1296"/>
                                  <w:r>
                                    <w:rPr>
                                      <w:sz w:val="28"/>
                                      <w:szCs w:val="28"/>
                                    </w:rPr>
                                    <w:t>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административное наказание в виде дисквалификации в отношении лица, осуществляющего функции единоличного исполнительного органа поручителя, и главного бухгалтера поручителя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поручителя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297" w:name="__UnoMark__9542_954695524"/>
                                  <w:bookmarkStart w:id="1298" w:name="__UnoMark__9541_954695524"/>
                                  <w:bookmarkStart w:id="1299" w:name="__UnoMark__9542_954695524"/>
                                  <w:bookmarkStart w:id="1300" w:name="__UnoMark__9541_954695524"/>
                                  <w:bookmarkEnd w:id="1299"/>
                                  <w:bookmarkEnd w:id="1300"/>
                                  <w:r>
                                    <w:rPr>
                                      <w:sz w:val="28"/>
                                      <w:szCs w:val="28"/>
                                    </w:rPr>
                                  </w:r>
                                </w:p>
                              </w:tc>
                            </w:tr>
                            <w:tr>
                              <w:trPr>
                                <w:trHeight w:val="315"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1301" w:name="__UnoMark__9543_954695524"/>
                                  <w:bookmarkStart w:id="1302" w:name="__UnoMark__9544_954695524"/>
                                  <w:bookmarkEnd w:id="1301"/>
                                  <w:bookmarkEnd w:id="1302"/>
                                  <w:r>
                                    <w:rPr>
                                      <w:b/>
                                      <w:sz w:val="28"/>
                                      <w:szCs w:val="28"/>
                                    </w:rPr>
                                    <w:t>Раздел 8. Иная, не противоречащая законодательству Российской Федерации информация о застройщике</w:t>
                                  </w:r>
                                </w:p>
                              </w:tc>
                            </w:tr>
                            <w:tr>
                              <w:trPr>
                                <w:trHeight w:val="315" w:hRule="atLeast"/>
                              </w:trPr>
                              <w:tc>
                                <w:tcPr>
                                  <w:tcW w:w="3681"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303" w:name="__UnoMark__9545_954695524"/>
                                  <w:bookmarkStart w:id="1304" w:name="__UnoMark__9546_954695524"/>
                                  <w:bookmarkEnd w:id="1303"/>
                                  <w:bookmarkEnd w:id="1304"/>
                                  <w:r>
                                    <w:rPr>
                                      <w:b/>
                                      <w:sz w:val="28"/>
                                      <w:szCs w:val="28"/>
                                    </w:rPr>
                                    <w:t>8.1. Иная информация о застройщике</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305" w:name="__UnoMark__9547_954695524"/>
                                  <w:bookmarkStart w:id="1306" w:name="__UnoMark__9548_954695524"/>
                                  <w:bookmarkEnd w:id="1305"/>
                                  <w:bookmarkEnd w:id="1306"/>
                                  <w:r>
                                    <w:rPr>
                                      <w:b/>
                                      <w:bCs/>
                                      <w:sz w:val="28"/>
                                      <w:szCs w:val="28"/>
                                    </w:rPr>
                                    <w:t>8.1.1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sz w:val="28"/>
                                      <w:szCs w:val="28"/>
                                    </w:rPr>
                                  </w:pPr>
                                  <w:bookmarkStart w:id="1307" w:name="__UnoMark__9550_954695524"/>
                                  <w:bookmarkStart w:id="1308" w:name="__UnoMark__9549_954695524"/>
                                  <w:bookmarkStart w:id="1309" w:name="__UnoMark__9550_954695524"/>
                                  <w:bookmarkStart w:id="1310" w:name="__UnoMark__9549_954695524"/>
                                  <w:bookmarkEnd w:id="1309"/>
                                  <w:bookmarkEnd w:id="1310"/>
                                  <w:r>
                                    <w:rPr>
                                      <w:sz w:val="28"/>
                                      <w:szCs w:val="28"/>
                                    </w:rPr>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311" w:name="__UnoMark__9551_954695524"/>
                                  <w:bookmarkStart w:id="1312" w:name="__UnoMark__9551_954695524"/>
                                  <w:bookmarkEnd w:id="1312"/>
                                  <w:r>
                                    <w:rPr>
                                      <w:sz w:val="28"/>
                                      <w:szCs w:val="28"/>
                                    </w:rPr>
                                  </w:r>
                                </w:p>
                              </w:tc>
                            </w:tr>
                          </w:tbl>
                        </w:txbxContent>
                      </wps:txbx>
                      <wps:bodyPr anchor="t" lIns="0" tIns="0" rIns="0" bIns="0">
                        <a:spAutoFit/>
                      </wps:bodyPr>
                    </wps:wsp>
                  </a:graphicData>
                </a:graphic>
              </wp:anchor>
            </w:drawing>
          </mc:Choice>
          <mc:Fallback>
            <w:pict>
              <v:rect style="position:absolute;rotation:0;width:481.7pt;height:841.9pt;mso-wrap-distance-left:9.05pt;mso-wrap-distance-right:9.05pt;mso-wrap-distance-top:0pt;mso-wrap-distance-bottom:0pt;margin-top:0.05pt;mso-position-vertical-relative:page;margin-left:-13pt;mso-position-horizontal-relative:margin">
                <v:textbox inset="0in,0in,0in,0in">
                  <w:txbxContent>
                    <w:tbl>
                      <w:tblPr>
                        <w:tblpPr w:bottomFromText="0" w:horzAnchor="margin" w:leftFromText="181" w:rightFromText="181" w:tblpX="-152" w:tblpY="1" w:topFromText="0" w:vertAnchor="page"/>
                        <w:tblW w:w="9634" w:type="dxa"/>
                        <w:jc w:val="left"/>
                        <w:tblInd w:w="108" w:type="dxa"/>
                        <w:tblBorders>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2408"/>
                        <w:gridCol w:w="1273"/>
                        <w:gridCol w:w="992"/>
                        <w:gridCol w:w="3402"/>
                        <w:gridCol w:w="1558"/>
                      </w:tblGrid>
                      <w:tr>
                        <w:trPr>
                          <w:trHeight w:val="450" w:hRule="atLeast"/>
                        </w:trPr>
                        <w:tc>
                          <w:tcPr>
                            <w:tcW w:w="2408" w:type="dxa"/>
                            <w:tcBorders>
                              <w:bottom w:val="single" w:sz="4" w:space="0" w:color="00000A"/>
                              <w:right w:val="single" w:sz="4" w:space="0" w:color="00000A"/>
                              <w:insideH w:val="single" w:sz="4" w:space="0" w:color="00000A"/>
                              <w:insideV w:val="single" w:sz="4" w:space="0" w:color="00000A"/>
                            </w:tcBorders>
                            <w:shd w:color="auto" w:fill="auto" w:val="clear"/>
                          </w:tcPr>
                          <w:p>
                            <w:pPr>
                              <w:pStyle w:val="Normal"/>
                              <w:jc w:val="center"/>
                              <w:rPr/>
                            </w:pPr>
                            <w:bookmarkStart w:id="1313" w:name="__UnoMark__8652_954695524"/>
                            <w:bookmarkEnd w:id="1313"/>
                            <w:r>
                              <w:rPr>
                                <w:b/>
                                <w:bCs/>
                                <w:color w:val="000000"/>
                                <w:sz w:val="28"/>
                                <w:szCs w:val="28"/>
                              </w:rPr>
                              <w:t>Информация о застройщике</w:t>
                            </w:r>
                          </w:p>
                        </w:tc>
                        <w:tc>
                          <w:tcPr>
                            <w:tcW w:w="7225" w:type="dxa"/>
                            <w:gridSpan w:val="4"/>
                            <w:tcBorders>
                              <w:left w:val="single" w:sz="4" w:space="0" w:color="00000A"/>
                              <w:bottom w:val="single" w:sz="4" w:space="0" w:color="00000A"/>
                              <w:insideH w:val="single" w:sz="4" w:space="0" w:color="00000A"/>
                            </w:tcBorders>
                            <w:shd w:fill="auto" w:val="clear"/>
                            <w:tcMar>
                              <w:left w:w="103" w:type="dxa"/>
                            </w:tcMar>
                          </w:tcPr>
                          <w:p>
                            <w:pPr>
                              <w:pStyle w:val="Normal"/>
                              <w:ind w:right="28" w:hanging="0"/>
                              <w:jc w:val="center"/>
                              <w:rPr/>
                            </w:pPr>
                            <w:bookmarkStart w:id="1314" w:name="__UnoMark__8653_954695524"/>
                            <w:bookmarkEnd w:id="1314"/>
                            <w:r>
                              <w:rPr>
                                <w:b/>
                                <w:bCs/>
                                <w:color w:val="000000"/>
                                <w:sz w:val="28"/>
                                <w:szCs w:val="28"/>
                              </w:rPr>
                              <w:t>Результат</w:t>
                            </w:r>
                          </w:p>
                          <w:p>
                            <w:pPr>
                              <w:pStyle w:val="Normal"/>
                              <w:ind w:right="28" w:hanging="0"/>
                              <w:jc w:val="center"/>
                              <w:rPr/>
                            </w:pPr>
                            <w:bookmarkStart w:id="1315" w:name="__UnoMark__8654_954695524"/>
                            <w:bookmarkEnd w:id="1315"/>
                            <w:r>
                              <w:rPr>
                                <w:b/>
                                <w:bCs/>
                                <w:color w:val="000000"/>
                                <w:sz w:val="28"/>
                                <w:szCs w:val="28"/>
                              </w:rPr>
                              <w:t>проверки</w:t>
                            </w:r>
                          </w:p>
                        </w:tc>
                      </w:tr>
                      <w:tr>
                        <w:trPr>
                          <w:trHeight w:val="555"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right="459" w:hanging="0"/>
                              <w:jc w:val="center"/>
                              <w:rPr/>
                            </w:pPr>
                            <w:bookmarkStart w:id="1316" w:name="__UnoMark__8655_954695524"/>
                            <w:bookmarkStart w:id="1317" w:name="__UnoMark__8656_954695524"/>
                            <w:bookmarkEnd w:id="1316"/>
                            <w:bookmarkEnd w:id="1317"/>
                            <w:r>
                              <w:rPr>
                                <w:b/>
                                <w:bCs/>
                                <w:sz w:val="28"/>
                                <w:szCs w:val="28"/>
                              </w:rPr>
                              <w:t>Раздел 1. 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в информационно-телекоммуникационной сети «Интернет»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w:t>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318" w:name="__UnoMark__8657_954695524"/>
                            <w:bookmarkStart w:id="1319" w:name="__UnoMark__8658_954695524"/>
                            <w:bookmarkEnd w:id="1318"/>
                            <w:bookmarkEnd w:id="1319"/>
                            <w:r>
                              <w:rPr>
                                <w:b/>
                                <w:bCs/>
                                <w:sz w:val="28"/>
                                <w:szCs w:val="28"/>
                              </w:rPr>
                              <w:t>1.1. О фирменном наименовании (наименовании) застройщика</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320" w:name="__UnoMark__8659_954695524"/>
                            <w:bookmarkStart w:id="1321" w:name="__UnoMark__8660_954695524"/>
                            <w:bookmarkEnd w:id="1320"/>
                            <w:bookmarkEnd w:id="1321"/>
                            <w:r>
                              <w:rPr>
                                <w:b/>
                                <w:bCs/>
                                <w:color w:val="000000"/>
                                <w:sz w:val="28"/>
                                <w:szCs w:val="28"/>
                              </w:rPr>
                              <w:t>1.1.1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322" w:name="__UnoMark__8661_954695524"/>
                            <w:bookmarkStart w:id="1323" w:name="__UnoMark__8662_954695524"/>
                            <w:bookmarkEnd w:id="1322"/>
                            <w:bookmarkEnd w:id="1323"/>
                            <w:r>
                              <w:rPr>
                                <w:sz w:val="28"/>
                                <w:szCs w:val="28"/>
                              </w:rPr>
                              <w:t xml:space="preserve">Организационно-правовая форма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324" w:name="__UnoMark__8664_954695524"/>
                            <w:bookmarkStart w:id="1325" w:name="__UnoMark__8663_954695524"/>
                            <w:bookmarkStart w:id="1326" w:name="__UnoMark__8664_954695524"/>
                            <w:bookmarkStart w:id="1327" w:name="__UnoMark__8663_954695524"/>
                            <w:bookmarkEnd w:id="1326"/>
                            <w:bookmarkEnd w:id="1327"/>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328" w:name="__UnoMark__8666_954695524"/>
                            <w:bookmarkStart w:id="1329" w:name="__UnoMark__8665_954695524"/>
                            <w:bookmarkStart w:id="1330" w:name="__UnoMark__8666_954695524"/>
                            <w:bookmarkStart w:id="1331" w:name="__UnoMark__8665_954695524"/>
                            <w:bookmarkEnd w:id="1330"/>
                            <w:bookmarkEnd w:id="133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332" w:name="__UnoMark__8667_954695524"/>
                            <w:bookmarkStart w:id="1333" w:name="__UnoMark__8668_954695524"/>
                            <w:bookmarkEnd w:id="1332"/>
                            <w:bookmarkEnd w:id="1333"/>
                            <w:r>
                              <w:rPr>
                                <w:b/>
                                <w:bCs/>
                                <w:color w:val="000000"/>
                                <w:sz w:val="28"/>
                                <w:szCs w:val="28"/>
                              </w:rPr>
                              <w:t>1.1.2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334" w:name="__UnoMark__8669_954695524"/>
                            <w:bookmarkStart w:id="1335" w:name="__UnoMark__8670_954695524"/>
                            <w:bookmarkEnd w:id="1334"/>
                            <w:bookmarkEnd w:id="1335"/>
                            <w:r>
                              <w:rPr>
                                <w:sz w:val="28"/>
                                <w:szCs w:val="28"/>
                              </w:rPr>
                              <w:t>Полное наименование без указания организационно - правовой формы</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336" w:name="__UnoMark__8672_954695524"/>
                            <w:bookmarkStart w:id="1337" w:name="__UnoMark__8671_954695524"/>
                            <w:bookmarkStart w:id="1338" w:name="__UnoMark__8672_954695524"/>
                            <w:bookmarkStart w:id="1339" w:name="__UnoMark__8671_954695524"/>
                            <w:bookmarkEnd w:id="1338"/>
                            <w:bookmarkEnd w:id="1339"/>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340" w:name="__UnoMark__8674_954695524"/>
                            <w:bookmarkStart w:id="1341" w:name="__UnoMark__8673_954695524"/>
                            <w:bookmarkStart w:id="1342" w:name="__UnoMark__8674_954695524"/>
                            <w:bookmarkStart w:id="1343" w:name="__UnoMark__8673_954695524"/>
                            <w:bookmarkEnd w:id="1342"/>
                            <w:bookmarkEnd w:id="134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344" w:name="__UnoMark__8675_954695524"/>
                            <w:bookmarkStart w:id="1345" w:name="__UnoMark__8676_954695524"/>
                            <w:bookmarkEnd w:id="1344"/>
                            <w:bookmarkEnd w:id="1345"/>
                            <w:r>
                              <w:rPr>
                                <w:b/>
                                <w:bCs/>
                                <w:color w:val="000000"/>
                                <w:sz w:val="28"/>
                                <w:szCs w:val="28"/>
                              </w:rPr>
                              <w:t>1.1.3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346" w:name="__UnoMark__8677_954695524"/>
                            <w:bookmarkStart w:id="1347" w:name="__UnoMark__8678_954695524"/>
                            <w:bookmarkEnd w:id="1346"/>
                            <w:bookmarkEnd w:id="1347"/>
                            <w:r>
                              <w:rPr>
                                <w:sz w:val="28"/>
                                <w:szCs w:val="28"/>
                              </w:rPr>
                              <w:t>Краткое наименование без указания организационно - правовой формы</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348" w:name="__UnoMark__8680_954695524"/>
                            <w:bookmarkStart w:id="1349" w:name="__UnoMark__8679_954695524"/>
                            <w:bookmarkStart w:id="1350" w:name="__UnoMark__8680_954695524"/>
                            <w:bookmarkStart w:id="1351" w:name="__UnoMark__8679_954695524"/>
                            <w:bookmarkEnd w:id="1350"/>
                            <w:bookmarkEnd w:id="1351"/>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352" w:name="__UnoMark__8681_954695524"/>
                            <w:bookmarkStart w:id="1353" w:name="__UnoMark__8682_954695524"/>
                            <w:bookmarkEnd w:id="1352"/>
                            <w:bookmarkEnd w:id="1353"/>
                            <w:r>
                              <w:rPr>
                                <w:b/>
                                <w:bCs/>
                                <w:sz w:val="28"/>
                                <w:szCs w:val="28"/>
                              </w:rPr>
                              <w:t>1.2. О месте нахождения застройщика - адрес, указанный в учредительных документах</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354" w:name="__UnoMark__8683_954695524"/>
                            <w:bookmarkStart w:id="1355" w:name="__UnoMark__8684_954695524"/>
                            <w:bookmarkEnd w:id="1354"/>
                            <w:bookmarkEnd w:id="1355"/>
                            <w:r>
                              <w:rPr>
                                <w:b/>
                                <w:bCs/>
                                <w:color w:val="000000"/>
                                <w:sz w:val="28"/>
                                <w:szCs w:val="28"/>
                              </w:rPr>
                              <w:t>1.2.1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356" w:name="__UnoMark__8685_954695524"/>
                            <w:bookmarkStart w:id="1357" w:name="__UnoMark__8686_954695524"/>
                            <w:bookmarkEnd w:id="1356"/>
                            <w:bookmarkEnd w:id="1357"/>
                            <w:r>
                              <w:rPr>
                                <w:sz w:val="28"/>
                                <w:szCs w:val="28"/>
                              </w:rPr>
                              <w:t>Индекс</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358" w:name="__UnoMark__8688_954695524"/>
                            <w:bookmarkStart w:id="1359" w:name="__UnoMark__8687_954695524"/>
                            <w:bookmarkStart w:id="1360" w:name="__UnoMark__8688_954695524"/>
                            <w:bookmarkStart w:id="1361" w:name="__UnoMark__8687_954695524"/>
                            <w:bookmarkEnd w:id="1360"/>
                            <w:bookmarkEnd w:id="1361"/>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362" w:name="__UnoMark__8690_954695524"/>
                            <w:bookmarkStart w:id="1363" w:name="__UnoMark__8689_954695524"/>
                            <w:bookmarkStart w:id="1364" w:name="__UnoMark__8690_954695524"/>
                            <w:bookmarkStart w:id="1365" w:name="__UnoMark__8689_954695524"/>
                            <w:bookmarkEnd w:id="1364"/>
                            <w:bookmarkEnd w:id="136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366" w:name="__UnoMark__8691_954695524"/>
                            <w:bookmarkStart w:id="1367" w:name="__UnoMark__8692_954695524"/>
                            <w:bookmarkEnd w:id="1366"/>
                            <w:bookmarkEnd w:id="1367"/>
                            <w:r>
                              <w:rPr>
                                <w:b/>
                                <w:bCs/>
                                <w:color w:val="000000"/>
                                <w:sz w:val="28"/>
                                <w:szCs w:val="28"/>
                              </w:rPr>
                              <w:t>1.2.2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368" w:name="__UnoMark__8693_954695524"/>
                            <w:bookmarkStart w:id="1369" w:name="__UnoMark__8694_954695524"/>
                            <w:bookmarkEnd w:id="1368"/>
                            <w:bookmarkEnd w:id="1369"/>
                            <w:r>
                              <w:rPr>
                                <w:sz w:val="28"/>
                                <w:szCs w:val="28"/>
                              </w:rPr>
                              <w:t xml:space="preserve">Субъект Российской Федерации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370" w:name="__UnoMark__8696_954695524"/>
                            <w:bookmarkStart w:id="1371" w:name="__UnoMark__8695_954695524"/>
                            <w:bookmarkStart w:id="1372" w:name="__UnoMark__8696_954695524"/>
                            <w:bookmarkStart w:id="1373" w:name="__UnoMark__8695_954695524"/>
                            <w:bookmarkEnd w:id="1372"/>
                            <w:bookmarkEnd w:id="1373"/>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374" w:name="__UnoMark__8698_954695524"/>
                            <w:bookmarkStart w:id="1375" w:name="__UnoMark__8697_954695524"/>
                            <w:bookmarkStart w:id="1376" w:name="__UnoMark__8698_954695524"/>
                            <w:bookmarkStart w:id="1377" w:name="__UnoMark__8697_954695524"/>
                            <w:bookmarkEnd w:id="1376"/>
                            <w:bookmarkEnd w:id="137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378" w:name="__UnoMark__8699_954695524"/>
                            <w:bookmarkStart w:id="1379" w:name="__UnoMark__8700_954695524"/>
                            <w:bookmarkEnd w:id="1378"/>
                            <w:bookmarkEnd w:id="1379"/>
                            <w:r>
                              <w:rPr>
                                <w:b/>
                                <w:bCs/>
                                <w:color w:val="000000"/>
                                <w:sz w:val="28"/>
                                <w:szCs w:val="28"/>
                              </w:rPr>
                              <w:t>1.2.3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380" w:name="__UnoMark__8701_954695524"/>
                            <w:bookmarkStart w:id="1381" w:name="__UnoMark__8702_954695524"/>
                            <w:bookmarkEnd w:id="1380"/>
                            <w:bookmarkEnd w:id="1381"/>
                            <w:r>
                              <w:rPr>
                                <w:sz w:val="28"/>
                                <w:szCs w:val="28"/>
                              </w:rPr>
                              <w:t xml:space="preserve">Район субъекта Российской Федерации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382" w:name="__UnoMark__8704_954695524"/>
                            <w:bookmarkStart w:id="1383" w:name="__UnoMark__8703_954695524"/>
                            <w:bookmarkStart w:id="1384" w:name="__UnoMark__8704_954695524"/>
                            <w:bookmarkStart w:id="1385" w:name="__UnoMark__8703_954695524"/>
                            <w:bookmarkEnd w:id="1384"/>
                            <w:bookmarkEnd w:id="1385"/>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386" w:name="__UnoMark__8706_954695524"/>
                            <w:bookmarkStart w:id="1387" w:name="__UnoMark__8705_954695524"/>
                            <w:bookmarkStart w:id="1388" w:name="__UnoMark__8706_954695524"/>
                            <w:bookmarkStart w:id="1389" w:name="__UnoMark__8705_954695524"/>
                            <w:bookmarkEnd w:id="1388"/>
                            <w:bookmarkEnd w:id="1389"/>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390" w:name="__UnoMark__8707_954695524"/>
                            <w:bookmarkStart w:id="1391" w:name="__UnoMark__8708_954695524"/>
                            <w:bookmarkEnd w:id="1390"/>
                            <w:bookmarkEnd w:id="1391"/>
                            <w:r>
                              <w:rPr>
                                <w:b/>
                                <w:bCs/>
                                <w:color w:val="000000"/>
                                <w:sz w:val="28"/>
                                <w:szCs w:val="28"/>
                              </w:rPr>
                              <w:t>1.2.4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392" w:name="__UnoMark__8709_954695524"/>
                            <w:bookmarkStart w:id="1393" w:name="__UnoMark__8710_954695524"/>
                            <w:bookmarkEnd w:id="1392"/>
                            <w:bookmarkEnd w:id="1393"/>
                            <w:r>
                              <w:rPr>
                                <w:color w:val="000000"/>
                                <w:sz w:val="28"/>
                                <w:szCs w:val="28"/>
                              </w:rPr>
                              <w:t>Вид населенного пункта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1394" w:name="__UnoMark__8712_954695524"/>
                            <w:bookmarkStart w:id="1395" w:name="__UnoMark__8711_954695524"/>
                            <w:bookmarkStart w:id="1396" w:name="__UnoMark__8712_954695524"/>
                            <w:bookmarkStart w:id="1397" w:name="__UnoMark__8711_954695524"/>
                            <w:bookmarkEnd w:id="1396"/>
                            <w:bookmarkEnd w:id="1397"/>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398" w:name="__UnoMark__8714_954695524"/>
                            <w:bookmarkStart w:id="1399" w:name="__UnoMark__8713_954695524"/>
                            <w:bookmarkStart w:id="1400" w:name="__UnoMark__8714_954695524"/>
                            <w:bookmarkStart w:id="1401" w:name="__UnoMark__8713_954695524"/>
                            <w:bookmarkEnd w:id="1400"/>
                            <w:bookmarkEnd w:id="140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02" w:name="__UnoMark__8715_954695524"/>
                            <w:bookmarkStart w:id="1403" w:name="__UnoMark__8716_954695524"/>
                            <w:bookmarkEnd w:id="1402"/>
                            <w:bookmarkEnd w:id="1403"/>
                            <w:r>
                              <w:rPr>
                                <w:b/>
                                <w:bCs/>
                                <w:color w:val="000000"/>
                                <w:sz w:val="28"/>
                                <w:szCs w:val="28"/>
                              </w:rPr>
                              <w:t>1.2.5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04" w:name="__UnoMark__8717_954695524"/>
                            <w:bookmarkStart w:id="1405" w:name="__UnoMark__8718_954695524"/>
                            <w:bookmarkEnd w:id="1404"/>
                            <w:bookmarkEnd w:id="1405"/>
                            <w:r>
                              <w:rPr>
                                <w:sz w:val="28"/>
                                <w:szCs w:val="28"/>
                              </w:rPr>
                              <w:t xml:space="preserve">Наименование населенного пункта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406" w:name="__UnoMark__8720_954695524"/>
                            <w:bookmarkStart w:id="1407" w:name="__UnoMark__8719_954695524"/>
                            <w:bookmarkStart w:id="1408" w:name="__UnoMark__8720_954695524"/>
                            <w:bookmarkStart w:id="1409" w:name="__UnoMark__8719_954695524"/>
                            <w:bookmarkEnd w:id="1408"/>
                            <w:bookmarkEnd w:id="1409"/>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410" w:name="__UnoMark__8722_954695524"/>
                            <w:bookmarkStart w:id="1411" w:name="__UnoMark__8721_954695524"/>
                            <w:bookmarkStart w:id="1412" w:name="__UnoMark__8722_954695524"/>
                            <w:bookmarkStart w:id="1413" w:name="__UnoMark__8721_954695524"/>
                            <w:bookmarkEnd w:id="1412"/>
                            <w:bookmarkEnd w:id="141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14" w:name="__UnoMark__8723_954695524"/>
                            <w:bookmarkStart w:id="1415" w:name="__UnoMark__8724_954695524"/>
                            <w:bookmarkEnd w:id="1414"/>
                            <w:bookmarkEnd w:id="1415"/>
                            <w:r>
                              <w:rPr>
                                <w:b/>
                                <w:bCs/>
                                <w:color w:val="000000"/>
                                <w:sz w:val="28"/>
                                <w:szCs w:val="28"/>
                              </w:rPr>
                              <w:t>1.2.6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numPr>
                                <w:ilvl w:val="0"/>
                                <w:numId w:val="0"/>
                              </w:numPr>
                              <w:outlineLvl w:val="0"/>
                              <w:rPr/>
                            </w:pPr>
                            <w:bookmarkStart w:id="1416" w:name="__UnoMark__8725_954695524"/>
                            <w:bookmarkStart w:id="1417" w:name="__UnoMark__8726_954695524"/>
                            <w:bookmarkEnd w:id="1416"/>
                            <w:bookmarkEnd w:id="1417"/>
                            <w:r>
                              <w:rPr>
                                <w:sz w:val="28"/>
                                <w:szCs w:val="28"/>
                              </w:rPr>
                              <w:t>Элемент улично-дорожной сети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numPr>
                                <w:ilvl w:val="0"/>
                                <w:numId w:val="0"/>
                              </w:numPr>
                              <w:outlineLvl w:val="0"/>
                              <w:rPr>
                                <w:sz w:val="28"/>
                                <w:szCs w:val="28"/>
                              </w:rPr>
                            </w:pPr>
                            <w:bookmarkStart w:id="1418" w:name="__UnoMark__8728_954695524"/>
                            <w:bookmarkStart w:id="1419" w:name="__UnoMark__8727_954695524"/>
                            <w:bookmarkStart w:id="1420" w:name="__UnoMark__8728_954695524"/>
                            <w:bookmarkStart w:id="1421" w:name="__UnoMark__8727_954695524"/>
                            <w:bookmarkEnd w:id="1420"/>
                            <w:bookmarkEnd w:id="1421"/>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422" w:name="__UnoMark__8730_954695524"/>
                            <w:bookmarkStart w:id="1423" w:name="__UnoMark__8729_954695524"/>
                            <w:bookmarkStart w:id="1424" w:name="__UnoMark__8730_954695524"/>
                            <w:bookmarkStart w:id="1425" w:name="__UnoMark__8729_954695524"/>
                            <w:bookmarkEnd w:id="1424"/>
                            <w:bookmarkEnd w:id="142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26" w:name="__UnoMark__8731_954695524"/>
                            <w:bookmarkStart w:id="1427" w:name="__UnoMark__8732_954695524"/>
                            <w:bookmarkEnd w:id="1426"/>
                            <w:bookmarkEnd w:id="1427"/>
                            <w:r>
                              <w:rPr>
                                <w:b/>
                                <w:bCs/>
                                <w:color w:val="000000"/>
                                <w:sz w:val="28"/>
                                <w:szCs w:val="28"/>
                              </w:rPr>
                              <w:t>1.2.7</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28" w:name="__UnoMark__8733_954695524"/>
                            <w:bookmarkStart w:id="1429" w:name="__UnoMark__8734_954695524"/>
                            <w:bookmarkEnd w:id="1428"/>
                            <w:bookmarkEnd w:id="1429"/>
                            <w:r>
                              <w:rPr>
                                <w:sz w:val="28"/>
                                <w:szCs w:val="28"/>
                              </w:rPr>
                              <w:t>Наименование элемента улично-дорожной сети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430" w:name="__UnoMark__8736_954695524"/>
                            <w:bookmarkStart w:id="1431" w:name="__UnoMark__8735_954695524"/>
                            <w:bookmarkStart w:id="1432" w:name="__UnoMark__8736_954695524"/>
                            <w:bookmarkStart w:id="1433" w:name="__UnoMark__8735_954695524"/>
                            <w:bookmarkEnd w:id="1432"/>
                            <w:bookmarkEnd w:id="1433"/>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434" w:name="__UnoMark__8738_954695524"/>
                            <w:bookmarkStart w:id="1435" w:name="__UnoMark__8737_954695524"/>
                            <w:bookmarkStart w:id="1436" w:name="__UnoMark__8738_954695524"/>
                            <w:bookmarkStart w:id="1437" w:name="__UnoMark__8737_954695524"/>
                            <w:bookmarkEnd w:id="1436"/>
                            <w:bookmarkEnd w:id="143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38" w:name="__UnoMark__8739_954695524"/>
                            <w:bookmarkStart w:id="1439" w:name="__UnoMark__8740_954695524"/>
                            <w:bookmarkEnd w:id="1438"/>
                            <w:bookmarkEnd w:id="1439"/>
                            <w:r>
                              <w:rPr>
                                <w:b/>
                                <w:bCs/>
                                <w:color w:val="000000"/>
                                <w:sz w:val="28"/>
                                <w:szCs w:val="28"/>
                              </w:rPr>
                              <w:t>1.2.8</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numPr>
                                <w:ilvl w:val="0"/>
                                <w:numId w:val="0"/>
                              </w:numPr>
                              <w:outlineLvl w:val="0"/>
                              <w:rPr/>
                            </w:pPr>
                            <w:bookmarkStart w:id="1440" w:name="__UnoMark__8741_954695524"/>
                            <w:bookmarkStart w:id="1441" w:name="__UnoMark__8742_954695524"/>
                            <w:bookmarkEnd w:id="1440"/>
                            <w:bookmarkEnd w:id="1441"/>
                            <w:r>
                              <w:rPr>
                                <w:sz w:val="28"/>
                                <w:szCs w:val="28"/>
                              </w:rPr>
                              <w:t>Тип здания (сооружения)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numPr>
                                <w:ilvl w:val="0"/>
                                <w:numId w:val="0"/>
                              </w:numPr>
                              <w:outlineLvl w:val="0"/>
                              <w:rPr>
                                <w:sz w:val="28"/>
                                <w:szCs w:val="28"/>
                              </w:rPr>
                            </w:pPr>
                            <w:bookmarkStart w:id="1442" w:name="__UnoMark__8744_954695524"/>
                            <w:bookmarkStart w:id="1443" w:name="__UnoMark__8743_954695524"/>
                            <w:bookmarkStart w:id="1444" w:name="__UnoMark__8744_954695524"/>
                            <w:bookmarkStart w:id="1445" w:name="__UnoMark__8743_954695524"/>
                            <w:bookmarkEnd w:id="1444"/>
                            <w:bookmarkEnd w:id="1445"/>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446" w:name="__UnoMark__8746_954695524"/>
                            <w:bookmarkStart w:id="1447" w:name="__UnoMark__8745_954695524"/>
                            <w:bookmarkStart w:id="1448" w:name="__UnoMark__8746_954695524"/>
                            <w:bookmarkStart w:id="1449" w:name="__UnoMark__8745_954695524"/>
                            <w:bookmarkEnd w:id="1448"/>
                            <w:bookmarkEnd w:id="1449"/>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50" w:name="__UnoMark__8747_954695524"/>
                            <w:bookmarkStart w:id="1451" w:name="__UnoMark__8748_954695524"/>
                            <w:bookmarkEnd w:id="1450"/>
                            <w:bookmarkEnd w:id="1451"/>
                            <w:r>
                              <w:rPr>
                                <w:b/>
                                <w:bCs/>
                                <w:color w:val="000000"/>
                                <w:sz w:val="28"/>
                                <w:szCs w:val="28"/>
                              </w:rPr>
                              <w:t>1.2.9</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52" w:name="__UnoMark__8749_954695524"/>
                            <w:bookmarkStart w:id="1453" w:name="__UnoMark__8750_954695524"/>
                            <w:bookmarkEnd w:id="1452"/>
                            <w:bookmarkEnd w:id="1453"/>
                            <w:r>
                              <w:rPr>
                                <w:sz w:val="28"/>
                                <w:szCs w:val="28"/>
                              </w:rPr>
                              <w:t>Тип помещений</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454" w:name="__UnoMark__8752_954695524"/>
                            <w:bookmarkStart w:id="1455" w:name="__UnoMark__8751_954695524"/>
                            <w:bookmarkStart w:id="1456" w:name="__UnoMark__8752_954695524"/>
                            <w:bookmarkStart w:id="1457" w:name="__UnoMark__8751_954695524"/>
                            <w:bookmarkEnd w:id="1456"/>
                            <w:bookmarkEnd w:id="1457"/>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458" w:name="__UnoMark__8753_954695524"/>
                            <w:bookmarkStart w:id="1459" w:name="__UnoMark__8754_954695524"/>
                            <w:bookmarkEnd w:id="1458"/>
                            <w:bookmarkEnd w:id="1459"/>
                            <w:r>
                              <w:rPr>
                                <w:b/>
                                <w:bCs/>
                                <w:sz w:val="28"/>
                                <w:szCs w:val="28"/>
                              </w:rPr>
                              <w:t>1.3. О режиме работы застройщика</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460" w:name="__UnoMark__8755_954695524"/>
                            <w:bookmarkStart w:id="1461" w:name="__UnoMark__8756_954695524"/>
                            <w:bookmarkEnd w:id="1460"/>
                            <w:bookmarkEnd w:id="1461"/>
                            <w:r>
                              <w:rPr>
                                <w:b/>
                                <w:bCs/>
                                <w:color w:val="000000"/>
                                <w:sz w:val="28"/>
                                <w:szCs w:val="28"/>
                              </w:rPr>
                              <w:t>1.3.1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62" w:name="__UnoMark__8757_954695524"/>
                            <w:bookmarkStart w:id="1463" w:name="__UnoMark__8758_954695524"/>
                            <w:bookmarkEnd w:id="1462"/>
                            <w:bookmarkEnd w:id="1463"/>
                            <w:r>
                              <w:rPr>
                                <w:sz w:val="28"/>
                                <w:szCs w:val="28"/>
                              </w:rPr>
                              <w:t xml:space="preserve">Рабочие дни недели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464" w:name="__UnoMark__8760_954695524"/>
                            <w:bookmarkStart w:id="1465" w:name="__UnoMark__8759_954695524"/>
                            <w:bookmarkStart w:id="1466" w:name="__UnoMark__8760_954695524"/>
                            <w:bookmarkStart w:id="1467" w:name="__UnoMark__8759_954695524"/>
                            <w:bookmarkEnd w:id="1466"/>
                            <w:bookmarkEnd w:id="1467"/>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468" w:name="__UnoMark__8762_954695524"/>
                            <w:bookmarkStart w:id="1469" w:name="__UnoMark__8761_954695524"/>
                            <w:bookmarkStart w:id="1470" w:name="__UnoMark__8762_954695524"/>
                            <w:bookmarkStart w:id="1471" w:name="__UnoMark__8761_954695524"/>
                            <w:bookmarkEnd w:id="1470"/>
                            <w:bookmarkEnd w:id="147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472" w:name="__UnoMark__8763_954695524"/>
                            <w:bookmarkStart w:id="1473" w:name="__UnoMark__8764_954695524"/>
                            <w:bookmarkEnd w:id="1472"/>
                            <w:bookmarkEnd w:id="1473"/>
                            <w:r>
                              <w:rPr>
                                <w:b/>
                                <w:bCs/>
                                <w:color w:val="000000"/>
                                <w:sz w:val="28"/>
                                <w:szCs w:val="28"/>
                              </w:rPr>
                              <w:t>1.3.2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74" w:name="__UnoMark__8765_954695524"/>
                            <w:bookmarkStart w:id="1475" w:name="__UnoMark__8766_954695524"/>
                            <w:bookmarkEnd w:id="1474"/>
                            <w:bookmarkEnd w:id="1475"/>
                            <w:r>
                              <w:rPr>
                                <w:sz w:val="28"/>
                                <w:szCs w:val="28"/>
                              </w:rPr>
                              <w:t>Рабочее время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476" w:name="__UnoMark__8768_954695524"/>
                            <w:bookmarkStart w:id="1477" w:name="__UnoMark__8767_954695524"/>
                            <w:bookmarkStart w:id="1478" w:name="__UnoMark__8768_954695524"/>
                            <w:bookmarkStart w:id="1479" w:name="__UnoMark__8767_954695524"/>
                            <w:bookmarkEnd w:id="1478"/>
                            <w:bookmarkEnd w:id="1479"/>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bookmarkStart w:id="1480" w:name="__UnoMark__8769_954695524"/>
                            <w:bookmarkStart w:id="1481" w:name="__UnoMark__8770_954695524"/>
                            <w:bookmarkEnd w:id="1480"/>
                            <w:bookmarkEnd w:id="1481"/>
                            <w:r>
                              <w:rPr>
                                <w:b/>
                                <w:bCs/>
                                <w:sz w:val="28"/>
                                <w:szCs w:val="28"/>
                              </w:rPr>
                              <w:t>1.4. О номере телефона, адресе официального сайта застройщика и адресе электронной почты в информационно-телекоммуникационной сети «Интернет»</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82" w:name="__UnoMark__8771_954695524"/>
                            <w:bookmarkStart w:id="1483" w:name="__UnoMark__8772_954695524"/>
                            <w:bookmarkEnd w:id="1482"/>
                            <w:bookmarkEnd w:id="1483"/>
                            <w:r>
                              <w:rPr>
                                <w:b/>
                                <w:bCs/>
                                <w:color w:val="000000"/>
                                <w:sz w:val="28"/>
                                <w:szCs w:val="28"/>
                              </w:rPr>
                              <w:t>1.4.1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84" w:name="__UnoMark__8773_954695524"/>
                            <w:bookmarkStart w:id="1485" w:name="__UnoMark__8774_954695524"/>
                            <w:bookmarkEnd w:id="1484"/>
                            <w:bookmarkEnd w:id="1485"/>
                            <w:r>
                              <w:rPr>
                                <w:sz w:val="28"/>
                                <w:szCs w:val="28"/>
                              </w:rPr>
                              <w:t>Номер телефона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486" w:name="__UnoMark__8776_954695524"/>
                            <w:bookmarkStart w:id="1487" w:name="__UnoMark__8775_954695524"/>
                            <w:bookmarkStart w:id="1488" w:name="__UnoMark__8776_954695524"/>
                            <w:bookmarkStart w:id="1489" w:name="__UnoMark__8775_954695524"/>
                            <w:bookmarkEnd w:id="1488"/>
                            <w:bookmarkEnd w:id="1489"/>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490" w:name="__UnoMark__8778_954695524"/>
                            <w:bookmarkStart w:id="1491" w:name="__UnoMark__8777_954695524"/>
                            <w:bookmarkStart w:id="1492" w:name="__UnoMark__8778_954695524"/>
                            <w:bookmarkStart w:id="1493" w:name="__UnoMark__8777_954695524"/>
                            <w:bookmarkEnd w:id="1492"/>
                            <w:bookmarkEnd w:id="149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94" w:name="__UnoMark__8779_954695524"/>
                            <w:bookmarkStart w:id="1495" w:name="__UnoMark__8780_954695524"/>
                            <w:bookmarkEnd w:id="1494"/>
                            <w:bookmarkEnd w:id="1495"/>
                            <w:r>
                              <w:rPr>
                                <w:b/>
                                <w:bCs/>
                                <w:color w:val="000000"/>
                                <w:sz w:val="28"/>
                                <w:szCs w:val="28"/>
                              </w:rPr>
                              <w:t>1.4.2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496" w:name="__UnoMark__8781_954695524"/>
                            <w:bookmarkStart w:id="1497" w:name="__UnoMark__8782_954695524"/>
                            <w:bookmarkEnd w:id="1496"/>
                            <w:bookmarkEnd w:id="1497"/>
                            <w:r>
                              <w:rPr>
                                <w:sz w:val="28"/>
                                <w:szCs w:val="28"/>
                              </w:rPr>
                              <w:t xml:space="preserve">Адрес электронной почты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498" w:name="__UnoMark__8784_954695524"/>
                            <w:bookmarkStart w:id="1499" w:name="__UnoMark__8783_954695524"/>
                            <w:bookmarkStart w:id="1500" w:name="__UnoMark__8784_954695524"/>
                            <w:bookmarkStart w:id="1501" w:name="__UnoMark__8783_954695524"/>
                            <w:bookmarkEnd w:id="1500"/>
                            <w:bookmarkEnd w:id="1501"/>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502" w:name="__UnoMark__8786_954695524"/>
                            <w:bookmarkStart w:id="1503" w:name="__UnoMark__8785_954695524"/>
                            <w:bookmarkStart w:id="1504" w:name="__UnoMark__8786_954695524"/>
                            <w:bookmarkStart w:id="1505" w:name="__UnoMark__8785_954695524"/>
                            <w:bookmarkEnd w:id="1504"/>
                            <w:bookmarkEnd w:id="150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506" w:name="__UnoMark__8787_954695524"/>
                            <w:bookmarkStart w:id="1507" w:name="__UnoMark__8788_954695524"/>
                            <w:bookmarkEnd w:id="1506"/>
                            <w:bookmarkEnd w:id="1507"/>
                            <w:r>
                              <w:rPr>
                                <w:b/>
                                <w:bCs/>
                                <w:color w:val="000000"/>
                                <w:sz w:val="28"/>
                                <w:szCs w:val="28"/>
                              </w:rPr>
                              <w:t>1.4.3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508" w:name="__UnoMark__8789_954695524"/>
                            <w:bookmarkEnd w:id="1508"/>
                            <w:r>
                              <w:rPr>
                                <w:sz w:val="28"/>
                                <w:szCs w:val="28"/>
                              </w:rPr>
                              <w:t>Адрес официального сайта</w:t>
                            </w:r>
                            <w:bookmarkStart w:id="1509" w:name="__UnoMark__8790_954695524"/>
                            <w:bookmarkEnd w:id="1509"/>
                            <w:r>
                              <w:rPr>
                                <w:bCs/>
                                <w:sz w:val="28"/>
                                <w:szCs w:val="28"/>
                              </w:rPr>
                              <w:t xml:space="preserve"> в информационно-телекоммуникационной сети «Интернет»</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510" w:name="__UnoMark__8792_954695524"/>
                            <w:bookmarkStart w:id="1511" w:name="__UnoMark__8791_954695524"/>
                            <w:bookmarkStart w:id="1512" w:name="__UnoMark__8792_954695524"/>
                            <w:bookmarkStart w:id="1513" w:name="__UnoMark__8791_954695524"/>
                            <w:bookmarkEnd w:id="1512"/>
                            <w:bookmarkEnd w:id="1513"/>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514" w:name="__UnoMark__8793_954695524"/>
                            <w:bookmarkStart w:id="1515" w:name="__UnoMark__8794_954695524"/>
                            <w:bookmarkEnd w:id="1514"/>
                            <w:bookmarkEnd w:id="1515"/>
                            <w:r>
                              <w:rPr>
                                <w:b/>
                                <w:bCs/>
                                <w:sz w:val="28"/>
                                <w:szCs w:val="28"/>
                              </w:rPr>
                              <w:t>1.5. О лице, исполняющем функции единоличного исполнительного органа застройщика</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516" w:name="__UnoMark__8795_954695524"/>
                            <w:bookmarkStart w:id="1517" w:name="__UnoMark__8796_954695524"/>
                            <w:bookmarkEnd w:id="1516"/>
                            <w:bookmarkEnd w:id="1517"/>
                            <w:r>
                              <w:rPr>
                                <w:b/>
                                <w:bCs/>
                                <w:color w:val="000000"/>
                                <w:sz w:val="28"/>
                                <w:szCs w:val="28"/>
                              </w:rPr>
                              <w:t>1.5.1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518" w:name="__UnoMark__8797_954695524"/>
                            <w:bookmarkStart w:id="1519" w:name="__UnoMark__8798_954695524"/>
                            <w:bookmarkEnd w:id="1518"/>
                            <w:bookmarkEnd w:id="1519"/>
                            <w:r>
                              <w:rPr>
                                <w:sz w:val="28"/>
                                <w:szCs w:val="28"/>
                              </w:rPr>
                              <w:t>Фамилия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520" w:name="__UnoMark__8800_954695524"/>
                            <w:bookmarkStart w:id="1521" w:name="__UnoMark__8799_954695524"/>
                            <w:bookmarkStart w:id="1522" w:name="__UnoMark__8800_954695524"/>
                            <w:bookmarkStart w:id="1523" w:name="__UnoMark__8799_954695524"/>
                            <w:bookmarkEnd w:id="1522"/>
                            <w:bookmarkEnd w:id="1523"/>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524" w:name="__UnoMark__8802_954695524"/>
                            <w:bookmarkStart w:id="1525" w:name="__UnoMark__8801_954695524"/>
                            <w:bookmarkStart w:id="1526" w:name="__UnoMark__8802_954695524"/>
                            <w:bookmarkStart w:id="1527" w:name="__UnoMark__8801_954695524"/>
                            <w:bookmarkEnd w:id="1526"/>
                            <w:bookmarkEnd w:id="152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528" w:name="__UnoMark__8803_954695524"/>
                            <w:bookmarkStart w:id="1529" w:name="__UnoMark__8804_954695524"/>
                            <w:bookmarkEnd w:id="1528"/>
                            <w:bookmarkEnd w:id="1529"/>
                            <w:r>
                              <w:rPr>
                                <w:b/>
                                <w:bCs/>
                                <w:color w:val="000000"/>
                                <w:sz w:val="28"/>
                                <w:szCs w:val="28"/>
                              </w:rPr>
                              <w:t>1.5.2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530" w:name="__UnoMark__8805_954695524"/>
                            <w:bookmarkStart w:id="1531" w:name="__UnoMark__8806_954695524"/>
                            <w:bookmarkEnd w:id="1530"/>
                            <w:bookmarkEnd w:id="1531"/>
                            <w:r>
                              <w:rPr>
                                <w:sz w:val="28"/>
                                <w:szCs w:val="28"/>
                              </w:rPr>
                              <w:t>Имя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532" w:name="__UnoMark__8808_954695524"/>
                            <w:bookmarkStart w:id="1533" w:name="__UnoMark__8807_954695524"/>
                            <w:bookmarkStart w:id="1534" w:name="__UnoMark__8808_954695524"/>
                            <w:bookmarkStart w:id="1535" w:name="__UnoMark__8807_954695524"/>
                            <w:bookmarkEnd w:id="1534"/>
                            <w:bookmarkEnd w:id="1535"/>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536" w:name="__UnoMark__8810_954695524"/>
                            <w:bookmarkStart w:id="1537" w:name="__UnoMark__8809_954695524"/>
                            <w:bookmarkStart w:id="1538" w:name="__UnoMark__8810_954695524"/>
                            <w:bookmarkStart w:id="1539" w:name="__UnoMark__8809_954695524"/>
                            <w:bookmarkEnd w:id="1538"/>
                            <w:bookmarkEnd w:id="1539"/>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540" w:name="__UnoMark__8811_954695524"/>
                            <w:bookmarkStart w:id="1541" w:name="__UnoMark__8812_954695524"/>
                            <w:bookmarkEnd w:id="1540"/>
                            <w:bookmarkEnd w:id="1541"/>
                            <w:r>
                              <w:rPr>
                                <w:b/>
                                <w:bCs/>
                                <w:color w:val="000000"/>
                                <w:sz w:val="28"/>
                                <w:szCs w:val="28"/>
                              </w:rPr>
                              <w:t>1.5.3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542" w:name="__UnoMark__8813_954695524"/>
                            <w:bookmarkStart w:id="1543" w:name="__UnoMark__8814_954695524"/>
                            <w:bookmarkEnd w:id="1542"/>
                            <w:bookmarkEnd w:id="1543"/>
                            <w:r>
                              <w:rPr>
                                <w:sz w:val="28"/>
                                <w:szCs w:val="28"/>
                              </w:rPr>
                              <w:t xml:space="preserve">Отчество (при наличии)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544" w:name="__UnoMark__8816_954695524"/>
                            <w:bookmarkStart w:id="1545" w:name="__UnoMark__8815_954695524"/>
                            <w:bookmarkStart w:id="1546" w:name="__UnoMark__8816_954695524"/>
                            <w:bookmarkStart w:id="1547" w:name="__UnoMark__8815_954695524"/>
                            <w:bookmarkEnd w:id="1546"/>
                            <w:bookmarkEnd w:id="1547"/>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548" w:name="__UnoMark__8818_954695524"/>
                            <w:bookmarkStart w:id="1549" w:name="__UnoMark__8817_954695524"/>
                            <w:bookmarkStart w:id="1550" w:name="__UnoMark__8818_954695524"/>
                            <w:bookmarkStart w:id="1551" w:name="__UnoMark__8817_954695524"/>
                            <w:bookmarkEnd w:id="1550"/>
                            <w:bookmarkEnd w:id="155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552" w:name="__UnoMark__8819_954695524"/>
                            <w:bookmarkStart w:id="1553" w:name="__UnoMark__8820_954695524"/>
                            <w:bookmarkEnd w:id="1552"/>
                            <w:bookmarkEnd w:id="1553"/>
                            <w:r>
                              <w:rPr>
                                <w:b/>
                                <w:bCs/>
                                <w:color w:val="000000"/>
                                <w:sz w:val="28"/>
                                <w:szCs w:val="28"/>
                              </w:rPr>
                              <w:t>1.5.4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554" w:name="__UnoMark__8821_954695524"/>
                            <w:bookmarkStart w:id="1555" w:name="__UnoMark__8822_954695524"/>
                            <w:bookmarkEnd w:id="1554"/>
                            <w:bookmarkEnd w:id="1555"/>
                            <w:r>
                              <w:rPr>
                                <w:sz w:val="28"/>
                                <w:szCs w:val="28"/>
                              </w:rPr>
                              <w:t>Наименование должности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556" w:name="__UnoMark__8824_954695524"/>
                            <w:bookmarkStart w:id="1557" w:name="__UnoMark__8823_954695524"/>
                            <w:bookmarkStart w:id="1558" w:name="__UnoMark__8824_954695524"/>
                            <w:bookmarkStart w:id="1559" w:name="__UnoMark__8823_954695524"/>
                            <w:bookmarkEnd w:id="1558"/>
                            <w:bookmarkEnd w:id="1559"/>
                            <w:r>
                              <w:rPr>
                                <w:sz w:val="28"/>
                                <w:szCs w:val="28"/>
                              </w:rPr>
                            </w:r>
                          </w:p>
                        </w:tc>
                      </w:tr>
                      <w:tr>
                        <w:trPr>
                          <w:trHeight w:val="20" w:hRule="atLeast"/>
                        </w:trPr>
                        <w:tc>
                          <w:tcPr>
                            <w:tcW w:w="3681" w:type="dxa"/>
                            <w:gridSpan w:val="2"/>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bookmarkStart w:id="1560" w:name="__UnoMark__8825_954695524"/>
                            <w:bookmarkStart w:id="1561" w:name="__UnoMark__8826_954695524"/>
                            <w:bookmarkEnd w:id="1560"/>
                            <w:bookmarkEnd w:id="1561"/>
                            <w:r>
                              <w:rPr>
                                <w:b/>
                                <w:sz w:val="28"/>
                                <w:szCs w:val="28"/>
                              </w:rPr>
                              <w:t>1.6. Об индивидуализирующем застройщика коммерческом обозначении</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562" w:name="__UnoMark__8827_954695524"/>
                            <w:bookmarkStart w:id="1563" w:name="__UnoMark__8828_954695524"/>
                            <w:bookmarkEnd w:id="1562"/>
                            <w:bookmarkEnd w:id="1563"/>
                            <w:r>
                              <w:rPr>
                                <w:b/>
                                <w:bCs/>
                                <w:color w:val="000000"/>
                                <w:sz w:val="28"/>
                                <w:szCs w:val="28"/>
                              </w:rPr>
                              <w:t>1.6.1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564" w:name="__UnoMark__8829_954695524"/>
                            <w:bookmarkStart w:id="1565" w:name="__UnoMark__8830_954695524"/>
                            <w:bookmarkEnd w:id="1564"/>
                            <w:bookmarkEnd w:id="1565"/>
                            <w:r>
                              <w:rPr>
                                <w:sz w:val="28"/>
                                <w:szCs w:val="28"/>
                              </w:rPr>
                              <w:t xml:space="preserve">Коммерческое обозначение застройщика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566" w:name="__UnoMark__8832_954695524"/>
                            <w:bookmarkStart w:id="1567" w:name="__UnoMark__8831_954695524"/>
                            <w:bookmarkStart w:id="1568" w:name="__UnoMark__8832_954695524"/>
                            <w:bookmarkStart w:id="1569" w:name="__UnoMark__8831_954695524"/>
                            <w:bookmarkEnd w:id="1568"/>
                            <w:bookmarkEnd w:id="1569"/>
                            <w:r>
                              <w:rPr>
                                <w:sz w:val="28"/>
                                <w:szCs w:val="28"/>
                              </w:rPr>
                            </w:r>
                          </w:p>
                        </w:tc>
                      </w:tr>
                      <w:tr>
                        <w:trPr>
                          <w:trHeight w:val="20"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1570" w:name="__UnoMark__8833_954695524"/>
                            <w:bookmarkStart w:id="1571" w:name="__UnoMark__8834_954695524"/>
                            <w:bookmarkEnd w:id="1570"/>
                            <w:bookmarkEnd w:id="1571"/>
                            <w:r>
                              <w:rPr>
                                <w:b/>
                                <w:bCs/>
                                <w:sz w:val="28"/>
                                <w:szCs w:val="28"/>
                              </w:rPr>
                              <w:t>Раздел 2. О государственной регистрации застройщика</w:t>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572" w:name="__UnoMark__8835_954695524"/>
                            <w:bookmarkStart w:id="1573" w:name="__UnoMark__8836_954695524"/>
                            <w:bookmarkEnd w:id="1572"/>
                            <w:bookmarkEnd w:id="1573"/>
                            <w:r>
                              <w:rPr>
                                <w:b/>
                                <w:bCs/>
                                <w:sz w:val="28"/>
                                <w:szCs w:val="28"/>
                              </w:rPr>
                              <w:t xml:space="preserve">2.1. О государственной регистрации застройщика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574" w:name="__UnoMark__8837_954695524"/>
                            <w:bookmarkStart w:id="1575" w:name="__UnoMark__8838_954695524"/>
                            <w:bookmarkEnd w:id="1574"/>
                            <w:bookmarkEnd w:id="1575"/>
                            <w:r>
                              <w:rPr>
                                <w:b/>
                                <w:bCs/>
                                <w:color w:val="000000"/>
                                <w:sz w:val="28"/>
                                <w:szCs w:val="28"/>
                              </w:rPr>
                              <w:t>2.1.1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576" w:name="__UnoMark__8839_954695524"/>
                            <w:bookmarkStart w:id="1577" w:name="__UnoMark__8840_954695524"/>
                            <w:bookmarkEnd w:id="1576"/>
                            <w:bookmarkEnd w:id="1577"/>
                            <w:r>
                              <w:rPr>
                                <w:sz w:val="28"/>
                                <w:szCs w:val="28"/>
                              </w:rPr>
                              <w:t>Индивидуальный номер налогоплательщика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578" w:name="__UnoMark__8842_954695524"/>
                            <w:bookmarkStart w:id="1579" w:name="__UnoMark__8841_954695524"/>
                            <w:bookmarkStart w:id="1580" w:name="__UnoMark__8842_954695524"/>
                            <w:bookmarkStart w:id="1581" w:name="__UnoMark__8841_954695524"/>
                            <w:bookmarkEnd w:id="1580"/>
                            <w:bookmarkEnd w:id="1581"/>
                            <w:r>
                              <w:rPr>
                                <w:sz w:val="28"/>
                                <w:szCs w:val="28"/>
                              </w:rPr>
                            </w:r>
                          </w:p>
                        </w:tc>
                      </w:tr>
                      <w:tr>
                        <w:trPr>
                          <w:trHeight w:val="315"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582" w:name="__UnoMark__8844_954695524"/>
                            <w:bookmarkStart w:id="1583" w:name="__UnoMark__8843_954695524"/>
                            <w:bookmarkStart w:id="1584" w:name="__UnoMark__8844_954695524"/>
                            <w:bookmarkStart w:id="1585" w:name="__UnoMark__8843_954695524"/>
                            <w:bookmarkEnd w:id="1584"/>
                            <w:bookmarkEnd w:id="158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586" w:name="__UnoMark__8845_954695524"/>
                            <w:bookmarkStart w:id="1587" w:name="__UnoMark__8846_954695524"/>
                            <w:bookmarkEnd w:id="1586"/>
                            <w:bookmarkEnd w:id="1587"/>
                            <w:r>
                              <w:rPr>
                                <w:b/>
                                <w:bCs/>
                                <w:color w:val="000000"/>
                                <w:sz w:val="28"/>
                                <w:szCs w:val="28"/>
                              </w:rPr>
                              <w:t>2.1.2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588" w:name="__UnoMark__8847_954695524"/>
                            <w:bookmarkStart w:id="1589" w:name="__UnoMark__8848_954695524"/>
                            <w:bookmarkEnd w:id="1588"/>
                            <w:bookmarkEnd w:id="1589"/>
                            <w:r>
                              <w:rPr>
                                <w:sz w:val="28"/>
                                <w:szCs w:val="28"/>
                              </w:rPr>
                              <w:t>Основной государственный регистрационный номер</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590" w:name="__UnoMark__8850_954695524"/>
                            <w:bookmarkStart w:id="1591" w:name="__UnoMark__8849_954695524"/>
                            <w:bookmarkStart w:id="1592" w:name="__UnoMark__8850_954695524"/>
                            <w:bookmarkStart w:id="1593" w:name="__UnoMark__8849_954695524"/>
                            <w:bookmarkEnd w:id="1592"/>
                            <w:bookmarkEnd w:id="1593"/>
                            <w:r>
                              <w:rPr>
                                <w:sz w:val="28"/>
                                <w:szCs w:val="28"/>
                              </w:rPr>
                            </w:r>
                          </w:p>
                        </w:tc>
                      </w:tr>
                      <w:tr>
                        <w:trPr>
                          <w:trHeight w:val="315"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b/>
                                <w:b/>
                                <w:bCs/>
                                <w:sz w:val="28"/>
                                <w:szCs w:val="28"/>
                              </w:rPr>
                            </w:pPr>
                            <w:bookmarkStart w:id="1594" w:name="__UnoMark__8852_954695524"/>
                            <w:bookmarkStart w:id="1595" w:name="__UnoMark__8851_954695524"/>
                            <w:bookmarkStart w:id="1596" w:name="__UnoMark__8852_954695524"/>
                            <w:bookmarkStart w:id="1597" w:name="__UnoMark__8851_954695524"/>
                            <w:bookmarkEnd w:id="1596"/>
                            <w:bookmarkEnd w:id="159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598" w:name="__UnoMark__8853_954695524"/>
                            <w:bookmarkStart w:id="1599" w:name="__UnoMark__8854_954695524"/>
                            <w:bookmarkEnd w:id="1598"/>
                            <w:bookmarkEnd w:id="1599"/>
                            <w:r>
                              <w:rPr>
                                <w:b/>
                                <w:bCs/>
                                <w:color w:val="000000"/>
                                <w:sz w:val="28"/>
                                <w:szCs w:val="28"/>
                              </w:rPr>
                              <w:t>2.1.3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600" w:name="__UnoMark__8855_954695524"/>
                            <w:bookmarkStart w:id="1601" w:name="__UnoMark__8856_954695524"/>
                            <w:bookmarkEnd w:id="1600"/>
                            <w:bookmarkEnd w:id="1601"/>
                            <w:r>
                              <w:rPr>
                                <w:sz w:val="28"/>
                                <w:szCs w:val="28"/>
                              </w:rPr>
                              <w:t>Год регистрации (дата)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1602" w:name="__UnoMark__8858_954695524"/>
                            <w:bookmarkStart w:id="1603" w:name="__UnoMark__8857_954695524"/>
                            <w:bookmarkStart w:id="1604" w:name="__UnoMark__8858_954695524"/>
                            <w:bookmarkStart w:id="1605" w:name="__UnoMark__8857_954695524"/>
                            <w:bookmarkEnd w:id="1604"/>
                            <w:bookmarkEnd w:id="1605"/>
                            <w:r>
                              <w:rPr>
                                <w:sz w:val="28"/>
                                <w:szCs w:val="28"/>
                              </w:rPr>
                            </w:r>
                          </w:p>
                        </w:tc>
                      </w:tr>
                      <w:tr>
                        <w:trPr>
                          <w:trHeight w:val="960"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1606" w:name="__UnoMark__8859_954695524"/>
                            <w:bookmarkEnd w:id="1606"/>
                            <w:r>
                              <w:rPr>
                                <w:b/>
                                <w:bCs/>
                                <w:sz w:val="28"/>
                                <w:szCs w:val="28"/>
                              </w:rPr>
                              <w:t xml:space="preserve">Раздел 3. Об учредителях (участниках) застройщика, которые обладают пятью и более процентами голосов в органе управления этого юридического лица, с указанием фирменного наименования (наименования) юридического лица - учредителя (участника), фамилии, имени, отчества физического лица - учредителя (участника), а также процента голосов, которым обладает каждый такой учредитель (участник) в органе управления этого юридического лица, а также о физических лицах (с указанием фамилии, имени, отчества (при наличии), которые в конечном составе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уставный капитал застройщика </w:t>
                            </w:r>
                            <w:bookmarkStart w:id="1607" w:name="__UnoMark__8860_954695524"/>
                            <w:bookmarkEnd w:id="1607"/>
                            <w:r>
                              <w:rPr>
                                <w:b/>
                                <w:sz w:val="28"/>
                                <w:szCs w:val="28"/>
                              </w:rPr>
                              <w:t>и о физических и (или) юридических лицах, входящих в соответствии с законодательством Российской Федерации о защите конкуренции в одну группу лиц с застройщиком</w:t>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608" w:name="__UnoMark__8861_954695524"/>
                            <w:bookmarkStart w:id="1609" w:name="__UnoMark__8862_954695524"/>
                            <w:bookmarkEnd w:id="1608"/>
                            <w:bookmarkEnd w:id="1609"/>
                            <w:r>
                              <w:rPr>
                                <w:b/>
                                <w:bCs/>
                                <w:sz w:val="28"/>
                                <w:szCs w:val="28"/>
                              </w:rPr>
                              <w:t>3.1. Об учредителе - юридическом лице, являющемся резидентом Российской Федерации</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610" w:name="__UnoMark__8863_954695524"/>
                            <w:bookmarkStart w:id="1611" w:name="__UnoMark__8864_954695524"/>
                            <w:bookmarkEnd w:id="1610"/>
                            <w:bookmarkEnd w:id="1611"/>
                            <w:r>
                              <w:rPr>
                                <w:b/>
                                <w:bCs/>
                                <w:color w:val="000000"/>
                                <w:sz w:val="28"/>
                                <w:szCs w:val="28"/>
                              </w:rPr>
                              <w:t>3.1.1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612" w:name="__UnoMark__8865_954695524"/>
                            <w:bookmarkStart w:id="1613" w:name="__UnoMark__8866_954695524"/>
                            <w:bookmarkEnd w:id="1612"/>
                            <w:bookmarkEnd w:id="1613"/>
                            <w:r>
                              <w:rPr>
                                <w:sz w:val="28"/>
                                <w:szCs w:val="28"/>
                              </w:rPr>
                              <w:t xml:space="preserve">Организационно-правовая форма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614" w:name="__UnoMark__8868_954695524"/>
                            <w:bookmarkStart w:id="1615" w:name="__UnoMark__8867_954695524"/>
                            <w:bookmarkStart w:id="1616" w:name="__UnoMark__8868_954695524"/>
                            <w:bookmarkStart w:id="1617" w:name="__UnoMark__8867_954695524"/>
                            <w:bookmarkEnd w:id="1616"/>
                            <w:bookmarkEnd w:id="1617"/>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618" w:name="__UnoMark__8870_954695524"/>
                            <w:bookmarkStart w:id="1619" w:name="__UnoMark__8869_954695524"/>
                            <w:bookmarkStart w:id="1620" w:name="__UnoMark__8870_954695524"/>
                            <w:bookmarkStart w:id="1621" w:name="__UnoMark__8869_954695524"/>
                            <w:bookmarkEnd w:id="1620"/>
                            <w:bookmarkEnd w:id="162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622" w:name="__UnoMark__8871_954695524"/>
                            <w:bookmarkStart w:id="1623" w:name="__UnoMark__8872_954695524"/>
                            <w:bookmarkEnd w:id="1622"/>
                            <w:bookmarkEnd w:id="1623"/>
                            <w:r>
                              <w:rPr>
                                <w:b/>
                                <w:bCs/>
                                <w:color w:val="000000"/>
                                <w:sz w:val="28"/>
                                <w:szCs w:val="28"/>
                              </w:rPr>
                              <w:t>3.1.2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624" w:name="__UnoMark__8873_954695524"/>
                            <w:bookmarkStart w:id="1625" w:name="__UnoMark__8874_954695524"/>
                            <w:bookmarkEnd w:id="1624"/>
                            <w:bookmarkEnd w:id="1625"/>
                            <w:r>
                              <w:rPr>
                                <w:sz w:val="28"/>
                                <w:szCs w:val="28"/>
                              </w:rPr>
                              <w:t>Фирменное наименование (полное наименование) без указания организационно - правовой формы</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626" w:name="__UnoMark__8876_954695524"/>
                            <w:bookmarkStart w:id="1627" w:name="__UnoMark__8875_954695524"/>
                            <w:bookmarkStart w:id="1628" w:name="__UnoMark__8876_954695524"/>
                            <w:bookmarkStart w:id="1629" w:name="__UnoMark__8875_954695524"/>
                            <w:bookmarkEnd w:id="1628"/>
                            <w:bookmarkEnd w:id="1629"/>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630" w:name="__UnoMark__8878_954695524"/>
                            <w:bookmarkStart w:id="1631" w:name="__UnoMark__8877_954695524"/>
                            <w:bookmarkStart w:id="1632" w:name="__UnoMark__8878_954695524"/>
                            <w:bookmarkStart w:id="1633" w:name="__UnoMark__8877_954695524"/>
                            <w:bookmarkEnd w:id="1632"/>
                            <w:bookmarkEnd w:id="163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634" w:name="__UnoMark__8879_954695524"/>
                            <w:bookmarkStart w:id="1635" w:name="__UnoMark__8880_954695524"/>
                            <w:bookmarkEnd w:id="1634"/>
                            <w:bookmarkEnd w:id="1635"/>
                            <w:r>
                              <w:rPr>
                                <w:b/>
                                <w:bCs/>
                                <w:color w:val="000000"/>
                                <w:sz w:val="28"/>
                                <w:szCs w:val="28"/>
                              </w:rPr>
                              <w:t>3.1.3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636" w:name="__UnoMark__8881_954695524"/>
                            <w:bookmarkStart w:id="1637" w:name="__UnoMark__8882_954695524"/>
                            <w:bookmarkEnd w:id="1636"/>
                            <w:bookmarkEnd w:id="1637"/>
                            <w:r>
                              <w:rPr>
                                <w:sz w:val="28"/>
                                <w:szCs w:val="28"/>
                              </w:rPr>
                              <w:t xml:space="preserve">Индивидуальный номер налогоплательщика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638" w:name="__UnoMark__8884_954695524"/>
                            <w:bookmarkStart w:id="1639" w:name="__UnoMark__8883_954695524"/>
                            <w:bookmarkStart w:id="1640" w:name="__UnoMark__8884_954695524"/>
                            <w:bookmarkStart w:id="1641" w:name="__UnoMark__8883_954695524"/>
                            <w:bookmarkEnd w:id="1640"/>
                            <w:bookmarkEnd w:id="1641"/>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642" w:name="__UnoMark__8886_954695524"/>
                            <w:bookmarkStart w:id="1643" w:name="__UnoMark__8885_954695524"/>
                            <w:bookmarkStart w:id="1644" w:name="__UnoMark__8886_954695524"/>
                            <w:bookmarkStart w:id="1645" w:name="__UnoMark__8885_954695524"/>
                            <w:bookmarkEnd w:id="1644"/>
                            <w:bookmarkEnd w:id="164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646" w:name="__UnoMark__8887_954695524"/>
                            <w:bookmarkStart w:id="1647" w:name="__UnoMark__8888_954695524"/>
                            <w:bookmarkEnd w:id="1646"/>
                            <w:bookmarkEnd w:id="1647"/>
                            <w:r>
                              <w:rPr>
                                <w:b/>
                                <w:bCs/>
                                <w:color w:val="000000"/>
                                <w:sz w:val="28"/>
                                <w:szCs w:val="28"/>
                              </w:rPr>
                              <w:t>3.1.4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648" w:name="__UnoMark__8889_954695524"/>
                            <w:bookmarkStart w:id="1649" w:name="__UnoMark__8890_954695524"/>
                            <w:bookmarkEnd w:id="1648"/>
                            <w:bookmarkEnd w:id="1649"/>
                            <w:r>
                              <w:rPr>
                                <w:sz w:val="28"/>
                                <w:szCs w:val="28"/>
                              </w:rPr>
                              <w:t>% голосов в органе управления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650" w:name="__UnoMark__8892_954695524"/>
                            <w:bookmarkStart w:id="1651" w:name="__UnoMark__8891_954695524"/>
                            <w:bookmarkStart w:id="1652" w:name="__UnoMark__8892_954695524"/>
                            <w:bookmarkStart w:id="1653" w:name="__UnoMark__8891_954695524"/>
                            <w:bookmarkEnd w:id="1652"/>
                            <w:bookmarkEnd w:id="1653"/>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654" w:name="__UnoMark__8893_954695524"/>
                            <w:bookmarkStart w:id="1655" w:name="__UnoMark__8894_954695524"/>
                            <w:bookmarkEnd w:id="1654"/>
                            <w:bookmarkEnd w:id="1655"/>
                            <w:r>
                              <w:rPr>
                                <w:b/>
                                <w:bCs/>
                                <w:sz w:val="28"/>
                                <w:szCs w:val="28"/>
                              </w:rPr>
                              <w:t>3.2. Об учредителе - юридическом лице, являющемся нерезидентом Российской Федерации</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656" w:name="__UnoMark__8895_954695524"/>
                            <w:bookmarkStart w:id="1657" w:name="__UnoMark__8896_954695524"/>
                            <w:bookmarkEnd w:id="1656"/>
                            <w:bookmarkEnd w:id="1657"/>
                            <w:r>
                              <w:rPr>
                                <w:b/>
                                <w:bCs/>
                                <w:color w:val="000000"/>
                                <w:sz w:val="28"/>
                                <w:szCs w:val="28"/>
                              </w:rPr>
                              <w:t>3.2.1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658" w:name="__UnoMark__8897_954695524"/>
                            <w:bookmarkStart w:id="1659" w:name="__UnoMark__8898_954695524"/>
                            <w:bookmarkEnd w:id="1658"/>
                            <w:bookmarkEnd w:id="1659"/>
                            <w:r>
                              <w:rPr>
                                <w:sz w:val="28"/>
                                <w:szCs w:val="28"/>
                              </w:rPr>
                              <w:t>Фирменное наименование организации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660" w:name="__UnoMark__8900_954695524"/>
                            <w:bookmarkStart w:id="1661" w:name="__UnoMark__8899_954695524"/>
                            <w:bookmarkStart w:id="1662" w:name="__UnoMark__8900_954695524"/>
                            <w:bookmarkStart w:id="1663" w:name="__UnoMark__8899_954695524"/>
                            <w:bookmarkEnd w:id="1662"/>
                            <w:bookmarkEnd w:id="1663"/>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664" w:name="__UnoMark__8902_954695524"/>
                            <w:bookmarkStart w:id="1665" w:name="__UnoMark__8901_954695524"/>
                            <w:bookmarkStart w:id="1666" w:name="__UnoMark__8902_954695524"/>
                            <w:bookmarkStart w:id="1667" w:name="__UnoMark__8901_954695524"/>
                            <w:bookmarkEnd w:id="1666"/>
                            <w:bookmarkEnd w:id="166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668" w:name="__UnoMark__8903_954695524"/>
                            <w:bookmarkStart w:id="1669" w:name="__UnoMark__8904_954695524"/>
                            <w:bookmarkEnd w:id="1668"/>
                            <w:bookmarkEnd w:id="1669"/>
                            <w:r>
                              <w:rPr>
                                <w:b/>
                                <w:bCs/>
                                <w:color w:val="000000"/>
                                <w:sz w:val="28"/>
                                <w:szCs w:val="28"/>
                              </w:rPr>
                              <w:t>3.2.2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670" w:name="__UnoMark__8905_954695524"/>
                            <w:bookmarkStart w:id="1671" w:name="__UnoMark__8906_954695524"/>
                            <w:bookmarkEnd w:id="1670"/>
                            <w:bookmarkEnd w:id="1671"/>
                            <w:r>
                              <w:rPr>
                                <w:sz w:val="28"/>
                                <w:szCs w:val="28"/>
                              </w:rPr>
                              <w:t>Страна регистрации юридического лица</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672" w:name="__UnoMark__8908_954695524"/>
                            <w:bookmarkStart w:id="1673" w:name="__UnoMark__8907_954695524"/>
                            <w:bookmarkStart w:id="1674" w:name="__UnoMark__8908_954695524"/>
                            <w:bookmarkStart w:id="1675" w:name="__UnoMark__8907_954695524"/>
                            <w:bookmarkEnd w:id="1674"/>
                            <w:bookmarkEnd w:id="1675"/>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676" w:name="__UnoMark__8910_954695524"/>
                            <w:bookmarkStart w:id="1677" w:name="__UnoMark__8909_954695524"/>
                            <w:bookmarkStart w:id="1678" w:name="__UnoMark__8910_954695524"/>
                            <w:bookmarkStart w:id="1679" w:name="__UnoMark__8909_954695524"/>
                            <w:bookmarkEnd w:id="1678"/>
                            <w:bookmarkEnd w:id="1679"/>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680" w:name="__UnoMark__8911_954695524"/>
                            <w:bookmarkStart w:id="1681" w:name="__UnoMark__8912_954695524"/>
                            <w:bookmarkEnd w:id="1680"/>
                            <w:bookmarkEnd w:id="1681"/>
                            <w:r>
                              <w:rPr>
                                <w:b/>
                                <w:bCs/>
                                <w:color w:val="000000"/>
                                <w:sz w:val="28"/>
                                <w:szCs w:val="28"/>
                              </w:rPr>
                              <w:t>3.2.3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682" w:name="__UnoMark__8913_954695524"/>
                            <w:bookmarkStart w:id="1683" w:name="__UnoMark__8914_954695524"/>
                            <w:bookmarkEnd w:id="1682"/>
                            <w:bookmarkEnd w:id="1683"/>
                            <w:r>
                              <w:rPr>
                                <w:sz w:val="28"/>
                                <w:szCs w:val="28"/>
                              </w:rPr>
                              <w:t>Дата регистрации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684" w:name="__UnoMark__8916_954695524"/>
                            <w:bookmarkStart w:id="1685" w:name="__UnoMark__8915_954695524"/>
                            <w:bookmarkStart w:id="1686" w:name="__UnoMark__8916_954695524"/>
                            <w:bookmarkStart w:id="1687" w:name="__UnoMark__8915_954695524"/>
                            <w:bookmarkEnd w:id="1686"/>
                            <w:bookmarkEnd w:id="1687"/>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688" w:name="__UnoMark__8918_954695524"/>
                            <w:bookmarkStart w:id="1689" w:name="__UnoMark__8917_954695524"/>
                            <w:bookmarkStart w:id="1690" w:name="__UnoMark__8918_954695524"/>
                            <w:bookmarkStart w:id="1691" w:name="__UnoMark__8917_954695524"/>
                            <w:bookmarkEnd w:id="1690"/>
                            <w:bookmarkEnd w:id="169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692" w:name="__UnoMark__8919_954695524"/>
                            <w:bookmarkStart w:id="1693" w:name="__UnoMark__8920_954695524"/>
                            <w:bookmarkEnd w:id="1692"/>
                            <w:bookmarkEnd w:id="1693"/>
                            <w:r>
                              <w:rPr>
                                <w:b/>
                                <w:bCs/>
                                <w:color w:val="000000"/>
                                <w:sz w:val="28"/>
                                <w:szCs w:val="28"/>
                              </w:rPr>
                              <w:t>3.2.4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694" w:name="__UnoMark__8921_954695524"/>
                            <w:bookmarkStart w:id="1695" w:name="__UnoMark__8922_954695524"/>
                            <w:bookmarkEnd w:id="1694"/>
                            <w:bookmarkEnd w:id="1695"/>
                            <w:r>
                              <w:rPr>
                                <w:sz w:val="28"/>
                                <w:szCs w:val="28"/>
                              </w:rPr>
                              <w:t>Регистрационный номер</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696" w:name="__UnoMark__8924_954695524"/>
                            <w:bookmarkStart w:id="1697" w:name="__UnoMark__8923_954695524"/>
                            <w:bookmarkStart w:id="1698" w:name="__UnoMark__8924_954695524"/>
                            <w:bookmarkStart w:id="1699" w:name="__UnoMark__8923_954695524"/>
                            <w:bookmarkEnd w:id="1698"/>
                            <w:bookmarkEnd w:id="1699"/>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700" w:name="__UnoMark__8926_954695524"/>
                            <w:bookmarkStart w:id="1701" w:name="__UnoMark__8925_954695524"/>
                            <w:bookmarkStart w:id="1702" w:name="__UnoMark__8926_954695524"/>
                            <w:bookmarkStart w:id="1703" w:name="__UnoMark__8925_954695524"/>
                            <w:bookmarkEnd w:id="1702"/>
                            <w:bookmarkEnd w:id="170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704" w:name="__UnoMark__8927_954695524"/>
                            <w:bookmarkStart w:id="1705" w:name="__UnoMark__8928_954695524"/>
                            <w:bookmarkEnd w:id="1704"/>
                            <w:bookmarkEnd w:id="1705"/>
                            <w:r>
                              <w:rPr>
                                <w:b/>
                                <w:bCs/>
                                <w:color w:val="000000"/>
                                <w:sz w:val="28"/>
                                <w:szCs w:val="28"/>
                              </w:rPr>
                              <w:t>3.2.5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706" w:name="__UnoMark__8929_954695524"/>
                            <w:bookmarkStart w:id="1707" w:name="__UnoMark__8930_954695524"/>
                            <w:bookmarkEnd w:id="1706"/>
                            <w:bookmarkEnd w:id="1707"/>
                            <w:r>
                              <w:rPr>
                                <w:sz w:val="28"/>
                                <w:szCs w:val="28"/>
                              </w:rPr>
                              <w:t>Наименование регистрирующего органа</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708" w:name="__UnoMark__8932_954695524"/>
                            <w:bookmarkStart w:id="1709" w:name="__UnoMark__8931_954695524"/>
                            <w:bookmarkStart w:id="1710" w:name="__UnoMark__8932_954695524"/>
                            <w:bookmarkStart w:id="1711" w:name="__UnoMark__8931_954695524"/>
                            <w:bookmarkEnd w:id="1710"/>
                            <w:bookmarkEnd w:id="1711"/>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712" w:name="__UnoMark__8934_954695524"/>
                            <w:bookmarkStart w:id="1713" w:name="__UnoMark__8933_954695524"/>
                            <w:bookmarkStart w:id="1714" w:name="__UnoMark__8934_954695524"/>
                            <w:bookmarkStart w:id="1715" w:name="__UnoMark__8933_954695524"/>
                            <w:bookmarkEnd w:id="1714"/>
                            <w:bookmarkEnd w:id="171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716" w:name="__UnoMark__8935_954695524"/>
                            <w:bookmarkStart w:id="1717" w:name="__UnoMark__8936_954695524"/>
                            <w:bookmarkEnd w:id="1716"/>
                            <w:bookmarkEnd w:id="1717"/>
                            <w:r>
                              <w:rPr>
                                <w:b/>
                                <w:bCs/>
                                <w:color w:val="000000"/>
                                <w:sz w:val="28"/>
                                <w:szCs w:val="28"/>
                              </w:rPr>
                              <w:t>3.2.6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718" w:name="__UnoMark__8937_954695524"/>
                            <w:bookmarkStart w:id="1719" w:name="__UnoMark__8938_954695524"/>
                            <w:bookmarkEnd w:id="1718"/>
                            <w:bookmarkEnd w:id="1719"/>
                            <w:r>
                              <w:rPr>
                                <w:sz w:val="28"/>
                                <w:szCs w:val="28"/>
                              </w:rPr>
                              <w:t>Адрес (место нахождения) в стране регистрации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720" w:name="__UnoMark__8940_954695524"/>
                            <w:bookmarkStart w:id="1721" w:name="__UnoMark__8939_954695524"/>
                            <w:bookmarkStart w:id="1722" w:name="__UnoMark__8940_954695524"/>
                            <w:bookmarkStart w:id="1723" w:name="__UnoMark__8939_954695524"/>
                            <w:bookmarkEnd w:id="1722"/>
                            <w:bookmarkEnd w:id="1723"/>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724" w:name="__UnoMark__8942_954695524"/>
                            <w:bookmarkStart w:id="1725" w:name="__UnoMark__8941_954695524"/>
                            <w:bookmarkStart w:id="1726" w:name="__UnoMark__8942_954695524"/>
                            <w:bookmarkStart w:id="1727" w:name="__UnoMark__8941_954695524"/>
                            <w:bookmarkEnd w:id="1726"/>
                            <w:bookmarkEnd w:id="172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728" w:name="__UnoMark__8943_954695524"/>
                            <w:bookmarkStart w:id="1729" w:name="__UnoMark__8944_954695524"/>
                            <w:bookmarkEnd w:id="1728"/>
                            <w:bookmarkEnd w:id="1729"/>
                            <w:r>
                              <w:rPr>
                                <w:b/>
                                <w:bCs/>
                                <w:color w:val="000000"/>
                                <w:sz w:val="28"/>
                                <w:szCs w:val="28"/>
                              </w:rPr>
                              <w:t>3.2.7</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730" w:name="__UnoMark__8945_954695524"/>
                            <w:bookmarkStart w:id="1731" w:name="__UnoMark__8946_954695524"/>
                            <w:bookmarkEnd w:id="1730"/>
                            <w:bookmarkEnd w:id="1731"/>
                            <w:r>
                              <w:rPr>
                                <w:sz w:val="28"/>
                                <w:szCs w:val="28"/>
                              </w:rPr>
                              <w:t>% голосов в органе управления (размер доли)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732" w:name="__UnoMark__8948_954695524"/>
                            <w:bookmarkStart w:id="1733" w:name="__UnoMark__8947_954695524"/>
                            <w:bookmarkStart w:id="1734" w:name="__UnoMark__8948_954695524"/>
                            <w:bookmarkStart w:id="1735" w:name="__UnoMark__8947_954695524"/>
                            <w:bookmarkEnd w:id="1734"/>
                            <w:bookmarkEnd w:id="1735"/>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736" w:name="__UnoMark__8949_954695524"/>
                            <w:bookmarkStart w:id="1737" w:name="__UnoMark__8950_954695524"/>
                            <w:bookmarkEnd w:id="1736"/>
                            <w:bookmarkEnd w:id="1737"/>
                            <w:r>
                              <w:rPr>
                                <w:b/>
                                <w:bCs/>
                                <w:sz w:val="28"/>
                                <w:szCs w:val="28"/>
                              </w:rPr>
                              <w:t>3.3. Об учредителе - физическом лице</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738" w:name="__UnoMark__8951_954695524"/>
                            <w:bookmarkStart w:id="1739" w:name="__UnoMark__8952_954695524"/>
                            <w:bookmarkEnd w:id="1738"/>
                            <w:bookmarkEnd w:id="1739"/>
                            <w:r>
                              <w:rPr>
                                <w:b/>
                                <w:bCs/>
                                <w:color w:val="000000"/>
                                <w:sz w:val="28"/>
                                <w:szCs w:val="28"/>
                              </w:rPr>
                              <w:t>3.3.1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740" w:name="__UnoMark__8953_954695524"/>
                            <w:bookmarkStart w:id="1741" w:name="__UnoMark__8954_954695524"/>
                            <w:bookmarkEnd w:id="1740"/>
                            <w:bookmarkEnd w:id="1741"/>
                            <w:r>
                              <w:rPr>
                                <w:sz w:val="28"/>
                                <w:szCs w:val="28"/>
                              </w:rPr>
                              <w:t>Фамилия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742" w:name="__UnoMark__8956_954695524"/>
                            <w:bookmarkStart w:id="1743" w:name="__UnoMark__8955_954695524"/>
                            <w:bookmarkStart w:id="1744" w:name="__UnoMark__8956_954695524"/>
                            <w:bookmarkStart w:id="1745" w:name="__UnoMark__8955_954695524"/>
                            <w:bookmarkEnd w:id="1744"/>
                            <w:bookmarkEnd w:id="1745"/>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746" w:name="__UnoMark__8958_954695524"/>
                            <w:bookmarkStart w:id="1747" w:name="__UnoMark__8957_954695524"/>
                            <w:bookmarkStart w:id="1748" w:name="__UnoMark__8958_954695524"/>
                            <w:bookmarkStart w:id="1749" w:name="__UnoMark__8957_954695524"/>
                            <w:bookmarkEnd w:id="1748"/>
                            <w:bookmarkEnd w:id="1749"/>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750" w:name="__UnoMark__8959_954695524"/>
                            <w:bookmarkStart w:id="1751" w:name="__UnoMark__8960_954695524"/>
                            <w:bookmarkEnd w:id="1750"/>
                            <w:bookmarkEnd w:id="1751"/>
                            <w:r>
                              <w:rPr>
                                <w:b/>
                                <w:bCs/>
                                <w:color w:val="000000"/>
                                <w:sz w:val="28"/>
                                <w:szCs w:val="28"/>
                              </w:rPr>
                              <w:t>3.3.2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752" w:name="__UnoMark__8961_954695524"/>
                            <w:bookmarkStart w:id="1753" w:name="__UnoMark__8962_954695524"/>
                            <w:bookmarkEnd w:id="1752"/>
                            <w:bookmarkEnd w:id="1753"/>
                            <w:r>
                              <w:rPr>
                                <w:sz w:val="28"/>
                                <w:szCs w:val="28"/>
                              </w:rPr>
                              <w:t>Имя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754" w:name="__UnoMark__8964_954695524"/>
                            <w:bookmarkStart w:id="1755" w:name="__UnoMark__8963_954695524"/>
                            <w:bookmarkStart w:id="1756" w:name="__UnoMark__8964_954695524"/>
                            <w:bookmarkStart w:id="1757" w:name="__UnoMark__8963_954695524"/>
                            <w:bookmarkEnd w:id="1756"/>
                            <w:bookmarkEnd w:id="1757"/>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758" w:name="__UnoMark__8966_954695524"/>
                            <w:bookmarkStart w:id="1759" w:name="__UnoMark__8965_954695524"/>
                            <w:bookmarkStart w:id="1760" w:name="__UnoMark__8966_954695524"/>
                            <w:bookmarkStart w:id="1761" w:name="__UnoMark__8965_954695524"/>
                            <w:bookmarkEnd w:id="1760"/>
                            <w:bookmarkEnd w:id="1761"/>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762" w:name="__UnoMark__8967_954695524"/>
                            <w:bookmarkStart w:id="1763" w:name="__UnoMark__8968_954695524"/>
                            <w:bookmarkEnd w:id="1762"/>
                            <w:bookmarkEnd w:id="1763"/>
                            <w:r>
                              <w:rPr>
                                <w:b/>
                                <w:bCs/>
                                <w:color w:val="000000"/>
                                <w:sz w:val="28"/>
                                <w:szCs w:val="28"/>
                              </w:rPr>
                              <w:t>3.3.3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764" w:name="__UnoMark__8969_954695524"/>
                            <w:bookmarkStart w:id="1765" w:name="__UnoMark__8970_954695524"/>
                            <w:bookmarkEnd w:id="1764"/>
                            <w:bookmarkEnd w:id="1765"/>
                            <w:r>
                              <w:rPr>
                                <w:sz w:val="28"/>
                                <w:szCs w:val="28"/>
                              </w:rPr>
                              <w:t>Отчество (при наличии)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766" w:name="__UnoMark__8972_954695524"/>
                            <w:bookmarkStart w:id="1767" w:name="__UnoMark__8971_954695524"/>
                            <w:bookmarkStart w:id="1768" w:name="__UnoMark__8972_954695524"/>
                            <w:bookmarkStart w:id="1769" w:name="__UnoMark__8971_954695524"/>
                            <w:bookmarkEnd w:id="1768"/>
                            <w:bookmarkEnd w:id="1769"/>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770" w:name="__UnoMark__8974_954695524"/>
                            <w:bookmarkStart w:id="1771" w:name="__UnoMark__8973_954695524"/>
                            <w:bookmarkStart w:id="1772" w:name="__UnoMark__8974_954695524"/>
                            <w:bookmarkStart w:id="1773" w:name="__UnoMark__8973_954695524"/>
                            <w:bookmarkEnd w:id="1772"/>
                            <w:bookmarkEnd w:id="177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774" w:name="__UnoMark__8975_954695524"/>
                            <w:bookmarkStart w:id="1775" w:name="__UnoMark__8976_954695524"/>
                            <w:bookmarkEnd w:id="1774"/>
                            <w:bookmarkEnd w:id="1775"/>
                            <w:r>
                              <w:rPr>
                                <w:b/>
                                <w:bCs/>
                                <w:color w:val="000000"/>
                                <w:sz w:val="28"/>
                                <w:szCs w:val="28"/>
                              </w:rPr>
                              <w:t>3.3.4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776" w:name="__UnoMark__8977_954695524"/>
                            <w:bookmarkStart w:id="1777" w:name="__UnoMark__8978_954695524"/>
                            <w:bookmarkEnd w:id="1776"/>
                            <w:bookmarkEnd w:id="1777"/>
                            <w:r>
                              <w:rPr>
                                <w:sz w:val="28"/>
                                <w:szCs w:val="28"/>
                              </w:rPr>
                              <w:t>Гражданство</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778" w:name="__UnoMark__8980_954695524"/>
                            <w:bookmarkStart w:id="1779" w:name="__UnoMark__8979_954695524"/>
                            <w:bookmarkStart w:id="1780" w:name="__UnoMark__8980_954695524"/>
                            <w:bookmarkStart w:id="1781" w:name="__UnoMark__8979_954695524"/>
                            <w:bookmarkEnd w:id="1780"/>
                            <w:bookmarkEnd w:id="1781"/>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782" w:name="__UnoMark__8982_954695524"/>
                            <w:bookmarkStart w:id="1783" w:name="__UnoMark__8981_954695524"/>
                            <w:bookmarkStart w:id="1784" w:name="__UnoMark__8982_954695524"/>
                            <w:bookmarkStart w:id="1785" w:name="__UnoMark__8981_954695524"/>
                            <w:bookmarkEnd w:id="1784"/>
                            <w:bookmarkEnd w:id="1785"/>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786" w:name="__UnoMark__8983_954695524"/>
                            <w:bookmarkStart w:id="1787" w:name="__UnoMark__8984_954695524"/>
                            <w:bookmarkEnd w:id="1786"/>
                            <w:bookmarkEnd w:id="1787"/>
                            <w:r>
                              <w:rPr>
                                <w:b/>
                                <w:bCs/>
                                <w:color w:val="000000"/>
                                <w:sz w:val="28"/>
                                <w:szCs w:val="28"/>
                              </w:rPr>
                              <w:t>3.3.5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788" w:name="__UnoMark__8985_954695524"/>
                            <w:bookmarkStart w:id="1789" w:name="__UnoMark__8986_954695524"/>
                            <w:bookmarkEnd w:id="1788"/>
                            <w:bookmarkEnd w:id="1789"/>
                            <w:r>
                              <w:rPr>
                                <w:sz w:val="28"/>
                                <w:szCs w:val="28"/>
                              </w:rPr>
                              <w:t xml:space="preserve">Страна места жительства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790" w:name="__UnoMark__8988_954695524"/>
                            <w:bookmarkStart w:id="1791" w:name="__UnoMark__8987_954695524"/>
                            <w:bookmarkStart w:id="1792" w:name="__UnoMark__8988_954695524"/>
                            <w:bookmarkStart w:id="1793" w:name="__UnoMark__8987_954695524"/>
                            <w:bookmarkEnd w:id="1792"/>
                            <w:bookmarkEnd w:id="1793"/>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794" w:name="__UnoMark__8990_954695524"/>
                            <w:bookmarkStart w:id="1795" w:name="__UnoMark__8989_954695524"/>
                            <w:bookmarkStart w:id="1796" w:name="__UnoMark__8990_954695524"/>
                            <w:bookmarkStart w:id="1797" w:name="__UnoMark__8989_954695524"/>
                            <w:bookmarkEnd w:id="1796"/>
                            <w:bookmarkEnd w:id="1797"/>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798" w:name="__UnoMark__8991_954695524"/>
                            <w:bookmarkStart w:id="1799" w:name="__UnoMark__8992_954695524"/>
                            <w:bookmarkEnd w:id="1798"/>
                            <w:bookmarkEnd w:id="1799"/>
                            <w:r>
                              <w:rPr>
                                <w:b/>
                                <w:bCs/>
                                <w:color w:val="000000"/>
                                <w:sz w:val="28"/>
                                <w:szCs w:val="28"/>
                              </w:rPr>
                              <w:t>3.3.6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800" w:name="__UnoMark__8993_954695524"/>
                            <w:bookmarkStart w:id="1801" w:name="__UnoMark__8994_954695524"/>
                            <w:bookmarkEnd w:id="1800"/>
                            <w:bookmarkEnd w:id="1801"/>
                            <w:r>
                              <w:rPr>
                                <w:sz w:val="28"/>
                                <w:szCs w:val="28"/>
                              </w:rPr>
                              <w:t>% голосов в органе управления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802" w:name="__UnoMark__8996_954695524"/>
                            <w:bookmarkStart w:id="1803" w:name="__UnoMark__8995_954695524"/>
                            <w:bookmarkStart w:id="1804" w:name="__UnoMark__8996_954695524"/>
                            <w:bookmarkStart w:id="1805" w:name="__UnoMark__8995_954695524"/>
                            <w:bookmarkEnd w:id="1804"/>
                            <w:bookmarkEnd w:id="1805"/>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806" w:name="__UnoMark__8997_954695524"/>
                            <w:bookmarkEnd w:id="1806"/>
                            <w:r>
                              <w:rPr>
                                <w:b/>
                                <w:bCs/>
                                <w:sz w:val="28"/>
                                <w:szCs w:val="28"/>
                              </w:rPr>
                              <w:t>3.4. О физических лицах, которые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уставной капитал застройщика (далее - бенефициарный владелец)</w:t>
                            </w:r>
                          </w:p>
                          <w:p>
                            <w:pPr>
                              <w:pStyle w:val="Normal"/>
                              <w:rPr>
                                <w:b/>
                                <w:b/>
                                <w:bCs/>
                                <w:sz w:val="28"/>
                                <w:szCs w:val="28"/>
                              </w:rPr>
                            </w:pPr>
                            <w:bookmarkStart w:id="1807" w:name="__UnoMark__8998_954695524"/>
                            <w:bookmarkStart w:id="1808" w:name="__UnoMark__8998_954695524"/>
                            <w:bookmarkEnd w:id="180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809" w:name="__UnoMark__8999_954695524"/>
                            <w:bookmarkStart w:id="1810" w:name="__UnoMark__9000_954695524"/>
                            <w:bookmarkEnd w:id="1809"/>
                            <w:bookmarkEnd w:id="1810"/>
                            <w:r>
                              <w:rPr>
                                <w:b/>
                                <w:bCs/>
                                <w:color w:val="000000"/>
                                <w:sz w:val="28"/>
                                <w:szCs w:val="28"/>
                              </w:rPr>
                              <w:t>3.4.1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811" w:name="__UnoMark__9001_954695524"/>
                            <w:bookmarkStart w:id="1812" w:name="__UnoMark__9002_954695524"/>
                            <w:bookmarkEnd w:id="1811"/>
                            <w:bookmarkEnd w:id="1812"/>
                            <w:r>
                              <w:rPr>
                                <w:sz w:val="28"/>
                                <w:szCs w:val="28"/>
                              </w:rPr>
                              <w:t>Фамилия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813" w:name="__UnoMark__9004_954695524"/>
                            <w:bookmarkStart w:id="1814" w:name="__UnoMark__9003_954695524"/>
                            <w:bookmarkStart w:id="1815" w:name="__UnoMark__9004_954695524"/>
                            <w:bookmarkStart w:id="1816" w:name="__UnoMark__9003_954695524"/>
                            <w:bookmarkEnd w:id="1815"/>
                            <w:bookmarkEnd w:id="1816"/>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817" w:name="__UnoMark__9006_954695524"/>
                            <w:bookmarkStart w:id="1818" w:name="__UnoMark__9005_954695524"/>
                            <w:bookmarkStart w:id="1819" w:name="__UnoMark__9006_954695524"/>
                            <w:bookmarkStart w:id="1820" w:name="__UnoMark__9005_954695524"/>
                            <w:bookmarkEnd w:id="1819"/>
                            <w:bookmarkEnd w:id="182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821" w:name="__UnoMark__9007_954695524"/>
                            <w:bookmarkStart w:id="1822" w:name="__UnoMark__9008_954695524"/>
                            <w:bookmarkEnd w:id="1821"/>
                            <w:bookmarkEnd w:id="1822"/>
                            <w:r>
                              <w:rPr>
                                <w:b/>
                                <w:bCs/>
                                <w:color w:val="000000"/>
                                <w:sz w:val="28"/>
                                <w:szCs w:val="28"/>
                              </w:rPr>
                              <w:t>3.4.2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823" w:name="__UnoMark__9009_954695524"/>
                            <w:bookmarkStart w:id="1824" w:name="__UnoMark__9010_954695524"/>
                            <w:bookmarkEnd w:id="1823"/>
                            <w:bookmarkEnd w:id="1824"/>
                            <w:r>
                              <w:rPr>
                                <w:sz w:val="28"/>
                                <w:szCs w:val="28"/>
                              </w:rPr>
                              <w:t>Имя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825" w:name="__UnoMark__9012_954695524"/>
                            <w:bookmarkStart w:id="1826" w:name="__UnoMark__9011_954695524"/>
                            <w:bookmarkStart w:id="1827" w:name="__UnoMark__9012_954695524"/>
                            <w:bookmarkStart w:id="1828" w:name="__UnoMark__9011_954695524"/>
                            <w:bookmarkEnd w:id="1827"/>
                            <w:bookmarkEnd w:id="1828"/>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829" w:name="__UnoMark__9014_954695524"/>
                            <w:bookmarkStart w:id="1830" w:name="__UnoMark__9013_954695524"/>
                            <w:bookmarkStart w:id="1831" w:name="__UnoMark__9014_954695524"/>
                            <w:bookmarkStart w:id="1832" w:name="__UnoMark__9013_954695524"/>
                            <w:bookmarkEnd w:id="1831"/>
                            <w:bookmarkEnd w:id="183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833" w:name="__UnoMark__9015_954695524"/>
                            <w:bookmarkStart w:id="1834" w:name="__UnoMark__9016_954695524"/>
                            <w:bookmarkEnd w:id="1833"/>
                            <w:bookmarkEnd w:id="1834"/>
                            <w:r>
                              <w:rPr>
                                <w:b/>
                                <w:bCs/>
                                <w:color w:val="000000"/>
                                <w:sz w:val="28"/>
                                <w:szCs w:val="28"/>
                              </w:rPr>
                              <w:t>3.4.3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835" w:name="__UnoMark__9017_954695524"/>
                            <w:bookmarkStart w:id="1836" w:name="__UnoMark__9018_954695524"/>
                            <w:bookmarkEnd w:id="1835"/>
                            <w:bookmarkEnd w:id="1836"/>
                            <w:r>
                              <w:rPr>
                                <w:sz w:val="28"/>
                                <w:szCs w:val="28"/>
                              </w:rPr>
                              <w:t>Отчество (при наличии)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837" w:name="__UnoMark__9020_954695524"/>
                            <w:bookmarkStart w:id="1838" w:name="__UnoMark__9019_954695524"/>
                            <w:bookmarkStart w:id="1839" w:name="__UnoMark__9020_954695524"/>
                            <w:bookmarkStart w:id="1840" w:name="__UnoMark__9019_954695524"/>
                            <w:bookmarkEnd w:id="1839"/>
                            <w:bookmarkEnd w:id="1840"/>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841" w:name="__UnoMark__9022_954695524"/>
                            <w:bookmarkStart w:id="1842" w:name="__UnoMark__9021_954695524"/>
                            <w:bookmarkStart w:id="1843" w:name="__UnoMark__9022_954695524"/>
                            <w:bookmarkStart w:id="1844" w:name="__UnoMark__9021_954695524"/>
                            <w:bookmarkEnd w:id="1843"/>
                            <w:bookmarkEnd w:id="1844"/>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845" w:name="__UnoMark__9023_954695524"/>
                            <w:bookmarkStart w:id="1846" w:name="__UnoMark__9024_954695524"/>
                            <w:bookmarkEnd w:id="1845"/>
                            <w:bookmarkEnd w:id="1846"/>
                            <w:r>
                              <w:rPr>
                                <w:b/>
                                <w:bCs/>
                                <w:color w:val="000000"/>
                                <w:sz w:val="28"/>
                                <w:szCs w:val="28"/>
                              </w:rPr>
                              <w:t>3.4.4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847" w:name="__UnoMark__9025_954695524"/>
                            <w:bookmarkStart w:id="1848" w:name="__UnoMark__9026_954695524"/>
                            <w:bookmarkEnd w:id="1847"/>
                            <w:bookmarkEnd w:id="1848"/>
                            <w:r>
                              <w:rPr>
                                <w:sz w:val="28"/>
                                <w:szCs w:val="28"/>
                              </w:rPr>
                              <w:t>Гражданство</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849" w:name="__UnoMark__9028_954695524"/>
                            <w:bookmarkStart w:id="1850" w:name="__UnoMark__9027_954695524"/>
                            <w:bookmarkStart w:id="1851" w:name="__UnoMark__9028_954695524"/>
                            <w:bookmarkStart w:id="1852" w:name="__UnoMark__9027_954695524"/>
                            <w:bookmarkEnd w:id="1851"/>
                            <w:bookmarkEnd w:id="1852"/>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853" w:name="__UnoMark__9030_954695524"/>
                            <w:bookmarkStart w:id="1854" w:name="__UnoMark__9029_954695524"/>
                            <w:bookmarkStart w:id="1855" w:name="__UnoMark__9030_954695524"/>
                            <w:bookmarkStart w:id="1856" w:name="__UnoMark__9029_954695524"/>
                            <w:bookmarkEnd w:id="1855"/>
                            <w:bookmarkEnd w:id="185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857" w:name="__UnoMark__9031_954695524"/>
                            <w:bookmarkStart w:id="1858" w:name="__UnoMark__9032_954695524"/>
                            <w:bookmarkEnd w:id="1857"/>
                            <w:bookmarkEnd w:id="1858"/>
                            <w:r>
                              <w:rPr>
                                <w:b/>
                                <w:bCs/>
                                <w:color w:val="000000"/>
                                <w:sz w:val="28"/>
                                <w:szCs w:val="28"/>
                              </w:rPr>
                              <w:t>3.4.5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859" w:name="__UnoMark__9033_954695524"/>
                            <w:bookmarkStart w:id="1860" w:name="__UnoMark__9034_954695524"/>
                            <w:bookmarkEnd w:id="1859"/>
                            <w:bookmarkEnd w:id="1860"/>
                            <w:r>
                              <w:rPr>
                                <w:sz w:val="28"/>
                                <w:szCs w:val="28"/>
                              </w:rPr>
                              <w:t>Доля учредителя (участника), акций, контролируемых бенефициарным владельцем, в уставном капитале застройщика</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861" w:name="__UnoMark__9036_954695524"/>
                            <w:bookmarkStart w:id="1862" w:name="__UnoMark__9035_954695524"/>
                            <w:bookmarkStart w:id="1863" w:name="__UnoMark__9036_954695524"/>
                            <w:bookmarkStart w:id="1864" w:name="__UnoMark__9035_954695524"/>
                            <w:bookmarkEnd w:id="1863"/>
                            <w:bookmarkEnd w:id="1864"/>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865" w:name="__UnoMark__9038_954695524"/>
                            <w:bookmarkStart w:id="1866" w:name="__UnoMark__9037_954695524"/>
                            <w:bookmarkStart w:id="1867" w:name="__UnoMark__9038_954695524"/>
                            <w:bookmarkStart w:id="1868" w:name="__UnoMark__9037_954695524"/>
                            <w:bookmarkEnd w:id="1867"/>
                            <w:bookmarkEnd w:id="186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869" w:name="__UnoMark__9039_954695524"/>
                            <w:bookmarkStart w:id="1870" w:name="__UnoMark__9040_954695524"/>
                            <w:bookmarkEnd w:id="1869"/>
                            <w:bookmarkEnd w:id="1870"/>
                            <w:r>
                              <w:rPr>
                                <w:b/>
                                <w:bCs/>
                                <w:color w:val="000000"/>
                                <w:sz w:val="28"/>
                                <w:szCs w:val="28"/>
                              </w:rPr>
                              <w:t>3.4.6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871" w:name="__UnoMark__9041_954695524"/>
                            <w:bookmarkStart w:id="1872" w:name="__UnoMark__9042_954695524"/>
                            <w:bookmarkEnd w:id="1871"/>
                            <w:bookmarkEnd w:id="1872"/>
                            <w:r>
                              <w:rPr>
                                <w:sz w:val="28"/>
                                <w:szCs w:val="28"/>
                              </w:rPr>
                              <w:t>Страховой номер индивидуального лицевого счета в системе обязательного пенсионного страхования (при наличии)</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873" w:name="__UnoMark__9044_954695524"/>
                            <w:bookmarkStart w:id="1874" w:name="__UnoMark__9043_954695524"/>
                            <w:bookmarkStart w:id="1875" w:name="__UnoMark__9044_954695524"/>
                            <w:bookmarkStart w:id="1876" w:name="__UnoMark__9043_954695524"/>
                            <w:bookmarkEnd w:id="1875"/>
                            <w:bookmarkEnd w:id="1876"/>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877" w:name="__UnoMark__9046_954695524"/>
                            <w:bookmarkStart w:id="1878" w:name="__UnoMark__9045_954695524"/>
                            <w:bookmarkStart w:id="1879" w:name="__UnoMark__9046_954695524"/>
                            <w:bookmarkStart w:id="1880" w:name="__UnoMark__9045_954695524"/>
                            <w:bookmarkEnd w:id="1879"/>
                            <w:bookmarkEnd w:id="188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881" w:name="__UnoMark__9047_954695524"/>
                            <w:bookmarkStart w:id="1882" w:name="__UnoMark__9048_954695524"/>
                            <w:bookmarkEnd w:id="1881"/>
                            <w:bookmarkEnd w:id="1882"/>
                            <w:r>
                              <w:rPr>
                                <w:b/>
                                <w:bCs/>
                                <w:color w:val="000000"/>
                                <w:sz w:val="28"/>
                                <w:szCs w:val="28"/>
                              </w:rPr>
                              <w:t>3.4.7</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883" w:name="__UnoMark__9049_954695524"/>
                            <w:bookmarkEnd w:id="1883"/>
                            <w:r>
                              <w:rPr>
                                <w:sz w:val="28"/>
                                <w:szCs w:val="28"/>
                              </w:rPr>
                              <w:t>Идентификационный номер налогоплательщика (при наличии)</w:t>
                            </w:r>
                          </w:p>
                          <w:p>
                            <w:pPr>
                              <w:pStyle w:val="Normal"/>
                              <w:rPr>
                                <w:sz w:val="28"/>
                                <w:szCs w:val="28"/>
                              </w:rPr>
                            </w:pPr>
                            <w:bookmarkStart w:id="1884" w:name="__UnoMark__9050_954695524"/>
                            <w:bookmarkStart w:id="1885" w:name="__UnoMark__9050_954695524"/>
                            <w:bookmarkEnd w:id="1885"/>
                            <w:r>
                              <w:rPr>
                                <w:sz w:val="28"/>
                                <w:szCs w:val="28"/>
                              </w:rPr>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886" w:name="__UnoMark__9052_954695524"/>
                            <w:bookmarkStart w:id="1887" w:name="__UnoMark__9051_954695524"/>
                            <w:bookmarkStart w:id="1888" w:name="__UnoMark__9052_954695524"/>
                            <w:bookmarkStart w:id="1889" w:name="__UnoMark__9051_954695524"/>
                            <w:bookmarkEnd w:id="1888"/>
                            <w:bookmarkEnd w:id="1889"/>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890" w:name="__UnoMark__9054_954695524"/>
                            <w:bookmarkStart w:id="1891" w:name="__UnoMark__9053_954695524"/>
                            <w:bookmarkStart w:id="1892" w:name="__UnoMark__9054_954695524"/>
                            <w:bookmarkStart w:id="1893" w:name="__UnoMark__9053_954695524"/>
                            <w:bookmarkEnd w:id="1892"/>
                            <w:bookmarkEnd w:id="1893"/>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1894" w:name="__UnoMark__9055_954695524"/>
                            <w:bookmarkStart w:id="1895" w:name="__UnoMark__9056_954695524"/>
                            <w:bookmarkEnd w:id="1894"/>
                            <w:bookmarkEnd w:id="1895"/>
                            <w:r>
                              <w:rPr>
                                <w:b/>
                                <w:bCs/>
                                <w:color w:val="000000"/>
                                <w:sz w:val="28"/>
                                <w:szCs w:val="28"/>
                              </w:rPr>
                              <w:t>3.4.8</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103" w:type="dxa"/>
                            </w:tcMar>
                          </w:tcPr>
                          <w:p>
                            <w:pPr>
                              <w:pStyle w:val="Normal"/>
                              <w:rPr/>
                            </w:pPr>
                            <w:bookmarkStart w:id="1896" w:name="__UnoMark__9057_954695524"/>
                            <w:bookmarkStart w:id="1897" w:name="__UnoMark__9058_954695524"/>
                            <w:bookmarkEnd w:id="1896"/>
                            <w:bookmarkEnd w:id="1897"/>
                            <w:r>
                              <w:rPr>
                                <w:bCs/>
                                <w:sz w:val="28"/>
                                <w:szCs w:val="28"/>
                              </w:rPr>
                              <w:t>Описание обстоятельств (оснований), в соответствии с которыми указанное лицо является бенефициарным владельцем</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898" w:name="__UnoMark__9060_954695524"/>
                            <w:bookmarkStart w:id="1899" w:name="__UnoMark__9059_954695524"/>
                            <w:bookmarkStart w:id="1900" w:name="__UnoMark__9060_954695524"/>
                            <w:bookmarkStart w:id="1901" w:name="__UnoMark__9059_954695524"/>
                            <w:bookmarkEnd w:id="1900"/>
                            <w:bookmarkEnd w:id="1901"/>
                            <w:r>
                              <w:rPr>
                                <w:sz w:val="28"/>
                                <w:szCs w:val="28"/>
                              </w:rPr>
                            </w:r>
                          </w:p>
                        </w:tc>
                      </w:tr>
                      <w:tr>
                        <w:trPr>
                          <w:trHeight w:val="568"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1902" w:name="__UnoMark__9061_954695524"/>
                            <w:bookmarkStart w:id="1903" w:name="__UnoMark__9062_954695524"/>
                            <w:bookmarkEnd w:id="1902"/>
                            <w:bookmarkEnd w:id="1903"/>
                            <w:r>
                              <w:rPr>
                                <w:b/>
                                <w:sz w:val="28"/>
                                <w:szCs w:val="28"/>
                              </w:rPr>
                              <w:t>Раздел 3.5. О физических и (или) юридических лицах, входящих в соответствии с законодательством Российской Федерации о защите конкуренции в одну группу лиц с застройщиком</w:t>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904" w:name="__UnoMark__9063_954695524"/>
                            <w:bookmarkEnd w:id="1904"/>
                            <w:r>
                              <w:rPr>
                                <w:b/>
                                <w:bCs/>
                                <w:sz w:val="28"/>
                                <w:szCs w:val="28"/>
                              </w:rPr>
                              <w:t>3.5.1. О физических лицах, входящих в соответствии с законодательством Российской Федерации о защите конкуренции в одну группу лиц с застройщиком</w:t>
                            </w:r>
                          </w:p>
                          <w:p>
                            <w:pPr>
                              <w:pStyle w:val="Normal"/>
                              <w:rPr>
                                <w:b/>
                                <w:b/>
                                <w:bCs/>
                                <w:sz w:val="28"/>
                                <w:szCs w:val="28"/>
                              </w:rPr>
                            </w:pPr>
                            <w:bookmarkStart w:id="1905" w:name="__UnoMark__9064_954695524"/>
                            <w:bookmarkStart w:id="1906" w:name="__UnoMark__9064_954695524"/>
                            <w:bookmarkEnd w:id="190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07" w:name="__UnoMark__9065_954695524"/>
                            <w:bookmarkStart w:id="1908" w:name="__UnoMark__9066_954695524"/>
                            <w:bookmarkEnd w:id="1907"/>
                            <w:bookmarkEnd w:id="1908"/>
                            <w:r>
                              <w:rPr>
                                <w:b/>
                                <w:sz w:val="28"/>
                                <w:szCs w:val="28"/>
                              </w:rPr>
                              <w:t>3.5.1.1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09" w:name="__UnoMark__9067_954695524"/>
                            <w:bookmarkStart w:id="1910" w:name="__UnoMark__9068_954695524"/>
                            <w:bookmarkEnd w:id="1909"/>
                            <w:bookmarkEnd w:id="1910"/>
                            <w:r>
                              <w:rPr>
                                <w:bCs/>
                                <w:sz w:val="28"/>
                                <w:szCs w:val="28"/>
                              </w:rPr>
                              <w:t>Фамилия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911" w:name="__UnoMark__9070_954695524"/>
                            <w:bookmarkStart w:id="1912" w:name="__UnoMark__9069_954695524"/>
                            <w:bookmarkStart w:id="1913" w:name="__UnoMark__9070_954695524"/>
                            <w:bookmarkStart w:id="1914" w:name="__UnoMark__9069_954695524"/>
                            <w:bookmarkEnd w:id="1913"/>
                            <w:bookmarkEnd w:id="1914"/>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915" w:name="__UnoMark__9072_954695524"/>
                            <w:bookmarkStart w:id="1916" w:name="__UnoMark__9071_954695524"/>
                            <w:bookmarkStart w:id="1917" w:name="__UnoMark__9072_954695524"/>
                            <w:bookmarkStart w:id="1918" w:name="__UnoMark__9071_954695524"/>
                            <w:bookmarkEnd w:id="1917"/>
                            <w:bookmarkEnd w:id="191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19" w:name="__UnoMark__9073_954695524"/>
                            <w:bookmarkStart w:id="1920" w:name="__UnoMark__9074_954695524"/>
                            <w:bookmarkEnd w:id="1919"/>
                            <w:bookmarkEnd w:id="1920"/>
                            <w:r>
                              <w:rPr>
                                <w:b/>
                                <w:sz w:val="28"/>
                                <w:szCs w:val="28"/>
                              </w:rPr>
                              <w:t>3.5.1.2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21" w:name="__UnoMark__9075_954695524"/>
                            <w:bookmarkStart w:id="1922" w:name="__UnoMark__9076_954695524"/>
                            <w:bookmarkEnd w:id="1921"/>
                            <w:bookmarkEnd w:id="1922"/>
                            <w:r>
                              <w:rPr>
                                <w:bCs/>
                                <w:sz w:val="28"/>
                                <w:szCs w:val="28"/>
                              </w:rPr>
                              <w:t>Имя</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923" w:name="__UnoMark__9078_954695524"/>
                            <w:bookmarkStart w:id="1924" w:name="__UnoMark__9077_954695524"/>
                            <w:bookmarkStart w:id="1925" w:name="__UnoMark__9078_954695524"/>
                            <w:bookmarkStart w:id="1926" w:name="__UnoMark__9077_954695524"/>
                            <w:bookmarkEnd w:id="1925"/>
                            <w:bookmarkEnd w:id="1926"/>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927" w:name="__UnoMark__9080_954695524"/>
                            <w:bookmarkStart w:id="1928" w:name="__UnoMark__9079_954695524"/>
                            <w:bookmarkStart w:id="1929" w:name="__UnoMark__9080_954695524"/>
                            <w:bookmarkStart w:id="1930" w:name="__UnoMark__9079_954695524"/>
                            <w:bookmarkEnd w:id="1929"/>
                            <w:bookmarkEnd w:id="193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31" w:name="__UnoMark__9081_954695524"/>
                            <w:bookmarkStart w:id="1932" w:name="__UnoMark__9082_954695524"/>
                            <w:bookmarkEnd w:id="1931"/>
                            <w:bookmarkEnd w:id="1932"/>
                            <w:r>
                              <w:rPr>
                                <w:b/>
                                <w:sz w:val="28"/>
                                <w:szCs w:val="28"/>
                              </w:rPr>
                              <w:t>3.5.1.3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33" w:name="__UnoMark__9083_954695524"/>
                            <w:bookmarkStart w:id="1934" w:name="__UnoMark__9084_954695524"/>
                            <w:bookmarkEnd w:id="1933"/>
                            <w:bookmarkEnd w:id="1934"/>
                            <w:r>
                              <w:rPr>
                                <w:bCs/>
                                <w:sz w:val="28"/>
                                <w:szCs w:val="28"/>
                              </w:rPr>
                              <w:t xml:space="preserve">Отчество (при наличии)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935" w:name="__UnoMark__9086_954695524"/>
                            <w:bookmarkStart w:id="1936" w:name="__UnoMark__9085_954695524"/>
                            <w:bookmarkStart w:id="1937" w:name="__UnoMark__9086_954695524"/>
                            <w:bookmarkStart w:id="1938" w:name="__UnoMark__9085_954695524"/>
                            <w:bookmarkEnd w:id="1937"/>
                            <w:bookmarkEnd w:id="1938"/>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939" w:name="__UnoMark__9088_954695524"/>
                            <w:bookmarkStart w:id="1940" w:name="__UnoMark__9087_954695524"/>
                            <w:bookmarkStart w:id="1941" w:name="__UnoMark__9088_954695524"/>
                            <w:bookmarkStart w:id="1942" w:name="__UnoMark__9087_954695524"/>
                            <w:bookmarkEnd w:id="1941"/>
                            <w:bookmarkEnd w:id="194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43" w:name="__UnoMark__9089_954695524"/>
                            <w:bookmarkStart w:id="1944" w:name="__UnoMark__9090_954695524"/>
                            <w:bookmarkEnd w:id="1943"/>
                            <w:bookmarkEnd w:id="1944"/>
                            <w:r>
                              <w:rPr>
                                <w:b/>
                                <w:sz w:val="28"/>
                                <w:szCs w:val="28"/>
                              </w:rPr>
                              <w:t>3.5.1.4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45" w:name="__UnoMark__9091_954695524"/>
                            <w:bookmarkStart w:id="1946" w:name="__UnoMark__9092_954695524"/>
                            <w:bookmarkEnd w:id="1945"/>
                            <w:bookmarkEnd w:id="1946"/>
                            <w:r>
                              <w:rPr>
                                <w:bCs/>
                                <w:sz w:val="28"/>
                                <w:szCs w:val="28"/>
                              </w:rPr>
                              <w:t xml:space="preserve">Гражданство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947" w:name="__UnoMark__9094_954695524"/>
                            <w:bookmarkStart w:id="1948" w:name="__UnoMark__9093_954695524"/>
                            <w:bookmarkStart w:id="1949" w:name="__UnoMark__9094_954695524"/>
                            <w:bookmarkStart w:id="1950" w:name="__UnoMark__9093_954695524"/>
                            <w:bookmarkEnd w:id="1949"/>
                            <w:bookmarkEnd w:id="1950"/>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951" w:name="__UnoMark__9096_954695524"/>
                            <w:bookmarkStart w:id="1952" w:name="__UnoMark__9095_954695524"/>
                            <w:bookmarkStart w:id="1953" w:name="__UnoMark__9096_954695524"/>
                            <w:bookmarkStart w:id="1954" w:name="__UnoMark__9095_954695524"/>
                            <w:bookmarkEnd w:id="1953"/>
                            <w:bookmarkEnd w:id="1954"/>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55" w:name="__UnoMark__9097_954695524"/>
                            <w:bookmarkStart w:id="1956" w:name="__UnoMark__9098_954695524"/>
                            <w:bookmarkEnd w:id="1955"/>
                            <w:bookmarkEnd w:id="1956"/>
                            <w:r>
                              <w:rPr>
                                <w:b/>
                                <w:sz w:val="28"/>
                                <w:szCs w:val="28"/>
                              </w:rPr>
                              <w:t>3.5.1.5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57" w:name="__UnoMark__9099_954695524"/>
                            <w:bookmarkStart w:id="1958" w:name="__UnoMark__9100_954695524"/>
                            <w:bookmarkEnd w:id="1957"/>
                            <w:bookmarkEnd w:id="1958"/>
                            <w:r>
                              <w:rPr>
                                <w:bCs/>
                                <w:sz w:val="28"/>
                                <w:szCs w:val="28"/>
                              </w:rPr>
                              <w:t xml:space="preserve">Место жительства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959" w:name="__UnoMark__9102_954695524"/>
                            <w:bookmarkStart w:id="1960" w:name="__UnoMark__9101_954695524"/>
                            <w:bookmarkStart w:id="1961" w:name="__UnoMark__9102_954695524"/>
                            <w:bookmarkStart w:id="1962" w:name="__UnoMark__9101_954695524"/>
                            <w:bookmarkEnd w:id="1961"/>
                            <w:bookmarkEnd w:id="1962"/>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963" w:name="__UnoMark__9104_954695524"/>
                            <w:bookmarkStart w:id="1964" w:name="__UnoMark__9103_954695524"/>
                            <w:bookmarkStart w:id="1965" w:name="__UnoMark__9104_954695524"/>
                            <w:bookmarkStart w:id="1966" w:name="__UnoMark__9103_954695524"/>
                            <w:bookmarkEnd w:id="1965"/>
                            <w:bookmarkEnd w:id="196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67" w:name="__UnoMark__9105_954695524"/>
                            <w:bookmarkStart w:id="1968" w:name="__UnoMark__9106_954695524"/>
                            <w:bookmarkEnd w:id="1967"/>
                            <w:bookmarkEnd w:id="1968"/>
                            <w:r>
                              <w:rPr>
                                <w:b/>
                                <w:sz w:val="28"/>
                                <w:szCs w:val="28"/>
                              </w:rPr>
                              <w:t>3.5.1.6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69" w:name="__UnoMark__9107_954695524"/>
                            <w:bookmarkStart w:id="1970" w:name="__UnoMark__9108_954695524"/>
                            <w:bookmarkEnd w:id="1969"/>
                            <w:bookmarkEnd w:id="1970"/>
                            <w:r>
                              <w:rPr>
                                <w:bCs/>
                                <w:sz w:val="28"/>
                                <w:szCs w:val="28"/>
                              </w:rPr>
                              <w:t xml:space="preserve">Основания, по которому лицо входит в соответствии с законодательством Российской Федерации о защите конкуренции в одну группу лиц с застройщиком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971" w:name="__UnoMark__9110_954695524"/>
                            <w:bookmarkStart w:id="1972" w:name="__UnoMark__9109_954695524"/>
                            <w:bookmarkStart w:id="1973" w:name="__UnoMark__9110_954695524"/>
                            <w:bookmarkStart w:id="1974" w:name="__UnoMark__9109_954695524"/>
                            <w:bookmarkEnd w:id="1973"/>
                            <w:bookmarkEnd w:id="1974"/>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1975" w:name="__UnoMark__9111_954695524"/>
                            <w:bookmarkStart w:id="1976" w:name="__UnoMark__9112_954695524"/>
                            <w:bookmarkEnd w:id="1975"/>
                            <w:bookmarkEnd w:id="1976"/>
                            <w:r>
                              <w:rPr>
                                <w:b/>
                                <w:bCs/>
                                <w:sz w:val="28"/>
                                <w:szCs w:val="28"/>
                              </w:rPr>
                              <w:t>3.5.2. О юридических лицах, входящих в соответствии с законодательством Российской Федерации о защите конкуренции в одну группу лиц с застройщиком</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77" w:name="__UnoMark__9113_954695524"/>
                            <w:bookmarkStart w:id="1978" w:name="__UnoMark__9114_954695524"/>
                            <w:bookmarkEnd w:id="1977"/>
                            <w:bookmarkEnd w:id="1978"/>
                            <w:r>
                              <w:rPr>
                                <w:b/>
                                <w:bCs/>
                                <w:sz w:val="28"/>
                                <w:szCs w:val="28"/>
                              </w:rPr>
                              <w:t>3.5.2.1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79" w:name="__UnoMark__9115_954695524"/>
                            <w:bookmarkStart w:id="1980" w:name="__UnoMark__9116_954695524"/>
                            <w:bookmarkEnd w:id="1979"/>
                            <w:bookmarkEnd w:id="1980"/>
                            <w:r>
                              <w:rPr>
                                <w:sz w:val="28"/>
                                <w:szCs w:val="28"/>
                              </w:rPr>
                              <w:t>Организационно-правовая форма</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981" w:name="__UnoMark__9118_954695524"/>
                            <w:bookmarkStart w:id="1982" w:name="__UnoMark__9117_954695524"/>
                            <w:bookmarkStart w:id="1983" w:name="__UnoMark__9118_954695524"/>
                            <w:bookmarkStart w:id="1984" w:name="__UnoMark__9117_954695524"/>
                            <w:bookmarkEnd w:id="1983"/>
                            <w:bookmarkEnd w:id="1984"/>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985" w:name="__UnoMark__9120_954695524"/>
                            <w:bookmarkStart w:id="1986" w:name="__UnoMark__9119_954695524"/>
                            <w:bookmarkStart w:id="1987" w:name="__UnoMark__9120_954695524"/>
                            <w:bookmarkStart w:id="1988" w:name="__UnoMark__9119_954695524"/>
                            <w:bookmarkEnd w:id="1987"/>
                            <w:bookmarkEnd w:id="198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89" w:name="__UnoMark__9121_954695524"/>
                            <w:bookmarkStart w:id="1990" w:name="__UnoMark__9122_954695524"/>
                            <w:bookmarkEnd w:id="1989"/>
                            <w:bookmarkEnd w:id="1990"/>
                            <w:r>
                              <w:rPr>
                                <w:b/>
                                <w:bCs/>
                                <w:sz w:val="28"/>
                                <w:szCs w:val="28"/>
                              </w:rPr>
                              <w:t>3.5.2.2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1991" w:name="__UnoMark__9123_954695524"/>
                            <w:bookmarkStart w:id="1992" w:name="__UnoMark__9124_954695524"/>
                            <w:bookmarkEnd w:id="1991"/>
                            <w:bookmarkEnd w:id="1992"/>
                            <w:r>
                              <w:rPr>
                                <w:sz w:val="28"/>
                                <w:szCs w:val="28"/>
                              </w:rPr>
                              <w:t>Полное наименование без указания организационно-правовой формы</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1993" w:name="__UnoMark__9126_954695524"/>
                            <w:bookmarkStart w:id="1994" w:name="__UnoMark__9125_954695524"/>
                            <w:bookmarkStart w:id="1995" w:name="__UnoMark__9126_954695524"/>
                            <w:bookmarkStart w:id="1996" w:name="__UnoMark__9125_954695524"/>
                            <w:bookmarkEnd w:id="1995"/>
                            <w:bookmarkEnd w:id="1996"/>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1997" w:name="__UnoMark__9128_954695524"/>
                            <w:bookmarkStart w:id="1998" w:name="__UnoMark__9127_954695524"/>
                            <w:bookmarkStart w:id="1999" w:name="__UnoMark__9128_954695524"/>
                            <w:bookmarkStart w:id="2000" w:name="__UnoMark__9127_954695524"/>
                            <w:bookmarkEnd w:id="1999"/>
                            <w:bookmarkEnd w:id="200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2001" w:name="__UnoMark__9129_954695524"/>
                            <w:bookmarkStart w:id="2002" w:name="__UnoMark__9130_954695524"/>
                            <w:bookmarkEnd w:id="2001"/>
                            <w:bookmarkEnd w:id="2002"/>
                            <w:r>
                              <w:rPr>
                                <w:b/>
                                <w:bCs/>
                                <w:sz w:val="28"/>
                                <w:szCs w:val="28"/>
                              </w:rPr>
                              <w:t>3.5.2.3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2003" w:name="__UnoMark__9131_954695524"/>
                            <w:bookmarkStart w:id="2004" w:name="__UnoMark__9132_954695524"/>
                            <w:bookmarkEnd w:id="2003"/>
                            <w:bookmarkEnd w:id="2004"/>
                            <w:r>
                              <w:rPr>
                                <w:sz w:val="28"/>
                                <w:szCs w:val="28"/>
                              </w:rPr>
                              <w:t>Идентификационный номер налогоплательщика</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2005" w:name="__UnoMark__9134_954695524"/>
                            <w:bookmarkStart w:id="2006" w:name="__UnoMark__9133_954695524"/>
                            <w:bookmarkStart w:id="2007" w:name="__UnoMark__9134_954695524"/>
                            <w:bookmarkStart w:id="2008" w:name="__UnoMark__9133_954695524"/>
                            <w:bookmarkEnd w:id="2007"/>
                            <w:bookmarkEnd w:id="2008"/>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009" w:name="__UnoMark__9136_954695524"/>
                            <w:bookmarkStart w:id="2010" w:name="__UnoMark__9135_954695524"/>
                            <w:bookmarkStart w:id="2011" w:name="__UnoMark__9136_954695524"/>
                            <w:bookmarkStart w:id="2012" w:name="__UnoMark__9135_954695524"/>
                            <w:bookmarkEnd w:id="2011"/>
                            <w:bookmarkEnd w:id="201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2013" w:name="__UnoMark__9137_954695524"/>
                            <w:bookmarkStart w:id="2014" w:name="__UnoMark__9138_954695524"/>
                            <w:bookmarkEnd w:id="2013"/>
                            <w:bookmarkEnd w:id="2014"/>
                            <w:r>
                              <w:rPr>
                                <w:b/>
                                <w:bCs/>
                                <w:sz w:val="28"/>
                                <w:szCs w:val="28"/>
                              </w:rPr>
                              <w:t>3.5.2.4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2015" w:name="__UnoMark__9139_954695524"/>
                            <w:bookmarkStart w:id="2016" w:name="__UnoMark__9140_954695524"/>
                            <w:bookmarkEnd w:id="2015"/>
                            <w:bookmarkEnd w:id="2016"/>
                            <w:r>
                              <w:rPr>
                                <w:sz w:val="28"/>
                                <w:szCs w:val="28"/>
                              </w:rPr>
                              <w:t>Основной государственный регистрационный номер</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2017" w:name="__UnoMark__9142_954695524"/>
                            <w:bookmarkStart w:id="2018" w:name="__UnoMark__9141_954695524"/>
                            <w:bookmarkStart w:id="2019" w:name="__UnoMark__9142_954695524"/>
                            <w:bookmarkStart w:id="2020" w:name="__UnoMark__9141_954695524"/>
                            <w:bookmarkEnd w:id="2019"/>
                            <w:bookmarkEnd w:id="2020"/>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021" w:name="__UnoMark__9144_954695524"/>
                            <w:bookmarkStart w:id="2022" w:name="__UnoMark__9143_954695524"/>
                            <w:bookmarkStart w:id="2023" w:name="__UnoMark__9144_954695524"/>
                            <w:bookmarkStart w:id="2024" w:name="__UnoMark__9143_954695524"/>
                            <w:bookmarkEnd w:id="2023"/>
                            <w:bookmarkEnd w:id="2024"/>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2025" w:name="__UnoMark__9145_954695524"/>
                            <w:bookmarkStart w:id="2026" w:name="__UnoMark__9146_954695524"/>
                            <w:bookmarkEnd w:id="2025"/>
                            <w:bookmarkEnd w:id="2026"/>
                            <w:r>
                              <w:rPr>
                                <w:b/>
                                <w:bCs/>
                                <w:sz w:val="28"/>
                                <w:szCs w:val="28"/>
                              </w:rPr>
                              <w:t>3.5.2.5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pPr>
                            <w:bookmarkStart w:id="2027" w:name="__UnoMark__9147_954695524"/>
                            <w:bookmarkStart w:id="2028" w:name="__UnoMark__9148_954695524"/>
                            <w:bookmarkEnd w:id="2027"/>
                            <w:bookmarkEnd w:id="2028"/>
                            <w:r>
                              <w:rPr>
                                <w:sz w:val="28"/>
                                <w:szCs w:val="28"/>
                              </w:rPr>
                              <w:t xml:space="preserve">Основания, по которому лицо входит в соответствии с законодательством Российской Федерации о защите конкуренции в одну группу лиц с застройщиком </w:t>
                            </w:r>
                          </w:p>
                        </w:tc>
                        <w:tc>
                          <w:tcPr>
                            <w:tcW w:w="1558" w:type="dxa"/>
                            <w:tcBorders>
                              <w:top w:val="single" w:sz="4" w:space="0" w:color="00000A"/>
                              <w:left w:val="single" w:sz="4" w:space="0" w:color="00000A"/>
                              <w:bottom w:val="single" w:sz="4" w:space="0" w:color="00000A"/>
                              <w:insideH w:val="single" w:sz="4" w:space="0" w:color="00000A"/>
                            </w:tcBorders>
                            <w:shd w:color="000000" w:fill="FFFFFF" w:val="clear"/>
                            <w:tcMar>
                              <w:left w:w="103" w:type="dxa"/>
                            </w:tcMar>
                          </w:tcPr>
                          <w:p>
                            <w:pPr>
                              <w:pStyle w:val="Normal"/>
                              <w:rPr>
                                <w:sz w:val="28"/>
                                <w:szCs w:val="28"/>
                              </w:rPr>
                            </w:pPr>
                            <w:bookmarkStart w:id="2029" w:name="__UnoMark__9150_954695524"/>
                            <w:bookmarkStart w:id="2030" w:name="__UnoMark__9149_954695524"/>
                            <w:bookmarkStart w:id="2031" w:name="__UnoMark__9150_954695524"/>
                            <w:bookmarkStart w:id="2032" w:name="__UnoMark__9149_954695524"/>
                            <w:bookmarkEnd w:id="2031"/>
                            <w:bookmarkEnd w:id="2032"/>
                            <w:r>
                              <w:rPr>
                                <w:sz w:val="28"/>
                                <w:szCs w:val="28"/>
                              </w:rPr>
                            </w:r>
                          </w:p>
                        </w:tc>
                      </w:tr>
                      <w:tr>
                        <w:trPr>
                          <w:trHeight w:val="20"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2033" w:name="__UnoMark__9151_954695524"/>
                            <w:bookmarkStart w:id="2034" w:name="__UnoMark__9152_954695524"/>
                            <w:bookmarkEnd w:id="2033"/>
                            <w:bookmarkEnd w:id="2034"/>
                            <w:r>
                              <w:rPr>
                                <w:b/>
                                <w:bCs/>
                                <w:sz w:val="28"/>
                                <w:szCs w:val="28"/>
                              </w:rPr>
                              <w:t>Раздел 4.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2035" w:name="__UnoMark__9153_954695524"/>
                            <w:bookmarkEnd w:id="2035"/>
                            <w:r>
                              <w:rPr>
                                <w:b/>
                                <w:bCs/>
                                <w:sz w:val="28"/>
                                <w:szCs w:val="28"/>
                              </w:rPr>
                              <w:t xml:space="preserve">4.1. О проектах строительства многоквартирных </w:t>
                            </w:r>
                          </w:p>
                          <w:p>
                            <w:pPr>
                              <w:pStyle w:val="Normal"/>
                              <w:rPr/>
                            </w:pPr>
                            <w:bookmarkStart w:id="2036" w:name="__UnoMark__9154_954695524"/>
                            <w:bookmarkEnd w:id="2036"/>
                            <w:r>
                              <w:rPr>
                                <w:b/>
                                <w:bCs/>
                                <w:sz w:val="28"/>
                                <w:szCs w:val="28"/>
                              </w:rPr>
                              <w:t>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37" w:name="__UnoMark__9155_954695524"/>
                            <w:bookmarkStart w:id="2038" w:name="__UnoMark__9156_954695524"/>
                            <w:bookmarkEnd w:id="2037"/>
                            <w:bookmarkEnd w:id="2038"/>
                            <w:r>
                              <w:rPr>
                                <w:b/>
                                <w:bCs/>
                                <w:color w:val="000000"/>
                                <w:sz w:val="28"/>
                                <w:szCs w:val="28"/>
                              </w:rPr>
                              <w:t>4.1.1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39" w:name="__UnoMark__9157_954695524"/>
                            <w:bookmarkStart w:id="2040" w:name="__UnoMark__9158_954695524"/>
                            <w:bookmarkEnd w:id="2039"/>
                            <w:bookmarkEnd w:id="2040"/>
                            <w:r>
                              <w:rPr>
                                <w:sz w:val="28"/>
                                <w:szCs w:val="28"/>
                              </w:rPr>
                              <w:t xml:space="preserve">Вид объекта капитального строительства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041" w:name="__UnoMark__9160_954695524"/>
                            <w:bookmarkStart w:id="2042" w:name="__UnoMark__9159_954695524"/>
                            <w:bookmarkStart w:id="2043" w:name="__UnoMark__9160_954695524"/>
                            <w:bookmarkStart w:id="2044" w:name="__UnoMark__9159_954695524"/>
                            <w:bookmarkEnd w:id="2043"/>
                            <w:bookmarkEnd w:id="2044"/>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045" w:name="__UnoMark__9162_954695524"/>
                            <w:bookmarkStart w:id="2046" w:name="__UnoMark__9161_954695524"/>
                            <w:bookmarkStart w:id="2047" w:name="__UnoMark__9162_954695524"/>
                            <w:bookmarkStart w:id="2048" w:name="__UnoMark__9161_954695524"/>
                            <w:bookmarkEnd w:id="2047"/>
                            <w:bookmarkEnd w:id="204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49" w:name="__UnoMark__9163_954695524"/>
                            <w:bookmarkStart w:id="2050" w:name="__UnoMark__9164_954695524"/>
                            <w:bookmarkEnd w:id="2049"/>
                            <w:bookmarkEnd w:id="2050"/>
                            <w:r>
                              <w:rPr>
                                <w:b/>
                                <w:bCs/>
                                <w:color w:val="000000"/>
                                <w:sz w:val="28"/>
                                <w:szCs w:val="28"/>
                              </w:rPr>
                              <w:t>4.1.2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51" w:name="__UnoMark__9165_954695524"/>
                            <w:bookmarkStart w:id="2052" w:name="__UnoMark__9166_954695524"/>
                            <w:bookmarkEnd w:id="2051"/>
                            <w:bookmarkEnd w:id="2052"/>
                            <w:r>
                              <w:rPr>
                                <w:sz w:val="28"/>
                                <w:szCs w:val="28"/>
                              </w:rPr>
                              <w:t xml:space="preserve">Субъект Российской Федерации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053" w:name="__UnoMark__9168_954695524"/>
                            <w:bookmarkStart w:id="2054" w:name="__UnoMark__9167_954695524"/>
                            <w:bookmarkStart w:id="2055" w:name="__UnoMark__9168_954695524"/>
                            <w:bookmarkStart w:id="2056" w:name="__UnoMark__9167_954695524"/>
                            <w:bookmarkEnd w:id="2055"/>
                            <w:bookmarkEnd w:id="2056"/>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057" w:name="__UnoMark__9170_954695524"/>
                            <w:bookmarkStart w:id="2058" w:name="__UnoMark__9169_954695524"/>
                            <w:bookmarkStart w:id="2059" w:name="__UnoMark__9170_954695524"/>
                            <w:bookmarkStart w:id="2060" w:name="__UnoMark__9169_954695524"/>
                            <w:bookmarkEnd w:id="2059"/>
                            <w:bookmarkEnd w:id="206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61" w:name="__UnoMark__9171_954695524"/>
                            <w:bookmarkStart w:id="2062" w:name="__UnoMark__9172_954695524"/>
                            <w:bookmarkEnd w:id="2061"/>
                            <w:bookmarkEnd w:id="2062"/>
                            <w:r>
                              <w:rPr>
                                <w:b/>
                                <w:bCs/>
                                <w:color w:val="000000"/>
                                <w:sz w:val="28"/>
                                <w:szCs w:val="28"/>
                              </w:rPr>
                              <w:t>4.1.3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63" w:name="__UnoMark__9173_954695524"/>
                            <w:bookmarkStart w:id="2064" w:name="__UnoMark__9174_954695524"/>
                            <w:bookmarkEnd w:id="2063"/>
                            <w:bookmarkEnd w:id="2064"/>
                            <w:r>
                              <w:rPr>
                                <w:sz w:val="28"/>
                                <w:szCs w:val="28"/>
                              </w:rPr>
                              <w:t xml:space="preserve">Район субъекта Российской Федерации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065" w:name="__UnoMark__9176_954695524"/>
                            <w:bookmarkStart w:id="2066" w:name="__UnoMark__9175_954695524"/>
                            <w:bookmarkStart w:id="2067" w:name="__UnoMark__9176_954695524"/>
                            <w:bookmarkStart w:id="2068" w:name="__UnoMark__9175_954695524"/>
                            <w:bookmarkEnd w:id="2067"/>
                            <w:bookmarkEnd w:id="2068"/>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069" w:name="__UnoMark__9178_954695524"/>
                            <w:bookmarkStart w:id="2070" w:name="__UnoMark__9177_954695524"/>
                            <w:bookmarkStart w:id="2071" w:name="__UnoMark__9178_954695524"/>
                            <w:bookmarkStart w:id="2072" w:name="__UnoMark__9177_954695524"/>
                            <w:bookmarkEnd w:id="2071"/>
                            <w:bookmarkEnd w:id="207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73" w:name="__UnoMark__9179_954695524"/>
                            <w:bookmarkStart w:id="2074" w:name="__UnoMark__9180_954695524"/>
                            <w:bookmarkEnd w:id="2073"/>
                            <w:bookmarkEnd w:id="2074"/>
                            <w:r>
                              <w:rPr>
                                <w:b/>
                                <w:bCs/>
                                <w:color w:val="000000"/>
                                <w:sz w:val="28"/>
                                <w:szCs w:val="28"/>
                              </w:rPr>
                              <w:t>4.1.4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75" w:name="__UnoMark__9181_954695524"/>
                            <w:bookmarkStart w:id="2076" w:name="__UnoMark__9182_954695524"/>
                            <w:bookmarkEnd w:id="2075"/>
                            <w:bookmarkEnd w:id="2076"/>
                            <w:r>
                              <w:rPr>
                                <w:sz w:val="28"/>
                                <w:szCs w:val="28"/>
                              </w:rPr>
                              <w:t>Вид населенного пункта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077" w:name="__UnoMark__9184_954695524"/>
                            <w:bookmarkStart w:id="2078" w:name="__UnoMark__9183_954695524"/>
                            <w:bookmarkStart w:id="2079" w:name="__UnoMark__9184_954695524"/>
                            <w:bookmarkStart w:id="2080" w:name="__UnoMark__9183_954695524"/>
                            <w:bookmarkEnd w:id="2079"/>
                            <w:bookmarkEnd w:id="2080"/>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081" w:name="__UnoMark__9186_954695524"/>
                            <w:bookmarkStart w:id="2082" w:name="__UnoMark__9185_954695524"/>
                            <w:bookmarkStart w:id="2083" w:name="__UnoMark__9186_954695524"/>
                            <w:bookmarkStart w:id="2084" w:name="__UnoMark__9185_954695524"/>
                            <w:bookmarkEnd w:id="2083"/>
                            <w:bookmarkEnd w:id="2084"/>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85" w:name="__UnoMark__9187_954695524"/>
                            <w:bookmarkStart w:id="2086" w:name="__UnoMark__9188_954695524"/>
                            <w:bookmarkEnd w:id="2085"/>
                            <w:bookmarkEnd w:id="2086"/>
                            <w:r>
                              <w:rPr>
                                <w:b/>
                                <w:bCs/>
                                <w:color w:val="000000"/>
                                <w:sz w:val="28"/>
                                <w:szCs w:val="28"/>
                              </w:rPr>
                              <w:t>4.1.5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87" w:name="__UnoMark__9189_954695524"/>
                            <w:bookmarkStart w:id="2088" w:name="__UnoMark__9190_954695524"/>
                            <w:bookmarkEnd w:id="2087"/>
                            <w:bookmarkEnd w:id="2088"/>
                            <w:r>
                              <w:rPr>
                                <w:sz w:val="28"/>
                                <w:szCs w:val="28"/>
                              </w:rPr>
                              <w:t xml:space="preserve">Наименование населенного пункта </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089" w:name="__UnoMark__9192_954695524"/>
                            <w:bookmarkStart w:id="2090" w:name="__UnoMark__9191_954695524"/>
                            <w:bookmarkStart w:id="2091" w:name="__UnoMark__9192_954695524"/>
                            <w:bookmarkStart w:id="2092" w:name="__UnoMark__9191_954695524"/>
                            <w:bookmarkEnd w:id="2091"/>
                            <w:bookmarkEnd w:id="2092"/>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093" w:name="__UnoMark__9194_954695524"/>
                            <w:bookmarkStart w:id="2094" w:name="__UnoMark__9193_954695524"/>
                            <w:bookmarkStart w:id="2095" w:name="__UnoMark__9194_954695524"/>
                            <w:bookmarkStart w:id="2096" w:name="__UnoMark__9193_954695524"/>
                            <w:bookmarkEnd w:id="2095"/>
                            <w:bookmarkEnd w:id="209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97" w:name="__UnoMark__9195_954695524"/>
                            <w:bookmarkStart w:id="2098" w:name="__UnoMark__9196_954695524"/>
                            <w:bookmarkEnd w:id="2097"/>
                            <w:bookmarkEnd w:id="2098"/>
                            <w:r>
                              <w:rPr>
                                <w:b/>
                                <w:bCs/>
                                <w:color w:val="000000"/>
                                <w:sz w:val="28"/>
                                <w:szCs w:val="28"/>
                              </w:rPr>
                              <w:t>4.1.6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099" w:name="__UnoMark__9197_954695524"/>
                            <w:bookmarkStart w:id="2100" w:name="__UnoMark__9198_954695524"/>
                            <w:bookmarkEnd w:id="2099"/>
                            <w:bookmarkEnd w:id="2100"/>
                            <w:r>
                              <w:rPr>
                                <w:sz w:val="28"/>
                                <w:szCs w:val="28"/>
                              </w:rPr>
                              <w:t>Элемент улично-дорожной сети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101" w:name="__UnoMark__9200_954695524"/>
                            <w:bookmarkStart w:id="2102" w:name="__UnoMark__9199_954695524"/>
                            <w:bookmarkStart w:id="2103" w:name="__UnoMark__9200_954695524"/>
                            <w:bookmarkStart w:id="2104" w:name="__UnoMark__9199_954695524"/>
                            <w:bookmarkEnd w:id="2103"/>
                            <w:bookmarkEnd w:id="2104"/>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105" w:name="__UnoMark__9202_954695524"/>
                            <w:bookmarkStart w:id="2106" w:name="__UnoMark__9201_954695524"/>
                            <w:bookmarkStart w:id="2107" w:name="__UnoMark__9202_954695524"/>
                            <w:bookmarkStart w:id="2108" w:name="__UnoMark__9201_954695524"/>
                            <w:bookmarkEnd w:id="2107"/>
                            <w:bookmarkEnd w:id="210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09" w:name="__UnoMark__9203_954695524"/>
                            <w:bookmarkStart w:id="2110" w:name="__UnoMark__9204_954695524"/>
                            <w:bookmarkEnd w:id="2109"/>
                            <w:bookmarkEnd w:id="2110"/>
                            <w:r>
                              <w:rPr>
                                <w:b/>
                                <w:bCs/>
                                <w:color w:val="000000"/>
                                <w:sz w:val="28"/>
                                <w:szCs w:val="28"/>
                              </w:rPr>
                              <w:t>4.1.7</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11" w:name="__UnoMark__9205_954695524"/>
                            <w:bookmarkStart w:id="2112" w:name="__UnoMark__9206_954695524"/>
                            <w:bookmarkEnd w:id="2111"/>
                            <w:bookmarkEnd w:id="2112"/>
                            <w:r>
                              <w:rPr>
                                <w:sz w:val="28"/>
                                <w:szCs w:val="28"/>
                              </w:rPr>
                              <w:t>Наименование элемента улично-дорожной сети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113" w:name="__UnoMark__9208_954695524"/>
                            <w:bookmarkStart w:id="2114" w:name="__UnoMark__9207_954695524"/>
                            <w:bookmarkStart w:id="2115" w:name="__UnoMark__9208_954695524"/>
                            <w:bookmarkStart w:id="2116" w:name="__UnoMark__9207_954695524"/>
                            <w:bookmarkEnd w:id="2115"/>
                            <w:bookmarkEnd w:id="2116"/>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117" w:name="__UnoMark__9210_954695524"/>
                            <w:bookmarkStart w:id="2118" w:name="__UnoMark__9209_954695524"/>
                            <w:bookmarkStart w:id="2119" w:name="__UnoMark__9210_954695524"/>
                            <w:bookmarkStart w:id="2120" w:name="__UnoMark__9209_954695524"/>
                            <w:bookmarkEnd w:id="2119"/>
                            <w:bookmarkEnd w:id="212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21" w:name="__UnoMark__9211_954695524"/>
                            <w:bookmarkStart w:id="2122" w:name="__UnoMark__9212_954695524"/>
                            <w:bookmarkEnd w:id="2121"/>
                            <w:bookmarkEnd w:id="2122"/>
                            <w:r>
                              <w:rPr>
                                <w:b/>
                                <w:bCs/>
                                <w:color w:val="000000"/>
                                <w:sz w:val="28"/>
                                <w:szCs w:val="28"/>
                              </w:rPr>
                              <w:t>4.1.8</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23" w:name="__UnoMark__9213_954695524"/>
                            <w:bookmarkStart w:id="2124" w:name="__UnoMark__9214_954695524"/>
                            <w:bookmarkEnd w:id="2123"/>
                            <w:bookmarkEnd w:id="2124"/>
                            <w:r>
                              <w:rPr>
                                <w:sz w:val="28"/>
                                <w:szCs w:val="28"/>
                              </w:rPr>
                              <w:t>Тип здания (сооружения)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125" w:name="__UnoMark__9216_954695524"/>
                            <w:bookmarkStart w:id="2126" w:name="__UnoMark__9215_954695524"/>
                            <w:bookmarkStart w:id="2127" w:name="__UnoMark__9216_954695524"/>
                            <w:bookmarkStart w:id="2128" w:name="__UnoMark__9215_954695524"/>
                            <w:bookmarkEnd w:id="2127"/>
                            <w:bookmarkEnd w:id="2128"/>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129" w:name="__UnoMark__9218_954695524"/>
                            <w:bookmarkStart w:id="2130" w:name="__UnoMark__9217_954695524"/>
                            <w:bookmarkStart w:id="2131" w:name="__UnoMark__9218_954695524"/>
                            <w:bookmarkStart w:id="2132" w:name="__UnoMark__9217_954695524"/>
                            <w:bookmarkEnd w:id="2131"/>
                            <w:bookmarkEnd w:id="213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33" w:name="__UnoMark__9219_954695524"/>
                            <w:bookmarkStart w:id="2134" w:name="__UnoMark__9220_954695524"/>
                            <w:bookmarkEnd w:id="2133"/>
                            <w:bookmarkEnd w:id="2134"/>
                            <w:r>
                              <w:rPr>
                                <w:b/>
                                <w:bCs/>
                                <w:color w:val="000000"/>
                                <w:sz w:val="28"/>
                                <w:szCs w:val="28"/>
                              </w:rPr>
                              <w:t>4.1.9</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rPr/>
                            </w:pPr>
                            <w:bookmarkStart w:id="2135" w:name="__UnoMark__9221_954695524"/>
                            <w:bookmarkStart w:id="2136" w:name="__UnoMark__9222_954695524"/>
                            <w:bookmarkEnd w:id="2135"/>
                            <w:bookmarkEnd w:id="2136"/>
                            <w:r>
                              <w:rPr>
                                <w:color w:val="000000"/>
                                <w:sz w:val="28"/>
                                <w:szCs w:val="28"/>
                              </w:rPr>
                              <w:t>Индивидуализирующее объект, группу объектов капитального строительства коммерческое обозначение</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2137" w:name="__UnoMark__9224_954695524"/>
                            <w:bookmarkStart w:id="2138" w:name="__UnoMark__9223_954695524"/>
                            <w:bookmarkStart w:id="2139" w:name="__UnoMark__9224_954695524"/>
                            <w:bookmarkStart w:id="2140" w:name="__UnoMark__9223_954695524"/>
                            <w:bookmarkEnd w:id="2139"/>
                            <w:bookmarkEnd w:id="2140"/>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141" w:name="__UnoMark__9226_954695524"/>
                            <w:bookmarkStart w:id="2142" w:name="__UnoMark__9225_954695524"/>
                            <w:bookmarkStart w:id="2143" w:name="__UnoMark__9226_954695524"/>
                            <w:bookmarkStart w:id="2144" w:name="__UnoMark__9225_954695524"/>
                            <w:bookmarkEnd w:id="2143"/>
                            <w:bookmarkEnd w:id="2144"/>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45" w:name="__UnoMark__9227_954695524"/>
                            <w:bookmarkStart w:id="2146" w:name="__UnoMark__9228_954695524"/>
                            <w:bookmarkEnd w:id="2145"/>
                            <w:bookmarkEnd w:id="2146"/>
                            <w:r>
                              <w:rPr>
                                <w:b/>
                                <w:bCs/>
                                <w:color w:val="000000"/>
                                <w:sz w:val="28"/>
                                <w:szCs w:val="28"/>
                              </w:rPr>
                              <w:t>4.1.10</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rPr/>
                            </w:pPr>
                            <w:bookmarkStart w:id="2147" w:name="__UnoMark__9229_954695524"/>
                            <w:bookmarkStart w:id="2148" w:name="__UnoMark__9230_954695524"/>
                            <w:bookmarkEnd w:id="2147"/>
                            <w:bookmarkEnd w:id="2148"/>
                            <w:r>
                              <w:rPr>
                                <w:color w:val="000000"/>
                                <w:sz w:val="28"/>
                                <w:szCs w:val="28"/>
                              </w:rPr>
                              <w:t>Срок ввода объекта капитального строительства в эксплуатацию</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2149" w:name="__UnoMark__9232_954695524"/>
                            <w:bookmarkStart w:id="2150" w:name="__UnoMark__9231_954695524"/>
                            <w:bookmarkStart w:id="2151" w:name="__UnoMark__9232_954695524"/>
                            <w:bookmarkStart w:id="2152" w:name="__UnoMark__9231_954695524"/>
                            <w:bookmarkEnd w:id="2151"/>
                            <w:bookmarkEnd w:id="2152"/>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153" w:name="__UnoMark__9234_954695524"/>
                            <w:bookmarkStart w:id="2154" w:name="__UnoMark__9233_954695524"/>
                            <w:bookmarkStart w:id="2155" w:name="__UnoMark__9234_954695524"/>
                            <w:bookmarkStart w:id="2156" w:name="__UnoMark__9233_954695524"/>
                            <w:bookmarkEnd w:id="2155"/>
                            <w:bookmarkEnd w:id="215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57" w:name="__UnoMark__9235_954695524"/>
                            <w:bookmarkStart w:id="2158" w:name="__UnoMark__9236_954695524"/>
                            <w:bookmarkEnd w:id="2157"/>
                            <w:bookmarkEnd w:id="2158"/>
                            <w:r>
                              <w:rPr>
                                <w:b/>
                                <w:bCs/>
                                <w:color w:val="000000"/>
                                <w:sz w:val="28"/>
                                <w:szCs w:val="28"/>
                              </w:rPr>
                              <w:t>4.1.11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59" w:name="__UnoMark__9237_954695524"/>
                            <w:bookmarkStart w:id="2160" w:name="__UnoMark__9238_954695524"/>
                            <w:bookmarkEnd w:id="2159"/>
                            <w:bookmarkEnd w:id="2160"/>
                            <w:r>
                              <w:rPr>
                                <w:color w:val="000000"/>
                                <w:sz w:val="28"/>
                                <w:szCs w:val="28"/>
                              </w:rPr>
                              <w:t>Дата выдачи разрешения на ввод объекта капитального строительства в эксплуатацию</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2161" w:name="__UnoMark__9240_954695524"/>
                            <w:bookmarkStart w:id="2162" w:name="__UnoMark__9239_954695524"/>
                            <w:bookmarkStart w:id="2163" w:name="__UnoMark__9240_954695524"/>
                            <w:bookmarkStart w:id="2164" w:name="__UnoMark__9239_954695524"/>
                            <w:bookmarkEnd w:id="2163"/>
                            <w:bookmarkEnd w:id="2164"/>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165" w:name="__UnoMark__9242_954695524"/>
                            <w:bookmarkStart w:id="2166" w:name="__UnoMark__9241_954695524"/>
                            <w:bookmarkStart w:id="2167" w:name="__UnoMark__9242_954695524"/>
                            <w:bookmarkStart w:id="2168" w:name="__UnoMark__9241_954695524"/>
                            <w:bookmarkEnd w:id="2167"/>
                            <w:bookmarkEnd w:id="216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69" w:name="__UnoMark__9243_954695524"/>
                            <w:bookmarkStart w:id="2170" w:name="__UnoMark__9244_954695524"/>
                            <w:bookmarkEnd w:id="2169"/>
                            <w:bookmarkEnd w:id="2170"/>
                            <w:r>
                              <w:rPr>
                                <w:b/>
                                <w:bCs/>
                                <w:color w:val="000000"/>
                                <w:sz w:val="28"/>
                                <w:szCs w:val="28"/>
                              </w:rPr>
                              <w:t>4.1.12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71" w:name="__UnoMark__9245_954695524"/>
                            <w:bookmarkStart w:id="2172" w:name="__UnoMark__9246_954695524"/>
                            <w:bookmarkEnd w:id="2171"/>
                            <w:bookmarkEnd w:id="2172"/>
                            <w:r>
                              <w:rPr>
                                <w:color w:val="000000"/>
                                <w:sz w:val="28"/>
                                <w:szCs w:val="28"/>
                              </w:rPr>
                              <w:t>Номер разрешения на ввод объекта капитального строительства в эксплуатацию</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2173" w:name="__UnoMark__9248_954695524"/>
                            <w:bookmarkStart w:id="2174" w:name="__UnoMark__9247_954695524"/>
                            <w:bookmarkStart w:id="2175" w:name="__UnoMark__9248_954695524"/>
                            <w:bookmarkStart w:id="2176" w:name="__UnoMark__9247_954695524"/>
                            <w:bookmarkEnd w:id="2175"/>
                            <w:bookmarkEnd w:id="2176"/>
                            <w:r>
                              <w:rPr>
                                <w:color w:val="000000"/>
                                <w:sz w:val="28"/>
                                <w:szCs w:val="28"/>
                              </w:rPr>
                            </w:r>
                          </w:p>
                        </w:tc>
                      </w:tr>
                      <w:tr>
                        <w:trPr>
                          <w:trHeight w:val="406"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177" w:name="__UnoMark__9250_954695524"/>
                            <w:bookmarkStart w:id="2178" w:name="__UnoMark__9249_954695524"/>
                            <w:bookmarkStart w:id="2179" w:name="__UnoMark__9250_954695524"/>
                            <w:bookmarkStart w:id="2180" w:name="__UnoMark__9249_954695524"/>
                            <w:bookmarkEnd w:id="2179"/>
                            <w:bookmarkEnd w:id="218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81" w:name="__UnoMark__9251_954695524"/>
                            <w:bookmarkStart w:id="2182" w:name="__UnoMark__9252_954695524"/>
                            <w:bookmarkEnd w:id="2181"/>
                            <w:bookmarkEnd w:id="2182"/>
                            <w:r>
                              <w:rPr>
                                <w:b/>
                                <w:bCs/>
                                <w:color w:val="000000"/>
                                <w:sz w:val="28"/>
                                <w:szCs w:val="28"/>
                              </w:rPr>
                              <w:t>4.1.13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83" w:name="__UnoMark__9253_954695524"/>
                            <w:bookmarkStart w:id="2184" w:name="__UnoMark__9254_954695524"/>
                            <w:bookmarkEnd w:id="2183"/>
                            <w:bookmarkEnd w:id="2184"/>
                            <w:r>
                              <w:rPr>
                                <w:color w:val="000000"/>
                                <w:sz w:val="28"/>
                                <w:szCs w:val="28"/>
                              </w:rPr>
                              <w:t>Орган, выдавший разрешение на ввод объекта капитального строительства в эксплуатацию</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2185" w:name="__UnoMark__9256_954695524"/>
                            <w:bookmarkStart w:id="2186" w:name="__UnoMark__9255_954695524"/>
                            <w:bookmarkStart w:id="2187" w:name="__UnoMark__9256_954695524"/>
                            <w:bookmarkStart w:id="2188" w:name="__UnoMark__9255_954695524"/>
                            <w:bookmarkEnd w:id="2187"/>
                            <w:bookmarkEnd w:id="2188"/>
                            <w:r>
                              <w:rPr>
                                <w:color w:val="000000"/>
                                <w:sz w:val="28"/>
                                <w:szCs w:val="28"/>
                              </w:rPr>
                            </w:r>
                          </w:p>
                        </w:tc>
                      </w:tr>
                      <w:tr>
                        <w:trPr>
                          <w:trHeight w:val="1258"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2189" w:name="__UnoMark__9257_954695524"/>
                            <w:bookmarkStart w:id="2190" w:name="__UnoMark__9258_954695524"/>
                            <w:bookmarkEnd w:id="2189"/>
                            <w:bookmarkEnd w:id="2190"/>
                            <w:r>
                              <w:rPr>
                                <w:b/>
                                <w:bCs/>
                                <w:sz w:val="28"/>
                                <w:szCs w:val="28"/>
                              </w:rPr>
                              <w:t>Раздел 5.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tc>
                      </w:tr>
                      <w:tr>
                        <w:trPr>
                          <w:trHeight w:val="406"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2191" w:name="__UnoMark__9259_954695524"/>
                            <w:bookmarkStart w:id="2192" w:name="__UnoMark__9260_954695524"/>
                            <w:bookmarkEnd w:id="2191"/>
                            <w:bookmarkEnd w:id="2192"/>
                            <w:r>
                              <w:rPr>
                                <w:b/>
                                <w:bCs/>
                                <w:sz w:val="28"/>
                                <w:szCs w:val="28"/>
                              </w:rPr>
                              <w:t>5.1.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93" w:name="__UnoMark__9261_954695524"/>
                            <w:bookmarkStart w:id="2194" w:name="__UnoMark__9262_954695524"/>
                            <w:bookmarkEnd w:id="2193"/>
                            <w:bookmarkEnd w:id="2194"/>
                            <w:r>
                              <w:rPr>
                                <w:b/>
                                <w:bCs/>
                                <w:color w:val="000000"/>
                                <w:sz w:val="28"/>
                                <w:szCs w:val="28"/>
                              </w:rPr>
                              <w:t>5.1.1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195" w:name="__UnoMark__9263_954695524"/>
                            <w:bookmarkStart w:id="2196" w:name="__UnoMark__9264_954695524"/>
                            <w:bookmarkEnd w:id="2195"/>
                            <w:bookmarkEnd w:id="2196"/>
                            <w:r>
                              <w:rPr>
                                <w:sz w:val="28"/>
                                <w:szCs w:val="28"/>
                              </w:rPr>
                              <w:t>Полное наименование саморегулируемой организации, членом которой является застройщик, без указания организационно - правовой формы</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197" w:name="__UnoMark__9266_954695524"/>
                            <w:bookmarkStart w:id="2198" w:name="__UnoMark__9265_954695524"/>
                            <w:bookmarkStart w:id="2199" w:name="__UnoMark__9266_954695524"/>
                            <w:bookmarkStart w:id="2200" w:name="__UnoMark__9265_954695524"/>
                            <w:bookmarkEnd w:id="2199"/>
                            <w:bookmarkEnd w:id="2200"/>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201" w:name="__UnoMark__9268_954695524"/>
                            <w:bookmarkStart w:id="2202" w:name="__UnoMark__9267_954695524"/>
                            <w:bookmarkStart w:id="2203" w:name="__UnoMark__9268_954695524"/>
                            <w:bookmarkStart w:id="2204" w:name="__UnoMark__9267_954695524"/>
                            <w:bookmarkEnd w:id="2203"/>
                            <w:bookmarkEnd w:id="2204"/>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05" w:name="__UnoMark__9269_954695524"/>
                            <w:bookmarkStart w:id="2206" w:name="__UnoMark__9270_954695524"/>
                            <w:bookmarkEnd w:id="2205"/>
                            <w:bookmarkEnd w:id="2206"/>
                            <w:r>
                              <w:rPr>
                                <w:b/>
                                <w:bCs/>
                                <w:color w:val="000000"/>
                                <w:sz w:val="28"/>
                                <w:szCs w:val="28"/>
                              </w:rPr>
                              <w:t>5.1.2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07" w:name="__UnoMark__9271_954695524"/>
                            <w:bookmarkStart w:id="2208" w:name="__UnoMark__9272_954695524"/>
                            <w:bookmarkEnd w:id="2207"/>
                            <w:bookmarkEnd w:id="2208"/>
                            <w:r>
                              <w:rPr>
                                <w:color w:val="000000"/>
                                <w:sz w:val="28"/>
                                <w:szCs w:val="28"/>
                              </w:rPr>
                              <w:t>Индивидуальный номер налогоплательщика саморегулируемой организации, членом которой является застройщик</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2209" w:name="__UnoMark__9274_954695524"/>
                            <w:bookmarkStart w:id="2210" w:name="__UnoMark__9273_954695524"/>
                            <w:bookmarkStart w:id="2211" w:name="__UnoMark__9274_954695524"/>
                            <w:bookmarkStart w:id="2212" w:name="__UnoMark__9273_954695524"/>
                            <w:bookmarkEnd w:id="2211"/>
                            <w:bookmarkEnd w:id="2212"/>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213" w:name="__UnoMark__9276_954695524"/>
                            <w:bookmarkStart w:id="2214" w:name="__UnoMark__9275_954695524"/>
                            <w:bookmarkStart w:id="2215" w:name="__UnoMark__9276_954695524"/>
                            <w:bookmarkStart w:id="2216" w:name="__UnoMark__9275_954695524"/>
                            <w:bookmarkEnd w:id="2215"/>
                            <w:bookmarkEnd w:id="221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17" w:name="__UnoMark__9277_954695524"/>
                            <w:bookmarkStart w:id="2218" w:name="__UnoMark__9278_954695524"/>
                            <w:bookmarkEnd w:id="2217"/>
                            <w:bookmarkEnd w:id="2218"/>
                            <w:r>
                              <w:rPr>
                                <w:b/>
                                <w:bCs/>
                                <w:color w:val="000000"/>
                                <w:sz w:val="28"/>
                                <w:szCs w:val="28"/>
                              </w:rPr>
                              <w:t>5.1.3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2219" w:name="__UnoMark__9279_954695524"/>
                            <w:bookmarkStart w:id="2220" w:name="__UnoMark__9280_954695524"/>
                            <w:bookmarkEnd w:id="2219"/>
                            <w:bookmarkEnd w:id="2220"/>
                            <w:r>
                              <w:rPr>
                                <w:color w:val="000000"/>
                                <w:sz w:val="28"/>
                                <w:szCs w:val="28"/>
                              </w:rPr>
                              <w:t>Номер свидетельства о допуске к работам, которые оказывают влияние на безопасность объектов капитального строительства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2221" w:name="__UnoMark__9282_954695524"/>
                            <w:bookmarkStart w:id="2222" w:name="__UnoMark__9281_954695524"/>
                            <w:bookmarkStart w:id="2223" w:name="__UnoMark__9282_954695524"/>
                            <w:bookmarkStart w:id="2224" w:name="__UnoMark__9281_954695524"/>
                            <w:bookmarkEnd w:id="2223"/>
                            <w:bookmarkEnd w:id="2224"/>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225" w:name="__UnoMark__9284_954695524"/>
                            <w:bookmarkStart w:id="2226" w:name="__UnoMark__9283_954695524"/>
                            <w:bookmarkStart w:id="2227" w:name="__UnoMark__9284_954695524"/>
                            <w:bookmarkStart w:id="2228" w:name="__UnoMark__9283_954695524"/>
                            <w:bookmarkEnd w:id="2227"/>
                            <w:bookmarkEnd w:id="222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29" w:name="__UnoMark__9285_954695524"/>
                            <w:bookmarkStart w:id="2230" w:name="__UnoMark__9286_954695524"/>
                            <w:bookmarkEnd w:id="2229"/>
                            <w:bookmarkEnd w:id="2230"/>
                            <w:r>
                              <w:rPr>
                                <w:b/>
                                <w:bCs/>
                                <w:color w:val="000000"/>
                                <w:sz w:val="28"/>
                                <w:szCs w:val="28"/>
                              </w:rPr>
                              <w:t>5.1.4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2231" w:name="__UnoMark__9287_954695524"/>
                            <w:bookmarkEnd w:id="2231"/>
                            <w:r>
                              <w:rPr>
                                <w:color w:val="000000"/>
                                <w:sz w:val="28"/>
                                <w:szCs w:val="28"/>
                              </w:rPr>
                              <w:t xml:space="preserve">Дата выдачи свидетельства о допуске к работам, </w:t>
                            </w:r>
                          </w:p>
                          <w:p>
                            <w:pPr>
                              <w:pStyle w:val="Normal"/>
                              <w:rPr/>
                            </w:pPr>
                            <w:bookmarkStart w:id="2232" w:name="__UnoMark__9288_954695524"/>
                            <w:bookmarkEnd w:id="2232"/>
                            <w:r>
                              <w:rPr>
                                <w:color w:val="000000"/>
                                <w:sz w:val="28"/>
                                <w:szCs w:val="28"/>
                              </w:rPr>
                              <w:t>которые оказывают влияние на безопасность объектов капитального строительства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2233" w:name="__UnoMark__9290_954695524"/>
                            <w:bookmarkStart w:id="2234" w:name="__UnoMark__9289_954695524"/>
                            <w:bookmarkStart w:id="2235" w:name="__UnoMark__9290_954695524"/>
                            <w:bookmarkStart w:id="2236" w:name="__UnoMark__9289_954695524"/>
                            <w:bookmarkEnd w:id="2235"/>
                            <w:bookmarkEnd w:id="2236"/>
                            <w:r>
                              <w:rPr>
                                <w:color w:val="000000"/>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237" w:name="__UnoMark__9292_954695524"/>
                            <w:bookmarkStart w:id="2238" w:name="__UnoMark__9291_954695524"/>
                            <w:bookmarkStart w:id="2239" w:name="__UnoMark__9292_954695524"/>
                            <w:bookmarkStart w:id="2240" w:name="__UnoMark__9291_954695524"/>
                            <w:bookmarkEnd w:id="2239"/>
                            <w:bookmarkEnd w:id="224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41" w:name="__UnoMark__9293_954695524"/>
                            <w:bookmarkStart w:id="2242" w:name="__UnoMark__9294_954695524"/>
                            <w:bookmarkEnd w:id="2241"/>
                            <w:bookmarkEnd w:id="2242"/>
                            <w:r>
                              <w:rPr>
                                <w:b/>
                                <w:bCs/>
                                <w:color w:val="000000"/>
                                <w:sz w:val="28"/>
                                <w:szCs w:val="28"/>
                              </w:rPr>
                              <w:t>5.1.5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2243" w:name="__UnoMark__9295_954695524"/>
                            <w:bookmarkStart w:id="2244" w:name="__UnoMark__9296_954695524"/>
                            <w:bookmarkEnd w:id="2243"/>
                            <w:bookmarkEnd w:id="2244"/>
                            <w:r>
                              <w:rPr>
                                <w:sz w:val="28"/>
                                <w:szCs w:val="28"/>
                              </w:rPr>
                              <w:t>Организационно-правовая форма некоммерческой организации, членом которой является застройщик</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245" w:name="__UnoMark__9298_954695524"/>
                            <w:bookmarkStart w:id="2246" w:name="__UnoMark__9297_954695524"/>
                            <w:bookmarkStart w:id="2247" w:name="__UnoMark__9298_954695524"/>
                            <w:bookmarkStart w:id="2248" w:name="__UnoMark__9297_954695524"/>
                            <w:bookmarkEnd w:id="2247"/>
                            <w:bookmarkEnd w:id="2248"/>
                            <w:r>
                              <w:rPr>
                                <w:sz w:val="28"/>
                                <w:szCs w:val="28"/>
                              </w:rPr>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2249" w:name="__UnoMark__9299_954695524"/>
                            <w:bookmarkStart w:id="2250" w:name="__UnoMark__9300_954695524"/>
                            <w:bookmarkEnd w:id="2249"/>
                            <w:bookmarkEnd w:id="2250"/>
                            <w:r>
                              <w:rPr>
                                <w:b/>
                                <w:bCs/>
                                <w:sz w:val="28"/>
                                <w:szCs w:val="28"/>
                              </w:rPr>
                              <w:t>5.2. О членстве застройщика в иных некоммерческих организациях</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51" w:name="__UnoMark__9301_954695524"/>
                            <w:bookmarkStart w:id="2252" w:name="__UnoMark__9302_954695524"/>
                            <w:bookmarkEnd w:id="2251"/>
                            <w:bookmarkEnd w:id="2252"/>
                            <w:r>
                              <w:rPr>
                                <w:b/>
                                <w:bCs/>
                                <w:color w:val="000000"/>
                                <w:sz w:val="28"/>
                                <w:szCs w:val="28"/>
                              </w:rPr>
                              <w:t>5.2.1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53" w:name="__UnoMark__9303_954695524"/>
                            <w:bookmarkStart w:id="2254" w:name="__UnoMark__9304_954695524"/>
                            <w:bookmarkEnd w:id="2253"/>
                            <w:bookmarkEnd w:id="2254"/>
                            <w:r>
                              <w:rPr>
                                <w:sz w:val="28"/>
                                <w:szCs w:val="28"/>
                              </w:rPr>
                              <w:t>Полное наименование некоммерческой организации, членом которой является застройщик, без указания организационно - правовой формы</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255" w:name="__UnoMark__9306_954695524"/>
                            <w:bookmarkStart w:id="2256" w:name="__UnoMark__9305_954695524"/>
                            <w:bookmarkStart w:id="2257" w:name="__UnoMark__9306_954695524"/>
                            <w:bookmarkStart w:id="2258" w:name="__UnoMark__9305_954695524"/>
                            <w:bookmarkEnd w:id="2257"/>
                            <w:bookmarkEnd w:id="2258"/>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259" w:name="__UnoMark__9308_954695524"/>
                            <w:bookmarkStart w:id="2260" w:name="__UnoMark__9307_954695524"/>
                            <w:bookmarkStart w:id="2261" w:name="__UnoMark__9308_954695524"/>
                            <w:bookmarkStart w:id="2262" w:name="__UnoMark__9307_954695524"/>
                            <w:bookmarkEnd w:id="2261"/>
                            <w:bookmarkEnd w:id="2262"/>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63" w:name="__UnoMark__9309_954695524"/>
                            <w:bookmarkStart w:id="2264" w:name="__UnoMark__9310_954695524"/>
                            <w:bookmarkEnd w:id="2263"/>
                            <w:bookmarkEnd w:id="2264"/>
                            <w:r>
                              <w:rPr>
                                <w:b/>
                                <w:bCs/>
                                <w:color w:val="000000"/>
                                <w:sz w:val="28"/>
                                <w:szCs w:val="28"/>
                              </w:rPr>
                              <w:t>5.2.2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65" w:name="__UnoMark__9311_954695524"/>
                            <w:bookmarkStart w:id="2266" w:name="__UnoMark__9312_954695524"/>
                            <w:bookmarkEnd w:id="2265"/>
                            <w:bookmarkEnd w:id="2266"/>
                            <w:r>
                              <w:rPr>
                                <w:sz w:val="28"/>
                                <w:szCs w:val="28"/>
                              </w:rPr>
                              <w:t>Индивидуальный номер налогоплательщика некоммерческой организации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267" w:name="__UnoMark__9314_954695524"/>
                            <w:bookmarkStart w:id="2268" w:name="__UnoMark__9313_954695524"/>
                            <w:bookmarkStart w:id="2269" w:name="__UnoMark__9314_954695524"/>
                            <w:bookmarkStart w:id="2270" w:name="__UnoMark__9313_954695524"/>
                            <w:bookmarkEnd w:id="2269"/>
                            <w:bookmarkEnd w:id="2270"/>
                            <w:r>
                              <w:rPr>
                                <w:sz w:val="28"/>
                                <w:szCs w:val="28"/>
                              </w:rPr>
                            </w:r>
                          </w:p>
                        </w:tc>
                      </w:tr>
                      <w:tr>
                        <w:trPr>
                          <w:trHeight w:val="408"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2271" w:name="__UnoMark__9315_954695524"/>
                            <w:bookmarkStart w:id="2272" w:name="__UnoMark__9316_954695524"/>
                            <w:bookmarkEnd w:id="2271"/>
                            <w:bookmarkEnd w:id="2272"/>
                            <w:r>
                              <w:rPr>
                                <w:b/>
                                <w:bCs/>
                                <w:sz w:val="28"/>
                                <w:szCs w:val="28"/>
                              </w:rPr>
                              <w:t>Раздел 6. О финансовом результате текущего года, размерах кредиторской и дебиторской задолженности на последнюю отчетную дату</w:t>
                            </w:r>
                          </w:p>
                        </w:tc>
                      </w:tr>
                      <w:tr>
                        <w:trPr>
                          <w:trHeight w:val="283"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2273" w:name="__UnoMark__9317_954695524"/>
                            <w:bookmarkStart w:id="2274" w:name="__UnoMark__9318_954695524"/>
                            <w:bookmarkEnd w:id="2273"/>
                            <w:bookmarkEnd w:id="2274"/>
                            <w:r>
                              <w:rPr>
                                <w:b/>
                                <w:bCs/>
                                <w:sz w:val="28"/>
                                <w:szCs w:val="28"/>
                              </w:rPr>
                              <w:t>6.1. О финансовом результате текущего года, о размерах кредиторской и дебиторской задолженности на последнюю отчетную дату</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75" w:name="__UnoMark__9319_954695524"/>
                            <w:bookmarkStart w:id="2276" w:name="__UnoMark__9320_954695524"/>
                            <w:bookmarkEnd w:id="2275"/>
                            <w:bookmarkEnd w:id="2276"/>
                            <w:r>
                              <w:rPr>
                                <w:b/>
                                <w:bCs/>
                                <w:color w:val="000000"/>
                                <w:sz w:val="28"/>
                                <w:szCs w:val="28"/>
                              </w:rPr>
                              <w:t>6.1.1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2277" w:name="__UnoMark__9321_954695524"/>
                            <w:bookmarkStart w:id="2278" w:name="__UnoMark__9322_954695524"/>
                            <w:bookmarkEnd w:id="2277"/>
                            <w:bookmarkEnd w:id="2278"/>
                            <w:r>
                              <w:rPr>
                                <w:color w:val="000000"/>
                                <w:sz w:val="28"/>
                                <w:szCs w:val="28"/>
                              </w:rPr>
                              <w:t>Последняя отчетная дата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2279" w:name="__UnoMark__9324_954695524"/>
                            <w:bookmarkStart w:id="2280" w:name="__UnoMark__9323_954695524"/>
                            <w:bookmarkStart w:id="2281" w:name="__UnoMark__9324_954695524"/>
                            <w:bookmarkStart w:id="2282" w:name="__UnoMark__9323_954695524"/>
                            <w:bookmarkEnd w:id="2281"/>
                            <w:bookmarkEnd w:id="2282"/>
                            <w:r>
                              <w:rPr>
                                <w:color w:val="000000"/>
                                <w:sz w:val="28"/>
                                <w:szCs w:val="28"/>
                              </w:rPr>
                            </w:r>
                          </w:p>
                        </w:tc>
                      </w:tr>
                      <w:tr>
                        <w:trPr>
                          <w:trHeight w:val="28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283" w:name="__UnoMark__9326_954695524"/>
                            <w:bookmarkStart w:id="2284" w:name="__UnoMark__9325_954695524"/>
                            <w:bookmarkStart w:id="2285" w:name="__UnoMark__9326_954695524"/>
                            <w:bookmarkStart w:id="2286" w:name="__UnoMark__9325_954695524"/>
                            <w:bookmarkEnd w:id="2285"/>
                            <w:bookmarkEnd w:id="2286"/>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87" w:name="__UnoMark__9327_954695524"/>
                            <w:bookmarkStart w:id="2288" w:name="__UnoMark__9328_954695524"/>
                            <w:bookmarkEnd w:id="2287"/>
                            <w:bookmarkEnd w:id="2288"/>
                            <w:r>
                              <w:rPr>
                                <w:b/>
                                <w:bCs/>
                                <w:color w:val="000000"/>
                                <w:sz w:val="28"/>
                                <w:szCs w:val="28"/>
                              </w:rPr>
                              <w:t>6.1.2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2289" w:name="__UnoMark__9329_954695524"/>
                            <w:bookmarkStart w:id="2290" w:name="__UnoMark__9330_954695524"/>
                            <w:bookmarkEnd w:id="2289"/>
                            <w:bookmarkEnd w:id="2290"/>
                            <w:r>
                              <w:rPr>
                                <w:color w:val="000000"/>
                                <w:sz w:val="28"/>
                                <w:szCs w:val="28"/>
                              </w:rPr>
                              <w:t>Размер чистой прибыли (убытков) по данным промежуточной или годовой бухгалтерской (финансовой) отчетности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2291" w:name="__UnoMark__9332_954695524"/>
                            <w:bookmarkStart w:id="2292" w:name="__UnoMark__9331_954695524"/>
                            <w:bookmarkStart w:id="2293" w:name="__UnoMark__9332_954695524"/>
                            <w:bookmarkStart w:id="2294" w:name="__UnoMark__9331_954695524"/>
                            <w:bookmarkEnd w:id="2293"/>
                            <w:bookmarkEnd w:id="2294"/>
                            <w:r>
                              <w:rPr>
                                <w:color w:val="000000"/>
                                <w:sz w:val="28"/>
                                <w:szCs w:val="28"/>
                              </w:rPr>
                            </w:r>
                          </w:p>
                        </w:tc>
                      </w:tr>
                      <w:tr>
                        <w:trPr>
                          <w:trHeight w:val="28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295" w:name="__UnoMark__9334_954695524"/>
                            <w:bookmarkStart w:id="2296" w:name="__UnoMark__9333_954695524"/>
                            <w:bookmarkStart w:id="2297" w:name="__UnoMark__9334_954695524"/>
                            <w:bookmarkStart w:id="2298" w:name="__UnoMark__9333_954695524"/>
                            <w:bookmarkEnd w:id="2297"/>
                            <w:bookmarkEnd w:id="2298"/>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299" w:name="__UnoMark__9335_954695524"/>
                            <w:bookmarkStart w:id="2300" w:name="__UnoMark__9336_954695524"/>
                            <w:bookmarkEnd w:id="2299"/>
                            <w:bookmarkEnd w:id="2300"/>
                            <w:r>
                              <w:rPr>
                                <w:b/>
                                <w:bCs/>
                                <w:color w:val="000000"/>
                                <w:sz w:val="28"/>
                                <w:szCs w:val="28"/>
                              </w:rPr>
                              <w:t>6.1.3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2301" w:name="__UnoMark__9337_954695524"/>
                            <w:bookmarkStart w:id="2302" w:name="__UnoMark__9338_954695524"/>
                            <w:bookmarkEnd w:id="2301"/>
                            <w:bookmarkEnd w:id="2302"/>
                            <w:r>
                              <w:rPr>
                                <w:color w:val="000000"/>
                                <w:sz w:val="28"/>
                                <w:szCs w:val="28"/>
                              </w:rPr>
                              <w:t>Размер кредиторской задолженности по данным промежуточной или годовой бухгалтерской (финансовой) отчетности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2303" w:name="__UnoMark__9340_954695524"/>
                            <w:bookmarkStart w:id="2304" w:name="__UnoMark__9339_954695524"/>
                            <w:bookmarkStart w:id="2305" w:name="__UnoMark__9340_954695524"/>
                            <w:bookmarkStart w:id="2306" w:name="__UnoMark__9339_954695524"/>
                            <w:bookmarkEnd w:id="2305"/>
                            <w:bookmarkEnd w:id="2306"/>
                            <w:r>
                              <w:rPr>
                                <w:color w:val="000000"/>
                                <w:sz w:val="28"/>
                                <w:szCs w:val="28"/>
                              </w:rPr>
                            </w:r>
                          </w:p>
                        </w:tc>
                      </w:tr>
                      <w:tr>
                        <w:trPr>
                          <w:trHeight w:val="28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bCs/>
                                <w:sz w:val="28"/>
                                <w:szCs w:val="28"/>
                              </w:rPr>
                            </w:pPr>
                            <w:bookmarkStart w:id="2307" w:name="__UnoMark__9342_954695524"/>
                            <w:bookmarkStart w:id="2308" w:name="__UnoMark__9341_954695524"/>
                            <w:bookmarkStart w:id="2309" w:name="__UnoMark__9342_954695524"/>
                            <w:bookmarkStart w:id="2310" w:name="__UnoMark__9341_954695524"/>
                            <w:bookmarkEnd w:id="2309"/>
                            <w:bookmarkEnd w:id="2310"/>
                            <w:r>
                              <w:rPr>
                                <w:b/>
                                <w:bCs/>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11" w:name="__UnoMark__9343_954695524"/>
                            <w:bookmarkStart w:id="2312" w:name="__UnoMark__9344_954695524"/>
                            <w:bookmarkEnd w:id="2311"/>
                            <w:bookmarkEnd w:id="2312"/>
                            <w:r>
                              <w:rPr>
                                <w:b/>
                                <w:bCs/>
                                <w:color w:val="000000"/>
                                <w:sz w:val="28"/>
                                <w:szCs w:val="28"/>
                              </w:rPr>
                              <w:t>6.1.4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pPr>
                            <w:bookmarkStart w:id="2313" w:name="__UnoMark__9345_954695524"/>
                            <w:bookmarkStart w:id="2314" w:name="__UnoMark__9346_954695524"/>
                            <w:bookmarkEnd w:id="2313"/>
                            <w:bookmarkEnd w:id="2314"/>
                            <w:r>
                              <w:rPr>
                                <w:color w:val="000000"/>
                                <w:sz w:val="28"/>
                                <w:szCs w:val="28"/>
                              </w:rPr>
                              <w:t>Размер дебиторской задолженности по данным промежуточной или годовой бухгалтерской (финансовой) отчетности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color w:val="000000"/>
                                <w:sz w:val="28"/>
                                <w:szCs w:val="28"/>
                              </w:rPr>
                            </w:pPr>
                            <w:bookmarkStart w:id="2315" w:name="__UnoMark__9348_954695524"/>
                            <w:bookmarkStart w:id="2316" w:name="__UnoMark__9347_954695524"/>
                            <w:bookmarkStart w:id="2317" w:name="__UnoMark__9348_954695524"/>
                            <w:bookmarkStart w:id="2318" w:name="__UnoMark__9347_954695524"/>
                            <w:bookmarkEnd w:id="2317"/>
                            <w:bookmarkEnd w:id="2318"/>
                            <w:r>
                              <w:rPr>
                                <w:color w:val="000000"/>
                                <w:sz w:val="28"/>
                                <w:szCs w:val="28"/>
                              </w:rPr>
                            </w:r>
                          </w:p>
                        </w:tc>
                      </w:tr>
                      <w:tr>
                        <w:trPr>
                          <w:trHeight w:val="315"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2319" w:name="__UnoMark__9349_954695524"/>
                            <w:bookmarkStart w:id="2320" w:name="__UnoMark__9350_954695524"/>
                            <w:bookmarkEnd w:id="2319"/>
                            <w:bookmarkEnd w:id="2320"/>
                            <w:r>
                              <w:rPr>
                                <w:b/>
                                <w:sz w:val="28"/>
                                <w:szCs w:val="28"/>
                              </w:rPr>
                              <w:t xml:space="preserve">Раздел 7. Декларация застройщика о соответствии застройщика требованиям, установленным частью 2 статьи 3Федерального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о соответствии заключивших с застройщиком договор поручительства юридических лиц требованиям, установленным частью 3 статьи 15.3Федерального закона от 30 декабря 2004 г. № 214-ФЗ </w:t>
                              <w:b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r>
                      <w:tr>
                        <w:trPr>
                          <w:trHeight w:val="20"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2321" w:name="__UnoMark__9351_954695524"/>
                            <w:bookmarkStart w:id="2322" w:name="__UnoMark__9352_954695524"/>
                            <w:bookmarkEnd w:id="2321"/>
                            <w:bookmarkEnd w:id="2322"/>
                            <w:r>
                              <w:rPr>
                                <w:b/>
                                <w:sz w:val="28"/>
                                <w:szCs w:val="28"/>
                              </w:rPr>
                              <w:t xml:space="preserve">7.1. О соответствии застройщика требованиям, установленным частью 2 статьи 3 Федерального закона от 30 декабря </w:t>
                              <w:br/>
                              <w:t xml:space="preserve">2004 г. № 214-ФЗ </w:t>
                              <w:b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23" w:name="__UnoMark__9353_954695524"/>
                            <w:bookmarkStart w:id="2324" w:name="__UnoMark__9354_954695524"/>
                            <w:bookmarkEnd w:id="2323"/>
                            <w:bookmarkEnd w:id="2324"/>
                            <w:r>
                              <w:rPr>
                                <w:b/>
                                <w:bCs/>
                                <w:color w:val="000000"/>
                                <w:sz w:val="28"/>
                                <w:szCs w:val="28"/>
                              </w:rPr>
                              <w:t>7.1.1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widowControl w:val="false"/>
                              <w:ind w:firstLine="34"/>
                              <w:rPr/>
                            </w:pPr>
                            <w:bookmarkStart w:id="2325" w:name="__UnoMark__9355_954695524"/>
                            <w:bookmarkStart w:id="2326" w:name="__UnoMark__9356_954695524"/>
                            <w:bookmarkEnd w:id="2325"/>
                            <w:bookmarkEnd w:id="2326"/>
                            <w:r>
                              <w:rPr>
                                <w:bCs/>
                                <w:sz w:val="28"/>
                                <w:szCs w:val="28"/>
                              </w:rPr>
                              <w:t>Размер уставного (складочного) капитала застройщика установленным требованиям</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widowControl w:val="false"/>
                              <w:ind w:firstLine="720"/>
                              <w:rPr>
                                <w:bCs/>
                                <w:sz w:val="28"/>
                                <w:szCs w:val="28"/>
                              </w:rPr>
                            </w:pPr>
                            <w:bookmarkStart w:id="2327" w:name="__UnoMark__9358_954695524"/>
                            <w:bookmarkStart w:id="2328" w:name="__UnoMark__9357_954695524"/>
                            <w:bookmarkStart w:id="2329" w:name="__UnoMark__9358_954695524"/>
                            <w:bookmarkStart w:id="2330" w:name="__UnoMark__9357_954695524"/>
                            <w:bookmarkEnd w:id="2329"/>
                            <w:bookmarkEnd w:id="2330"/>
                            <w:r>
                              <w:rPr>
                                <w:bCs/>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331" w:name="__UnoMark__9360_954695524"/>
                            <w:bookmarkStart w:id="2332" w:name="__UnoMark__9359_954695524"/>
                            <w:bookmarkStart w:id="2333" w:name="__UnoMark__9360_954695524"/>
                            <w:bookmarkStart w:id="2334" w:name="__UnoMark__9359_954695524"/>
                            <w:bookmarkEnd w:id="2333"/>
                            <w:bookmarkEnd w:id="2334"/>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35" w:name="__UnoMark__9361_954695524"/>
                            <w:bookmarkStart w:id="2336" w:name="__UnoMark__9362_954695524"/>
                            <w:bookmarkEnd w:id="2335"/>
                            <w:bookmarkEnd w:id="2336"/>
                            <w:r>
                              <w:rPr>
                                <w:b/>
                                <w:bCs/>
                                <w:color w:val="000000"/>
                                <w:sz w:val="28"/>
                                <w:szCs w:val="28"/>
                              </w:rPr>
                              <w:t>7.1.2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widowControl w:val="false"/>
                              <w:ind w:firstLine="34"/>
                              <w:rPr/>
                            </w:pPr>
                            <w:bookmarkStart w:id="2337" w:name="__UnoMark__9363_954695524"/>
                            <w:bookmarkEnd w:id="2337"/>
                            <w:r>
                              <w:rPr>
                                <w:bCs/>
                                <w:sz w:val="28"/>
                                <w:szCs w:val="28"/>
                              </w:rPr>
                              <w:t>Процедуры ликвидации юридического лица – застройщика</w:t>
                            </w:r>
                          </w:p>
                          <w:p>
                            <w:pPr>
                              <w:pStyle w:val="Normal"/>
                              <w:widowControl w:val="false"/>
                              <w:ind w:firstLine="34"/>
                              <w:rPr>
                                <w:sz w:val="28"/>
                                <w:szCs w:val="28"/>
                              </w:rPr>
                            </w:pPr>
                            <w:bookmarkStart w:id="2338" w:name="__UnoMark__9364_954695524"/>
                            <w:bookmarkStart w:id="2339" w:name="__UnoMark__9364_954695524"/>
                            <w:bookmarkEnd w:id="2339"/>
                            <w:r>
                              <w:rPr>
                                <w:sz w:val="28"/>
                                <w:szCs w:val="28"/>
                              </w:rPr>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widowControl w:val="false"/>
                              <w:ind w:firstLine="720"/>
                              <w:rPr>
                                <w:bCs/>
                                <w:sz w:val="28"/>
                                <w:szCs w:val="28"/>
                              </w:rPr>
                            </w:pPr>
                            <w:bookmarkStart w:id="2340" w:name="__UnoMark__9366_954695524"/>
                            <w:bookmarkStart w:id="2341" w:name="__UnoMark__9365_954695524"/>
                            <w:bookmarkStart w:id="2342" w:name="__UnoMark__9366_954695524"/>
                            <w:bookmarkStart w:id="2343" w:name="__UnoMark__9365_954695524"/>
                            <w:bookmarkEnd w:id="2342"/>
                            <w:bookmarkEnd w:id="2343"/>
                            <w:r>
                              <w:rPr>
                                <w:bCs/>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344" w:name="__UnoMark__9368_954695524"/>
                            <w:bookmarkStart w:id="2345" w:name="__UnoMark__9367_954695524"/>
                            <w:bookmarkStart w:id="2346" w:name="__UnoMark__9368_954695524"/>
                            <w:bookmarkStart w:id="2347" w:name="__UnoMark__9367_954695524"/>
                            <w:bookmarkEnd w:id="2346"/>
                            <w:bookmarkEnd w:id="2347"/>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48" w:name="__UnoMark__9369_954695524"/>
                            <w:bookmarkStart w:id="2349" w:name="__UnoMark__9370_954695524"/>
                            <w:bookmarkEnd w:id="2348"/>
                            <w:bookmarkEnd w:id="2349"/>
                            <w:r>
                              <w:rPr>
                                <w:b/>
                                <w:bCs/>
                                <w:color w:val="000000"/>
                                <w:sz w:val="28"/>
                                <w:szCs w:val="28"/>
                              </w:rPr>
                              <w:t>7.1.3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widowControl w:val="false"/>
                              <w:rPr/>
                            </w:pPr>
                            <w:bookmarkStart w:id="2350" w:name="__UnoMark__9371_954695524"/>
                            <w:bookmarkStart w:id="2351" w:name="__UnoMark__9372_954695524"/>
                            <w:bookmarkEnd w:id="2350"/>
                            <w:bookmarkEnd w:id="2351"/>
                            <w:r>
                              <w:rPr>
                                <w:bCs/>
                                <w:sz w:val="28"/>
                                <w:szCs w:val="28"/>
                              </w:rPr>
                              <w:t>Решение арбитражного суда о введении одной из процедур, применяемых в деле о банкротстве в соответствии с законодательством Российской Федерации о несостоятельности (банкротстве), в отношении юридического лица - застройщика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widowControl w:val="false"/>
                              <w:ind w:firstLine="720"/>
                              <w:rPr>
                                <w:bCs/>
                                <w:sz w:val="28"/>
                                <w:szCs w:val="28"/>
                              </w:rPr>
                            </w:pPr>
                            <w:bookmarkStart w:id="2352" w:name="__UnoMark__9374_954695524"/>
                            <w:bookmarkStart w:id="2353" w:name="__UnoMark__9373_954695524"/>
                            <w:bookmarkStart w:id="2354" w:name="__UnoMark__9374_954695524"/>
                            <w:bookmarkStart w:id="2355" w:name="__UnoMark__9373_954695524"/>
                            <w:bookmarkEnd w:id="2354"/>
                            <w:bookmarkEnd w:id="2355"/>
                            <w:r>
                              <w:rPr>
                                <w:bCs/>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356" w:name="__UnoMark__9376_954695524"/>
                            <w:bookmarkStart w:id="2357" w:name="__UnoMark__9375_954695524"/>
                            <w:bookmarkStart w:id="2358" w:name="__UnoMark__9376_954695524"/>
                            <w:bookmarkStart w:id="2359" w:name="__UnoMark__9375_954695524"/>
                            <w:bookmarkEnd w:id="2358"/>
                            <w:bookmarkEnd w:id="2359"/>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60" w:name="__UnoMark__9377_954695524"/>
                            <w:bookmarkStart w:id="2361" w:name="__UnoMark__9378_954695524"/>
                            <w:bookmarkEnd w:id="2360"/>
                            <w:bookmarkEnd w:id="2361"/>
                            <w:r>
                              <w:rPr>
                                <w:b/>
                                <w:bCs/>
                                <w:color w:val="000000"/>
                                <w:sz w:val="28"/>
                                <w:szCs w:val="28"/>
                              </w:rPr>
                              <w:t>7.1.4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62" w:name="__UnoMark__9379_954695524"/>
                            <w:bookmarkStart w:id="2363" w:name="__UnoMark__9380_954695524"/>
                            <w:bookmarkEnd w:id="2362"/>
                            <w:bookmarkEnd w:id="2363"/>
                            <w:r>
                              <w:rPr>
                                <w:sz w:val="28"/>
                                <w:szCs w:val="28"/>
                              </w:rPr>
                              <w:t>Решение арбитражного суда о приостановлении деятельности в качестве меры административного наказания юридического лица – застройщика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364" w:name="__UnoMark__9382_954695524"/>
                            <w:bookmarkStart w:id="2365" w:name="__UnoMark__9381_954695524"/>
                            <w:bookmarkStart w:id="2366" w:name="__UnoMark__9382_954695524"/>
                            <w:bookmarkStart w:id="2367" w:name="__UnoMark__9381_954695524"/>
                            <w:bookmarkEnd w:id="2366"/>
                            <w:bookmarkEnd w:id="2367"/>
                            <w:r>
                              <w:rPr>
                                <w:sz w:val="28"/>
                                <w:szCs w:val="28"/>
                              </w:rPr>
                            </w:r>
                          </w:p>
                        </w:tc>
                      </w:tr>
                      <w:tr>
                        <w:trPr>
                          <w:trHeight w:val="20"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368" w:name="__UnoMark__9384_954695524"/>
                            <w:bookmarkStart w:id="2369" w:name="__UnoMark__9383_954695524"/>
                            <w:bookmarkStart w:id="2370" w:name="__UnoMark__9384_954695524"/>
                            <w:bookmarkStart w:id="2371" w:name="__UnoMark__9383_954695524"/>
                            <w:bookmarkEnd w:id="2370"/>
                            <w:bookmarkEnd w:id="2371"/>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72" w:name="__UnoMark__9385_954695524"/>
                            <w:bookmarkStart w:id="2373" w:name="__UnoMark__9386_954695524"/>
                            <w:bookmarkEnd w:id="2372"/>
                            <w:bookmarkEnd w:id="2373"/>
                            <w:r>
                              <w:rPr>
                                <w:b/>
                                <w:bCs/>
                                <w:color w:val="000000"/>
                                <w:sz w:val="28"/>
                                <w:szCs w:val="28"/>
                              </w:rPr>
                              <w:t>7.1.5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74" w:name="__UnoMark__9387_954695524"/>
                            <w:bookmarkStart w:id="2375" w:name="__UnoMark__9388_954695524"/>
                            <w:bookmarkEnd w:id="2374"/>
                            <w:bookmarkEnd w:id="2375"/>
                            <w:r>
                              <w:rPr>
                                <w:sz w:val="28"/>
                                <w:szCs w:val="28"/>
                              </w:rPr>
                              <w:t>В реестре недобросовестных поставщиков, ведение которого осуществляется в соответствии с законодательством Российской Федерации о закупках товаров, работ, услуг отдельными видами юридических лиц,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376" w:name="__UnoMark__9390_954695524"/>
                            <w:bookmarkStart w:id="2377" w:name="__UnoMark__9389_954695524"/>
                            <w:bookmarkStart w:id="2378" w:name="__UnoMark__9390_954695524"/>
                            <w:bookmarkStart w:id="2379" w:name="__UnoMark__9389_954695524"/>
                            <w:bookmarkEnd w:id="2378"/>
                            <w:bookmarkEnd w:id="2379"/>
                            <w:r>
                              <w:rPr>
                                <w:sz w:val="28"/>
                                <w:szCs w:val="28"/>
                              </w:rPr>
                            </w:r>
                          </w:p>
                        </w:tc>
                      </w:tr>
                      <w:tr>
                        <w:trPr>
                          <w:trHeight w:val="148"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380" w:name="__UnoMark__9392_954695524"/>
                            <w:bookmarkStart w:id="2381" w:name="__UnoMark__9391_954695524"/>
                            <w:bookmarkStart w:id="2382" w:name="__UnoMark__9392_954695524"/>
                            <w:bookmarkStart w:id="2383" w:name="__UnoMark__9391_954695524"/>
                            <w:bookmarkEnd w:id="2382"/>
                            <w:bookmarkEnd w:id="2383"/>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84" w:name="__UnoMark__9393_954695524"/>
                            <w:bookmarkStart w:id="2385" w:name="__UnoMark__9394_954695524"/>
                            <w:bookmarkEnd w:id="2384"/>
                            <w:bookmarkEnd w:id="2385"/>
                            <w:r>
                              <w:rPr>
                                <w:b/>
                                <w:bCs/>
                                <w:color w:val="000000"/>
                                <w:sz w:val="28"/>
                                <w:szCs w:val="28"/>
                              </w:rPr>
                              <w:t>7.1.6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86" w:name="__UnoMark__9395_954695524"/>
                            <w:bookmarkStart w:id="2387" w:name="__UnoMark__9396_954695524"/>
                            <w:bookmarkEnd w:id="2386"/>
                            <w:bookmarkEnd w:id="2387"/>
                            <w:r>
                              <w:rPr>
                                <w:sz w:val="28"/>
                                <w:szCs w:val="28"/>
                              </w:rPr>
                              <w:t>В реестре недобросовестных поставщиков (подрядчиков, исполнителей), ведение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388" w:name="__UnoMark__9398_954695524"/>
                            <w:bookmarkStart w:id="2389" w:name="__UnoMark__9397_954695524"/>
                            <w:bookmarkStart w:id="2390" w:name="__UnoMark__9398_954695524"/>
                            <w:bookmarkStart w:id="2391" w:name="__UnoMark__9397_954695524"/>
                            <w:bookmarkEnd w:id="2390"/>
                            <w:bookmarkEnd w:id="2391"/>
                            <w:r>
                              <w:rPr>
                                <w:sz w:val="28"/>
                                <w:szCs w:val="28"/>
                              </w:rPr>
                            </w:r>
                          </w:p>
                        </w:tc>
                      </w:tr>
                      <w:tr>
                        <w:trPr>
                          <w:trHeight w:val="699"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392" w:name="__UnoMark__9400_954695524"/>
                            <w:bookmarkStart w:id="2393" w:name="__UnoMark__9399_954695524"/>
                            <w:bookmarkStart w:id="2394" w:name="__UnoMark__9400_954695524"/>
                            <w:bookmarkStart w:id="2395" w:name="__UnoMark__9399_954695524"/>
                            <w:bookmarkEnd w:id="2394"/>
                            <w:bookmarkEnd w:id="2395"/>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96" w:name="__UnoMark__9401_954695524"/>
                            <w:bookmarkStart w:id="2397" w:name="__UnoMark__9402_954695524"/>
                            <w:bookmarkEnd w:id="2396"/>
                            <w:bookmarkEnd w:id="2397"/>
                            <w:r>
                              <w:rPr>
                                <w:b/>
                                <w:bCs/>
                                <w:color w:val="000000"/>
                                <w:sz w:val="28"/>
                                <w:szCs w:val="28"/>
                              </w:rPr>
                              <w:t>7.1.7</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398" w:name="__UnoMark__9403_954695524"/>
                            <w:bookmarkStart w:id="2399" w:name="__UnoMark__9404_954695524"/>
                            <w:bookmarkEnd w:id="2398"/>
                            <w:bookmarkEnd w:id="2399"/>
                            <w:r>
                              <w:rPr>
                                <w:sz w:val="28"/>
                                <w:szCs w:val="28"/>
                              </w:rPr>
                              <w:t>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земельным законодательством Российской Федерации, сведения о юридическом лице - застройщике (в том числе о лице, исполняющем функции единоличного исполнительного органа юридического лица)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400" w:name="__UnoMark__9406_954695524"/>
                            <w:bookmarkStart w:id="2401" w:name="__UnoMark__9405_954695524"/>
                            <w:bookmarkStart w:id="2402" w:name="__UnoMark__9406_954695524"/>
                            <w:bookmarkStart w:id="2403" w:name="__UnoMark__9405_954695524"/>
                            <w:bookmarkEnd w:id="2402"/>
                            <w:bookmarkEnd w:id="2403"/>
                            <w:r>
                              <w:rPr>
                                <w:sz w:val="28"/>
                                <w:szCs w:val="28"/>
                              </w:rPr>
                            </w:r>
                          </w:p>
                        </w:tc>
                      </w:tr>
                      <w:tr>
                        <w:trPr>
                          <w:trHeight w:val="148"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404" w:name="__UnoMark__9408_954695524"/>
                            <w:bookmarkStart w:id="2405" w:name="__UnoMark__9407_954695524"/>
                            <w:bookmarkStart w:id="2406" w:name="__UnoMark__9408_954695524"/>
                            <w:bookmarkStart w:id="2407" w:name="__UnoMark__9407_954695524"/>
                            <w:bookmarkEnd w:id="2406"/>
                            <w:bookmarkEnd w:id="2407"/>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08" w:name="__UnoMark__9409_954695524"/>
                            <w:bookmarkStart w:id="2409" w:name="__UnoMark__9410_954695524"/>
                            <w:bookmarkEnd w:id="2408"/>
                            <w:bookmarkEnd w:id="2409"/>
                            <w:r>
                              <w:rPr>
                                <w:b/>
                                <w:bCs/>
                                <w:color w:val="000000"/>
                                <w:sz w:val="28"/>
                                <w:szCs w:val="28"/>
                              </w:rPr>
                              <w:t>7.1.8</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10" w:name="__UnoMark__9411_954695524"/>
                            <w:bookmarkStart w:id="2411" w:name="__UnoMark__9412_954695524"/>
                            <w:bookmarkEnd w:id="2410"/>
                            <w:bookmarkEnd w:id="2411"/>
                            <w:r>
                              <w:rPr>
                                <w:sz w:val="28"/>
                                <w:szCs w:val="28"/>
                              </w:rPr>
                              <w:t>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застройщика, по данным бухгалтерской (финансовой) отчетности за последний отчетный период, у юридического лица – застройщика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412" w:name="__UnoMark__9414_954695524"/>
                            <w:bookmarkStart w:id="2413" w:name="__UnoMark__9413_954695524"/>
                            <w:bookmarkStart w:id="2414" w:name="__UnoMark__9414_954695524"/>
                            <w:bookmarkStart w:id="2415" w:name="__UnoMark__9413_954695524"/>
                            <w:bookmarkEnd w:id="2414"/>
                            <w:bookmarkEnd w:id="2415"/>
                            <w:r>
                              <w:rPr>
                                <w:sz w:val="28"/>
                                <w:szCs w:val="28"/>
                              </w:rPr>
                            </w:r>
                          </w:p>
                        </w:tc>
                      </w:tr>
                      <w:tr>
                        <w:trPr>
                          <w:trHeight w:val="148"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416" w:name="__UnoMark__9416_954695524"/>
                            <w:bookmarkStart w:id="2417" w:name="__UnoMark__9415_954695524"/>
                            <w:bookmarkStart w:id="2418" w:name="__UnoMark__9416_954695524"/>
                            <w:bookmarkStart w:id="2419" w:name="__UnoMark__9415_954695524"/>
                            <w:bookmarkEnd w:id="2418"/>
                            <w:bookmarkEnd w:id="2419"/>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20" w:name="__UnoMark__9417_954695524"/>
                            <w:bookmarkStart w:id="2421" w:name="__UnoMark__9418_954695524"/>
                            <w:bookmarkEnd w:id="2420"/>
                            <w:bookmarkEnd w:id="2421"/>
                            <w:r>
                              <w:rPr>
                                <w:b/>
                                <w:bCs/>
                                <w:color w:val="000000"/>
                                <w:sz w:val="28"/>
                                <w:szCs w:val="28"/>
                              </w:rPr>
                              <w:t>7.1.9</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22" w:name="__UnoMark__9419_954695524"/>
                            <w:bookmarkStart w:id="2423" w:name="__UnoMark__9420_954695524"/>
                            <w:bookmarkEnd w:id="2422"/>
                            <w:bookmarkEnd w:id="2423"/>
                            <w:r>
                              <w:rPr>
                                <w:sz w:val="28"/>
                                <w:szCs w:val="28"/>
                              </w:rPr>
                              <w:t>Заявление об обжаловании указанных в пункте 7.1.8 недоимки, задолженности застройщиков в установленном порядке</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424" w:name="__UnoMark__9422_954695524"/>
                            <w:bookmarkStart w:id="2425" w:name="__UnoMark__9421_954695524"/>
                            <w:bookmarkStart w:id="2426" w:name="__UnoMark__9422_954695524"/>
                            <w:bookmarkStart w:id="2427" w:name="__UnoMark__9421_954695524"/>
                            <w:bookmarkEnd w:id="2426"/>
                            <w:bookmarkEnd w:id="2427"/>
                            <w:r>
                              <w:rPr>
                                <w:sz w:val="28"/>
                                <w:szCs w:val="28"/>
                              </w:rPr>
                            </w:r>
                          </w:p>
                        </w:tc>
                      </w:tr>
                      <w:tr>
                        <w:trPr>
                          <w:trHeight w:val="148"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428" w:name="__UnoMark__9424_954695524"/>
                            <w:bookmarkStart w:id="2429" w:name="__UnoMark__9423_954695524"/>
                            <w:bookmarkStart w:id="2430" w:name="__UnoMark__9424_954695524"/>
                            <w:bookmarkStart w:id="2431" w:name="__UnoMark__9423_954695524"/>
                            <w:bookmarkEnd w:id="2430"/>
                            <w:bookmarkEnd w:id="2431"/>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32" w:name="__UnoMark__9425_954695524"/>
                            <w:bookmarkStart w:id="2433" w:name="__UnoMark__9426_954695524"/>
                            <w:bookmarkEnd w:id="2432"/>
                            <w:bookmarkEnd w:id="2433"/>
                            <w:r>
                              <w:rPr>
                                <w:b/>
                                <w:bCs/>
                                <w:color w:val="000000"/>
                                <w:sz w:val="28"/>
                                <w:szCs w:val="28"/>
                              </w:rPr>
                              <w:t>7.1.10</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34" w:name="__UnoMark__9427_954695524"/>
                            <w:bookmarkStart w:id="2435" w:name="__UnoMark__9428_954695524"/>
                            <w:bookmarkEnd w:id="2434"/>
                            <w:bookmarkEnd w:id="2435"/>
                            <w:r>
                              <w:rPr>
                                <w:sz w:val="28"/>
                                <w:szCs w:val="28"/>
                              </w:rPr>
                              <w:t>Решение по указанному в пункте 7.1.9 заявлению на дату направления проектной декларации в уполномоченный орган исполнительной власти субъекта Российской Федерации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436" w:name="__UnoMark__9430_954695524"/>
                            <w:bookmarkStart w:id="2437" w:name="__UnoMark__9429_954695524"/>
                            <w:bookmarkStart w:id="2438" w:name="__UnoMark__9430_954695524"/>
                            <w:bookmarkStart w:id="2439" w:name="__UnoMark__9429_954695524"/>
                            <w:bookmarkEnd w:id="2438"/>
                            <w:bookmarkEnd w:id="2439"/>
                            <w:r>
                              <w:rPr>
                                <w:sz w:val="28"/>
                                <w:szCs w:val="28"/>
                              </w:rPr>
                            </w:r>
                          </w:p>
                        </w:tc>
                      </w:tr>
                      <w:tr>
                        <w:trPr>
                          <w:trHeight w:val="148"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440" w:name="__UnoMark__9432_954695524"/>
                            <w:bookmarkStart w:id="2441" w:name="__UnoMark__9431_954695524"/>
                            <w:bookmarkStart w:id="2442" w:name="__UnoMark__9432_954695524"/>
                            <w:bookmarkStart w:id="2443" w:name="__UnoMark__9431_954695524"/>
                            <w:bookmarkEnd w:id="2442"/>
                            <w:bookmarkEnd w:id="2443"/>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44" w:name="__UnoMark__9433_954695524"/>
                            <w:bookmarkStart w:id="2445" w:name="__UnoMark__9434_954695524"/>
                            <w:bookmarkEnd w:id="2444"/>
                            <w:bookmarkEnd w:id="2445"/>
                            <w:r>
                              <w:rPr>
                                <w:b/>
                                <w:bCs/>
                                <w:color w:val="000000"/>
                                <w:sz w:val="28"/>
                                <w:szCs w:val="28"/>
                              </w:rPr>
                              <w:t>7.1.11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46" w:name="__UnoMark__9435_954695524"/>
                            <w:bookmarkStart w:id="2447" w:name="__UnoMark__9436_954695524"/>
                            <w:bookmarkEnd w:id="2446"/>
                            <w:bookmarkEnd w:id="2447"/>
                            <w:r>
                              <w:rPr>
                                <w:sz w:val="28"/>
                                <w:szCs w:val="28"/>
                              </w:rPr>
                              <w:t>Судимость за преступления в сфере экономики (за исключением лиц, у которых такая судимость погашена или снята) у лица, осуществляющего функции 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застройщика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448" w:name="__UnoMark__9438_954695524"/>
                            <w:bookmarkStart w:id="2449" w:name="__UnoMark__9437_954695524"/>
                            <w:bookmarkStart w:id="2450" w:name="__UnoMark__9438_954695524"/>
                            <w:bookmarkStart w:id="2451" w:name="__UnoMark__9437_954695524"/>
                            <w:bookmarkEnd w:id="2450"/>
                            <w:bookmarkEnd w:id="2451"/>
                            <w:r>
                              <w:rPr>
                                <w:sz w:val="28"/>
                                <w:szCs w:val="28"/>
                              </w:rPr>
                            </w:r>
                          </w:p>
                        </w:tc>
                      </w:tr>
                      <w:tr>
                        <w:trPr>
                          <w:trHeight w:val="148"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452" w:name="__UnoMark__9440_954695524"/>
                            <w:bookmarkStart w:id="2453" w:name="__UnoMark__9439_954695524"/>
                            <w:bookmarkStart w:id="2454" w:name="__UnoMark__9440_954695524"/>
                            <w:bookmarkStart w:id="2455" w:name="__UnoMark__9439_954695524"/>
                            <w:bookmarkEnd w:id="2454"/>
                            <w:bookmarkEnd w:id="2455"/>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56" w:name="__UnoMark__9441_954695524"/>
                            <w:bookmarkStart w:id="2457" w:name="__UnoMark__9442_954695524"/>
                            <w:bookmarkEnd w:id="2456"/>
                            <w:bookmarkEnd w:id="2457"/>
                            <w:r>
                              <w:rPr>
                                <w:b/>
                                <w:bCs/>
                                <w:color w:val="000000"/>
                                <w:sz w:val="28"/>
                                <w:szCs w:val="28"/>
                              </w:rPr>
                              <w:t>7.1.12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58" w:name="__UnoMark__9443_954695524"/>
                            <w:bookmarkStart w:id="2459" w:name="__UnoMark__9444_954695524"/>
                            <w:bookmarkEnd w:id="2458"/>
                            <w:bookmarkEnd w:id="2459"/>
                            <w:r>
                              <w:rPr>
                                <w:sz w:val="28"/>
                                <w:szCs w:val="28"/>
                              </w:rPr>
                              <w:t>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административное наказание в виде дисквалификации в отношении лица, осуществляющего функции 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застройщика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460" w:name="__UnoMark__9446_954695524"/>
                            <w:bookmarkStart w:id="2461" w:name="__UnoMark__9445_954695524"/>
                            <w:bookmarkStart w:id="2462" w:name="__UnoMark__9446_954695524"/>
                            <w:bookmarkStart w:id="2463" w:name="__UnoMark__9445_954695524"/>
                            <w:bookmarkEnd w:id="2462"/>
                            <w:bookmarkEnd w:id="2463"/>
                            <w:r>
                              <w:rPr>
                                <w:sz w:val="28"/>
                                <w:szCs w:val="28"/>
                              </w:rPr>
                            </w:r>
                          </w:p>
                        </w:tc>
                      </w:tr>
                      <w:tr>
                        <w:trPr>
                          <w:trHeight w:val="147" w:hRule="atLeast"/>
                        </w:trPr>
                        <w:tc>
                          <w:tcPr>
                            <w:tcW w:w="3681"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2464" w:name="__UnoMark__9447_954695524"/>
                            <w:bookmarkStart w:id="2465" w:name="__UnoMark__9448_954695524"/>
                            <w:bookmarkEnd w:id="2464"/>
                            <w:bookmarkEnd w:id="2465"/>
                            <w:r>
                              <w:rPr>
                                <w:b/>
                                <w:sz w:val="28"/>
                                <w:szCs w:val="28"/>
                              </w:rPr>
                              <w:t xml:space="preserve">7.2. О соответствии заключивших с застройщиком договор поручительства юридических лиц требованиям, установленным частью 3 статьи 15.3 Федерального закона от 30 декабря </w:t>
                              <w:br/>
                              <w:t xml:space="preserve">2004 г. № 214-ФЗ </w:t>
                              <w:b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66" w:name="__UnoMark__9449_954695524"/>
                            <w:bookmarkStart w:id="2467" w:name="__UnoMark__9450_954695524"/>
                            <w:bookmarkEnd w:id="2466"/>
                            <w:bookmarkEnd w:id="2467"/>
                            <w:r>
                              <w:rPr>
                                <w:b/>
                                <w:bCs/>
                                <w:color w:val="000000"/>
                                <w:sz w:val="28"/>
                                <w:szCs w:val="28"/>
                              </w:rPr>
                              <w:t>7.2.1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68" w:name="__UnoMark__9451_954695524"/>
                            <w:bookmarkStart w:id="2469" w:name="__UnoMark__9452_954695524"/>
                            <w:bookmarkEnd w:id="2468"/>
                            <w:bookmarkEnd w:id="2469"/>
                            <w:r>
                              <w:rPr>
                                <w:sz w:val="28"/>
                                <w:szCs w:val="28"/>
                              </w:rPr>
                              <w:t>Размер суммы полностью оплаченных уставного капитала застройщика, уставных (складочных) капиталов, уставных фондов поручителя или сопоручителей по заключенному договору поручительства с таким застройщиком и уставных (складочных) капиталов, уставных фондов иных застройщиков, также заключивших с указанными поручителем или сопоручителями другой договор поручительства (далее-юридическое лицо-поручитель), установленным требованиям</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470" w:name="__UnoMark__9454_954695524"/>
                            <w:bookmarkStart w:id="2471" w:name="__UnoMark__9453_954695524"/>
                            <w:bookmarkStart w:id="2472" w:name="__UnoMark__9454_954695524"/>
                            <w:bookmarkStart w:id="2473" w:name="__UnoMark__9453_954695524"/>
                            <w:bookmarkEnd w:id="2472"/>
                            <w:bookmarkEnd w:id="2473"/>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474" w:name="__UnoMark__9456_954695524"/>
                            <w:bookmarkStart w:id="2475" w:name="__UnoMark__9455_954695524"/>
                            <w:bookmarkStart w:id="2476" w:name="__UnoMark__9456_954695524"/>
                            <w:bookmarkStart w:id="2477" w:name="__UnoMark__9455_954695524"/>
                            <w:bookmarkEnd w:id="2476"/>
                            <w:bookmarkEnd w:id="2477"/>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78" w:name="__UnoMark__9457_954695524"/>
                            <w:bookmarkStart w:id="2479" w:name="__UnoMark__9458_954695524"/>
                            <w:bookmarkEnd w:id="2478"/>
                            <w:bookmarkEnd w:id="2479"/>
                            <w:r>
                              <w:rPr>
                                <w:b/>
                                <w:bCs/>
                                <w:color w:val="000000"/>
                                <w:sz w:val="28"/>
                                <w:szCs w:val="28"/>
                              </w:rPr>
                              <w:t>7.2.2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widowControl w:val="false"/>
                              <w:ind w:firstLine="34"/>
                              <w:rPr/>
                            </w:pPr>
                            <w:bookmarkStart w:id="2480" w:name="__UnoMark__9459_954695524"/>
                            <w:bookmarkStart w:id="2481" w:name="__UnoMark__9460_954695524"/>
                            <w:bookmarkEnd w:id="2480"/>
                            <w:bookmarkEnd w:id="2481"/>
                            <w:r>
                              <w:rPr>
                                <w:bCs/>
                                <w:sz w:val="28"/>
                                <w:szCs w:val="28"/>
                              </w:rPr>
                              <w:t>Процедуры ликвидации юридического лица – поручителя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widowControl w:val="false"/>
                              <w:ind w:firstLine="720"/>
                              <w:rPr>
                                <w:bCs/>
                                <w:sz w:val="28"/>
                                <w:szCs w:val="28"/>
                              </w:rPr>
                            </w:pPr>
                            <w:bookmarkStart w:id="2482" w:name="__UnoMark__9462_954695524"/>
                            <w:bookmarkStart w:id="2483" w:name="__UnoMark__9461_954695524"/>
                            <w:bookmarkStart w:id="2484" w:name="__UnoMark__9462_954695524"/>
                            <w:bookmarkStart w:id="2485" w:name="__UnoMark__9461_954695524"/>
                            <w:bookmarkEnd w:id="2484"/>
                            <w:bookmarkEnd w:id="2485"/>
                            <w:r>
                              <w:rPr>
                                <w:bCs/>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486" w:name="__UnoMark__9464_954695524"/>
                            <w:bookmarkStart w:id="2487" w:name="__UnoMark__9463_954695524"/>
                            <w:bookmarkStart w:id="2488" w:name="__UnoMark__9464_954695524"/>
                            <w:bookmarkStart w:id="2489" w:name="__UnoMark__9463_954695524"/>
                            <w:bookmarkEnd w:id="2488"/>
                            <w:bookmarkEnd w:id="2489"/>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490" w:name="__UnoMark__9465_954695524"/>
                            <w:bookmarkStart w:id="2491" w:name="__UnoMark__9466_954695524"/>
                            <w:bookmarkEnd w:id="2490"/>
                            <w:bookmarkEnd w:id="2491"/>
                            <w:r>
                              <w:rPr>
                                <w:b/>
                                <w:bCs/>
                                <w:color w:val="000000"/>
                                <w:sz w:val="28"/>
                                <w:szCs w:val="28"/>
                              </w:rPr>
                              <w:t>7.2.3</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widowControl w:val="false"/>
                              <w:ind w:firstLine="34"/>
                              <w:rPr/>
                            </w:pPr>
                            <w:bookmarkStart w:id="2492" w:name="__UnoMark__9467_954695524"/>
                            <w:bookmarkStart w:id="2493" w:name="__UnoMark__9468_954695524"/>
                            <w:bookmarkEnd w:id="2492"/>
                            <w:bookmarkEnd w:id="2493"/>
                            <w:r>
                              <w:rPr>
                                <w:bCs/>
                                <w:sz w:val="28"/>
                                <w:szCs w:val="28"/>
                              </w:rPr>
                              <w:t>Решение арбитражного суда о введении одной из процедур, применяемых в деле о банкротстве в соответствии с законодательством Российской Федерации о несостоятельности (банкротстве), в отношении юридического лица – поручителя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widowControl w:val="false"/>
                              <w:ind w:firstLine="720"/>
                              <w:rPr>
                                <w:bCs/>
                                <w:sz w:val="28"/>
                                <w:szCs w:val="28"/>
                              </w:rPr>
                            </w:pPr>
                            <w:bookmarkStart w:id="2494" w:name="__UnoMark__9470_954695524"/>
                            <w:bookmarkStart w:id="2495" w:name="__UnoMark__9469_954695524"/>
                            <w:bookmarkStart w:id="2496" w:name="__UnoMark__9470_954695524"/>
                            <w:bookmarkStart w:id="2497" w:name="__UnoMark__9469_954695524"/>
                            <w:bookmarkEnd w:id="2496"/>
                            <w:bookmarkEnd w:id="2497"/>
                            <w:r>
                              <w:rPr>
                                <w:bCs/>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498" w:name="__UnoMark__9472_954695524"/>
                            <w:bookmarkStart w:id="2499" w:name="__UnoMark__9471_954695524"/>
                            <w:bookmarkStart w:id="2500" w:name="__UnoMark__9472_954695524"/>
                            <w:bookmarkStart w:id="2501" w:name="__UnoMark__9471_954695524"/>
                            <w:bookmarkEnd w:id="2500"/>
                            <w:bookmarkEnd w:id="2501"/>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02" w:name="__UnoMark__9473_954695524"/>
                            <w:bookmarkStart w:id="2503" w:name="__UnoMark__9474_954695524"/>
                            <w:bookmarkEnd w:id="2502"/>
                            <w:bookmarkEnd w:id="2503"/>
                            <w:r>
                              <w:rPr>
                                <w:b/>
                                <w:bCs/>
                                <w:color w:val="000000"/>
                                <w:sz w:val="28"/>
                                <w:szCs w:val="28"/>
                              </w:rPr>
                              <w:t>7.2.4</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04" w:name="__UnoMark__9475_954695524"/>
                            <w:bookmarkStart w:id="2505" w:name="__UnoMark__9476_954695524"/>
                            <w:bookmarkEnd w:id="2504"/>
                            <w:bookmarkEnd w:id="2505"/>
                            <w:r>
                              <w:rPr>
                                <w:sz w:val="28"/>
                                <w:szCs w:val="28"/>
                              </w:rPr>
                              <w:t>Решение арбитражного суда о приостановлении деятельности в качестве меры административного наказания юридического лица – поручителя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506" w:name="__UnoMark__9478_954695524"/>
                            <w:bookmarkStart w:id="2507" w:name="__UnoMark__9477_954695524"/>
                            <w:bookmarkStart w:id="2508" w:name="__UnoMark__9478_954695524"/>
                            <w:bookmarkStart w:id="2509" w:name="__UnoMark__9477_954695524"/>
                            <w:bookmarkEnd w:id="2508"/>
                            <w:bookmarkEnd w:id="2509"/>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510" w:name="__UnoMark__9480_954695524"/>
                            <w:bookmarkStart w:id="2511" w:name="__UnoMark__9479_954695524"/>
                            <w:bookmarkStart w:id="2512" w:name="__UnoMark__9480_954695524"/>
                            <w:bookmarkStart w:id="2513" w:name="__UnoMark__9479_954695524"/>
                            <w:bookmarkEnd w:id="2512"/>
                            <w:bookmarkEnd w:id="2513"/>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14" w:name="__UnoMark__9481_954695524"/>
                            <w:bookmarkStart w:id="2515" w:name="__UnoMark__9482_954695524"/>
                            <w:bookmarkEnd w:id="2514"/>
                            <w:bookmarkEnd w:id="2515"/>
                            <w:r>
                              <w:rPr>
                                <w:b/>
                                <w:bCs/>
                                <w:color w:val="000000"/>
                                <w:sz w:val="28"/>
                                <w:szCs w:val="28"/>
                              </w:rPr>
                              <w:t>7.2.5</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16" w:name="__UnoMark__9483_954695524"/>
                            <w:bookmarkStart w:id="2517" w:name="__UnoMark__9484_954695524"/>
                            <w:bookmarkEnd w:id="2516"/>
                            <w:bookmarkEnd w:id="2517"/>
                            <w:r>
                              <w:rPr>
                                <w:sz w:val="28"/>
                                <w:szCs w:val="28"/>
                              </w:rPr>
                              <w:t>В реестре недобросовестных поставщиков, ведение которого осуществляется в соответствии с законодательством Российской Федерации о закупках товаров, работ, услуг отдельными видами юридических лиц, сведения о юридическом лице - поручителе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518" w:name="__UnoMark__9486_954695524"/>
                            <w:bookmarkStart w:id="2519" w:name="__UnoMark__9485_954695524"/>
                            <w:bookmarkStart w:id="2520" w:name="__UnoMark__9486_954695524"/>
                            <w:bookmarkStart w:id="2521" w:name="__UnoMark__9485_954695524"/>
                            <w:bookmarkEnd w:id="2520"/>
                            <w:bookmarkEnd w:id="2521"/>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522" w:name="__UnoMark__9488_954695524"/>
                            <w:bookmarkStart w:id="2523" w:name="__UnoMark__9487_954695524"/>
                            <w:bookmarkStart w:id="2524" w:name="__UnoMark__9488_954695524"/>
                            <w:bookmarkStart w:id="2525" w:name="__UnoMark__9487_954695524"/>
                            <w:bookmarkEnd w:id="2524"/>
                            <w:bookmarkEnd w:id="2525"/>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26" w:name="__UnoMark__9489_954695524"/>
                            <w:bookmarkStart w:id="2527" w:name="__UnoMark__9490_954695524"/>
                            <w:bookmarkEnd w:id="2526"/>
                            <w:bookmarkEnd w:id="2527"/>
                            <w:r>
                              <w:rPr>
                                <w:b/>
                                <w:bCs/>
                                <w:color w:val="000000"/>
                                <w:sz w:val="28"/>
                                <w:szCs w:val="28"/>
                              </w:rPr>
                              <w:t>7.2.6</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28" w:name="__UnoMark__9491_954695524"/>
                            <w:bookmarkStart w:id="2529" w:name="__UnoMark__9492_954695524"/>
                            <w:bookmarkEnd w:id="2528"/>
                            <w:bookmarkEnd w:id="2529"/>
                            <w:r>
                              <w:rPr>
                                <w:sz w:val="28"/>
                                <w:szCs w:val="28"/>
                              </w:rPr>
                              <w:t>В реестре недобросовестных поставщиков (подрядчиков, исполнителей), ведение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сведения о юридическом лице - поручителе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530" w:name="__UnoMark__9494_954695524"/>
                            <w:bookmarkStart w:id="2531" w:name="__UnoMark__9493_954695524"/>
                            <w:bookmarkStart w:id="2532" w:name="__UnoMark__9494_954695524"/>
                            <w:bookmarkStart w:id="2533" w:name="__UnoMark__9493_954695524"/>
                            <w:bookmarkEnd w:id="2532"/>
                            <w:bookmarkEnd w:id="2533"/>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534" w:name="__UnoMark__9496_954695524"/>
                            <w:bookmarkStart w:id="2535" w:name="__UnoMark__9495_954695524"/>
                            <w:bookmarkStart w:id="2536" w:name="__UnoMark__9496_954695524"/>
                            <w:bookmarkStart w:id="2537" w:name="__UnoMark__9495_954695524"/>
                            <w:bookmarkEnd w:id="2536"/>
                            <w:bookmarkEnd w:id="2537"/>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38" w:name="__UnoMark__9497_954695524"/>
                            <w:bookmarkStart w:id="2539" w:name="__UnoMark__9498_954695524"/>
                            <w:bookmarkEnd w:id="2538"/>
                            <w:bookmarkEnd w:id="2539"/>
                            <w:r>
                              <w:rPr>
                                <w:b/>
                                <w:bCs/>
                                <w:color w:val="000000"/>
                                <w:sz w:val="28"/>
                                <w:szCs w:val="28"/>
                              </w:rPr>
                              <w:t>7.2.7</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40" w:name="__UnoMark__9499_954695524"/>
                            <w:bookmarkStart w:id="2541" w:name="__UnoMark__9500_954695524"/>
                            <w:bookmarkEnd w:id="2540"/>
                            <w:bookmarkEnd w:id="2541"/>
                            <w:r>
                              <w:rPr>
                                <w:sz w:val="28"/>
                                <w:szCs w:val="28"/>
                              </w:rPr>
                              <w:t xml:space="preserve">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земельным законодательством Российской Федерации, сведения </w:t>
                              <w:br/>
                              <w:t>о юридическом лице - поручителя (в том числе о лице, исполняющем функции единоличного исполнительного органа юридического лица)</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542" w:name="__UnoMark__9502_954695524"/>
                            <w:bookmarkStart w:id="2543" w:name="__UnoMark__9501_954695524"/>
                            <w:bookmarkStart w:id="2544" w:name="__UnoMark__9502_954695524"/>
                            <w:bookmarkStart w:id="2545" w:name="__UnoMark__9501_954695524"/>
                            <w:bookmarkEnd w:id="2544"/>
                            <w:bookmarkEnd w:id="2545"/>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546" w:name="__UnoMark__9504_954695524"/>
                            <w:bookmarkStart w:id="2547" w:name="__UnoMark__9503_954695524"/>
                            <w:bookmarkStart w:id="2548" w:name="__UnoMark__9504_954695524"/>
                            <w:bookmarkStart w:id="2549" w:name="__UnoMark__9503_954695524"/>
                            <w:bookmarkEnd w:id="2548"/>
                            <w:bookmarkEnd w:id="2549"/>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50" w:name="__UnoMark__9505_954695524"/>
                            <w:bookmarkStart w:id="2551" w:name="__UnoMark__9506_954695524"/>
                            <w:bookmarkEnd w:id="2550"/>
                            <w:bookmarkEnd w:id="2551"/>
                            <w:r>
                              <w:rPr>
                                <w:b/>
                                <w:bCs/>
                                <w:color w:val="000000"/>
                                <w:sz w:val="28"/>
                                <w:szCs w:val="28"/>
                              </w:rPr>
                              <w:t>7.2.8</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52" w:name="__UnoMark__9507_954695524"/>
                            <w:bookmarkStart w:id="2553" w:name="__UnoMark__9508_954695524"/>
                            <w:bookmarkEnd w:id="2552"/>
                            <w:bookmarkEnd w:id="2553"/>
                            <w:r>
                              <w:rPr>
                                <w:sz w:val="28"/>
                                <w:szCs w:val="28"/>
                              </w:rPr>
                              <w:t>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застройщика, по данным бухгалтерской (финансовой) отчетности за последний отчетный период, у юридического лица – поручителя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554" w:name="__UnoMark__9510_954695524"/>
                            <w:bookmarkStart w:id="2555" w:name="__UnoMark__9509_954695524"/>
                            <w:bookmarkStart w:id="2556" w:name="__UnoMark__9510_954695524"/>
                            <w:bookmarkStart w:id="2557" w:name="__UnoMark__9509_954695524"/>
                            <w:bookmarkEnd w:id="2556"/>
                            <w:bookmarkEnd w:id="2557"/>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558" w:name="__UnoMark__9512_954695524"/>
                            <w:bookmarkStart w:id="2559" w:name="__UnoMark__9511_954695524"/>
                            <w:bookmarkStart w:id="2560" w:name="__UnoMark__9512_954695524"/>
                            <w:bookmarkStart w:id="2561" w:name="__UnoMark__9511_954695524"/>
                            <w:bookmarkEnd w:id="2560"/>
                            <w:bookmarkEnd w:id="2561"/>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62" w:name="__UnoMark__9513_954695524"/>
                            <w:bookmarkStart w:id="2563" w:name="__UnoMark__9514_954695524"/>
                            <w:bookmarkEnd w:id="2562"/>
                            <w:bookmarkEnd w:id="2563"/>
                            <w:r>
                              <w:rPr>
                                <w:b/>
                                <w:bCs/>
                                <w:color w:val="000000"/>
                                <w:sz w:val="28"/>
                                <w:szCs w:val="28"/>
                              </w:rPr>
                              <w:t>7.2.9</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64" w:name="__UnoMark__9515_954695524"/>
                            <w:bookmarkStart w:id="2565" w:name="__UnoMark__9516_954695524"/>
                            <w:bookmarkEnd w:id="2564"/>
                            <w:bookmarkEnd w:id="2565"/>
                            <w:r>
                              <w:rPr>
                                <w:sz w:val="28"/>
                                <w:szCs w:val="28"/>
                              </w:rPr>
                              <w:t>Заявление об обжаловании указанных в пункте 7.2.8 недоимки, задолженности поручителя в установленном порядке</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566" w:name="__UnoMark__9518_954695524"/>
                            <w:bookmarkStart w:id="2567" w:name="__UnoMark__9517_954695524"/>
                            <w:bookmarkStart w:id="2568" w:name="__UnoMark__9518_954695524"/>
                            <w:bookmarkStart w:id="2569" w:name="__UnoMark__9517_954695524"/>
                            <w:bookmarkEnd w:id="2568"/>
                            <w:bookmarkEnd w:id="2569"/>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570" w:name="__UnoMark__9520_954695524"/>
                            <w:bookmarkStart w:id="2571" w:name="__UnoMark__9519_954695524"/>
                            <w:bookmarkStart w:id="2572" w:name="__UnoMark__9520_954695524"/>
                            <w:bookmarkStart w:id="2573" w:name="__UnoMark__9519_954695524"/>
                            <w:bookmarkEnd w:id="2572"/>
                            <w:bookmarkEnd w:id="2573"/>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74" w:name="__UnoMark__9521_954695524"/>
                            <w:bookmarkStart w:id="2575" w:name="__UnoMark__9522_954695524"/>
                            <w:bookmarkEnd w:id="2574"/>
                            <w:bookmarkEnd w:id="2575"/>
                            <w:r>
                              <w:rPr>
                                <w:b/>
                                <w:bCs/>
                                <w:color w:val="000000"/>
                                <w:sz w:val="28"/>
                                <w:szCs w:val="28"/>
                              </w:rPr>
                              <w:t>7.2.10</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76" w:name="__UnoMark__9523_954695524"/>
                            <w:bookmarkStart w:id="2577" w:name="__UnoMark__9524_954695524"/>
                            <w:bookmarkEnd w:id="2576"/>
                            <w:bookmarkEnd w:id="2577"/>
                            <w:r>
                              <w:rPr>
                                <w:sz w:val="28"/>
                                <w:szCs w:val="28"/>
                              </w:rPr>
                              <w:t>Решение по указанному в пункте 7.2.9 заявлению на дату направления проектной декларации в уполномоченный орган исполнительной власти субъекта Российской Федерации</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578" w:name="__UnoMark__9526_954695524"/>
                            <w:bookmarkStart w:id="2579" w:name="__UnoMark__9525_954695524"/>
                            <w:bookmarkStart w:id="2580" w:name="__UnoMark__9526_954695524"/>
                            <w:bookmarkStart w:id="2581" w:name="__UnoMark__9525_954695524"/>
                            <w:bookmarkEnd w:id="2580"/>
                            <w:bookmarkEnd w:id="2581"/>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582" w:name="__UnoMark__9528_954695524"/>
                            <w:bookmarkStart w:id="2583" w:name="__UnoMark__9527_954695524"/>
                            <w:bookmarkStart w:id="2584" w:name="__UnoMark__9528_954695524"/>
                            <w:bookmarkStart w:id="2585" w:name="__UnoMark__9527_954695524"/>
                            <w:bookmarkEnd w:id="2584"/>
                            <w:bookmarkEnd w:id="2585"/>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86" w:name="__UnoMark__9529_954695524"/>
                            <w:bookmarkStart w:id="2587" w:name="__UnoMark__9530_954695524"/>
                            <w:bookmarkEnd w:id="2586"/>
                            <w:bookmarkEnd w:id="2587"/>
                            <w:r>
                              <w:rPr>
                                <w:b/>
                                <w:bCs/>
                                <w:color w:val="000000"/>
                                <w:sz w:val="28"/>
                                <w:szCs w:val="28"/>
                              </w:rPr>
                              <w:t>7.2.11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88" w:name="__UnoMark__9531_954695524"/>
                            <w:bookmarkStart w:id="2589" w:name="__UnoMark__9532_954695524"/>
                            <w:bookmarkEnd w:id="2588"/>
                            <w:bookmarkEnd w:id="2589"/>
                            <w:r>
                              <w:rPr>
                                <w:sz w:val="28"/>
                                <w:szCs w:val="28"/>
                              </w:rPr>
                              <w:t>Судимость за преступления в сфере экономики (за исключением лиц, у которых такая судимость погашена или снята) у лица, осуществляющего функции единоличного исполнительного органа поручителя, и главного бухгалтера поручителя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поручителя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590" w:name="__UnoMark__9534_954695524"/>
                            <w:bookmarkStart w:id="2591" w:name="__UnoMark__9533_954695524"/>
                            <w:bookmarkStart w:id="2592" w:name="__UnoMark__9534_954695524"/>
                            <w:bookmarkStart w:id="2593" w:name="__UnoMark__9533_954695524"/>
                            <w:bookmarkEnd w:id="2592"/>
                            <w:bookmarkEnd w:id="2593"/>
                            <w:r>
                              <w:rPr>
                                <w:sz w:val="28"/>
                                <w:szCs w:val="28"/>
                              </w:rPr>
                            </w:r>
                          </w:p>
                        </w:tc>
                      </w:tr>
                      <w:tr>
                        <w:trPr>
                          <w:trHeight w:val="143" w:hRule="atLeast"/>
                        </w:trPr>
                        <w:tc>
                          <w:tcPr>
                            <w:tcW w:w="3681"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b/>
                                <w:b/>
                                <w:sz w:val="28"/>
                                <w:szCs w:val="28"/>
                              </w:rPr>
                            </w:pPr>
                            <w:bookmarkStart w:id="2594" w:name="__UnoMark__9536_954695524"/>
                            <w:bookmarkStart w:id="2595" w:name="__UnoMark__9535_954695524"/>
                            <w:bookmarkStart w:id="2596" w:name="__UnoMark__9536_954695524"/>
                            <w:bookmarkStart w:id="2597" w:name="__UnoMark__9535_954695524"/>
                            <w:bookmarkEnd w:id="2596"/>
                            <w:bookmarkEnd w:id="2597"/>
                            <w:r>
                              <w:rPr>
                                <w:b/>
                                <w:sz w:val="28"/>
                                <w:szCs w:val="28"/>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598" w:name="__UnoMark__9537_954695524"/>
                            <w:bookmarkStart w:id="2599" w:name="__UnoMark__9538_954695524"/>
                            <w:bookmarkEnd w:id="2598"/>
                            <w:bookmarkEnd w:id="2599"/>
                            <w:r>
                              <w:rPr>
                                <w:b/>
                                <w:bCs/>
                                <w:color w:val="000000"/>
                                <w:sz w:val="28"/>
                                <w:szCs w:val="28"/>
                              </w:rPr>
                              <w:t>7.2.12</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600" w:name="__UnoMark__9539_954695524"/>
                            <w:bookmarkStart w:id="2601" w:name="__UnoMark__9540_954695524"/>
                            <w:bookmarkEnd w:id="2600"/>
                            <w:bookmarkEnd w:id="2601"/>
                            <w:r>
                              <w:rPr>
                                <w:sz w:val="28"/>
                                <w:szCs w:val="28"/>
                              </w:rPr>
                              <w:t>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административное наказание в виде дисквалификации в отношении лица, осуществляющего функции единоличного исполнительного органа поручителя, и главного бухгалтера поручителя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поручителя</w:t>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602" w:name="__UnoMark__9542_954695524"/>
                            <w:bookmarkStart w:id="2603" w:name="__UnoMark__9541_954695524"/>
                            <w:bookmarkStart w:id="2604" w:name="__UnoMark__9542_954695524"/>
                            <w:bookmarkStart w:id="2605" w:name="__UnoMark__9541_954695524"/>
                            <w:bookmarkEnd w:id="2604"/>
                            <w:bookmarkEnd w:id="2605"/>
                            <w:r>
                              <w:rPr>
                                <w:sz w:val="28"/>
                                <w:szCs w:val="28"/>
                              </w:rPr>
                            </w:r>
                          </w:p>
                        </w:tc>
                      </w:tr>
                      <w:tr>
                        <w:trPr>
                          <w:trHeight w:val="315" w:hRule="atLeast"/>
                        </w:trPr>
                        <w:tc>
                          <w:tcPr>
                            <w:tcW w:w="963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pPr>
                            <w:bookmarkStart w:id="2606" w:name="__UnoMark__9543_954695524"/>
                            <w:bookmarkStart w:id="2607" w:name="__UnoMark__9544_954695524"/>
                            <w:bookmarkEnd w:id="2606"/>
                            <w:bookmarkEnd w:id="2607"/>
                            <w:r>
                              <w:rPr>
                                <w:b/>
                                <w:sz w:val="28"/>
                                <w:szCs w:val="28"/>
                              </w:rPr>
                              <w:t>Раздел 8. Иная, не противоречащая законодательству Российской Федерации информация о застройщике</w:t>
                            </w:r>
                          </w:p>
                        </w:tc>
                      </w:tr>
                      <w:tr>
                        <w:trPr>
                          <w:trHeight w:val="315" w:hRule="atLeast"/>
                        </w:trPr>
                        <w:tc>
                          <w:tcPr>
                            <w:tcW w:w="3681" w:type="dxa"/>
                            <w:gridSpan w:val="2"/>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rPr/>
                            </w:pPr>
                            <w:bookmarkStart w:id="2608" w:name="__UnoMark__9545_954695524"/>
                            <w:bookmarkStart w:id="2609" w:name="__UnoMark__9546_954695524"/>
                            <w:bookmarkEnd w:id="2608"/>
                            <w:bookmarkEnd w:id="2609"/>
                            <w:r>
                              <w:rPr>
                                <w:b/>
                                <w:sz w:val="28"/>
                                <w:szCs w:val="28"/>
                              </w:rPr>
                              <w:t>8.1. Иная информация о застройщике</w: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pPr>
                            <w:bookmarkStart w:id="2610" w:name="__UnoMark__9547_954695524"/>
                            <w:bookmarkStart w:id="2611" w:name="__UnoMark__9548_954695524"/>
                            <w:bookmarkEnd w:id="2610"/>
                            <w:bookmarkEnd w:id="2611"/>
                            <w:r>
                              <w:rPr>
                                <w:b/>
                                <w:bCs/>
                                <w:sz w:val="28"/>
                                <w:szCs w:val="28"/>
                              </w:rPr>
                              <w:t>8.1.1</w:t>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rPr>
                                <w:sz w:val="28"/>
                                <w:szCs w:val="28"/>
                              </w:rPr>
                            </w:pPr>
                            <w:bookmarkStart w:id="2612" w:name="__UnoMark__9550_954695524"/>
                            <w:bookmarkStart w:id="2613" w:name="__UnoMark__9549_954695524"/>
                            <w:bookmarkStart w:id="2614" w:name="__UnoMark__9550_954695524"/>
                            <w:bookmarkStart w:id="2615" w:name="__UnoMark__9549_954695524"/>
                            <w:bookmarkEnd w:id="2614"/>
                            <w:bookmarkEnd w:id="2615"/>
                            <w:r>
                              <w:rPr>
                                <w:sz w:val="28"/>
                                <w:szCs w:val="28"/>
                              </w:rPr>
                            </w:r>
                          </w:p>
                        </w:tc>
                        <w:tc>
                          <w:tcPr>
                            <w:tcW w:w="1558" w:type="dxa"/>
                            <w:tcBorders>
                              <w:top w:val="single" w:sz="4" w:space="0" w:color="00000A"/>
                              <w:left w:val="single" w:sz="4" w:space="0" w:color="00000A"/>
                              <w:bottom w:val="single" w:sz="4" w:space="0" w:color="00000A"/>
                              <w:insideH w:val="single" w:sz="4" w:space="0" w:color="00000A"/>
                            </w:tcBorders>
                            <w:shd w:fill="auto" w:val="clear"/>
                            <w:tcMar>
                              <w:left w:w="103" w:type="dxa"/>
                            </w:tcMar>
                          </w:tcPr>
                          <w:p>
                            <w:pPr>
                              <w:pStyle w:val="Normal"/>
                              <w:rPr>
                                <w:sz w:val="28"/>
                                <w:szCs w:val="28"/>
                              </w:rPr>
                            </w:pPr>
                            <w:bookmarkStart w:id="2616" w:name="__UnoMark__9551_954695524"/>
                            <w:bookmarkStart w:id="2617" w:name="__UnoMark__9551_954695524"/>
                            <w:bookmarkEnd w:id="2617"/>
                            <w:r>
                              <w:rPr>
                                <w:sz w:val="28"/>
                                <w:szCs w:val="28"/>
                              </w:rPr>
                            </w:r>
                          </w:p>
                        </w:tc>
                      </w:tr>
                    </w:tbl>
                  </w:txbxContent>
                </v:textbox>
                <w10:wrap type="square"/>
              </v:rect>
            </w:pict>
          </mc:Fallback>
        </mc:AlternateContent>
      </w:r>
    </w:p>
    <w:p>
      <w:pPr>
        <w:pStyle w:val="Normal"/>
        <w:jc w:val="center"/>
        <w:rPr>
          <w:b/>
          <w:b/>
          <w:bCs/>
          <w:sz w:val="28"/>
          <w:szCs w:val="28"/>
        </w:rPr>
      </w:pPr>
      <w:r>
        <w:rPr>
          <w:b/>
          <w:bCs/>
          <w:sz w:val="28"/>
          <w:szCs w:val="28"/>
        </w:rPr>
        <w:t>Раздел 9. О видах строящихся (создаваемых) в рамках проекта строительства объектов капитального строительства, их местоположении и основных характеристиках</w:t>
      </w:r>
    </w:p>
    <w:p>
      <w:pPr>
        <w:pStyle w:val="Normal"/>
        <w:widowControl w:val="false"/>
        <w:rPr>
          <w:b/>
          <w:b/>
          <w:bCs/>
          <w:sz w:val="28"/>
          <w:szCs w:val="28"/>
        </w:rPr>
      </w:pPr>
      <w:r>
        <w:rPr>
          <w:b/>
          <w:sz w:val="28"/>
          <w:szCs w:val="28"/>
        </w:rPr>
        <w:t>9.1. О количестве объектов капитального строительства, в отношении которых заполняется проектная декларация</w:t>
      </w:r>
    </w:p>
    <w:p>
      <w:pPr>
        <w:pStyle w:val="Normal"/>
        <w:widowControl w:val="false"/>
        <w:rPr>
          <w:b/>
          <w:b/>
          <w:bCs/>
          <w:color w:val="000000"/>
          <w:sz w:val="28"/>
          <w:szCs w:val="28"/>
        </w:rPr>
      </w:pPr>
      <w:r>
        <w:rPr>
          <w:b/>
          <w:bCs/>
          <w:color w:val="000000"/>
          <w:sz w:val="28"/>
          <w:szCs w:val="28"/>
        </w:rPr>
        <w:t>9.1.1</w:t>
      </w:r>
    </w:p>
    <w:p>
      <w:pPr>
        <w:pStyle w:val="Normal"/>
        <w:widowControl w:val="false"/>
        <w:rPr>
          <w:color w:val="000000"/>
          <w:sz w:val="28"/>
          <w:szCs w:val="28"/>
        </w:rPr>
      </w:pPr>
      <w:r>
        <w:rPr>
          <w:color w:val="000000"/>
          <w:sz w:val="28"/>
          <w:szCs w:val="28"/>
        </w:rPr>
        <w:t>Количество объектов капитального строительства, в отношении которых заполняется проектная декларация</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9.1.2</w:t>
      </w:r>
    </w:p>
    <w:p>
      <w:pPr>
        <w:pStyle w:val="Normal"/>
        <w:widowControl w:val="false"/>
        <w:rPr>
          <w:color w:val="000000"/>
          <w:sz w:val="28"/>
          <w:szCs w:val="28"/>
        </w:rPr>
      </w:pPr>
      <w:r>
        <w:rPr>
          <w:color w:val="000000"/>
          <w:sz w:val="28"/>
          <w:szCs w:val="28"/>
        </w:rPr>
        <w:t>Обоснование строительства нескольких объектов капитального строительства в пределах одного разрешения на строительство</w:t>
      </w:r>
    </w:p>
    <w:p>
      <w:pPr>
        <w:pStyle w:val="Normal"/>
        <w:widowControl w:val="false"/>
        <w:rPr>
          <w:color w:val="000000"/>
          <w:sz w:val="28"/>
          <w:szCs w:val="28"/>
        </w:rPr>
      </w:pPr>
      <w:r>
        <w:rPr>
          <w:color w:val="000000"/>
          <w:sz w:val="28"/>
          <w:szCs w:val="28"/>
        </w:rPr>
      </w:r>
    </w:p>
    <w:p>
      <w:pPr>
        <w:pStyle w:val="Normal"/>
        <w:widowControl w:val="false"/>
        <w:rPr>
          <w:b/>
          <w:b/>
          <w:bCs/>
          <w:sz w:val="28"/>
          <w:szCs w:val="28"/>
        </w:rPr>
      </w:pPr>
      <w:r>
        <w:rPr>
          <w:b/>
          <w:sz w:val="28"/>
          <w:szCs w:val="28"/>
        </w:rPr>
        <w:t>9.2. О видах строящихся в рамках проекта строительства объектов капитального строительства, их местоположении и основных характеристиках</w:t>
      </w:r>
    </w:p>
    <w:p>
      <w:pPr>
        <w:pStyle w:val="Normal"/>
        <w:widowControl w:val="false"/>
        <w:rPr>
          <w:b/>
          <w:b/>
          <w:bCs/>
          <w:color w:val="000000"/>
          <w:sz w:val="28"/>
          <w:szCs w:val="28"/>
        </w:rPr>
      </w:pPr>
      <w:r>
        <w:rPr>
          <w:b/>
          <w:bCs/>
          <w:color w:val="000000"/>
          <w:sz w:val="28"/>
          <w:szCs w:val="28"/>
        </w:rPr>
        <w:t>9.2.1</w:t>
      </w:r>
    </w:p>
    <w:p>
      <w:pPr>
        <w:pStyle w:val="Normal"/>
        <w:widowControl w:val="false"/>
        <w:rPr>
          <w:color w:val="000000"/>
          <w:sz w:val="28"/>
          <w:szCs w:val="28"/>
        </w:rPr>
      </w:pPr>
      <w:r>
        <w:rPr>
          <w:color w:val="000000"/>
          <w:sz w:val="28"/>
          <w:szCs w:val="28"/>
        </w:rPr>
        <w:t>Вид строящегося (создаваемого) объекта капитального строительства</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9.2.2</w:t>
      </w:r>
    </w:p>
    <w:p>
      <w:pPr>
        <w:pStyle w:val="Normal"/>
        <w:widowControl w:val="false"/>
        <w:rPr>
          <w:color w:val="000000"/>
          <w:sz w:val="28"/>
          <w:szCs w:val="28"/>
        </w:rPr>
      </w:pPr>
      <w:r>
        <w:rPr>
          <w:color w:val="000000"/>
          <w:sz w:val="28"/>
          <w:szCs w:val="28"/>
        </w:rPr>
        <w:t xml:space="preserve">Субъект Российской Федерации </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9.2.3</w:t>
      </w:r>
    </w:p>
    <w:p>
      <w:pPr>
        <w:pStyle w:val="Normal"/>
        <w:widowControl w:val="false"/>
        <w:rPr>
          <w:color w:val="000000"/>
          <w:sz w:val="28"/>
          <w:szCs w:val="28"/>
        </w:rPr>
      </w:pPr>
      <w:r>
        <w:rPr>
          <w:color w:val="000000"/>
          <w:sz w:val="28"/>
          <w:szCs w:val="28"/>
        </w:rPr>
        <w:t xml:space="preserve">Район субъекта Российской Федерации </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9.2.4</w:t>
      </w:r>
    </w:p>
    <w:p>
      <w:pPr>
        <w:pStyle w:val="Normal"/>
        <w:widowControl w:val="false"/>
        <w:rPr>
          <w:color w:val="000000"/>
          <w:sz w:val="28"/>
          <w:szCs w:val="28"/>
          <w:vertAlign w:val="superscript"/>
        </w:rPr>
      </w:pPr>
      <w:bookmarkStart w:id="2618" w:name="RANGE!C9"/>
      <w:bookmarkEnd w:id="2618"/>
      <w:r>
        <w:rPr>
          <w:color w:val="000000"/>
          <w:sz w:val="28"/>
          <w:szCs w:val="28"/>
        </w:rPr>
        <w:t>Вид населенного пункта</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9.2.5</w:t>
      </w:r>
    </w:p>
    <w:p>
      <w:pPr>
        <w:pStyle w:val="Normal"/>
        <w:widowControl w:val="false"/>
        <w:rPr>
          <w:color w:val="000000"/>
          <w:sz w:val="28"/>
          <w:szCs w:val="28"/>
        </w:rPr>
      </w:pPr>
      <w:r>
        <w:rPr>
          <w:color w:val="000000"/>
          <w:sz w:val="28"/>
          <w:szCs w:val="28"/>
        </w:rPr>
        <w:t xml:space="preserve">Наименование населенного пункта </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9.2.6</w:t>
      </w:r>
    </w:p>
    <w:p>
      <w:pPr>
        <w:pStyle w:val="Normal"/>
        <w:widowControl w:val="false"/>
        <w:rPr>
          <w:color w:val="000000"/>
          <w:sz w:val="28"/>
          <w:szCs w:val="28"/>
        </w:rPr>
      </w:pPr>
      <w:r>
        <w:rPr>
          <w:color w:val="000000"/>
          <w:sz w:val="28"/>
          <w:szCs w:val="28"/>
        </w:rPr>
        <w:t xml:space="preserve">Округ в населенном пункте </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9.2.7</w:t>
      </w:r>
    </w:p>
    <w:p>
      <w:pPr>
        <w:pStyle w:val="Normal"/>
        <w:widowControl w:val="false"/>
        <w:rPr>
          <w:color w:val="000000"/>
          <w:sz w:val="28"/>
          <w:szCs w:val="28"/>
        </w:rPr>
      </w:pPr>
      <w:r>
        <w:rPr>
          <w:color w:val="000000"/>
          <w:sz w:val="28"/>
          <w:szCs w:val="28"/>
        </w:rPr>
        <w:t xml:space="preserve">Район в населенном пункте </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9.2.8</w:t>
      </w:r>
    </w:p>
    <w:p>
      <w:pPr>
        <w:pStyle w:val="Normal"/>
        <w:widowControl w:val="false"/>
        <w:rPr>
          <w:color w:val="000000"/>
          <w:sz w:val="28"/>
          <w:szCs w:val="28"/>
          <w:vertAlign w:val="superscript"/>
        </w:rPr>
      </w:pPr>
      <w:bookmarkStart w:id="2619" w:name="RANGE!C13"/>
      <w:r>
        <w:rPr>
          <w:color w:val="000000"/>
          <w:sz w:val="28"/>
          <w:szCs w:val="28"/>
        </w:rPr>
        <w:t>Вид обозначения улиц</w:t>
      </w:r>
      <w:bookmarkEnd w:id="2619"/>
      <w:r>
        <w:rPr>
          <w:color w:val="000000"/>
          <w:sz w:val="28"/>
          <w:szCs w:val="28"/>
        </w:rPr>
        <w:t>ы</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9.2.9</w:t>
      </w:r>
    </w:p>
    <w:p>
      <w:pPr>
        <w:pStyle w:val="Normal"/>
        <w:widowControl w:val="false"/>
        <w:rPr>
          <w:color w:val="000000"/>
          <w:sz w:val="28"/>
          <w:szCs w:val="28"/>
        </w:rPr>
      </w:pPr>
      <w:r>
        <w:rPr>
          <w:color w:val="000000"/>
          <w:sz w:val="28"/>
          <w:szCs w:val="28"/>
        </w:rPr>
        <w:t>Наименование улицы</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9.2.10</w:t>
      </w:r>
    </w:p>
    <w:p>
      <w:pPr>
        <w:pStyle w:val="Normal"/>
        <w:widowControl w:val="false"/>
        <w:rPr>
          <w:color w:val="000000"/>
          <w:sz w:val="28"/>
          <w:szCs w:val="28"/>
        </w:rPr>
      </w:pPr>
      <w:r>
        <w:rPr>
          <w:color w:val="000000"/>
          <w:sz w:val="28"/>
          <w:szCs w:val="28"/>
        </w:rPr>
        <w:t>Дом</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9.2.11</w:t>
      </w:r>
    </w:p>
    <w:p>
      <w:pPr>
        <w:pStyle w:val="Normal"/>
        <w:widowControl w:val="false"/>
        <w:rPr>
          <w:color w:val="000000"/>
          <w:sz w:val="28"/>
          <w:szCs w:val="28"/>
        </w:rPr>
      </w:pPr>
      <w:r>
        <w:rPr>
          <w:color w:val="000000"/>
          <w:sz w:val="28"/>
          <w:szCs w:val="28"/>
        </w:rPr>
        <w:t>Литера</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9.2.12</w:t>
      </w:r>
    </w:p>
    <w:p>
      <w:pPr>
        <w:pStyle w:val="Normal"/>
        <w:widowControl w:val="false"/>
        <w:rPr>
          <w:color w:val="000000"/>
          <w:sz w:val="28"/>
          <w:szCs w:val="28"/>
        </w:rPr>
      </w:pPr>
      <w:r>
        <w:rPr>
          <w:color w:val="000000"/>
          <w:sz w:val="28"/>
          <w:szCs w:val="28"/>
        </w:rPr>
        <w:t>Корпус</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9.2.13</w:t>
      </w:r>
    </w:p>
    <w:p>
      <w:pPr>
        <w:pStyle w:val="Normal"/>
        <w:widowControl w:val="false"/>
        <w:rPr>
          <w:color w:val="000000"/>
          <w:sz w:val="28"/>
          <w:szCs w:val="28"/>
        </w:rPr>
      </w:pPr>
      <w:r>
        <w:rPr>
          <w:color w:val="000000"/>
          <w:sz w:val="28"/>
          <w:szCs w:val="28"/>
        </w:rPr>
        <w:t>Строение</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9.2.14</w:t>
      </w:r>
    </w:p>
    <w:p>
      <w:pPr>
        <w:pStyle w:val="Normal"/>
        <w:widowControl w:val="false"/>
        <w:rPr>
          <w:color w:val="000000"/>
          <w:sz w:val="28"/>
          <w:szCs w:val="28"/>
        </w:rPr>
      </w:pPr>
      <w:r>
        <w:rPr>
          <w:color w:val="000000"/>
          <w:sz w:val="28"/>
          <w:szCs w:val="28"/>
        </w:rPr>
        <w:t>Владение</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9.2.15</w:t>
      </w:r>
    </w:p>
    <w:p>
      <w:pPr>
        <w:pStyle w:val="Normal"/>
        <w:widowControl w:val="false"/>
        <w:rPr>
          <w:color w:val="000000"/>
          <w:sz w:val="28"/>
          <w:szCs w:val="28"/>
        </w:rPr>
      </w:pPr>
      <w:r>
        <w:rPr>
          <w:color w:val="000000"/>
          <w:sz w:val="28"/>
          <w:szCs w:val="28"/>
        </w:rPr>
        <w:t>Блок-секция</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9.2.16</w:t>
      </w:r>
    </w:p>
    <w:p>
      <w:pPr>
        <w:pStyle w:val="Normal"/>
        <w:widowControl w:val="false"/>
        <w:rPr>
          <w:color w:val="000000"/>
          <w:sz w:val="28"/>
          <w:szCs w:val="28"/>
        </w:rPr>
      </w:pPr>
      <w:r>
        <w:rPr>
          <w:color w:val="000000"/>
          <w:sz w:val="28"/>
          <w:szCs w:val="28"/>
        </w:rPr>
        <w:t>Уточнение адреса</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9.2.17</w:t>
      </w:r>
    </w:p>
    <w:p>
      <w:pPr>
        <w:pStyle w:val="Normal"/>
        <w:widowControl w:val="false"/>
        <w:rPr>
          <w:color w:val="000000"/>
          <w:sz w:val="28"/>
          <w:szCs w:val="28"/>
        </w:rPr>
      </w:pPr>
      <w:bookmarkStart w:id="2620" w:name="RANGE!C22"/>
      <w:bookmarkEnd w:id="2620"/>
      <w:r>
        <w:rPr>
          <w:color w:val="000000"/>
          <w:sz w:val="28"/>
          <w:szCs w:val="28"/>
        </w:rPr>
        <w:t>Назначение объекта</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9.2.18</w:t>
      </w:r>
    </w:p>
    <w:p>
      <w:pPr>
        <w:pStyle w:val="Normal"/>
        <w:widowControl w:val="false"/>
        <w:rPr>
          <w:color w:val="000000"/>
          <w:sz w:val="28"/>
          <w:szCs w:val="28"/>
        </w:rPr>
      </w:pPr>
      <w:bookmarkStart w:id="2621" w:name="RANGE!C23"/>
      <w:bookmarkEnd w:id="2621"/>
      <w:r>
        <w:rPr>
          <w:color w:val="000000"/>
          <w:sz w:val="28"/>
          <w:szCs w:val="28"/>
        </w:rPr>
        <w:t>Минимальное количество этажей в объекте</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9.2.19</w:t>
      </w:r>
    </w:p>
    <w:p>
      <w:pPr>
        <w:pStyle w:val="Normal"/>
        <w:widowControl w:val="false"/>
        <w:rPr>
          <w:color w:val="000000"/>
          <w:sz w:val="28"/>
          <w:szCs w:val="28"/>
        </w:rPr>
      </w:pPr>
      <w:r>
        <w:rPr>
          <w:color w:val="000000"/>
          <w:sz w:val="28"/>
          <w:szCs w:val="28"/>
        </w:rPr>
        <w:t>Максимальное количество этажей в объекте</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9.2.20</w:t>
      </w:r>
    </w:p>
    <w:p>
      <w:pPr>
        <w:pStyle w:val="Normal"/>
        <w:widowControl w:val="false"/>
        <w:rPr>
          <w:color w:val="000000"/>
          <w:sz w:val="28"/>
          <w:szCs w:val="28"/>
        </w:rPr>
      </w:pPr>
      <w:bookmarkStart w:id="2622" w:name="RANGE!C25"/>
      <w:bookmarkEnd w:id="2622"/>
      <w:r>
        <w:rPr>
          <w:color w:val="000000"/>
          <w:sz w:val="28"/>
          <w:szCs w:val="28"/>
        </w:rPr>
        <w:t>Общая площадь объекта</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9.2.21</w:t>
      </w:r>
    </w:p>
    <w:p>
      <w:pPr>
        <w:pStyle w:val="Normal"/>
        <w:widowControl w:val="false"/>
        <w:rPr>
          <w:color w:val="000000"/>
          <w:sz w:val="28"/>
          <w:szCs w:val="28"/>
        </w:rPr>
      </w:pPr>
      <w:bookmarkStart w:id="2623" w:name="RANGE!C26"/>
      <w:bookmarkEnd w:id="2623"/>
      <w:r>
        <w:rPr>
          <w:color w:val="000000"/>
          <w:sz w:val="28"/>
          <w:szCs w:val="28"/>
        </w:rPr>
        <w:t>Материал наружных стен и каркаса объекта</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9.2.22</w:t>
      </w:r>
    </w:p>
    <w:p>
      <w:pPr>
        <w:pStyle w:val="Normal"/>
        <w:widowControl w:val="false"/>
        <w:rPr>
          <w:color w:val="000000"/>
          <w:sz w:val="28"/>
          <w:szCs w:val="28"/>
        </w:rPr>
      </w:pPr>
      <w:bookmarkStart w:id="2624" w:name="RANGE!C27"/>
      <w:bookmarkEnd w:id="2624"/>
      <w:r>
        <w:rPr>
          <w:color w:val="000000"/>
          <w:sz w:val="28"/>
          <w:szCs w:val="28"/>
        </w:rPr>
        <w:t>Материал перекрытий</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9.2.23</w:t>
      </w:r>
    </w:p>
    <w:p>
      <w:pPr>
        <w:pStyle w:val="Normal"/>
        <w:widowControl w:val="false"/>
        <w:rPr>
          <w:color w:val="000000"/>
          <w:sz w:val="28"/>
          <w:szCs w:val="28"/>
        </w:rPr>
      </w:pPr>
      <w:bookmarkStart w:id="2625" w:name="RANGE!C28"/>
      <w:r>
        <w:rPr>
          <w:color w:val="000000"/>
          <w:sz w:val="28"/>
          <w:szCs w:val="28"/>
        </w:rPr>
        <w:t>Класс энергоэффектив</w:t>
      </w:r>
    </w:p>
    <w:p>
      <w:pPr>
        <w:pStyle w:val="Normal"/>
        <w:widowControl w:val="false"/>
        <w:rPr>
          <w:color w:val="000000"/>
          <w:sz w:val="28"/>
          <w:szCs w:val="28"/>
        </w:rPr>
      </w:pPr>
      <w:bookmarkStart w:id="2626" w:name="RANGE!C28"/>
      <w:bookmarkEnd w:id="2626"/>
      <w:r>
        <w:rPr>
          <w:color w:val="000000"/>
          <w:sz w:val="28"/>
          <w:szCs w:val="28"/>
        </w:rPr>
        <w:t>ности</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9.2.24</w:t>
      </w:r>
    </w:p>
    <w:p>
      <w:pPr>
        <w:pStyle w:val="Normal"/>
        <w:widowControl w:val="false"/>
        <w:rPr>
          <w:color w:val="000000"/>
          <w:sz w:val="28"/>
          <w:szCs w:val="28"/>
        </w:rPr>
      </w:pPr>
      <w:bookmarkStart w:id="2627" w:name="RANGE!C29"/>
      <w:bookmarkEnd w:id="2627"/>
      <w:r>
        <w:rPr>
          <w:color w:val="000000"/>
          <w:sz w:val="28"/>
          <w:szCs w:val="28"/>
        </w:rPr>
        <w:t>Сейсмостойкость</w:t>
      </w:r>
    </w:p>
    <w:p>
      <w:pPr>
        <w:pStyle w:val="Normal"/>
        <w:widowControl w:val="false"/>
        <w:rPr>
          <w:color w:val="000000"/>
          <w:sz w:val="28"/>
          <w:szCs w:val="28"/>
        </w:rPr>
      </w:pPr>
      <w:r>
        <w:rPr>
          <w:color w:val="000000"/>
          <w:sz w:val="28"/>
          <w:szCs w:val="28"/>
        </w:rPr>
      </w:r>
    </w:p>
    <w:p>
      <w:pPr>
        <w:pStyle w:val="Normal"/>
        <w:widowControl w:val="false"/>
        <w:rPr>
          <w:b/>
          <w:b/>
          <w:sz w:val="28"/>
          <w:szCs w:val="28"/>
        </w:rPr>
      </w:pPr>
      <w:r>
        <w:rPr>
          <w:b/>
          <w:sz w:val="28"/>
          <w:szCs w:val="28"/>
        </w:rPr>
        <w:t>9.3. О сумме общей площади всех жилых и нежилых помещений</w:t>
      </w:r>
    </w:p>
    <w:p>
      <w:pPr>
        <w:pStyle w:val="Normal"/>
        <w:widowControl w:val="false"/>
        <w:rPr>
          <w:b/>
          <w:b/>
          <w:bCs/>
          <w:color w:val="000000"/>
          <w:sz w:val="28"/>
          <w:szCs w:val="28"/>
        </w:rPr>
      </w:pPr>
      <w:r>
        <w:rPr>
          <w:b/>
          <w:bCs/>
          <w:color w:val="000000"/>
          <w:sz w:val="28"/>
          <w:szCs w:val="28"/>
        </w:rPr>
        <w:t>9.3.1</w:t>
      </w:r>
    </w:p>
    <w:p>
      <w:pPr>
        <w:pStyle w:val="Normal"/>
        <w:widowControl w:val="false"/>
        <w:rPr>
          <w:color w:val="000000"/>
          <w:sz w:val="28"/>
          <w:szCs w:val="28"/>
        </w:rPr>
      </w:pPr>
      <w:r>
        <w:rPr>
          <w:color w:val="000000"/>
          <w:sz w:val="28"/>
          <w:szCs w:val="28"/>
        </w:rPr>
        <w:t>Сумма общей площади всех жилых помещений</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9.3.2</w:t>
      </w:r>
    </w:p>
    <w:p>
      <w:pPr>
        <w:pStyle w:val="Normal"/>
        <w:widowControl w:val="false"/>
        <w:rPr>
          <w:color w:val="000000"/>
          <w:sz w:val="28"/>
          <w:szCs w:val="28"/>
        </w:rPr>
      </w:pPr>
      <w:r>
        <w:rPr>
          <w:color w:val="000000"/>
          <w:sz w:val="28"/>
          <w:szCs w:val="28"/>
        </w:rPr>
        <w:t>Сумма общей площади всех нежилых помещений</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9.3.3</w:t>
      </w:r>
    </w:p>
    <w:p>
      <w:pPr>
        <w:pStyle w:val="Normal"/>
        <w:widowControl w:val="false"/>
        <w:rPr>
          <w:color w:val="000000"/>
          <w:sz w:val="28"/>
          <w:szCs w:val="28"/>
        </w:rPr>
      </w:pPr>
      <w:r>
        <w:rPr>
          <w:color w:val="000000"/>
          <w:sz w:val="28"/>
          <w:szCs w:val="28"/>
        </w:rPr>
        <w:t>Сумма общей площади всех жилых и нежилых помещений</w:t>
      </w:r>
    </w:p>
    <w:p>
      <w:pPr>
        <w:pStyle w:val="Normal"/>
        <w:widowControl w:val="false"/>
        <w:rPr>
          <w:color w:val="000000"/>
          <w:sz w:val="28"/>
          <w:szCs w:val="28"/>
        </w:rPr>
      </w:pPr>
      <w:r>
        <w:rPr>
          <w:color w:val="000000"/>
          <w:sz w:val="28"/>
          <w:szCs w:val="28"/>
        </w:rPr>
      </w:r>
    </w:p>
    <w:p>
      <w:pPr>
        <w:pStyle w:val="Normal"/>
        <w:widowControl w:val="false"/>
        <w:jc w:val="center"/>
        <w:rPr>
          <w:b/>
          <w:b/>
          <w:color w:val="000000"/>
          <w:sz w:val="28"/>
          <w:szCs w:val="28"/>
        </w:rPr>
      </w:pPr>
      <w:r>
        <w:rPr>
          <w:b/>
          <w:color w:val="000000"/>
          <w:sz w:val="28"/>
          <w:szCs w:val="28"/>
        </w:rPr>
        <w:t>Раздел 10. О виде договора, для исполнения которого застройщиком осуществляется реализация проекта строительства (в случае заключения такого договора), в том числе договора, предусмотренного законодательством Российской Федерации о градостроительной деятельности, о лицах, выполнивших инженерные изыскания, архитектурно-строительное проектирование, о результатах экспертизы проектной документации и результатов инженерных изысканий, о результатах государственной экологической экспертизы, если требование о проведении таких экспертиз установлено федеральным законом</w:t>
      </w:r>
    </w:p>
    <w:p>
      <w:pPr>
        <w:pStyle w:val="Normal"/>
        <w:widowControl w:val="false"/>
        <w:rPr>
          <w:b/>
          <w:b/>
          <w:sz w:val="28"/>
          <w:szCs w:val="28"/>
        </w:rPr>
      </w:pPr>
      <w:r>
        <w:rPr>
          <w:b/>
          <w:sz w:val="28"/>
          <w:szCs w:val="28"/>
        </w:rPr>
        <w:t>10.1. О виде договора, для исполнения которого застройщиком осуществляется реализация проекта строительства, в том числе договора, предусмотренного законодательством</w:t>
        <w:br/>
        <w:t>РФ о градостроительной деятельности</w:t>
      </w:r>
    </w:p>
    <w:p>
      <w:pPr>
        <w:pStyle w:val="Normal"/>
        <w:widowControl w:val="false"/>
        <w:rPr>
          <w:b/>
          <w:b/>
          <w:bCs/>
          <w:color w:val="000000"/>
          <w:sz w:val="28"/>
          <w:szCs w:val="28"/>
        </w:rPr>
      </w:pPr>
      <w:r>
        <w:rPr>
          <w:b/>
          <w:bCs/>
          <w:color w:val="000000"/>
          <w:sz w:val="28"/>
          <w:szCs w:val="28"/>
        </w:rPr>
        <w:t>10.1.1</w:t>
      </w:r>
    </w:p>
    <w:p>
      <w:pPr>
        <w:pStyle w:val="Normal"/>
        <w:widowControl w:val="false"/>
        <w:rPr>
          <w:color w:val="000000"/>
          <w:sz w:val="28"/>
          <w:szCs w:val="28"/>
        </w:rPr>
      </w:pPr>
      <w:r>
        <w:rPr>
          <w:color w:val="000000"/>
          <w:sz w:val="28"/>
          <w:szCs w:val="28"/>
        </w:rPr>
        <w:t>Вид договора</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10.1.2</w:t>
      </w:r>
    </w:p>
    <w:p>
      <w:pPr>
        <w:pStyle w:val="Normal"/>
        <w:widowControl w:val="false"/>
        <w:rPr>
          <w:color w:val="000000"/>
          <w:sz w:val="28"/>
          <w:szCs w:val="28"/>
        </w:rPr>
      </w:pPr>
      <w:r>
        <w:rPr>
          <w:color w:val="000000"/>
          <w:sz w:val="28"/>
          <w:szCs w:val="28"/>
        </w:rPr>
        <w:t>Номер договора</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10.1.3</w:t>
      </w:r>
    </w:p>
    <w:p>
      <w:pPr>
        <w:pStyle w:val="Normal"/>
        <w:widowControl w:val="false"/>
        <w:rPr>
          <w:color w:val="000000"/>
          <w:sz w:val="28"/>
          <w:szCs w:val="28"/>
        </w:rPr>
      </w:pPr>
      <w:r>
        <w:rPr>
          <w:color w:val="000000"/>
          <w:sz w:val="28"/>
          <w:szCs w:val="28"/>
        </w:rPr>
        <w:t>Дата заключения договора</w:t>
      </w:r>
    </w:p>
    <w:p>
      <w:pPr>
        <w:pStyle w:val="Normal"/>
        <w:widowControl w:val="false"/>
        <w:rPr>
          <w:color w:val="000000"/>
          <w:sz w:val="28"/>
          <w:szCs w:val="28"/>
        </w:rPr>
      </w:pPr>
      <w:r>
        <w:rPr>
          <w:color w:val="000000"/>
          <w:sz w:val="28"/>
          <w:szCs w:val="28"/>
        </w:rPr>
      </w:r>
    </w:p>
    <w:p>
      <w:pPr>
        <w:pStyle w:val="Normal"/>
        <w:widowControl w:val="false"/>
        <w:jc w:val="both"/>
        <w:rPr>
          <w:b/>
          <w:b/>
          <w:sz w:val="28"/>
          <w:szCs w:val="28"/>
        </w:rPr>
      </w:pPr>
      <w:r>
        <w:rPr>
          <w:b/>
          <w:sz w:val="28"/>
          <w:szCs w:val="28"/>
        </w:rPr>
      </w:r>
    </w:p>
    <w:p>
      <w:pPr>
        <w:pStyle w:val="Normal"/>
        <w:widowControl w:val="false"/>
        <w:rPr>
          <w:b/>
          <w:b/>
          <w:bCs/>
          <w:color w:val="000000"/>
          <w:sz w:val="28"/>
          <w:szCs w:val="28"/>
        </w:rPr>
      </w:pPr>
      <w:r>
        <w:rPr>
          <w:b/>
          <w:bCs/>
          <w:color w:val="000000"/>
          <w:sz w:val="28"/>
          <w:szCs w:val="28"/>
        </w:rPr>
        <w:t>10.1.4</w:t>
      </w:r>
    </w:p>
    <w:p>
      <w:pPr>
        <w:pStyle w:val="Normal"/>
        <w:widowControl w:val="false"/>
        <w:rPr>
          <w:color w:val="000000"/>
          <w:sz w:val="28"/>
          <w:szCs w:val="28"/>
        </w:rPr>
      </w:pPr>
      <w:r>
        <w:rPr>
          <w:color w:val="000000"/>
          <w:sz w:val="28"/>
          <w:szCs w:val="28"/>
        </w:rPr>
        <w:t>Даты внесения изменений в договор</w:t>
      </w:r>
    </w:p>
    <w:p>
      <w:pPr>
        <w:pStyle w:val="Normal"/>
        <w:widowControl w:val="false"/>
        <w:rPr>
          <w:color w:val="000000"/>
          <w:sz w:val="28"/>
          <w:szCs w:val="28"/>
        </w:rPr>
      </w:pPr>
      <w:r>
        <w:rPr>
          <w:color w:val="000000"/>
          <w:sz w:val="28"/>
          <w:szCs w:val="28"/>
        </w:rPr>
      </w:r>
    </w:p>
    <w:p>
      <w:pPr>
        <w:pStyle w:val="Normal"/>
        <w:rPr>
          <w:b/>
          <w:b/>
          <w:bCs/>
          <w:sz w:val="28"/>
          <w:szCs w:val="28"/>
        </w:rPr>
      </w:pPr>
      <w:r>
        <w:rPr>
          <w:b/>
          <w:sz w:val="28"/>
          <w:szCs w:val="28"/>
        </w:rPr>
        <w:t>10.2. О лицах, выполнивших инженерные изыскания</w:t>
      </w:r>
    </w:p>
    <w:p>
      <w:pPr>
        <w:pStyle w:val="Normal"/>
        <w:widowControl w:val="false"/>
        <w:rPr>
          <w:b/>
          <w:b/>
          <w:bCs/>
          <w:color w:val="000000"/>
          <w:sz w:val="28"/>
          <w:szCs w:val="28"/>
        </w:rPr>
      </w:pPr>
      <w:r>
        <w:rPr>
          <w:b/>
          <w:bCs/>
          <w:color w:val="000000"/>
          <w:sz w:val="28"/>
          <w:szCs w:val="28"/>
        </w:rPr>
        <w:t>10.2.1</w:t>
      </w:r>
    </w:p>
    <w:p>
      <w:pPr>
        <w:pStyle w:val="Normal"/>
        <w:widowControl w:val="false"/>
        <w:rPr>
          <w:color w:val="000000"/>
          <w:sz w:val="28"/>
          <w:szCs w:val="28"/>
        </w:rPr>
      </w:pPr>
      <w:r>
        <w:rPr>
          <w:color w:val="000000"/>
          <w:sz w:val="28"/>
          <w:szCs w:val="28"/>
        </w:rPr>
        <w:t>Организационно-правовая форма организации, выполнившей инженерные изыскания</w:t>
      </w:r>
    </w:p>
    <w:p>
      <w:pPr>
        <w:pStyle w:val="Normal"/>
        <w:widowControl w:val="false"/>
        <w:rPr>
          <w:color w:val="000000"/>
          <w:sz w:val="28"/>
          <w:szCs w:val="28"/>
        </w:rPr>
      </w:pPr>
      <w:r>
        <w:rPr>
          <w:color w:val="000000"/>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10.2.2</w:t>
      </w:r>
    </w:p>
    <w:p>
      <w:pPr>
        <w:pStyle w:val="Normal"/>
        <w:widowControl w:val="false"/>
        <w:rPr>
          <w:color w:val="000000"/>
          <w:sz w:val="28"/>
          <w:szCs w:val="28"/>
        </w:rPr>
      </w:pPr>
      <w:r>
        <w:rPr>
          <w:color w:val="000000"/>
          <w:sz w:val="28"/>
          <w:szCs w:val="28"/>
        </w:rPr>
        <w:t xml:space="preserve">Полное наименование организации, выполнившей инженерные изыскания, </w:t>
      </w:r>
      <w:r>
        <w:rPr>
          <w:sz w:val="28"/>
          <w:szCs w:val="28"/>
        </w:rPr>
        <w:t>без указания организационно - правовой формы</w:t>
      </w:r>
    </w:p>
    <w:p>
      <w:pPr>
        <w:pStyle w:val="Normal"/>
        <w:widowControl w:val="false"/>
        <w:rPr>
          <w:color w:val="000000"/>
          <w:sz w:val="28"/>
          <w:szCs w:val="28"/>
        </w:rPr>
      </w:pPr>
      <w:r>
        <w:rPr>
          <w:color w:val="000000"/>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10.2.3</w:t>
      </w:r>
    </w:p>
    <w:p>
      <w:pPr>
        <w:pStyle w:val="Normal"/>
        <w:rPr>
          <w:sz w:val="28"/>
          <w:szCs w:val="28"/>
        </w:rPr>
      </w:pPr>
      <w:r>
        <w:rPr>
          <w:sz w:val="28"/>
          <w:szCs w:val="28"/>
        </w:rPr>
        <w:t>Фамилия индивидуального предпринимателя, выполнившего инженерные изыскания</w:t>
      </w:r>
    </w:p>
    <w:p>
      <w:pPr>
        <w:pStyle w:val="Normal"/>
        <w:rPr>
          <w:sz w:val="28"/>
          <w:szCs w:val="28"/>
        </w:rPr>
      </w:pPr>
      <w:r>
        <w:rPr>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10.2.4</w:t>
      </w:r>
    </w:p>
    <w:p>
      <w:pPr>
        <w:pStyle w:val="Normal"/>
        <w:rPr>
          <w:sz w:val="28"/>
          <w:szCs w:val="28"/>
        </w:rPr>
      </w:pPr>
      <w:r>
        <w:rPr>
          <w:sz w:val="28"/>
          <w:szCs w:val="28"/>
        </w:rPr>
        <w:t>Имя индивидуального предпринимателя, выполнившего инженерные изыскания</w:t>
      </w:r>
    </w:p>
    <w:p>
      <w:pPr>
        <w:pStyle w:val="Normal"/>
        <w:rPr>
          <w:sz w:val="28"/>
          <w:szCs w:val="28"/>
        </w:rPr>
      </w:pPr>
      <w:r>
        <w:rPr>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10.2.5</w:t>
      </w:r>
    </w:p>
    <w:p>
      <w:pPr>
        <w:pStyle w:val="Normal"/>
        <w:rPr>
          <w:sz w:val="28"/>
          <w:szCs w:val="28"/>
        </w:rPr>
      </w:pPr>
      <w:r>
        <w:rPr>
          <w:sz w:val="28"/>
          <w:szCs w:val="28"/>
        </w:rPr>
        <w:t>Отчество индивидуального предпринимателя, выполнившего инженерные изыскания (при наличии)</w:t>
      </w:r>
    </w:p>
    <w:p>
      <w:pPr>
        <w:pStyle w:val="Normal"/>
        <w:rPr>
          <w:sz w:val="28"/>
          <w:szCs w:val="28"/>
        </w:rPr>
      </w:pPr>
      <w:r>
        <w:rPr>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10.2.6</w:t>
      </w:r>
    </w:p>
    <w:p>
      <w:pPr>
        <w:pStyle w:val="Normal"/>
        <w:widowControl w:val="false"/>
        <w:rPr>
          <w:color w:val="000000"/>
          <w:sz w:val="28"/>
          <w:szCs w:val="28"/>
        </w:rPr>
      </w:pPr>
      <w:r>
        <w:rPr>
          <w:color w:val="000000"/>
          <w:sz w:val="28"/>
          <w:szCs w:val="28"/>
        </w:rPr>
        <w:t>Индивидуальный номер налогоплательщика, выполнившего инженерные изыскания</w:t>
      </w:r>
    </w:p>
    <w:p>
      <w:pPr>
        <w:pStyle w:val="Normal"/>
        <w:widowControl w:val="false"/>
        <w:rPr>
          <w:color w:val="000000"/>
          <w:sz w:val="28"/>
          <w:szCs w:val="28"/>
        </w:rPr>
      </w:pPr>
      <w:r>
        <w:rPr>
          <w:color w:val="000000"/>
          <w:sz w:val="28"/>
          <w:szCs w:val="28"/>
        </w:rPr>
      </w:r>
    </w:p>
    <w:p>
      <w:pPr>
        <w:pStyle w:val="Normal"/>
        <w:rPr>
          <w:b/>
          <w:b/>
          <w:sz w:val="28"/>
          <w:szCs w:val="28"/>
        </w:rPr>
      </w:pPr>
      <w:r>
        <w:rPr>
          <w:b/>
          <w:sz w:val="28"/>
          <w:szCs w:val="28"/>
        </w:rPr>
        <w:t>10.3. О лицах, выполнивших архитектурно-строительное проектирование</w:t>
      </w:r>
    </w:p>
    <w:p>
      <w:pPr>
        <w:pStyle w:val="Normal"/>
        <w:widowControl w:val="false"/>
        <w:rPr>
          <w:b/>
          <w:b/>
          <w:bCs/>
          <w:color w:val="000000"/>
          <w:sz w:val="28"/>
          <w:szCs w:val="28"/>
        </w:rPr>
      </w:pPr>
      <w:r>
        <w:rPr>
          <w:b/>
          <w:bCs/>
          <w:color w:val="000000"/>
          <w:sz w:val="28"/>
          <w:szCs w:val="28"/>
        </w:rPr>
        <w:t>10.3.1</w:t>
      </w:r>
    </w:p>
    <w:p>
      <w:pPr>
        <w:pStyle w:val="Normal"/>
        <w:widowControl w:val="false"/>
        <w:rPr>
          <w:color w:val="000000"/>
          <w:sz w:val="28"/>
          <w:szCs w:val="28"/>
        </w:rPr>
      </w:pPr>
      <w:r>
        <w:rPr>
          <w:color w:val="000000"/>
          <w:sz w:val="28"/>
          <w:szCs w:val="28"/>
        </w:rPr>
        <w:t>Организационно-правовая форма организации, выполнившей архитектурно-строительное проектирование</w:t>
      </w:r>
    </w:p>
    <w:p>
      <w:pPr>
        <w:pStyle w:val="Normal"/>
        <w:widowControl w:val="false"/>
        <w:rPr>
          <w:color w:val="000000"/>
          <w:sz w:val="28"/>
          <w:szCs w:val="28"/>
        </w:rPr>
      </w:pPr>
      <w:r>
        <w:rPr>
          <w:color w:val="000000"/>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10.3.2</w:t>
      </w:r>
    </w:p>
    <w:p>
      <w:pPr>
        <w:pStyle w:val="Normal"/>
        <w:widowControl w:val="false"/>
        <w:rPr>
          <w:color w:val="000000"/>
          <w:sz w:val="28"/>
          <w:szCs w:val="28"/>
        </w:rPr>
      </w:pPr>
      <w:r>
        <w:rPr>
          <w:color w:val="000000"/>
          <w:sz w:val="28"/>
          <w:szCs w:val="28"/>
        </w:rPr>
        <w:t xml:space="preserve">Полное наименование организации, выполнившей архитектурно-строительное проектирование, </w:t>
      </w:r>
      <w:r>
        <w:rPr>
          <w:sz w:val="28"/>
          <w:szCs w:val="28"/>
        </w:rPr>
        <w:t>без указания организационно - правовой формы</w:t>
      </w:r>
    </w:p>
    <w:p>
      <w:pPr>
        <w:pStyle w:val="Normal"/>
        <w:widowControl w:val="false"/>
        <w:rPr>
          <w:color w:val="000000"/>
          <w:sz w:val="28"/>
          <w:szCs w:val="28"/>
        </w:rPr>
      </w:pPr>
      <w:r>
        <w:rPr>
          <w:color w:val="000000"/>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10.3.3</w:t>
      </w:r>
    </w:p>
    <w:p>
      <w:pPr>
        <w:pStyle w:val="Normal"/>
        <w:rPr>
          <w:sz w:val="28"/>
          <w:szCs w:val="28"/>
        </w:rPr>
      </w:pPr>
      <w:r>
        <w:rPr>
          <w:sz w:val="28"/>
          <w:szCs w:val="28"/>
        </w:rPr>
        <w:t>Фамилия индивидуального предпринимателя, выполнившего архитектурно-строительное проектирование</w:t>
      </w:r>
    </w:p>
    <w:p>
      <w:pPr>
        <w:pStyle w:val="Normal"/>
        <w:rPr>
          <w:sz w:val="28"/>
          <w:szCs w:val="28"/>
        </w:rPr>
      </w:pPr>
      <w:r>
        <w:rPr>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10.3.4</w:t>
      </w:r>
    </w:p>
    <w:p>
      <w:pPr>
        <w:pStyle w:val="Normal"/>
        <w:rPr>
          <w:sz w:val="28"/>
          <w:szCs w:val="28"/>
        </w:rPr>
      </w:pPr>
      <w:r>
        <w:rPr>
          <w:sz w:val="28"/>
          <w:szCs w:val="28"/>
        </w:rPr>
        <w:t>Имя индивидуального предпринимателя, выполнившего архитектурно-строительное проектирование</w:t>
      </w:r>
    </w:p>
    <w:p>
      <w:pPr>
        <w:pStyle w:val="Normal"/>
        <w:rPr>
          <w:sz w:val="28"/>
          <w:szCs w:val="28"/>
        </w:rPr>
      </w:pPr>
      <w:r>
        <w:rPr>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10.3.5</w:t>
      </w:r>
    </w:p>
    <w:p>
      <w:pPr>
        <w:pStyle w:val="Normal"/>
        <w:rPr>
          <w:sz w:val="28"/>
          <w:szCs w:val="28"/>
        </w:rPr>
      </w:pPr>
      <w:r>
        <w:rPr>
          <w:sz w:val="28"/>
          <w:szCs w:val="28"/>
        </w:rPr>
        <w:t>Отчество индивидуального предпринимателя, выполнившего архитектурно-строительное проектирование (при наличии)</w:t>
      </w:r>
    </w:p>
    <w:p>
      <w:pPr>
        <w:pStyle w:val="Normal"/>
        <w:rPr>
          <w:sz w:val="28"/>
          <w:szCs w:val="28"/>
        </w:rPr>
      </w:pPr>
      <w:r>
        <w:rPr>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10.3.6</w:t>
      </w:r>
    </w:p>
    <w:p>
      <w:pPr>
        <w:pStyle w:val="Normal"/>
        <w:widowControl w:val="false"/>
        <w:rPr>
          <w:color w:val="000000"/>
          <w:sz w:val="28"/>
          <w:szCs w:val="28"/>
        </w:rPr>
      </w:pPr>
      <w:r>
        <w:rPr>
          <w:color w:val="000000"/>
          <w:sz w:val="28"/>
          <w:szCs w:val="28"/>
        </w:rPr>
        <w:t>Индивидуальный номер налогоплательщика, выполнившего архитектурно-строительное проектирование</w:t>
      </w:r>
    </w:p>
    <w:p>
      <w:pPr>
        <w:pStyle w:val="Normal"/>
        <w:widowControl w:val="false"/>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rPr>
          <w:b/>
          <w:b/>
          <w:bCs/>
          <w:sz w:val="28"/>
          <w:szCs w:val="28"/>
        </w:rPr>
      </w:pPr>
      <w:r>
        <w:rPr>
          <w:b/>
          <w:sz w:val="28"/>
          <w:szCs w:val="28"/>
        </w:rPr>
        <w:t>10.4. О результатах экспертизы проектной документации и результатов инженерных изысканий</w:t>
      </w:r>
    </w:p>
    <w:p>
      <w:pPr>
        <w:pStyle w:val="Normal"/>
        <w:widowControl w:val="false"/>
        <w:rPr>
          <w:b/>
          <w:b/>
          <w:bCs/>
          <w:color w:val="000000"/>
          <w:sz w:val="28"/>
          <w:szCs w:val="28"/>
        </w:rPr>
      </w:pPr>
      <w:r>
        <w:rPr>
          <w:b/>
          <w:bCs/>
          <w:color w:val="000000"/>
          <w:sz w:val="28"/>
          <w:szCs w:val="28"/>
        </w:rPr>
        <w:t>10.4.1</w:t>
      </w:r>
    </w:p>
    <w:p>
      <w:pPr>
        <w:pStyle w:val="Normal"/>
        <w:widowControl w:val="false"/>
        <w:rPr>
          <w:color w:val="000000"/>
          <w:sz w:val="28"/>
          <w:szCs w:val="28"/>
        </w:rPr>
      </w:pPr>
      <w:r>
        <w:rPr>
          <w:color w:val="000000"/>
          <w:sz w:val="28"/>
          <w:szCs w:val="28"/>
        </w:rPr>
        <w:t>Вид заключения экспертизы</w:t>
      </w:r>
    </w:p>
    <w:p>
      <w:pPr>
        <w:pStyle w:val="Normal"/>
        <w:widowControl w:val="false"/>
        <w:rPr>
          <w:color w:val="000000"/>
          <w:sz w:val="28"/>
          <w:szCs w:val="28"/>
        </w:rPr>
      </w:pPr>
      <w:r>
        <w:rPr>
          <w:color w:val="000000"/>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10.4.2</w:t>
      </w:r>
    </w:p>
    <w:p>
      <w:pPr>
        <w:pStyle w:val="Normal"/>
        <w:widowControl w:val="false"/>
        <w:rPr>
          <w:color w:val="000000"/>
          <w:sz w:val="28"/>
          <w:szCs w:val="28"/>
        </w:rPr>
      </w:pPr>
      <w:r>
        <w:rPr>
          <w:color w:val="000000"/>
          <w:sz w:val="28"/>
          <w:szCs w:val="28"/>
        </w:rPr>
        <w:t>Дата выдачи заключения экспертизы проектной документации и (или) экспертизы результатов инженерных изысканий</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10.4.3</w:t>
      </w:r>
    </w:p>
    <w:p>
      <w:pPr>
        <w:pStyle w:val="Normal"/>
        <w:widowControl w:val="false"/>
        <w:rPr>
          <w:color w:val="000000"/>
          <w:sz w:val="28"/>
          <w:szCs w:val="28"/>
        </w:rPr>
      </w:pPr>
      <w:r>
        <w:rPr>
          <w:color w:val="000000"/>
          <w:sz w:val="28"/>
          <w:szCs w:val="28"/>
        </w:rPr>
        <w:t>Номер заключения экспертизы проектной документации и (или) экспертизы результатов инженерных изысканий</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10.4.4</w:t>
      </w:r>
    </w:p>
    <w:p>
      <w:pPr>
        <w:pStyle w:val="Normal"/>
        <w:widowControl w:val="false"/>
        <w:rPr>
          <w:color w:val="000000"/>
          <w:sz w:val="28"/>
          <w:szCs w:val="28"/>
        </w:rPr>
      </w:pPr>
      <w:r>
        <w:rPr>
          <w:color w:val="000000"/>
          <w:sz w:val="28"/>
          <w:szCs w:val="28"/>
        </w:rPr>
        <w:t>Организационно-правовая форма организации, выдавшей заключение экспертизы проектной документации и (или) экспертизы результатов инженерных изысканий</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10.4.5</w:t>
      </w:r>
    </w:p>
    <w:p>
      <w:pPr>
        <w:pStyle w:val="Normal"/>
        <w:widowControl w:val="false"/>
        <w:rPr>
          <w:color w:val="000000"/>
          <w:sz w:val="28"/>
          <w:szCs w:val="28"/>
        </w:rPr>
      </w:pPr>
      <w:r>
        <w:rPr>
          <w:color w:val="000000"/>
          <w:sz w:val="28"/>
          <w:szCs w:val="28"/>
        </w:rPr>
        <w:t xml:space="preserve">Полное наименование организации, выдавшей заключение экспертизы проектной документации и (или) экспертизы результатов инженерных изысканий, </w:t>
      </w:r>
      <w:r>
        <w:rPr>
          <w:sz w:val="28"/>
          <w:szCs w:val="28"/>
        </w:rPr>
        <w:t>без указания организационно - правовой формы</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10.4.6</w:t>
      </w:r>
    </w:p>
    <w:p>
      <w:pPr>
        <w:pStyle w:val="Normal"/>
        <w:widowControl w:val="false"/>
        <w:rPr>
          <w:color w:val="000000"/>
          <w:sz w:val="28"/>
          <w:szCs w:val="28"/>
        </w:rPr>
      </w:pPr>
      <w:r>
        <w:rPr>
          <w:color w:val="000000"/>
          <w:sz w:val="28"/>
          <w:szCs w:val="28"/>
        </w:rPr>
        <w:t>Индивидуальный номер налогоплательщика организации, выдавшей заключение экспертизы проектной документации и (или) экспертизы результатов инженерных изысканий</w:t>
      </w:r>
    </w:p>
    <w:p>
      <w:pPr>
        <w:pStyle w:val="Normal"/>
        <w:widowControl w:val="false"/>
        <w:rPr>
          <w:color w:val="000000"/>
          <w:sz w:val="28"/>
          <w:szCs w:val="28"/>
        </w:rPr>
      </w:pPr>
      <w:r>
        <w:rPr>
          <w:color w:val="000000"/>
          <w:sz w:val="28"/>
          <w:szCs w:val="28"/>
        </w:rPr>
      </w:r>
    </w:p>
    <w:p>
      <w:pPr>
        <w:pStyle w:val="Normal"/>
        <w:widowControl w:val="false"/>
        <w:rPr>
          <w:b/>
          <w:b/>
          <w:color w:val="000000"/>
          <w:sz w:val="28"/>
          <w:szCs w:val="28"/>
        </w:rPr>
      </w:pPr>
      <w:r>
        <w:rPr>
          <w:b/>
          <w:color w:val="000000"/>
          <w:sz w:val="28"/>
          <w:szCs w:val="28"/>
        </w:rPr>
        <w:t>10.5. О результатах государственной экологической экспертизы</w:t>
      </w:r>
    </w:p>
    <w:p>
      <w:pPr>
        <w:pStyle w:val="Normal"/>
        <w:widowControl w:val="false"/>
        <w:rPr>
          <w:b/>
          <w:b/>
          <w:color w:val="000000"/>
          <w:sz w:val="28"/>
          <w:szCs w:val="28"/>
        </w:rPr>
      </w:pPr>
      <w:r>
        <w:rPr>
          <w:b/>
          <w:color w:val="000000"/>
          <w:sz w:val="28"/>
          <w:szCs w:val="28"/>
        </w:rPr>
        <w:t>10.5.1</w:t>
      </w:r>
    </w:p>
    <w:p>
      <w:pPr>
        <w:pStyle w:val="Normal"/>
        <w:widowControl w:val="false"/>
        <w:rPr>
          <w:color w:val="000000"/>
          <w:sz w:val="28"/>
          <w:szCs w:val="28"/>
        </w:rPr>
      </w:pPr>
      <w:r>
        <w:rPr>
          <w:color w:val="000000"/>
          <w:sz w:val="28"/>
          <w:szCs w:val="28"/>
        </w:rPr>
        <w:t>Дата выдачи заключения государственной экологической экспертизы</w:t>
      </w:r>
    </w:p>
    <w:p>
      <w:pPr>
        <w:pStyle w:val="Normal"/>
        <w:widowControl w:val="false"/>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widowControl w:val="false"/>
        <w:rPr>
          <w:b/>
          <w:b/>
          <w:color w:val="000000"/>
          <w:sz w:val="28"/>
          <w:szCs w:val="28"/>
        </w:rPr>
      </w:pPr>
      <w:r>
        <w:rPr>
          <w:b/>
          <w:color w:val="000000"/>
          <w:sz w:val="28"/>
          <w:szCs w:val="28"/>
        </w:rPr>
        <w:t>10.5.2</w:t>
      </w:r>
    </w:p>
    <w:p>
      <w:pPr>
        <w:pStyle w:val="Normal"/>
        <w:widowControl w:val="false"/>
        <w:rPr>
          <w:color w:val="000000"/>
          <w:sz w:val="28"/>
          <w:szCs w:val="28"/>
        </w:rPr>
      </w:pPr>
      <w:r>
        <w:rPr>
          <w:color w:val="000000"/>
          <w:sz w:val="28"/>
          <w:szCs w:val="28"/>
        </w:rPr>
        <w:t>Номер заключения государственной экологической экспертизы</w:t>
      </w:r>
    </w:p>
    <w:p>
      <w:pPr>
        <w:pStyle w:val="Normal"/>
        <w:widowControl w:val="false"/>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widowControl w:val="false"/>
        <w:rPr>
          <w:b/>
          <w:b/>
          <w:color w:val="000000"/>
          <w:sz w:val="28"/>
          <w:szCs w:val="28"/>
        </w:rPr>
      </w:pPr>
      <w:r>
        <w:rPr>
          <w:b/>
          <w:color w:val="000000"/>
          <w:sz w:val="28"/>
          <w:szCs w:val="28"/>
        </w:rPr>
        <w:t>10.5.3</w:t>
      </w:r>
    </w:p>
    <w:p>
      <w:pPr>
        <w:pStyle w:val="Normal"/>
        <w:widowControl w:val="false"/>
        <w:rPr>
          <w:color w:val="000000"/>
          <w:sz w:val="28"/>
          <w:szCs w:val="28"/>
        </w:rPr>
      </w:pPr>
      <w:r>
        <w:rPr>
          <w:color w:val="000000"/>
          <w:sz w:val="28"/>
          <w:szCs w:val="28"/>
        </w:rPr>
        <w:t xml:space="preserve">Организационно-правовая форма организации, выдавшей заключение государственной экологической экспертизы </w:t>
      </w:r>
    </w:p>
    <w:p>
      <w:pPr>
        <w:pStyle w:val="Normal"/>
        <w:widowControl w:val="false"/>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widowControl w:val="false"/>
        <w:rPr>
          <w:b/>
          <w:b/>
          <w:color w:val="000000"/>
          <w:sz w:val="28"/>
          <w:szCs w:val="28"/>
        </w:rPr>
      </w:pPr>
      <w:r>
        <w:rPr>
          <w:b/>
          <w:color w:val="000000"/>
          <w:sz w:val="28"/>
          <w:szCs w:val="28"/>
        </w:rPr>
        <w:t>10.5.4</w:t>
      </w:r>
    </w:p>
    <w:p>
      <w:pPr>
        <w:pStyle w:val="Normal"/>
        <w:widowControl w:val="false"/>
        <w:rPr>
          <w:color w:val="000000"/>
          <w:sz w:val="28"/>
          <w:szCs w:val="28"/>
        </w:rPr>
      </w:pPr>
      <w:r>
        <w:rPr>
          <w:color w:val="000000"/>
          <w:sz w:val="28"/>
          <w:szCs w:val="28"/>
        </w:rPr>
        <w:t xml:space="preserve">Полное наименование организации, выдавшей заключение государственной экологической экспертизы, </w:t>
      </w:r>
      <w:r>
        <w:rPr>
          <w:sz w:val="28"/>
          <w:szCs w:val="28"/>
        </w:rPr>
        <w:t>без указания организационно-правовой формы</w:t>
      </w:r>
    </w:p>
    <w:p>
      <w:pPr>
        <w:pStyle w:val="Normal"/>
        <w:widowControl w:val="false"/>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widowControl w:val="false"/>
        <w:rPr>
          <w:b/>
          <w:b/>
          <w:color w:val="000000"/>
          <w:sz w:val="28"/>
          <w:szCs w:val="28"/>
        </w:rPr>
      </w:pPr>
      <w:r>
        <w:rPr>
          <w:b/>
          <w:color w:val="000000"/>
          <w:sz w:val="28"/>
          <w:szCs w:val="28"/>
        </w:rPr>
        <w:t>10.5.5</w:t>
      </w:r>
    </w:p>
    <w:p>
      <w:pPr>
        <w:pStyle w:val="Normal"/>
        <w:widowControl w:val="false"/>
        <w:rPr>
          <w:color w:val="000000"/>
          <w:sz w:val="28"/>
          <w:szCs w:val="28"/>
        </w:rPr>
      </w:pPr>
      <w:r>
        <w:rPr>
          <w:color w:val="000000"/>
          <w:sz w:val="28"/>
          <w:szCs w:val="28"/>
        </w:rPr>
        <w:t>Индивидуальный номер налогоплательщика организации, выдавшей заключение государственной экологической экспертизы</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t xml:space="preserve">10.6. Об индивидуализирующем объект, группу объектов капитального строительства коммерческом обозначении </w:t>
      </w:r>
    </w:p>
    <w:p>
      <w:pPr>
        <w:pStyle w:val="Normal"/>
        <w:rPr>
          <w:b/>
          <w:b/>
          <w:bCs/>
          <w:sz w:val="28"/>
          <w:szCs w:val="28"/>
        </w:rPr>
      </w:pPr>
      <w:r>
        <w:rPr>
          <w:b/>
          <w:bCs/>
          <w:sz w:val="28"/>
          <w:szCs w:val="28"/>
        </w:rPr>
        <w:t>10.6.1</w:t>
      </w:r>
    </w:p>
    <w:p>
      <w:pPr>
        <w:pStyle w:val="Normal"/>
        <w:rPr>
          <w:sz w:val="28"/>
          <w:szCs w:val="28"/>
        </w:rPr>
      </w:pPr>
      <w:r>
        <w:rPr>
          <w:sz w:val="28"/>
          <w:szCs w:val="28"/>
        </w:rPr>
        <w:t>Коммерческое обозначение, индивидуализирующее объект, группу объектов</w:t>
      </w:r>
    </w:p>
    <w:p>
      <w:pPr>
        <w:pStyle w:val="Normal"/>
        <w:rPr>
          <w:sz w:val="28"/>
          <w:szCs w:val="28"/>
        </w:rPr>
      </w:pPr>
      <w:r>
        <w:rPr>
          <w:sz w:val="28"/>
          <w:szCs w:val="28"/>
        </w:rPr>
      </w:r>
    </w:p>
    <w:p>
      <w:pPr>
        <w:pStyle w:val="Normal"/>
        <w:jc w:val="center"/>
        <w:rPr>
          <w:b/>
          <w:b/>
          <w:bCs/>
          <w:sz w:val="28"/>
          <w:szCs w:val="28"/>
        </w:rPr>
      </w:pPr>
      <w:r>
        <w:rPr>
          <w:b/>
          <w:bCs/>
          <w:sz w:val="28"/>
          <w:szCs w:val="28"/>
        </w:rPr>
        <w:t>Раздел 11. О разрешении на строительство</w:t>
      </w:r>
    </w:p>
    <w:p>
      <w:pPr>
        <w:pStyle w:val="Normal"/>
        <w:rPr>
          <w:b/>
          <w:b/>
          <w:bCs/>
          <w:sz w:val="28"/>
          <w:szCs w:val="28"/>
        </w:rPr>
      </w:pPr>
      <w:r>
        <w:rPr>
          <w:b/>
          <w:bCs/>
          <w:sz w:val="28"/>
          <w:szCs w:val="28"/>
        </w:rPr>
        <w:t>11.1. О разрешении на строительство</w:t>
      </w:r>
    </w:p>
    <w:p>
      <w:pPr>
        <w:pStyle w:val="Normal"/>
        <w:widowControl w:val="false"/>
        <w:rPr>
          <w:b/>
          <w:b/>
          <w:bCs/>
          <w:color w:val="000000"/>
          <w:sz w:val="28"/>
          <w:szCs w:val="28"/>
        </w:rPr>
      </w:pPr>
      <w:r>
        <w:rPr>
          <w:b/>
          <w:bCs/>
          <w:color w:val="000000"/>
          <w:sz w:val="28"/>
          <w:szCs w:val="28"/>
        </w:rPr>
        <w:t>11.1.1</w:t>
      </w:r>
    </w:p>
    <w:p>
      <w:pPr>
        <w:pStyle w:val="Normal"/>
        <w:widowControl w:val="false"/>
        <w:rPr>
          <w:color w:val="000000"/>
          <w:sz w:val="28"/>
          <w:szCs w:val="28"/>
        </w:rPr>
      </w:pPr>
      <w:r>
        <w:rPr>
          <w:color w:val="000000"/>
          <w:sz w:val="28"/>
          <w:szCs w:val="28"/>
        </w:rPr>
        <w:t>Номер разрешения на строительство</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11.1.2</w:t>
      </w:r>
    </w:p>
    <w:p>
      <w:pPr>
        <w:pStyle w:val="Normal"/>
        <w:widowControl w:val="false"/>
        <w:rPr>
          <w:color w:val="000000"/>
          <w:sz w:val="28"/>
          <w:szCs w:val="28"/>
        </w:rPr>
      </w:pPr>
      <w:r>
        <w:rPr>
          <w:color w:val="000000"/>
          <w:sz w:val="28"/>
          <w:szCs w:val="28"/>
        </w:rPr>
        <w:t xml:space="preserve">Дата выдачи разрешения на строительство </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11.1.3</w:t>
      </w:r>
    </w:p>
    <w:p>
      <w:pPr>
        <w:pStyle w:val="Normal"/>
        <w:widowControl w:val="false"/>
        <w:rPr>
          <w:color w:val="000000"/>
          <w:sz w:val="28"/>
          <w:szCs w:val="28"/>
        </w:rPr>
      </w:pPr>
      <w:r>
        <w:rPr>
          <w:color w:val="000000"/>
          <w:sz w:val="28"/>
          <w:szCs w:val="28"/>
        </w:rPr>
        <w:t>Срок действия разрешения на строительство</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11.1.4</w:t>
      </w:r>
    </w:p>
    <w:p>
      <w:pPr>
        <w:pStyle w:val="Normal"/>
        <w:widowControl w:val="false"/>
        <w:rPr>
          <w:color w:val="000000"/>
          <w:sz w:val="28"/>
          <w:szCs w:val="28"/>
        </w:rPr>
      </w:pPr>
      <w:r>
        <w:rPr>
          <w:color w:val="000000"/>
          <w:sz w:val="28"/>
          <w:szCs w:val="28"/>
        </w:rPr>
        <w:t>Последняя дата продления срока действия разрешения на строительство</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11.1.5</w:t>
      </w:r>
    </w:p>
    <w:p>
      <w:pPr>
        <w:pStyle w:val="Normal"/>
        <w:widowControl w:val="false"/>
        <w:rPr>
          <w:color w:val="000000"/>
          <w:sz w:val="28"/>
          <w:szCs w:val="28"/>
        </w:rPr>
      </w:pPr>
      <w:r>
        <w:rPr>
          <w:color w:val="000000"/>
          <w:sz w:val="28"/>
          <w:szCs w:val="28"/>
        </w:rPr>
        <w:t xml:space="preserve">Наименование органа, выдавшего разрешение на строительство </w:t>
      </w:r>
    </w:p>
    <w:p>
      <w:pPr>
        <w:pStyle w:val="Normal"/>
        <w:widowControl w:val="false"/>
        <w:rPr>
          <w:color w:val="000000"/>
          <w:sz w:val="28"/>
          <w:szCs w:val="28"/>
        </w:rPr>
      </w:pPr>
      <w:r>
        <w:rPr>
          <w:color w:val="000000"/>
          <w:sz w:val="28"/>
          <w:szCs w:val="28"/>
        </w:rPr>
      </w:r>
    </w:p>
    <w:p>
      <w:pPr>
        <w:pStyle w:val="Normal"/>
        <w:jc w:val="center"/>
        <w:rPr>
          <w:b/>
          <w:b/>
          <w:bCs/>
          <w:sz w:val="28"/>
          <w:szCs w:val="28"/>
        </w:rPr>
      </w:pPr>
      <w:r>
        <w:rPr>
          <w:b/>
          <w:bCs/>
          <w:sz w:val="28"/>
          <w:szCs w:val="28"/>
        </w:rPr>
        <w:t>Раздел 12. 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w:t>
      </w:r>
    </w:p>
    <w:p>
      <w:pPr>
        <w:pStyle w:val="Normal"/>
        <w:jc w:val="center"/>
        <w:rPr>
          <w:b/>
          <w:b/>
          <w:bCs/>
          <w:sz w:val="28"/>
          <w:szCs w:val="28"/>
        </w:rPr>
      </w:pPr>
      <w:r>
        <w:rPr>
          <w:b/>
          <w:bCs/>
          <w:sz w:val="28"/>
          <w:szCs w:val="28"/>
        </w:rPr>
      </w:r>
    </w:p>
    <w:p>
      <w:pPr>
        <w:pStyle w:val="Normal"/>
        <w:rPr>
          <w:b/>
          <w:b/>
          <w:bCs/>
          <w:sz w:val="28"/>
          <w:szCs w:val="28"/>
          <w:vertAlign w:val="superscript"/>
        </w:rPr>
      </w:pPr>
      <w:r>
        <w:rPr>
          <w:b/>
          <w:bCs/>
          <w:sz w:val="28"/>
          <w:szCs w:val="28"/>
        </w:rPr>
        <w:t>12.1. 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w:t>
      </w:r>
    </w:p>
    <w:p>
      <w:pPr>
        <w:pStyle w:val="Normal"/>
        <w:widowControl w:val="false"/>
        <w:rPr>
          <w:b/>
          <w:b/>
          <w:bCs/>
          <w:color w:val="000000"/>
          <w:sz w:val="28"/>
          <w:szCs w:val="28"/>
        </w:rPr>
      </w:pPr>
      <w:r>
        <w:rPr>
          <w:b/>
          <w:bCs/>
          <w:color w:val="000000"/>
          <w:sz w:val="28"/>
          <w:szCs w:val="28"/>
        </w:rPr>
        <w:t>12.1.1</w:t>
      </w:r>
    </w:p>
    <w:p>
      <w:pPr>
        <w:pStyle w:val="Normal"/>
        <w:widowControl w:val="false"/>
        <w:rPr>
          <w:color w:val="000000"/>
          <w:sz w:val="28"/>
          <w:szCs w:val="28"/>
        </w:rPr>
      </w:pPr>
      <w:r>
        <w:rPr>
          <w:color w:val="000000"/>
          <w:sz w:val="28"/>
          <w:szCs w:val="28"/>
        </w:rPr>
        <w:t>Вид права застройщика на земельный участок</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12.1.2</w:t>
      </w:r>
    </w:p>
    <w:p>
      <w:pPr>
        <w:pStyle w:val="Normal"/>
        <w:widowControl w:val="false"/>
        <w:rPr>
          <w:color w:val="000000"/>
          <w:sz w:val="28"/>
          <w:szCs w:val="28"/>
        </w:rPr>
      </w:pPr>
      <w:r>
        <w:rPr>
          <w:color w:val="000000"/>
          <w:sz w:val="28"/>
          <w:szCs w:val="28"/>
        </w:rPr>
        <w:t>Вид договора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12.1.3</w:t>
      </w:r>
    </w:p>
    <w:p>
      <w:pPr>
        <w:pStyle w:val="Normal"/>
        <w:widowControl w:val="false"/>
        <w:rPr>
          <w:color w:val="000000"/>
          <w:sz w:val="28"/>
          <w:szCs w:val="28"/>
        </w:rPr>
      </w:pPr>
      <w:r>
        <w:rPr>
          <w:color w:val="000000"/>
          <w:sz w:val="28"/>
          <w:szCs w:val="28"/>
        </w:rPr>
        <w:t>Номер договора, определяющего права застройщика на земельный участок</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12.1.4</w:t>
      </w:r>
    </w:p>
    <w:p>
      <w:pPr>
        <w:pStyle w:val="Normal"/>
        <w:widowControl w:val="false"/>
        <w:rPr>
          <w:color w:val="000000"/>
          <w:sz w:val="28"/>
          <w:szCs w:val="28"/>
        </w:rPr>
      </w:pPr>
      <w:r>
        <w:rPr>
          <w:color w:val="000000"/>
          <w:sz w:val="28"/>
          <w:szCs w:val="28"/>
        </w:rPr>
        <w:t>Дата подписания договора, определяющего права застройщика на земельный участок</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12.1.5</w:t>
      </w:r>
    </w:p>
    <w:p>
      <w:pPr>
        <w:pStyle w:val="Normal"/>
        <w:widowControl w:val="false"/>
        <w:rPr>
          <w:color w:val="000000"/>
          <w:sz w:val="28"/>
          <w:szCs w:val="28"/>
        </w:rPr>
      </w:pPr>
      <w:r>
        <w:rPr>
          <w:color w:val="000000"/>
          <w:sz w:val="28"/>
          <w:szCs w:val="28"/>
        </w:rPr>
        <w:t>Дата государственной регистрации договора, определяющего права застройщика на земельный участок</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12.1.6</w:t>
      </w:r>
    </w:p>
    <w:p>
      <w:pPr>
        <w:pStyle w:val="Normal"/>
        <w:widowControl w:val="false"/>
        <w:rPr>
          <w:color w:val="000000"/>
          <w:sz w:val="28"/>
          <w:szCs w:val="28"/>
        </w:rPr>
      </w:pPr>
      <w:r>
        <w:rPr>
          <w:color w:val="000000"/>
          <w:sz w:val="28"/>
          <w:szCs w:val="28"/>
        </w:rPr>
        <w:t xml:space="preserve">Дата окончания действия права застройщика на земельный участок </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12.1.7</w:t>
      </w:r>
    </w:p>
    <w:p>
      <w:pPr>
        <w:pStyle w:val="Normal"/>
        <w:widowControl w:val="false"/>
        <w:rPr>
          <w:color w:val="000000"/>
          <w:sz w:val="28"/>
          <w:szCs w:val="28"/>
        </w:rPr>
      </w:pPr>
      <w:r>
        <w:rPr>
          <w:color w:val="000000"/>
          <w:sz w:val="28"/>
          <w:szCs w:val="28"/>
        </w:rPr>
        <w:t>Дата государственной регистрации изменений в договор</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12.1.8</w:t>
      </w:r>
    </w:p>
    <w:p>
      <w:pPr>
        <w:pStyle w:val="Normal"/>
        <w:widowControl w:val="false"/>
        <w:rPr>
          <w:color w:val="000000"/>
          <w:sz w:val="28"/>
          <w:szCs w:val="28"/>
        </w:rPr>
      </w:pPr>
      <w:r>
        <w:rPr>
          <w:color w:val="000000"/>
          <w:sz w:val="28"/>
          <w:szCs w:val="28"/>
        </w:rPr>
        <w:t>Наименование уполномоченного органа, предоставившего земельный участок в собственность</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12.1.9</w:t>
      </w:r>
    </w:p>
    <w:p>
      <w:pPr>
        <w:pStyle w:val="Normal"/>
        <w:widowControl w:val="false"/>
        <w:rPr>
          <w:color w:val="000000"/>
          <w:sz w:val="28"/>
          <w:szCs w:val="28"/>
        </w:rPr>
      </w:pPr>
      <w:r>
        <w:rPr>
          <w:color w:val="000000"/>
          <w:sz w:val="28"/>
          <w:szCs w:val="28"/>
        </w:rPr>
        <w:t>Номер акта уполномоченного органа о предоставление земельного участка в собственность</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12.1.10</w:t>
      </w:r>
    </w:p>
    <w:p>
      <w:pPr>
        <w:pStyle w:val="Normal"/>
        <w:widowControl w:val="false"/>
        <w:rPr>
          <w:color w:val="000000"/>
          <w:sz w:val="28"/>
          <w:szCs w:val="28"/>
        </w:rPr>
      </w:pPr>
      <w:r>
        <w:rPr>
          <w:color w:val="000000"/>
          <w:sz w:val="28"/>
          <w:szCs w:val="28"/>
        </w:rPr>
        <w:t>Дата акта уполномоченного органа о предоставление земельного участка в собственность</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12.1.11</w:t>
      </w:r>
    </w:p>
    <w:p>
      <w:pPr>
        <w:pStyle w:val="Normal"/>
        <w:widowControl w:val="false"/>
        <w:rPr>
          <w:color w:val="000000"/>
          <w:sz w:val="28"/>
          <w:szCs w:val="28"/>
        </w:rPr>
      </w:pPr>
      <w:r>
        <w:rPr>
          <w:color w:val="000000"/>
          <w:sz w:val="28"/>
          <w:szCs w:val="28"/>
        </w:rPr>
        <w:t>Дата государственной регистрации права собственности</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t xml:space="preserve">12.2. О собственнике земельного участка  </w:t>
      </w:r>
    </w:p>
    <w:p>
      <w:pPr>
        <w:pStyle w:val="Normal"/>
        <w:widowControl w:val="false"/>
        <w:rPr>
          <w:b/>
          <w:b/>
          <w:bCs/>
          <w:color w:val="000000"/>
          <w:sz w:val="28"/>
          <w:szCs w:val="28"/>
        </w:rPr>
      </w:pPr>
      <w:r>
        <w:rPr>
          <w:b/>
          <w:bCs/>
          <w:color w:val="000000"/>
          <w:sz w:val="28"/>
          <w:szCs w:val="28"/>
        </w:rPr>
        <w:t>12.2.1</w:t>
      </w:r>
    </w:p>
    <w:p>
      <w:pPr>
        <w:pStyle w:val="Normal"/>
        <w:widowControl w:val="false"/>
        <w:rPr>
          <w:color w:val="000000"/>
          <w:sz w:val="28"/>
          <w:szCs w:val="28"/>
        </w:rPr>
      </w:pPr>
      <w:r>
        <w:rPr>
          <w:color w:val="000000"/>
          <w:sz w:val="28"/>
          <w:szCs w:val="28"/>
        </w:rPr>
        <w:t>Собственник земельного участка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12.2.2</w:t>
      </w:r>
    </w:p>
    <w:p>
      <w:pPr>
        <w:pStyle w:val="Normal"/>
        <w:widowControl w:val="false"/>
        <w:rPr>
          <w:color w:val="000000"/>
          <w:sz w:val="28"/>
          <w:szCs w:val="28"/>
        </w:rPr>
      </w:pPr>
      <w:r>
        <w:rPr>
          <w:color w:val="000000"/>
          <w:sz w:val="28"/>
          <w:szCs w:val="28"/>
        </w:rPr>
        <w:t>Организационно-правовая форма собственника земельного участка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12.2.3</w:t>
      </w:r>
    </w:p>
    <w:p>
      <w:pPr>
        <w:pStyle w:val="Normal"/>
        <w:widowControl w:val="false"/>
        <w:rPr>
          <w:color w:val="000000"/>
          <w:sz w:val="28"/>
          <w:szCs w:val="28"/>
        </w:rPr>
      </w:pPr>
      <w:r>
        <w:rPr>
          <w:color w:val="000000"/>
          <w:sz w:val="28"/>
          <w:szCs w:val="28"/>
        </w:rPr>
        <w:t>Полное наименование собственника земельного участка, без указания организационно - правовой формы</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12.2.4</w:t>
      </w:r>
    </w:p>
    <w:p>
      <w:pPr>
        <w:pStyle w:val="Normal"/>
        <w:widowControl w:val="false"/>
        <w:rPr>
          <w:color w:val="000000"/>
          <w:sz w:val="28"/>
          <w:szCs w:val="28"/>
        </w:rPr>
      </w:pPr>
      <w:r>
        <w:rPr>
          <w:color w:val="000000"/>
          <w:sz w:val="28"/>
          <w:szCs w:val="28"/>
        </w:rPr>
        <w:t xml:space="preserve">Фамилия собственника земельного участка  </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12.2.5</w:t>
      </w:r>
    </w:p>
    <w:p>
      <w:pPr>
        <w:pStyle w:val="Normal"/>
        <w:widowControl w:val="false"/>
        <w:rPr>
          <w:color w:val="000000"/>
          <w:sz w:val="28"/>
          <w:szCs w:val="28"/>
        </w:rPr>
      </w:pPr>
      <w:r>
        <w:rPr>
          <w:color w:val="000000"/>
          <w:sz w:val="28"/>
          <w:szCs w:val="28"/>
        </w:rPr>
        <w:t xml:space="preserve">Имя собственника земельного участка </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12.2.6</w:t>
      </w:r>
    </w:p>
    <w:p>
      <w:pPr>
        <w:pStyle w:val="Normal"/>
        <w:widowControl w:val="false"/>
        <w:rPr>
          <w:color w:val="000000"/>
          <w:sz w:val="28"/>
          <w:szCs w:val="28"/>
        </w:rPr>
      </w:pPr>
      <w:r>
        <w:rPr>
          <w:color w:val="000000"/>
          <w:sz w:val="28"/>
          <w:szCs w:val="28"/>
        </w:rPr>
        <w:t xml:space="preserve">Отчество собственника земельного участка (при наличии) </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12.2.7</w:t>
      </w:r>
    </w:p>
    <w:p>
      <w:pPr>
        <w:pStyle w:val="Normal"/>
        <w:widowControl w:val="false"/>
        <w:rPr>
          <w:color w:val="000000"/>
          <w:sz w:val="28"/>
          <w:szCs w:val="28"/>
        </w:rPr>
      </w:pPr>
      <w:r>
        <w:rPr>
          <w:color w:val="000000"/>
          <w:sz w:val="28"/>
          <w:szCs w:val="28"/>
        </w:rPr>
        <w:t xml:space="preserve">Индивидуальный номер налогоплательщика юридического лица, индивидуального предпринимателя -  собственника земельного участка  </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12.2.8</w:t>
      </w:r>
    </w:p>
    <w:p>
      <w:pPr>
        <w:pStyle w:val="Normal"/>
        <w:widowControl w:val="false"/>
        <w:rPr>
          <w:color w:val="000000"/>
          <w:sz w:val="28"/>
          <w:szCs w:val="28"/>
        </w:rPr>
      </w:pPr>
      <w:r>
        <w:rPr>
          <w:color w:val="000000"/>
          <w:sz w:val="28"/>
          <w:szCs w:val="28"/>
        </w:rPr>
        <w:t>Форма собственности на земельный участок</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12.2.9</w:t>
      </w:r>
    </w:p>
    <w:p>
      <w:pPr>
        <w:pStyle w:val="Normal"/>
        <w:widowControl w:val="false"/>
        <w:rPr>
          <w:color w:val="000000"/>
          <w:sz w:val="28"/>
          <w:szCs w:val="28"/>
        </w:rPr>
      </w:pPr>
      <w:r>
        <w:rPr>
          <w:color w:val="000000"/>
          <w:sz w:val="28"/>
          <w:szCs w:val="28"/>
        </w:rPr>
        <w:t>Наименование органа уполномоченного на распоряжение земельным участком</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t>12.3. О кадастровом номере и площади земельного участка</w:t>
      </w:r>
    </w:p>
    <w:p>
      <w:pPr>
        <w:pStyle w:val="Normal"/>
        <w:widowControl w:val="false"/>
        <w:rPr>
          <w:b/>
          <w:b/>
          <w:bCs/>
          <w:color w:val="000000"/>
          <w:sz w:val="28"/>
          <w:szCs w:val="28"/>
        </w:rPr>
      </w:pPr>
      <w:r>
        <w:rPr>
          <w:b/>
          <w:bCs/>
          <w:color w:val="000000"/>
          <w:sz w:val="28"/>
          <w:szCs w:val="28"/>
        </w:rPr>
        <w:t>12.3.1</w:t>
      </w:r>
    </w:p>
    <w:p>
      <w:pPr>
        <w:pStyle w:val="Normal"/>
        <w:widowControl w:val="false"/>
        <w:rPr>
          <w:color w:val="000000"/>
          <w:sz w:val="28"/>
          <w:szCs w:val="28"/>
        </w:rPr>
      </w:pPr>
      <w:r>
        <w:rPr>
          <w:color w:val="000000"/>
          <w:sz w:val="28"/>
          <w:szCs w:val="28"/>
        </w:rPr>
        <w:t>Кадастровый номер земельного участка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12.3.2</w:t>
      </w:r>
    </w:p>
    <w:p>
      <w:pPr>
        <w:pStyle w:val="Normal"/>
        <w:widowControl w:val="false"/>
        <w:rPr>
          <w:color w:val="000000"/>
          <w:sz w:val="28"/>
          <w:szCs w:val="28"/>
        </w:rPr>
      </w:pPr>
      <w:r>
        <w:rPr>
          <w:color w:val="000000"/>
          <w:sz w:val="28"/>
          <w:szCs w:val="28"/>
        </w:rPr>
        <w:t xml:space="preserve">Площадь земельного участка </w:t>
        <w:br/>
        <w:t>(с указанием единицы измерения)</w:t>
      </w:r>
    </w:p>
    <w:p>
      <w:pPr>
        <w:pStyle w:val="Normal"/>
        <w:widowControl w:val="false"/>
        <w:rPr>
          <w:color w:val="000000"/>
          <w:sz w:val="28"/>
          <w:szCs w:val="28"/>
        </w:rPr>
      </w:pPr>
      <w:r>
        <w:rPr>
          <w:color w:val="000000"/>
          <w:sz w:val="28"/>
          <w:szCs w:val="28"/>
        </w:rPr>
      </w:r>
    </w:p>
    <w:p>
      <w:pPr>
        <w:pStyle w:val="Normal"/>
        <w:widowControl w:val="false"/>
        <w:jc w:val="center"/>
        <w:rPr>
          <w:b/>
          <w:b/>
          <w:color w:val="000000"/>
          <w:sz w:val="28"/>
          <w:szCs w:val="28"/>
        </w:rPr>
      </w:pPr>
      <w:r>
        <w:rPr>
          <w:b/>
          <w:color w:val="000000"/>
          <w:sz w:val="28"/>
          <w:szCs w:val="28"/>
        </w:rPr>
        <w:t>Раздел 13. О планируемых элементах благоустройства территории</w:t>
      </w:r>
    </w:p>
    <w:p>
      <w:pPr>
        <w:pStyle w:val="Normal"/>
        <w:rPr>
          <w:b/>
          <w:b/>
          <w:bCs/>
          <w:sz w:val="28"/>
          <w:szCs w:val="28"/>
        </w:rPr>
      </w:pPr>
      <w:r>
        <w:rPr>
          <w:b/>
          <w:bCs/>
          <w:sz w:val="28"/>
          <w:szCs w:val="28"/>
        </w:rPr>
        <w:t>13.1. Об элементах благоустройства территории</w:t>
      </w:r>
    </w:p>
    <w:p>
      <w:pPr>
        <w:pStyle w:val="Normal"/>
        <w:widowControl w:val="false"/>
        <w:rPr>
          <w:b/>
          <w:b/>
          <w:bCs/>
          <w:color w:val="000000"/>
          <w:sz w:val="28"/>
          <w:szCs w:val="28"/>
        </w:rPr>
      </w:pPr>
      <w:r>
        <w:rPr>
          <w:b/>
          <w:bCs/>
          <w:color w:val="000000"/>
          <w:sz w:val="28"/>
          <w:szCs w:val="28"/>
        </w:rPr>
        <w:t>13.1.1</w:t>
      </w:r>
    </w:p>
    <w:p>
      <w:pPr>
        <w:pStyle w:val="Normal"/>
        <w:widowControl w:val="false"/>
        <w:rPr>
          <w:color w:val="000000"/>
          <w:sz w:val="28"/>
          <w:szCs w:val="28"/>
        </w:rPr>
      </w:pPr>
      <w:r>
        <w:rPr>
          <w:color w:val="000000"/>
          <w:sz w:val="28"/>
          <w:szCs w:val="28"/>
        </w:rPr>
        <w:t>Наличие планируемых проездов, площадок, велосипедных дорожек, пешеходных переходов, тротуаров</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13.1.2</w:t>
      </w:r>
    </w:p>
    <w:p>
      <w:pPr>
        <w:pStyle w:val="Normal"/>
        <w:widowControl w:val="false"/>
        <w:rPr>
          <w:color w:val="000000"/>
          <w:sz w:val="28"/>
          <w:szCs w:val="28"/>
        </w:rPr>
      </w:pPr>
      <w:r>
        <w:rPr>
          <w:color w:val="000000"/>
          <w:sz w:val="28"/>
          <w:szCs w:val="28"/>
        </w:rPr>
        <w:t>Наличие парковочного пространства вне объекта строительства (расположение, планируемое количество машино - мест)</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13.1.3</w:t>
      </w:r>
    </w:p>
    <w:p>
      <w:pPr>
        <w:pStyle w:val="Normal"/>
        <w:widowControl w:val="false"/>
        <w:rPr>
          <w:color w:val="000000"/>
          <w:sz w:val="28"/>
          <w:szCs w:val="28"/>
        </w:rPr>
      </w:pPr>
      <w:r>
        <w:rPr>
          <w:color w:val="000000"/>
          <w:sz w:val="28"/>
          <w:szCs w:val="28"/>
        </w:rPr>
        <w:t>Наличие дворового пространства, в том числе детских и спортивных площадок (расположение относительно объекта строительства, описание игрового и спортивного оборудования, малых архитектурных форм, иных планируемых элементов)</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13.1.4</w:t>
      </w:r>
    </w:p>
    <w:p>
      <w:pPr>
        <w:pStyle w:val="Normal"/>
        <w:widowControl w:val="false"/>
        <w:rPr>
          <w:color w:val="000000"/>
          <w:sz w:val="28"/>
          <w:szCs w:val="28"/>
        </w:rPr>
      </w:pPr>
      <w:r>
        <w:rPr>
          <w:color w:val="000000"/>
          <w:sz w:val="28"/>
          <w:szCs w:val="28"/>
        </w:rPr>
        <w:t>Площадки для размещения контейнеров для сбора твердых бытовых отходов (расположение относительно объекта строительства)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13.1.5</w:t>
      </w:r>
    </w:p>
    <w:p>
      <w:pPr>
        <w:pStyle w:val="Normal"/>
        <w:widowControl w:val="false"/>
        <w:rPr>
          <w:color w:val="000000"/>
          <w:sz w:val="28"/>
          <w:szCs w:val="28"/>
        </w:rPr>
      </w:pPr>
      <w:r>
        <w:rPr>
          <w:color w:val="000000"/>
          <w:sz w:val="28"/>
          <w:szCs w:val="28"/>
        </w:rPr>
        <w:t>Описание планируемых мероприятий по озеленению</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13.1.6</w:t>
      </w:r>
    </w:p>
    <w:p>
      <w:pPr>
        <w:pStyle w:val="Normal"/>
        <w:widowControl w:val="false"/>
        <w:rPr>
          <w:color w:val="000000"/>
          <w:sz w:val="28"/>
          <w:szCs w:val="28"/>
        </w:rPr>
      </w:pPr>
      <w:r>
        <w:rPr>
          <w:color w:val="000000"/>
          <w:sz w:val="28"/>
          <w:szCs w:val="28"/>
        </w:rPr>
        <w:t>Соответствие требованиям по созданию безбарьерной среды для маломобильных лиц</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13.1.7</w:t>
      </w:r>
    </w:p>
    <w:p>
      <w:pPr>
        <w:pStyle w:val="Normal"/>
        <w:widowControl w:val="false"/>
        <w:rPr>
          <w:sz w:val="28"/>
          <w:szCs w:val="28"/>
        </w:rPr>
      </w:pPr>
      <w:r>
        <w:rPr>
          <w:sz w:val="28"/>
          <w:szCs w:val="28"/>
        </w:rPr>
        <w:t xml:space="preserve">Наличие наружного освещения дорожных покрытий, пространств в транспортных и пешеходных зонах, архитектурного освещения (дата выдачи технических условий, срок действия, наименование организации, выдавшей технические условия) </w:t>
      </w:r>
    </w:p>
    <w:p>
      <w:pPr>
        <w:pStyle w:val="Normal"/>
        <w:widowControl w:val="false"/>
        <w:rPr>
          <w:sz w:val="28"/>
          <w:szCs w:val="28"/>
        </w:rPr>
      </w:pPr>
      <w:r>
        <w:rPr>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13.1.8</w:t>
      </w:r>
    </w:p>
    <w:p>
      <w:pPr>
        <w:pStyle w:val="Normal"/>
        <w:widowControl w:val="false"/>
        <w:rPr>
          <w:color w:val="000000"/>
          <w:sz w:val="28"/>
          <w:szCs w:val="28"/>
        </w:rPr>
      </w:pPr>
      <w:r>
        <w:rPr>
          <w:color w:val="000000"/>
          <w:sz w:val="28"/>
          <w:szCs w:val="28"/>
        </w:rPr>
        <w:t>Описание иных планируемых элементов благоустройства</w:t>
      </w:r>
    </w:p>
    <w:p>
      <w:pPr>
        <w:pStyle w:val="Normal"/>
        <w:widowControl w:val="false"/>
        <w:rPr>
          <w:color w:val="000000"/>
          <w:sz w:val="28"/>
          <w:szCs w:val="28"/>
        </w:rPr>
      </w:pPr>
      <w:r>
        <w:rPr>
          <w:color w:val="000000"/>
          <w:sz w:val="28"/>
          <w:szCs w:val="28"/>
        </w:rPr>
      </w:r>
    </w:p>
    <w:p>
      <w:pPr>
        <w:pStyle w:val="Normal"/>
        <w:widowControl w:val="false"/>
        <w:jc w:val="center"/>
        <w:rPr>
          <w:b/>
          <w:b/>
          <w:sz w:val="28"/>
          <w:szCs w:val="28"/>
        </w:rPr>
      </w:pPr>
      <w:r>
        <w:rPr>
          <w:b/>
          <w:sz w:val="28"/>
          <w:szCs w:val="28"/>
        </w:rPr>
        <w:t>Раздел 14. О планируемом подключении (технологическом присоединении) многоквартирных домов и (или) иных объектов недвижимости к сетям инженерно-технического обеспечения, размере платы за такое подключение и планируемом подключении к сетям связи</w:t>
      </w:r>
    </w:p>
    <w:p>
      <w:pPr>
        <w:pStyle w:val="Normal"/>
        <w:rPr>
          <w:b/>
          <w:b/>
          <w:bCs/>
          <w:sz w:val="28"/>
          <w:szCs w:val="28"/>
        </w:rPr>
      </w:pPr>
      <w:r>
        <w:rPr>
          <w:b/>
          <w:sz w:val="28"/>
          <w:szCs w:val="28"/>
        </w:rPr>
        <w:t>14.1. О планируемом подключении (технологическом присоединении) к сетям инженерно-технического обеспечения</w:t>
      </w:r>
    </w:p>
    <w:p>
      <w:pPr>
        <w:pStyle w:val="Normal"/>
        <w:widowControl w:val="false"/>
        <w:rPr>
          <w:b/>
          <w:b/>
          <w:bCs/>
          <w:color w:val="000000"/>
          <w:sz w:val="28"/>
          <w:szCs w:val="28"/>
        </w:rPr>
      </w:pPr>
      <w:r>
        <w:rPr>
          <w:b/>
          <w:bCs/>
          <w:color w:val="000000"/>
          <w:sz w:val="28"/>
          <w:szCs w:val="28"/>
        </w:rPr>
        <w:t>14.1.1</w:t>
      </w:r>
    </w:p>
    <w:p>
      <w:pPr>
        <w:pStyle w:val="Normal"/>
        <w:widowControl w:val="false"/>
        <w:rPr>
          <w:color w:val="000000"/>
          <w:sz w:val="28"/>
          <w:szCs w:val="28"/>
        </w:rPr>
      </w:pPr>
      <w:r>
        <w:rPr>
          <w:color w:val="000000"/>
          <w:sz w:val="28"/>
          <w:szCs w:val="28"/>
        </w:rPr>
        <w:t>Вид сети инженерно-технического обеспечения</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14.1.2</w:t>
      </w:r>
    </w:p>
    <w:p>
      <w:pPr>
        <w:pStyle w:val="Normal"/>
        <w:widowControl w:val="false"/>
        <w:rPr>
          <w:color w:val="000000"/>
          <w:sz w:val="28"/>
          <w:szCs w:val="28"/>
        </w:rPr>
      </w:pPr>
      <w:r>
        <w:rPr>
          <w:color w:val="000000"/>
          <w:sz w:val="28"/>
          <w:szCs w:val="28"/>
        </w:rPr>
        <w:t xml:space="preserve">Организационно-правовая форма организации, выдавшей технические условия на подключение к сети инженерно-технического обеспечения </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14.1.3</w:t>
      </w:r>
    </w:p>
    <w:p>
      <w:pPr>
        <w:pStyle w:val="Normal"/>
        <w:widowControl w:val="false"/>
        <w:rPr>
          <w:color w:val="000000"/>
          <w:sz w:val="28"/>
          <w:szCs w:val="28"/>
        </w:rPr>
      </w:pPr>
      <w:r>
        <w:rPr>
          <w:color w:val="000000"/>
          <w:sz w:val="28"/>
          <w:szCs w:val="28"/>
        </w:rPr>
        <w:t xml:space="preserve">Полное наименование организации, выдавшей технические условия на подключение к сети инженерно-технического обеспечения, </w:t>
      </w:r>
      <w:r>
        <w:rPr>
          <w:sz w:val="28"/>
          <w:szCs w:val="28"/>
        </w:rPr>
        <w:t>без указания организационно - правовой формы</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14.1.4</w:t>
      </w:r>
    </w:p>
    <w:p>
      <w:pPr>
        <w:pStyle w:val="Normal"/>
        <w:widowControl w:val="false"/>
        <w:rPr>
          <w:color w:val="000000"/>
          <w:sz w:val="28"/>
          <w:szCs w:val="28"/>
        </w:rPr>
      </w:pPr>
      <w:r>
        <w:rPr>
          <w:color w:val="000000"/>
          <w:sz w:val="28"/>
          <w:szCs w:val="28"/>
        </w:rPr>
        <w:t xml:space="preserve">Индивидуальный номер налогоплательщика организации, выдавшей технические условия на подключение к сети инженерно-технического обеспечения </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14.1.5</w:t>
      </w:r>
    </w:p>
    <w:p>
      <w:pPr>
        <w:pStyle w:val="Normal"/>
        <w:widowControl w:val="false"/>
        <w:rPr>
          <w:color w:val="000000"/>
          <w:sz w:val="28"/>
          <w:szCs w:val="28"/>
        </w:rPr>
      </w:pPr>
      <w:r>
        <w:rPr>
          <w:color w:val="000000"/>
          <w:sz w:val="28"/>
          <w:szCs w:val="28"/>
        </w:rPr>
        <w:t xml:space="preserve">Дата выдачи технических условий на подключение к сети инженерно-технического обеспечения </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14.1.6</w:t>
      </w:r>
    </w:p>
    <w:p>
      <w:pPr>
        <w:pStyle w:val="Normal"/>
        <w:widowControl w:val="false"/>
        <w:rPr>
          <w:b/>
          <w:b/>
          <w:bCs/>
          <w:color w:val="000000"/>
          <w:sz w:val="28"/>
          <w:szCs w:val="28"/>
        </w:rPr>
      </w:pPr>
      <w:r>
        <w:rPr>
          <w:b/>
          <w:bCs/>
          <w:color w:val="000000"/>
          <w:sz w:val="28"/>
          <w:szCs w:val="28"/>
        </w:rPr>
      </w:r>
    </w:p>
    <w:p>
      <w:pPr>
        <w:pStyle w:val="Normal"/>
        <w:widowControl w:val="false"/>
        <w:rPr>
          <w:color w:val="000000"/>
          <w:sz w:val="28"/>
          <w:szCs w:val="28"/>
        </w:rPr>
      </w:pPr>
      <w:r>
        <w:rPr>
          <w:color w:val="000000"/>
          <w:sz w:val="28"/>
          <w:szCs w:val="28"/>
        </w:rPr>
        <w:t xml:space="preserve">Номер выдачи технических условий на подключение к сети инженерно-технического обеспечения </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14.1.7</w:t>
      </w:r>
    </w:p>
    <w:p>
      <w:pPr>
        <w:pStyle w:val="Normal"/>
        <w:widowControl w:val="false"/>
        <w:rPr>
          <w:color w:val="000000"/>
          <w:sz w:val="28"/>
          <w:szCs w:val="28"/>
        </w:rPr>
      </w:pPr>
      <w:r>
        <w:rPr>
          <w:color w:val="000000"/>
          <w:sz w:val="28"/>
          <w:szCs w:val="28"/>
        </w:rPr>
        <w:t>Срок действия технических условий на подключение к сети инженерно-технического обеспечения</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14.1.8</w:t>
      </w:r>
    </w:p>
    <w:p>
      <w:pPr>
        <w:pStyle w:val="Normal"/>
        <w:widowControl w:val="false"/>
        <w:rPr>
          <w:color w:val="000000"/>
          <w:sz w:val="28"/>
          <w:szCs w:val="28"/>
        </w:rPr>
      </w:pPr>
      <w:r>
        <w:rPr>
          <w:color w:val="000000"/>
          <w:sz w:val="28"/>
          <w:szCs w:val="28"/>
        </w:rPr>
        <w:t>Размер платы за подключение к сети инженерно-технического обеспечения</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t>14.2. О планируемом подключении к сетям связи</w:t>
      </w:r>
    </w:p>
    <w:p>
      <w:pPr>
        <w:pStyle w:val="Normal"/>
        <w:widowControl w:val="false"/>
        <w:rPr>
          <w:b/>
          <w:b/>
          <w:bCs/>
          <w:color w:val="000000"/>
          <w:sz w:val="28"/>
          <w:szCs w:val="28"/>
        </w:rPr>
      </w:pPr>
      <w:r>
        <w:rPr>
          <w:b/>
          <w:bCs/>
          <w:color w:val="000000"/>
          <w:sz w:val="28"/>
          <w:szCs w:val="28"/>
        </w:rPr>
        <w:t>14.2.1</w:t>
      </w:r>
    </w:p>
    <w:p>
      <w:pPr>
        <w:pStyle w:val="Normal"/>
        <w:widowControl w:val="false"/>
        <w:rPr>
          <w:color w:val="000000"/>
          <w:sz w:val="28"/>
          <w:szCs w:val="28"/>
        </w:rPr>
      </w:pPr>
      <w:r>
        <w:rPr>
          <w:color w:val="000000"/>
          <w:sz w:val="28"/>
          <w:szCs w:val="28"/>
        </w:rPr>
        <w:t>Вид сети связи</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14.2.2</w:t>
      </w:r>
    </w:p>
    <w:p>
      <w:pPr>
        <w:pStyle w:val="Normal"/>
        <w:widowControl w:val="false"/>
        <w:rPr>
          <w:color w:val="000000"/>
          <w:sz w:val="28"/>
          <w:szCs w:val="28"/>
        </w:rPr>
      </w:pPr>
      <w:r>
        <w:rPr>
          <w:color w:val="000000"/>
          <w:sz w:val="28"/>
          <w:szCs w:val="28"/>
        </w:rPr>
        <w:t>Организационно-правовая форма организации, выдавшей технические условия, заключившей договор на подключение к сети связи</w:t>
      </w:r>
    </w:p>
    <w:p>
      <w:pPr>
        <w:pStyle w:val="Normal"/>
        <w:widowControl w:val="false"/>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14.2.3</w:t>
      </w:r>
    </w:p>
    <w:p>
      <w:pPr>
        <w:pStyle w:val="Normal"/>
        <w:widowControl w:val="false"/>
        <w:rPr>
          <w:color w:val="000000"/>
          <w:sz w:val="28"/>
          <w:szCs w:val="28"/>
        </w:rPr>
      </w:pPr>
      <w:r>
        <w:rPr>
          <w:color w:val="000000"/>
          <w:sz w:val="28"/>
          <w:szCs w:val="28"/>
        </w:rPr>
        <w:t xml:space="preserve">Полное наименование организации, выдавшей технические условия, заключившей договор на подключение к сети связи, </w:t>
      </w:r>
      <w:r>
        <w:rPr>
          <w:sz w:val="28"/>
          <w:szCs w:val="28"/>
        </w:rPr>
        <w:t>без указания организационно - правовой формы</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14.2.4</w:t>
      </w:r>
    </w:p>
    <w:p>
      <w:pPr>
        <w:pStyle w:val="Normal"/>
        <w:widowControl w:val="false"/>
        <w:rPr>
          <w:color w:val="000000"/>
          <w:sz w:val="28"/>
          <w:szCs w:val="28"/>
        </w:rPr>
      </w:pPr>
      <w:r>
        <w:rPr>
          <w:color w:val="000000"/>
          <w:sz w:val="28"/>
          <w:szCs w:val="28"/>
        </w:rPr>
        <w:t>Индивидуальный номер налогоплательщика организации, выдавшей технические условия, заключившей договор на подключение к сети связи</w:t>
      </w:r>
    </w:p>
    <w:p>
      <w:pPr>
        <w:pStyle w:val="Normal"/>
        <w:widowControl w:val="false"/>
        <w:rPr>
          <w:color w:val="000000"/>
          <w:sz w:val="28"/>
          <w:szCs w:val="28"/>
        </w:rPr>
      </w:pPr>
      <w:r>
        <w:rPr>
          <w:color w:val="000000"/>
          <w:sz w:val="28"/>
          <w:szCs w:val="28"/>
        </w:rPr>
      </w:r>
    </w:p>
    <w:p>
      <w:pPr>
        <w:pStyle w:val="Normal"/>
        <w:widowControl w:val="false"/>
        <w:ind w:right="-79" w:hanging="0"/>
        <w:jc w:val="center"/>
        <w:rPr>
          <w:b/>
          <w:b/>
          <w:color w:val="000000"/>
          <w:sz w:val="28"/>
          <w:szCs w:val="28"/>
        </w:rPr>
      </w:pPr>
      <w:r>
        <w:rPr>
          <w:b/>
          <w:color w:val="000000"/>
          <w:sz w:val="28"/>
          <w:szCs w:val="28"/>
        </w:rPr>
        <w:t>Раздел 15.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 а также об их основных характеристиках (за исключением площади комнат, помещений вспомогательного использования, лоджий, веранд, балконов, террас в жилом помещении), о наличии и площади частей нежилого помещения</w:t>
      </w:r>
    </w:p>
    <w:p>
      <w:pPr>
        <w:pStyle w:val="Normal"/>
        <w:rPr>
          <w:b/>
          <w:b/>
          <w:bCs/>
          <w:sz w:val="28"/>
          <w:szCs w:val="28"/>
        </w:rPr>
      </w:pPr>
      <w:r>
        <w:rPr>
          <w:b/>
          <w:bCs/>
          <w:sz w:val="28"/>
          <w:szCs w:val="28"/>
        </w:rPr>
        <w:t>15.1.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w:t>
      </w:r>
    </w:p>
    <w:p>
      <w:pPr>
        <w:pStyle w:val="Normal"/>
        <w:widowControl w:val="false"/>
        <w:rPr>
          <w:b/>
          <w:b/>
          <w:bCs/>
          <w:color w:val="000000"/>
          <w:sz w:val="28"/>
          <w:szCs w:val="28"/>
        </w:rPr>
      </w:pPr>
      <w:r>
        <w:rPr>
          <w:b/>
          <w:bCs/>
          <w:color w:val="000000"/>
          <w:sz w:val="28"/>
          <w:szCs w:val="28"/>
        </w:rPr>
        <w:t>15.1.1</w:t>
      </w:r>
    </w:p>
    <w:p>
      <w:pPr>
        <w:pStyle w:val="Normal"/>
        <w:widowControl w:val="false"/>
        <w:rPr>
          <w:color w:val="000000"/>
          <w:sz w:val="28"/>
          <w:szCs w:val="28"/>
        </w:rPr>
      </w:pPr>
      <w:r>
        <w:rPr>
          <w:color w:val="000000"/>
          <w:sz w:val="28"/>
          <w:szCs w:val="28"/>
        </w:rPr>
        <w:t xml:space="preserve">Количество жилых помещений </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15.1.2</w:t>
      </w:r>
    </w:p>
    <w:p>
      <w:pPr>
        <w:pStyle w:val="Normal"/>
        <w:widowControl w:val="false"/>
        <w:rPr>
          <w:color w:val="000000"/>
          <w:sz w:val="28"/>
          <w:szCs w:val="28"/>
        </w:rPr>
      </w:pPr>
      <w:r>
        <w:rPr>
          <w:color w:val="000000"/>
          <w:sz w:val="28"/>
          <w:szCs w:val="28"/>
        </w:rPr>
        <w:t>Количество нежилых помещений:</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15.1.2.1</w:t>
      </w:r>
    </w:p>
    <w:p>
      <w:pPr>
        <w:pStyle w:val="Normal"/>
        <w:widowControl w:val="false"/>
        <w:rPr>
          <w:color w:val="000000"/>
          <w:sz w:val="28"/>
          <w:szCs w:val="28"/>
        </w:rPr>
      </w:pPr>
      <w:r>
        <w:rPr>
          <w:color w:val="000000"/>
          <w:sz w:val="28"/>
          <w:szCs w:val="28"/>
        </w:rPr>
        <w:t>в том числе машино-мест</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15.1.2.2</w:t>
      </w:r>
    </w:p>
    <w:p>
      <w:pPr>
        <w:pStyle w:val="Normal"/>
        <w:widowControl w:val="false"/>
        <w:rPr>
          <w:color w:val="000000"/>
          <w:sz w:val="28"/>
          <w:szCs w:val="28"/>
        </w:rPr>
      </w:pPr>
      <w:r>
        <w:rPr>
          <w:color w:val="000000"/>
          <w:sz w:val="28"/>
          <w:szCs w:val="28"/>
        </w:rPr>
        <w:t xml:space="preserve">в том числе иных нежилых помещений </w:t>
      </w:r>
    </w:p>
    <w:p>
      <w:pPr>
        <w:pStyle w:val="Normal"/>
        <w:widowControl w:val="false"/>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jc w:val="center"/>
        <w:rPr>
          <w:b/>
          <w:b/>
          <w:color w:val="000000"/>
          <w:sz w:val="28"/>
          <w:szCs w:val="28"/>
        </w:rPr>
      </w:pPr>
      <w:r>
        <w:rPr>
          <w:b/>
          <w:bCs/>
          <w:sz w:val="28"/>
          <w:szCs w:val="28"/>
        </w:rPr>
        <w:t>15.2. Об основных характеристиках жилых помещений</w:t>
      </w:r>
    </w:p>
    <w:p>
      <w:pPr>
        <w:pStyle w:val="Normal"/>
        <w:jc w:val="center"/>
        <w:rPr>
          <w:color w:val="000000"/>
          <w:sz w:val="28"/>
          <w:szCs w:val="28"/>
        </w:rPr>
      </w:pPr>
      <w:r>
        <w:rPr>
          <w:color w:val="000000"/>
          <w:sz w:val="28"/>
          <w:szCs w:val="28"/>
        </w:rPr>
        <w:t>Условный но</w:t>
      </w:r>
    </w:p>
    <w:p>
      <w:pPr>
        <w:pStyle w:val="Normal"/>
        <w:jc w:val="center"/>
        <w:rPr>
          <w:color w:val="000000"/>
          <w:sz w:val="28"/>
          <w:szCs w:val="28"/>
        </w:rPr>
      </w:pPr>
      <w:r>
        <w:rPr>
          <w:color w:val="000000"/>
          <w:sz w:val="28"/>
          <w:szCs w:val="28"/>
        </w:rPr>
        <w:t>мер</w:t>
      </w:r>
    </w:p>
    <w:p>
      <w:pPr>
        <w:pStyle w:val="Normal"/>
        <w:jc w:val="center"/>
        <w:rPr>
          <w:color w:val="000000"/>
          <w:sz w:val="28"/>
          <w:szCs w:val="28"/>
        </w:rPr>
      </w:pPr>
      <w:r>
        <w:rPr>
          <w:color w:val="000000"/>
          <w:sz w:val="28"/>
          <w:szCs w:val="28"/>
        </w:rPr>
        <w:t>Назначение</w:t>
      </w:r>
    </w:p>
    <w:p>
      <w:pPr>
        <w:pStyle w:val="Normal"/>
        <w:jc w:val="center"/>
        <w:rPr>
          <w:color w:val="000000"/>
          <w:sz w:val="28"/>
          <w:szCs w:val="28"/>
        </w:rPr>
      </w:pPr>
      <w:r>
        <w:rPr>
          <w:color w:val="000000"/>
          <w:sz w:val="28"/>
          <w:szCs w:val="28"/>
        </w:rPr>
        <w:t>Этаж расположе</w:t>
      </w:r>
    </w:p>
    <w:p>
      <w:pPr>
        <w:pStyle w:val="Normal"/>
        <w:jc w:val="center"/>
        <w:rPr>
          <w:color w:val="000000"/>
          <w:sz w:val="28"/>
          <w:szCs w:val="28"/>
        </w:rPr>
      </w:pPr>
      <w:r>
        <w:rPr>
          <w:color w:val="000000"/>
          <w:sz w:val="28"/>
          <w:szCs w:val="28"/>
        </w:rPr>
        <w:t>ния</w:t>
      </w:r>
    </w:p>
    <w:p>
      <w:pPr>
        <w:pStyle w:val="Normal"/>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t>Номер подъезда</w:t>
      </w:r>
    </w:p>
    <w:p>
      <w:pPr>
        <w:pStyle w:val="Normal"/>
        <w:widowControl w:val="false"/>
        <w:jc w:val="center"/>
        <w:rPr>
          <w:color w:val="000000"/>
          <w:sz w:val="28"/>
          <w:szCs w:val="28"/>
        </w:rPr>
      </w:pPr>
      <w:r>
        <w:rPr>
          <w:color w:val="000000"/>
          <w:sz w:val="28"/>
          <w:szCs w:val="28"/>
        </w:rPr>
        <w:t>Общая площадь, м</w:t>
      </w:r>
      <w:r>
        <w:rPr>
          <w:color w:val="000000"/>
          <w:sz w:val="28"/>
          <w:szCs w:val="28"/>
          <w:vertAlign w:val="superscript"/>
        </w:rPr>
        <w:t>2</w:t>
      </w:r>
    </w:p>
    <w:p>
      <w:pPr>
        <w:pStyle w:val="Normal"/>
        <w:widowControl w:val="false"/>
        <w:jc w:val="center"/>
        <w:rPr>
          <w:color w:val="000000"/>
          <w:sz w:val="28"/>
          <w:szCs w:val="28"/>
        </w:rPr>
      </w:pPr>
      <w:r>
        <w:rPr>
          <w:color w:val="000000"/>
          <w:sz w:val="28"/>
          <w:szCs w:val="28"/>
        </w:rPr>
        <w:t>Количество комнат</w:t>
      </w:r>
    </w:p>
    <w:p>
      <w:pPr>
        <w:pStyle w:val="Normal"/>
        <w:widowControl w:val="false"/>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1</w:t>
      </w:r>
    </w:p>
    <w:p>
      <w:pPr>
        <w:pStyle w:val="Normal"/>
        <w:jc w:val="center"/>
        <w:rPr>
          <w:color w:val="000000"/>
          <w:sz w:val="28"/>
          <w:szCs w:val="28"/>
        </w:rPr>
      </w:pPr>
      <w:r>
        <w:rPr>
          <w:color w:val="000000"/>
          <w:sz w:val="28"/>
          <w:szCs w:val="28"/>
        </w:rPr>
        <w:t>2</w:t>
      </w:r>
    </w:p>
    <w:p>
      <w:pPr>
        <w:pStyle w:val="Normal"/>
        <w:jc w:val="center"/>
        <w:rPr>
          <w:color w:val="000000"/>
          <w:sz w:val="28"/>
          <w:szCs w:val="28"/>
        </w:rPr>
      </w:pPr>
      <w:r>
        <w:rPr>
          <w:color w:val="000000"/>
          <w:sz w:val="28"/>
          <w:szCs w:val="28"/>
        </w:rPr>
        <w:t>3</w:t>
      </w:r>
    </w:p>
    <w:p>
      <w:pPr>
        <w:pStyle w:val="Normal"/>
        <w:widowControl w:val="false"/>
        <w:jc w:val="center"/>
        <w:rPr>
          <w:color w:val="000000"/>
          <w:sz w:val="28"/>
          <w:szCs w:val="28"/>
        </w:rPr>
      </w:pPr>
      <w:r>
        <w:rPr>
          <w:color w:val="000000"/>
          <w:sz w:val="28"/>
          <w:szCs w:val="28"/>
        </w:rPr>
        <w:t>4</w:t>
      </w:r>
    </w:p>
    <w:p>
      <w:pPr>
        <w:pStyle w:val="Normal"/>
        <w:widowControl w:val="false"/>
        <w:jc w:val="center"/>
        <w:rPr>
          <w:color w:val="000000"/>
          <w:sz w:val="28"/>
          <w:szCs w:val="28"/>
        </w:rPr>
      </w:pPr>
      <w:r>
        <w:rPr>
          <w:color w:val="000000"/>
          <w:sz w:val="28"/>
          <w:szCs w:val="28"/>
        </w:rPr>
        <w:t>5</w:t>
      </w:r>
    </w:p>
    <w:p>
      <w:pPr>
        <w:pStyle w:val="Normal"/>
        <w:widowControl w:val="false"/>
        <w:jc w:val="center"/>
        <w:rPr>
          <w:color w:val="000000"/>
          <w:sz w:val="28"/>
          <w:szCs w:val="28"/>
        </w:rPr>
      </w:pPr>
      <w:r>
        <w:rPr>
          <w:color w:val="000000"/>
          <w:sz w:val="28"/>
          <w:szCs w:val="28"/>
        </w:rPr>
        <w:t>6</w:t>
      </w:r>
    </w:p>
    <w:p>
      <w:pPr>
        <w:pStyle w:val="Normal"/>
        <w:widowControl w:val="false"/>
        <w:jc w:val="center"/>
        <w:rPr>
          <w:b/>
          <w:b/>
          <w:color w:val="000000"/>
          <w:sz w:val="28"/>
          <w:szCs w:val="28"/>
        </w:rPr>
      </w:pPr>
      <w:r>
        <w:rPr>
          <w:b/>
          <w:sz w:val="28"/>
          <w:szCs w:val="28"/>
        </w:rPr>
        <w:t>15.3. Об основных характеристиках нежилых помещений</w:t>
      </w:r>
    </w:p>
    <w:p>
      <w:pPr>
        <w:pStyle w:val="Normal"/>
        <w:jc w:val="center"/>
        <w:rPr>
          <w:color w:val="000000"/>
          <w:sz w:val="28"/>
          <w:szCs w:val="28"/>
        </w:rPr>
      </w:pPr>
      <w:r>
        <w:rPr>
          <w:color w:val="000000"/>
          <w:sz w:val="28"/>
          <w:szCs w:val="28"/>
        </w:rPr>
        <w:t>Условный но</w:t>
      </w:r>
    </w:p>
    <w:p>
      <w:pPr>
        <w:pStyle w:val="Normal"/>
        <w:jc w:val="center"/>
        <w:rPr>
          <w:color w:val="000000"/>
          <w:sz w:val="28"/>
          <w:szCs w:val="28"/>
        </w:rPr>
      </w:pPr>
      <w:r>
        <w:rPr>
          <w:color w:val="000000"/>
          <w:sz w:val="28"/>
          <w:szCs w:val="28"/>
        </w:rPr>
        <w:t>мер</w:t>
      </w:r>
    </w:p>
    <w:p>
      <w:pPr>
        <w:pStyle w:val="Normal"/>
        <w:jc w:val="center"/>
        <w:rPr>
          <w:color w:val="000000"/>
          <w:sz w:val="28"/>
          <w:szCs w:val="28"/>
        </w:rPr>
      </w:pPr>
      <w:r>
        <w:rPr>
          <w:color w:val="000000"/>
          <w:sz w:val="28"/>
          <w:szCs w:val="28"/>
        </w:rPr>
        <w:t>Назначение</w:t>
      </w:r>
    </w:p>
    <w:p>
      <w:pPr>
        <w:pStyle w:val="Normal"/>
        <w:jc w:val="center"/>
        <w:rPr>
          <w:color w:val="000000"/>
          <w:sz w:val="28"/>
          <w:szCs w:val="28"/>
        </w:rPr>
      </w:pPr>
      <w:r>
        <w:rPr>
          <w:color w:val="000000"/>
          <w:sz w:val="28"/>
          <w:szCs w:val="28"/>
        </w:rPr>
        <w:t>Этаж расположе</w:t>
      </w:r>
    </w:p>
    <w:p>
      <w:pPr>
        <w:pStyle w:val="Normal"/>
        <w:jc w:val="center"/>
        <w:rPr>
          <w:color w:val="000000"/>
          <w:sz w:val="28"/>
          <w:szCs w:val="28"/>
        </w:rPr>
      </w:pPr>
      <w:r>
        <w:rPr>
          <w:color w:val="000000"/>
          <w:sz w:val="28"/>
          <w:szCs w:val="28"/>
        </w:rPr>
        <w:t>ния</w:t>
      </w:r>
    </w:p>
    <w:p>
      <w:pPr>
        <w:pStyle w:val="Normal"/>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t>Номер подъ</w:t>
      </w:r>
    </w:p>
    <w:p>
      <w:pPr>
        <w:pStyle w:val="Normal"/>
        <w:widowControl w:val="false"/>
        <w:jc w:val="center"/>
        <w:rPr>
          <w:color w:val="000000"/>
          <w:sz w:val="28"/>
          <w:szCs w:val="28"/>
        </w:rPr>
      </w:pPr>
      <w:r>
        <w:rPr>
          <w:color w:val="000000"/>
          <w:sz w:val="28"/>
          <w:szCs w:val="28"/>
        </w:rPr>
        <w:t>езда</w:t>
      </w:r>
    </w:p>
    <w:p>
      <w:pPr>
        <w:pStyle w:val="Normal"/>
        <w:widowControl w:val="false"/>
        <w:jc w:val="center"/>
        <w:rPr>
          <w:color w:val="000000"/>
          <w:sz w:val="28"/>
          <w:szCs w:val="28"/>
        </w:rPr>
      </w:pPr>
      <w:r>
        <w:rPr>
          <w:color w:val="000000"/>
          <w:sz w:val="28"/>
          <w:szCs w:val="28"/>
        </w:rPr>
        <w:t>Площадь, м</w:t>
      </w:r>
      <w:r>
        <w:rPr>
          <w:color w:val="000000"/>
          <w:sz w:val="28"/>
          <w:szCs w:val="28"/>
          <w:vertAlign w:val="superscript"/>
        </w:rPr>
        <w:t>2</w:t>
      </w:r>
    </w:p>
    <w:p>
      <w:pPr>
        <w:pStyle w:val="Normal"/>
        <w:widowControl w:val="false"/>
        <w:jc w:val="center"/>
        <w:rPr>
          <w:color w:val="000000"/>
          <w:sz w:val="28"/>
          <w:szCs w:val="28"/>
        </w:rPr>
      </w:pPr>
      <w:r>
        <w:rPr>
          <w:color w:val="000000"/>
          <w:sz w:val="28"/>
          <w:szCs w:val="28"/>
        </w:rPr>
        <w:t>Общая часть нежилого помещения</w:t>
      </w:r>
    </w:p>
    <w:p>
      <w:pPr>
        <w:pStyle w:val="Normal"/>
        <w:widowControl w:val="false"/>
        <w:jc w:val="center"/>
        <w:rPr>
          <w:b/>
          <w:b/>
          <w:color w:val="000000"/>
          <w:sz w:val="28"/>
          <w:szCs w:val="28"/>
        </w:rPr>
      </w:pPr>
      <w:r>
        <w:rPr>
          <w:b/>
          <w:color w:val="000000"/>
          <w:sz w:val="28"/>
          <w:szCs w:val="28"/>
        </w:rPr>
      </w:r>
    </w:p>
    <w:p>
      <w:pPr>
        <w:pStyle w:val="Normal"/>
        <w:widowControl w:val="false"/>
        <w:jc w:val="center"/>
        <w:rPr>
          <w:b/>
          <w:b/>
          <w:color w:val="000000"/>
          <w:sz w:val="28"/>
          <w:szCs w:val="28"/>
        </w:rPr>
      </w:pPr>
      <w:r>
        <w:rPr>
          <w:b/>
          <w:color w:val="000000"/>
          <w:sz w:val="28"/>
          <w:szCs w:val="28"/>
        </w:rPr>
      </w:r>
    </w:p>
    <w:p>
      <w:pPr>
        <w:pStyle w:val="Normal"/>
        <w:widowControl w:val="false"/>
        <w:jc w:val="center"/>
        <w:rPr>
          <w:b/>
          <w:b/>
          <w:color w:val="000000"/>
          <w:sz w:val="28"/>
          <w:szCs w:val="28"/>
        </w:rPr>
      </w:pPr>
      <w:r>
        <w:rPr>
          <w:b/>
          <w:color w:val="000000"/>
          <w:sz w:val="28"/>
          <w:szCs w:val="28"/>
        </w:rPr>
      </w:r>
    </w:p>
    <w:p>
      <w:pPr>
        <w:pStyle w:val="Normal"/>
        <w:widowControl w:val="false"/>
        <w:rPr>
          <w:b/>
          <w:b/>
          <w:color w:val="000000"/>
          <w:sz w:val="28"/>
          <w:szCs w:val="28"/>
        </w:rPr>
      </w:pPr>
      <w:r>
        <w:rPr>
          <w:b/>
          <w:color w:val="000000"/>
          <w:sz w:val="28"/>
          <w:szCs w:val="28"/>
        </w:rPr>
      </w:r>
    </w:p>
    <w:p>
      <w:pPr>
        <w:pStyle w:val="Normal"/>
        <w:widowControl w:val="false"/>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t>Наименова</w:t>
      </w:r>
    </w:p>
    <w:p>
      <w:pPr>
        <w:pStyle w:val="Normal"/>
        <w:widowControl w:val="false"/>
        <w:jc w:val="center"/>
        <w:rPr>
          <w:color w:val="000000"/>
          <w:sz w:val="28"/>
          <w:szCs w:val="28"/>
        </w:rPr>
      </w:pPr>
      <w:r>
        <w:rPr>
          <w:color w:val="000000"/>
          <w:sz w:val="28"/>
          <w:szCs w:val="28"/>
        </w:rPr>
        <w:t>ние помещения</w:t>
      </w:r>
    </w:p>
    <w:p>
      <w:pPr>
        <w:pStyle w:val="Normal"/>
        <w:widowControl w:val="false"/>
        <w:jc w:val="center"/>
        <w:rPr>
          <w:color w:val="000000"/>
          <w:sz w:val="28"/>
          <w:szCs w:val="28"/>
        </w:rPr>
      </w:pPr>
      <w:r>
        <w:rPr>
          <w:color w:val="000000"/>
          <w:sz w:val="28"/>
          <w:szCs w:val="28"/>
        </w:rPr>
        <w:t>Пло</w:t>
      </w:r>
    </w:p>
    <w:p>
      <w:pPr>
        <w:pStyle w:val="Normal"/>
        <w:widowControl w:val="false"/>
        <w:jc w:val="center"/>
        <w:rPr>
          <w:b/>
          <w:b/>
          <w:color w:val="000000"/>
          <w:sz w:val="28"/>
          <w:szCs w:val="28"/>
        </w:rPr>
      </w:pPr>
      <w:r>
        <w:rPr>
          <w:color w:val="000000"/>
          <w:sz w:val="28"/>
          <w:szCs w:val="28"/>
        </w:rPr>
        <w:t>щадь, м</w:t>
      </w:r>
      <w:r>
        <w:rPr>
          <w:color w:val="000000"/>
          <w:sz w:val="28"/>
          <w:szCs w:val="28"/>
          <w:vertAlign w:val="superscript"/>
        </w:rPr>
        <w:t>2</w:t>
      </w:r>
    </w:p>
    <w:p>
      <w:pPr>
        <w:pStyle w:val="Normal"/>
        <w:widowControl w:val="false"/>
        <w:jc w:val="center"/>
        <w:rPr>
          <w:color w:val="000000"/>
          <w:sz w:val="28"/>
          <w:szCs w:val="28"/>
        </w:rPr>
      </w:pPr>
      <w:r>
        <w:rPr>
          <w:color w:val="000000"/>
          <w:sz w:val="28"/>
          <w:szCs w:val="28"/>
        </w:rPr>
        <w:t>1</w:t>
      </w:r>
    </w:p>
    <w:p>
      <w:pPr>
        <w:pStyle w:val="Normal"/>
        <w:widowControl w:val="false"/>
        <w:jc w:val="center"/>
        <w:rPr>
          <w:color w:val="000000"/>
          <w:sz w:val="28"/>
          <w:szCs w:val="28"/>
        </w:rPr>
      </w:pPr>
      <w:r>
        <w:rPr>
          <w:color w:val="000000"/>
          <w:sz w:val="28"/>
          <w:szCs w:val="28"/>
        </w:rPr>
        <w:t>2</w:t>
      </w:r>
    </w:p>
    <w:p>
      <w:pPr>
        <w:pStyle w:val="Normal"/>
        <w:widowControl w:val="false"/>
        <w:jc w:val="center"/>
        <w:rPr>
          <w:color w:val="000000"/>
          <w:sz w:val="28"/>
          <w:szCs w:val="28"/>
        </w:rPr>
      </w:pPr>
      <w:r>
        <w:rPr>
          <w:color w:val="000000"/>
          <w:sz w:val="28"/>
          <w:szCs w:val="28"/>
        </w:rPr>
        <w:t>3</w:t>
      </w:r>
    </w:p>
    <w:p>
      <w:pPr>
        <w:pStyle w:val="Normal"/>
        <w:widowControl w:val="false"/>
        <w:jc w:val="center"/>
        <w:rPr>
          <w:color w:val="000000"/>
          <w:sz w:val="28"/>
          <w:szCs w:val="28"/>
        </w:rPr>
      </w:pPr>
      <w:r>
        <w:rPr>
          <w:color w:val="000000"/>
          <w:sz w:val="28"/>
          <w:szCs w:val="28"/>
        </w:rPr>
        <w:t>4</w:t>
      </w:r>
    </w:p>
    <w:p>
      <w:pPr>
        <w:pStyle w:val="Normal"/>
        <w:widowControl w:val="false"/>
        <w:jc w:val="center"/>
        <w:rPr>
          <w:color w:val="000000"/>
          <w:sz w:val="28"/>
          <w:szCs w:val="28"/>
        </w:rPr>
      </w:pPr>
      <w:r>
        <w:rPr>
          <w:color w:val="000000"/>
          <w:sz w:val="28"/>
          <w:szCs w:val="28"/>
        </w:rPr>
        <w:t>5</w:t>
      </w:r>
    </w:p>
    <w:p>
      <w:pPr>
        <w:pStyle w:val="Normal"/>
        <w:widowControl w:val="false"/>
        <w:jc w:val="center"/>
        <w:rPr>
          <w:color w:val="000000"/>
          <w:sz w:val="28"/>
          <w:szCs w:val="28"/>
        </w:rPr>
      </w:pPr>
      <w:r>
        <w:rPr>
          <w:color w:val="000000"/>
          <w:sz w:val="28"/>
          <w:szCs w:val="28"/>
        </w:rPr>
        <w:t>6</w:t>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t>7</w:t>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jc w:val="center"/>
        <w:rPr>
          <w:b/>
          <w:b/>
          <w:color w:val="000000"/>
          <w:sz w:val="28"/>
          <w:szCs w:val="28"/>
        </w:rPr>
      </w:pPr>
      <w:r>
        <w:rPr>
          <w:b/>
          <w:color w:val="000000"/>
          <w:sz w:val="28"/>
          <w:szCs w:val="28"/>
        </w:rPr>
        <w:t>Раздел 16. 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и характеристики технологического и инженерного оборудования, предназначенного для обслуживания более чем одного помещения в данном доме)</w:t>
      </w:r>
    </w:p>
    <w:p>
      <w:pPr>
        <w:pStyle w:val="Normal"/>
        <w:widowControl w:val="false"/>
        <w:jc w:val="center"/>
        <w:rPr>
          <w:b/>
          <w:b/>
          <w:color w:val="000000"/>
          <w:sz w:val="28"/>
          <w:szCs w:val="28"/>
        </w:rPr>
      </w:pPr>
      <w:r>
        <w:rPr>
          <w:b/>
          <w:color w:val="000000"/>
          <w:sz w:val="28"/>
          <w:szCs w:val="28"/>
        </w:rPr>
        <w:t xml:space="preserve">16.1. </w:t>
      </w:r>
      <w:r>
        <w:rPr>
          <w:b/>
          <w:sz w:val="28"/>
          <w:szCs w:val="28"/>
        </w:rPr>
        <w:t>Перечень помещений общего пользования с указанием их назначения и площади</w:t>
      </w:r>
    </w:p>
    <w:p>
      <w:pPr>
        <w:pStyle w:val="Normal"/>
        <w:widowControl w:val="false"/>
        <w:jc w:val="center"/>
        <w:rPr>
          <w:color w:val="000000"/>
          <w:sz w:val="28"/>
          <w:szCs w:val="28"/>
        </w:rPr>
      </w:pPr>
      <w:r>
        <w:rPr>
          <w:color w:val="000000"/>
          <w:sz w:val="28"/>
          <w:szCs w:val="28"/>
        </w:rPr>
        <w:t>№</w:t>
      </w:r>
    </w:p>
    <w:p>
      <w:pPr>
        <w:pStyle w:val="Normal"/>
        <w:widowControl w:val="false"/>
        <w:jc w:val="center"/>
        <w:rPr>
          <w:color w:val="000000"/>
          <w:sz w:val="28"/>
          <w:szCs w:val="28"/>
        </w:rPr>
      </w:pPr>
      <w:r>
        <w:rPr>
          <w:color w:val="000000"/>
          <w:sz w:val="28"/>
          <w:szCs w:val="28"/>
        </w:rPr>
        <w:t>Вид помещения</w:t>
      </w:r>
    </w:p>
    <w:p>
      <w:pPr>
        <w:pStyle w:val="Normal"/>
        <w:widowControl w:val="false"/>
        <w:jc w:val="center"/>
        <w:rPr>
          <w:color w:val="000000"/>
          <w:sz w:val="28"/>
          <w:szCs w:val="28"/>
        </w:rPr>
      </w:pPr>
      <w:r>
        <w:rPr>
          <w:color w:val="000000"/>
          <w:sz w:val="28"/>
          <w:szCs w:val="28"/>
        </w:rPr>
        <w:t>Описа</w:t>
      </w:r>
    </w:p>
    <w:p>
      <w:pPr>
        <w:pStyle w:val="Normal"/>
        <w:widowControl w:val="false"/>
        <w:jc w:val="center"/>
        <w:rPr>
          <w:color w:val="000000"/>
          <w:sz w:val="28"/>
          <w:szCs w:val="28"/>
        </w:rPr>
      </w:pPr>
      <w:r>
        <w:rPr>
          <w:color w:val="000000"/>
          <w:sz w:val="28"/>
          <w:szCs w:val="28"/>
        </w:rPr>
        <w:t>ние места расположения поме</w:t>
      </w:r>
    </w:p>
    <w:p>
      <w:pPr>
        <w:pStyle w:val="Normal"/>
        <w:widowControl w:val="false"/>
        <w:jc w:val="center"/>
        <w:rPr>
          <w:color w:val="000000"/>
          <w:sz w:val="28"/>
          <w:szCs w:val="28"/>
        </w:rPr>
      </w:pPr>
      <w:r>
        <w:rPr>
          <w:color w:val="000000"/>
          <w:sz w:val="28"/>
          <w:szCs w:val="28"/>
        </w:rPr>
        <w:t>щения</w:t>
      </w:r>
    </w:p>
    <w:p>
      <w:pPr>
        <w:pStyle w:val="Normal"/>
        <w:widowControl w:val="false"/>
        <w:jc w:val="center"/>
        <w:rPr>
          <w:color w:val="000000"/>
          <w:sz w:val="28"/>
          <w:szCs w:val="28"/>
        </w:rPr>
      </w:pPr>
      <w:r>
        <w:rPr>
          <w:color w:val="000000"/>
          <w:sz w:val="28"/>
          <w:szCs w:val="28"/>
        </w:rPr>
        <w:t>Назначение помещения</w:t>
      </w:r>
    </w:p>
    <w:p>
      <w:pPr>
        <w:pStyle w:val="Normal"/>
        <w:widowControl w:val="false"/>
        <w:jc w:val="center"/>
        <w:rPr>
          <w:color w:val="000000"/>
          <w:sz w:val="28"/>
          <w:szCs w:val="28"/>
        </w:rPr>
      </w:pPr>
      <w:r>
        <w:rPr>
          <w:color w:val="000000"/>
          <w:sz w:val="28"/>
          <w:szCs w:val="28"/>
        </w:rPr>
        <w:t>Площадь, м</w:t>
      </w:r>
      <w:r>
        <w:rPr>
          <w:color w:val="000000"/>
          <w:sz w:val="28"/>
          <w:szCs w:val="28"/>
          <w:vertAlign w:val="superscript"/>
        </w:rPr>
        <w:t>2</w:t>
      </w:r>
    </w:p>
    <w:p>
      <w:pPr>
        <w:pStyle w:val="Normal"/>
        <w:widowControl w:val="false"/>
        <w:jc w:val="center"/>
        <w:rPr>
          <w:color w:val="000000"/>
          <w:sz w:val="28"/>
          <w:szCs w:val="28"/>
        </w:rPr>
      </w:pPr>
      <w:r>
        <w:rPr>
          <w:color w:val="000000"/>
          <w:sz w:val="28"/>
          <w:szCs w:val="28"/>
        </w:rPr>
        <w:t>1</w:t>
      </w:r>
    </w:p>
    <w:p>
      <w:pPr>
        <w:pStyle w:val="Normal"/>
        <w:widowControl w:val="false"/>
        <w:jc w:val="center"/>
        <w:rPr>
          <w:color w:val="000000"/>
          <w:sz w:val="28"/>
          <w:szCs w:val="28"/>
        </w:rPr>
      </w:pPr>
      <w:r>
        <w:rPr>
          <w:color w:val="000000"/>
          <w:sz w:val="28"/>
          <w:szCs w:val="28"/>
        </w:rPr>
        <w:t>2</w:t>
      </w:r>
    </w:p>
    <w:p>
      <w:pPr>
        <w:pStyle w:val="Normal"/>
        <w:widowControl w:val="false"/>
        <w:jc w:val="center"/>
        <w:rPr>
          <w:color w:val="000000"/>
          <w:sz w:val="28"/>
          <w:szCs w:val="28"/>
        </w:rPr>
      </w:pPr>
      <w:r>
        <w:rPr>
          <w:color w:val="000000"/>
          <w:sz w:val="28"/>
          <w:szCs w:val="28"/>
        </w:rPr>
        <w:t>3</w:t>
      </w:r>
    </w:p>
    <w:p>
      <w:pPr>
        <w:pStyle w:val="Normal"/>
        <w:widowControl w:val="false"/>
        <w:jc w:val="center"/>
        <w:rPr>
          <w:color w:val="000000"/>
          <w:sz w:val="28"/>
          <w:szCs w:val="28"/>
        </w:rPr>
      </w:pPr>
      <w:r>
        <w:rPr>
          <w:color w:val="000000"/>
          <w:sz w:val="28"/>
          <w:szCs w:val="28"/>
        </w:rPr>
        <w:t>4</w:t>
      </w:r>
    </w:p>
    <w:p>
      <w:pPr>
        <w:pStyle w:val="Normal"/>
        <w:widowControl w:val="false"/>
        <w:jc w:val="center"/>
        <w:rPr>
          <w:color w:val="000000"/>
          <w:sz w:val="28"/>
          <w:szCs w:val="28"/>
        </w:rPr>
      </w:pPr>
      <w:r>
        <w:rPr>
          <w:color w:val="000000"/>
          <w:sz w:val="28"/>
          <w:szCs w:val="28"/>
        </w:rPr>
        <w:t>5</w:t>
      </w:r>
    </w:p>
    <w:p>
      <w:pPr>
        <w:pStyle w:val="Normal"/>
        <w:widowControl w:val="false"/>
        <w:jc w:val="center"/>
        <w:rPr>
          <w:b/>
          <w:b/>
          <w:color w:val="000000"/>
          <w:sz w:val="28"/>
          <w:szCs w:val="28"/>
        </w:rPr>
      </w:pPr>
      <w:r>
        <w:rPr>
          <w:b/>
          <w:sz w:val="28"/>
          <w:szCs w:val="28"/>
        </w:rPr>
        <w:t>16.2. Перечень технологического и инженерного оборудования, предназначенного для обслуживания более чем одного помещения в данном доме</w:t>
      </w:r>
    </w:p>
    <w:p>
      <w:pPr>
        <w:pStyle w:val="Normal"/>
        <w:widowControl w:val="false"/>
        <w:jc w:val="center"/>
        <w:rPr>
          <w:color w:val="000000"/>
          <w:sz w:val="28"/>
          <w:szCs w:val="28"/>
        </w:rPr>
      </w:pPr>
      <w:r>
        <w:rPr>
          <w:color w:val="000000"/>
          <w:sz w:val="28"/>
          <w:szCs w:val="28"/>
        </w:rPr>
        <w:t>№</w:t>
      </w:r>
    </w:p>
    <w:p>
      <w:pPr>
        <w:pStyle w:val="Normal"/>
        <w:widowControl w:val="false"/>
        <w:jc w:val="center"/>
        <w:rPr>
          <w:color w:val="000000"/>
          <w:sz w:val="28"/>
          <w:szCs w:val="28"/>
        </w:rPr>
      </w:pPr>
      <w:r>
        <w:rPr>
          <w:color w:val="000000"/>
          <w:sz w:val="28"/>
          <w:szCs w:val="28"/>
        </w:rPr>
        <w:t>Описание места расположе</w:t>
      </w:r>
    </w:p>
    <w:p>
      <w:pPr>
        <w:pStyle w:val="Normal"/>
        <w:widowControl w:val="false"/>
        <w:jc w:val="center"/>
        <w:rPr>
          <w:color w:val="000000"/>
          <w:sz w:val="28"/>
          <w:szCs w:val="28"/>
        </w:rPr>
      </w:pPr>
      <w:r>
        <w:rPr>
          <w:color w:val="000000"/>
          <w:sz w:val="28"/>
          <w:szCs w:val="28"/>
        </w:rPr>
        <w:t>ния</w:t>
      </w:r>
    </w:p>
    <w:p>
      <w:pPr>
        <w:pStyle w:val="Normal"/>
        <w:widowControl w:val="false"/>
        <w:jc w:val="center"/>
        <w:rPr>
          <w:color w:val="000000"/>
          <w:sz w:val="28"/>
          <w:szCs w:val="28"/>
        </w:rPr>
      </w:pPr>
      <w:r>
        <w:rPr>
          <w:color w:val="000000"/>
          <w:sz w:val="28"/>
          <w:szCs w:val="28"/>
        </w:rPr>
        <w:t>Вид обору</w:t>
      </w:r>
    </w:p>
    <w:p>
      <w:pPr>
        <w:pStyle w:val="Normal"/>
        <w:widowControl w:val="false"/>
        <w:jc w:val="center"/>
        <w:rPr>
          <w:color w:val="000000"/>
          <w:sz w:val="28"/>
          <w:szCs w:val="28"/>
        </w:rPr>
      </w:pPr>
      <w:r>
        <w:rPr>
          <w:color w:val="000000"/>
          <w:sz w:val="28"/>
          <w:szCs w:val="28"/>
        </w:rPr>
        <w:t>дования</w:t>
      </w:r>
    </w:p>
    <w:p>
      <w:pPr>
        <w:pStyle w:val="Normal"/>
        <w:widowControl w:val="false"/>
        <w:jc w:val="center"/>
        <w:rPr>
          <w:color w:val="000000"/>
          <w:sz w:val="28"/>
          <w:szCs w:val="28"/>
        </w:rPr>
      </w:pPr>
      <w:r>
        <w:rPr>
          <w:color w:val="000000"/>
          <w:sz w:val="28"/>
          <w:szCs w:val="28"/>
        </w:rPr>
        <w:t>Назначение</w:t>
      </w:r>
    </w:p>
    <w:p>
      <w:pPr>
        <w:pStyle w:val="Normal"/>
        <w:widowControl w:val="false"/>
        <w:jc w:val="center"/>
        <w:rPr>
          <w:color w:val="000000"/>
          <w:sz w:val="28"/>
          <w:szCs w:val="28"/>
        </w:rPr>
      </w:pPr>
      <w:r>
        <w:rPr>
          <w:color w:val="000000"/>
          <w:sz w:val="28"/>
          <w:szCs w:val="28"/>
        </w:rPr>
        <w:t>1</w:t>
      </w:r>
    </w:p>
    <w:p>
      <w:pPr>
        <w:pStyle w:val="Normal"/>
        <w:widowControl w:val="false"/>
        <w:jc w:val="center"/>
        <w:rPr>
          <w:color w:val="000000"/>
          <w:sz w:val="28"/>
          <w:szCs w:val="28"/>
        </w:rPr>
      </w:pPr>
      <w:r>
        <w:rPr>
          <w:color w:val="000000"/>
          <w:sz w:val="28"/>
          <w:szCs w:val="28"/>
        </w:rPr>
        <w:t>2</w:t>
      </w:r>
    </w:p>
    <w:p>
      <w:pPr>
        <w:pStyle w:val="Normal"/>
        <w:widowControl w:val="false"/>
        <w:jc w:val="center"/>
        <w:rPr>
          <w:color w:val="000000"/>
          <w:sz w:val="28"/>
          <w:szCs w:val="28"/>
        </w:rPr>
      </w:pPr>
      <w:r>
        <w:rPr>
          <w:color w:val="000000"/>
          <w:sz w:val="28"/>
          <w:szCs w:val="28"/>
        </w:rPr>
        <w:t>3</w:t>
      </w:r>
    </w:p>
    <w:p>
      <w:pPr>
        <w:pStyle w:val="Normal"/>
        <w:widowControl w:val="false"/>
        <w:jc w:val="center"/>
        <w:rPr>
          <w:color w:val="000000"/>
          <w:sz w:val="28"/>
          <w:szCs w:val="28"/>
        </w:rPr>
      </w:pPr>
      <w:r>
        <w:rPr>
          <w:color w:val="000000"/>
          <w:sz w:val="28"/>
          <w:szCs w:val="28"/>
        </w:rPr>
      </w:r>
    </w:p>
    <w:p>
      <w:pPr>
        <w:pStyle w:val="Normal"/>
        <w:widowControl w:val="false"/>
        <w:jc w:val="center"/>
        <w:rPr>
          <w:b/>
          <w:b/>
          <w:color w:val="000000"/>
          <w:sz w:val="28"/>
          <w:szCs w:val="28"/>
        </w:rPr>
      </w:pPr>
      <w:r>
        <w:rPr>
          <w:b/>
          <w:color w:val="000000"/>
          <w:sz w:val="28"/>
          <w:szCs w:val="28"/>
        </w:rPr>
        <w:t>Раздел 17. О примерном графике реализации проекта строительства, 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p>
      <w:pPr>
        <w:pStyle w:val="Normal"/>
        <w:rPr>
          <w:b/>
          <w:b/>
          <w:bCs/>
          <w:sz w:val="28"/>
          <w:szCs w:val="28"/>
        </w:rPr>
      </w:pPr>
      <w:r>
        <w:rPr>
          <w:b/>
          <w:bCs/>
          <w:sz w:val="28"/>
          <w:szCs w:val="28"/>
        </w:rPr>
        <w:t>17.1. О примерном графике реализации проекта строительства</w:t>
      </w:r>
    </w:p>
    <w:p>
      <w:pPr>
        <w:pStyle w:val="Normal"/>
        <w:widowControl w:val="false"/>
        <w:rPr>
          <w:b/>
          <w:b/>
          <w:bCs/>
          <w:color w:val="000000"/>
          <w:sz w:val="28"/>
          <w:szCs w:val="28"/>
        </w:rPr>
      </w:pPr>
      <w:r>
        <w:rPr>
          <w:b/>
          <w:bCs/>
          <w:color w:val="000000"/>
          <w:sz w:val="28"/>
          <w:szCs w:val="28"/>
        </w:rPr>
        <w:t>17.1.1</w:t>
      </w:r>
    </w:p>
    <w:p>
      <w:pPr>
        <w:pStyle w:val="Normal"/>
        <w:widowControl w:val="false"/>
        <w:rPr>
          <w:color w:val="000000"/>
          <w:sz w:val="28"/>
          <w:szCs w:val="28"/>
        </w:rPr>
      </w:pPr>
      <w:r>
        <w:rPr>
          <w:color w:val="000000"/>
          <w:sz w:val="28"/>
          <w:szCs w:val="28"/>
        </w:rPr>
        <w:t>Этап реализации проекта строительства</w:t>
      </w:r>
    </w:p>
    <w:p>
      <w:pPr>
        <w:pStyle w:val="Normal"/>
        <w:widowControl w:val="false"/>
        <w:rPr>
          <w:color w:val="000000"/>
          <w:sz w:val="28"/>
          <w:szCs w:val="28"/>
        </w:rPr>
      </w:pPr>
      <w:r>
        <w:rPr>
          <w:color w:val="000000"/>
          <w:sz w:val="28"/>
          <w:szCs w:val="28"/>
        </w:rPr>
      </w:r>
    </w:p>
    <w:p>
      <w:pPr>
        <w:pStyle w:val="Normal"/>
        <w:jc w:val="center"/>
        <w:rPr>
          <w:bCs/>
          <w:sz w:val="28"/>
          <w:szCs w:val="28"/>
        </w:rPr>
      </w:pPr>
      <w:r>
        <w:rPr>
          <w:bCs/>
          <w:sz w:val="28"/>
          <w:szCs w:val="28"/>
        </w:rPr>
      </w:r>
    </w:p>
    <w:p>
      <w:pPr>
        <w:pStyle w:val="Normal"/>
        <w:widowControl w:val="false"/>
        <w:rPr>
          <w:b/>
          <w:b/>
          <w:bCs/>
          <w:color w:val="000000"/>
          <w:sz w:val="28"/>
          <w:szCs w:val="28"/>
        </w:rPr>
      </w:pPr>
      <w:r>
        <w:rPr>
          <w:b/>
          <w:bCs/>
          <w:color w:val="000000"/>
          <w:sz w:val="28"/>
          <w:szCs w:val="28"/>
        </w:rPr>
        <w:t>17.1.2</w:t>
      </w:r>
    </w:p>
    <w:p>
      <w:pPr>
        <w:pStyle w:val="Normal"/>
        <w:widowControl w:val="false"/>
        <w:rPr>
          <w:color w:val="000000"/>
          <w:sz w:val="28"/>
          <w:szCs w:val="28"/>
        </w:rPr>
      </w:pPr>
      <w:r>
        <w:rPr>
          <w:color w:val="000000"/>
          <w:sz w:val="28"/>
          <w:szCs w:val="28"/>
        </w:rPr>
        <w:t xml:space="preserve">Планируемый квартал и год выполнения этапа реализации проекта строительства </w:t>
      </w:r>
    </w:p>
    <w:p>
      <w:pPr>
        <w:pStyle w:val="Normal"/>
        <w:widowControl w:val="false"/>
        <w:rPr>
          <w:color w:val="000000"/>
          <w:sz w:val="28"/>
          <w:szCs w:val="28"/>
        </w:rPr>
      </w:pPr>
      <w:r>
        <w:rPr>
          <w:color w:val="000000"/>
          <w:sz w:val="28"/>
          <w:szCs w:val="28"/>
        </w:rPr>
      </w:r>
    </w:p>
    <w:p>
      <w:pPr>
        <w:pStyle w:val="Normal"/>
        <w:widowControl w:val="false"/>
        <w:jc w:val="center"/>
        <w:rPr>
          <w:b/>
          <w:b/>
          <w:color w:val="000000"/>
          <w:sz w:val="28"/>
          <w:szCs w:val="28"/>
        </w:rPr>
      </w:pPr>
      <w:r>
        <w:rPr>
          <w:b/>
          <w:color w:val="000000"/>
          <w:sz w:val="28"/>
          <w:szCs w:val="28"/>
        </w:rPr>
        <w:t xml:space="preserve">Раздел 18. О планируемой стоимости строительства (создания) многоквартирного дома и (или) иного объекта недвижимости </w:t>
      </w:r>
      <w:r>
        <w:rPr>
          <w:b/>
          <w:sz w:val="28"/>
          <w:szCs w:val="28"/>
        </w:rPr>
        <w:t xml:space="preserve">и о размере подлежащих осуществлению платежей, указанных в пунктах 7 и 8 части 1 статьи 18 Федерального закона от 30 декабря 2004 г. </w:t>
        <w:b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rPr>
          <w:b/>
          <w:b/>
          <w:bCs/>
          <w:sz w:val="28"/>
          <w:szCs w:val="28"/>
        </w:rPr>
      </w:pPr>
      <w:r>
        <w:rPr>
          <w:b/>
          <w:bCs/>
          <w:sz w:val="28"/>
          <w:szCs w:val="28"/>
        </w:rPr>
        <w:t>18.1. О планируемой стоимости строительства</w:t>
      </w:r>
    </w:p>
    <w:p>
      <w:pPr>
        <w:pStyle w:val="Normal"/>
        <w:widowControl w:val="false"/>
        <w:rPr>
          <w:b/>
          <w:b/>
          <w:bCs/>
          <w:color w:val="000000"/>
          <w:sz w:val="28"/>
          <w:szCs w:val="28"/>
        </w:rPr>
      </w:pPr>
      <w:r>
        <w:rPr>
          <w:b/>
          <w:bCs/>
          <w:color w:val="000000"/>
          <w:sz w:val="28"/>
          <w:szCs w:val="28"/>
        </w:rPr>
        <w:t>18.1.1</w:t>
      </w:r>
    </w:p>
    <w:p>
      <w:pPr>
        <w:pStyle w:val="Normal"/>
        <w:widowControl w:val="false"/>
        <w:rPr>
          <w:color w:val="000000"/>
          <w:sz w:val="28"/>
          <w:szCs w:val="28"/>
        </w:rPr>
      </w:pPr>
      <w:r>
        <w:rPr>
          <w:color w:val="000000"/>
          <w:sz w:val="28"/>
          <w:szCs w:val="28"/>
        </w:rPr>
        <w:t>Планируемая стоимость строительства (руб.)</w:t>
      </w:r>
    </w:p>
    <w:p>
      <w:pPr>
        <w:pStyle w:val="Normal"/>
        <w:widowControl w:val="false"/>
        <w:rPr>
          <w:color w:val="000000"/>
          <w:sz w:val="28"/>
          <w:szCs w:val="28"/>
        </w:rPr>
      </w:pPr>
      <w:r>
        <w:rPr>
          <w:color w:val="000000"/>
          <w:sz w:val="28"/>
          <w:szCs w:val="28"/>
        </w:rPr>
      </w:r>
    </w:p>
    <w:p>
      <w:pPr>
        <w:pStyle w:val="Normal"/>
        <w:widowControl w:val="false"/>
        <w:jc w:val="center"/>
        <w:rPr>
          <w:b/>
          <w:b/>
          <w:color w:val="000000"/>
          <w:sz w:val="28"/>
          <w:szCs w:val="28"/>
        </w:rPr>
      </w:pPr>
      <w:r>
        <w:rPr>
          <w:b/>
          <w:sz w:val="28"/>
          <w:szCs w:val="28"/>
        </w:rPr>
        <w:t xml:space="preserve">Раздел 18.2. О размере подлежащих осуществлению платежей, указанных в пунктах 7 и 8 части 1 статьи 18 Федерального закона от </w:t>
        <w:br/>
        <w:t>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rPr>
          <w:b/>
          <w:b/>
          <w:bCs/>
          <w:sz w:val="28"/>
          <w:szCs w:val="28"/>
        </w:rPr>
      </w:pPr>
      <w:r>
        <w:rPr>
          <w:b/>
          <w:bCs/>
          <w:sz w:val="28"/>
          <w:szCs w:val="28"/>
        </w:rPr>
        <w:t xml:space="preserve">18.2.1. О платеже по заключенному в соответствии с законодательством о градостроительной деятельности договору о развитии застроенной территории </w:t>
      </w:r>
    </w:p>
    <w:p>
      <w:pPr>
        <w:pStyle w:val="Normal"/>
        <w:rPr>
          <w:color w:val="000000"/>
          <w:sz w:val="28"/>
          <w:szCs w:val="28"/>
        </w:rPr>
      </w:pPr>
      <w:r>
        <w:rPr>
          <w:sz w:val="28"/>
          <w:szCs w:val="28"/>
        </w:rPr>
        <w:t xml:space="preserve">18.2.1.1. Размер платежа по договору о развитии застроенной территории (руб.) </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t xml:space="preserve">18.2.2. О платеже по заключенному в соответствии с законодательством о градостроительной деятельности договору о комплексном освоении территории </w:t>
      </w:r>
    </w:p>
    <w:p>
      <w:pPr>
        <w:pStyle w:val="Normal"/>
        <w:rPr>
          <w:color w:val="000000"/>
          <w:sz w:val="28"/>
          <w:szCs w:val="28"/>
        </w:rPr>
      </w:pPr>
      <w:r>
        <w:rPr>
          <w:sz w:val="28"/>
          <w:szCs w:val="28"/>
        </w:rPr>
        <w:t xml:space="preserve">18.2.2.1. Размер платежа по договору о комплексном освоении территории (руб.) </w:t>
      </w:r>
    </w:p>
    <w:p>
      <w:pPr>
        <w:pStyle w:val="Normal"/>
        <w:widowControl w:val="false"/>
        <w:rPr>
          <w:color w:val="000000"/>
          <w:sz w:val="28"/>
          <w:szCs w:val="28"/>
        </w:rPr>
      </w:pPr>
      <w:r>
        <w:rPr>
          <w:color w:val="000000"/>
          <w:sz w:val="28"/>
          <w:szCs w:val="28"/>
        </w:rPr>
      </w:r>
    </w:p>
    <w:p>
      <w:pPr>
        <w:pStyle w:val="Normal"/>
        <w:jc w:val="center"/>
        <w:rPr>
          <w:b/>
          <w:b/>
          <w:bCs/>
          <w:sz w:val="28"/>
          <w:szCs w:val="28"/>
        </w:rPr>
      </w:pPr>
      <w:r>
        <w:rPr>
          <w:b/>
          <w:bCs/>
          <w:sz w:val="28"/>
          <w:szCs w:val="28"/>
        </w:rPr>
        <w:t xml:space="preserve">Раздел 19. О способе обеспечения исполнения обязательств застройщика по договору и (или) о банке, в котором участниками долевого строительства должны быть открыты счета эскроу </w:t>
      </w:r>
      <w:r>
        <w:rPr>
          <w:b/>
          <w:sz w:val="28"/>
          <w:szCs w:val="28"/>
        </w:rPr>
        <w:t>(в случае размещения таких средств на счетах эскроу), об уплате обязательных отчислений (взносов) застройщика в компенсационный фонд</w:t>
      </w:r>
    </w:p>
    <w:p>
      <w:pPr>
        <w:pStyle w:val="Normal"/>
        <w:widowControl w:val="false"/>
        <w:rPr>
          <w:b/>
          <w:b/>
          <w:bCs/>
          <w:sz w:val="28"/>
          <w:szCs w:val="28"/>
        </w:rPr>
      </w:pPr>
      <w:r>
        <w:rPr>
          <w:b/>
          <w:bCs/>
          <w:sz w:val="28"/>
          <w:szCs w:val="28"/>
        </w:rPr>
        <w:t>19.1. О способе обеспечения исполнения обязательств застройщика по договорам участия в долевом строительстве</w:t>
      </w:r>
    </w:p>
    <w:p>
      <w:pPr>
        <w:pStyle w:val="Normal"/>
        <w:widowControl w:val="false"/>
        <w:rPr>
          <w:b/>
          <w:b/>
          <w:bCs/>
          <w:color w:val="000000"/>
          <w:sz w:val="28"/>
          <w:szCs w:val="28"/>
        </w:rPr>
      </w:pPr>
      <w:r>
        <w:rPr>
          <w:b/>
          <w:bCs/>
          <w:color w:val="000000"/>
          <w:sz w:val="28"/>
          <w:szCs w:val="28"/>
        </w:rPr>
        <w:t>19.1.1</w:t>
      </w:r>
    </w:p>
    <w:p>
      <w:pPr>
        <w:pStyle w:val="Normal"/>
        <w:widowControl w:val="false"/>
        <w:rPr>
          <w:color w:val="000000"/>
          <w:sz w:val="28"/>
          <w:szCs w:val="28"/>
        </w:rPr>
      </w:pPr>
      <w:bookmarkStart w:id="2628" w:name="RANGE!C182"/>
      <w:bookmarkEnd w:id="2628"/>
      <w:r>
        <w:rPr>
          <w:color w:val="000000"/>
          <w:sz w:val="28"/>
          <w:szCs w:val="28"/>
        </w:rPr>
        <w:t>Планируемый способ обеспечения обязательств застройщика по договорам участия в долевом строительстве</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19.1.2</w:t>
      </w:r>
    </w:p>
    <w:p>
      <w:pPr>
        <w:pStyle w:val="Normal"/>
        <w:widowControl w:val="false"/>
        <w:rPr>
          <w:color w:val="000000"/>
          <w:sz w:val="28"/>
          <w:szCs w:val="28"/>
        </w:rPr>
      </w:pPr>
      <w:bookmarkStart w:id="2629" w:name="RANGE!C181"/>
      <w:bookmarkEnd w:id="2629"/>
      <w:r>
        <w:rPr>
          <w:color w:val="000000"/>
          <w:sz w:val="28"/>
          <w:szCs w:val="28"/>
        </w:rPr>
        <w:t>Кадастровый номер земельного участка, находящегося в залоге у участников долевого строительства в силу закона</w:t>
      </w:r>
    </w:p>
    <w:p>
      <w:pPr>
        <w:pStyle w:val="Normal"/>
        <w:widowControl w:val="false"/>
        <w:rPr>
          <w:color w:val="000000"/>
          <w:sz w:val="28"/>
          <w:szCs w:val="28"/>
        </w:rPr>
      </w:pPr>
      <w:r>
        <w:rPr>
          <w:color w:val="000000"/>
          <w:sz w:val="28"/>
          <w:szCs w:val="28"/>
        </w:rPr>
      </w:r>
    </w:p>
    <w:p>
      <w:pPr>
        <w:pStyle w:val="Normal"/>
        <w:widowControl w:val="false"/>
        <w:rPr>
          <w:b/>
          <w:b/>
          <w:bCs/>
          <w:sz w:val="28"/>
          <w:szCs w:val="28"/>
        </w:rPr>
      </w:pPr>
      <w:r>
        <w:rPr>
          <w:b/>
          <w:bCs/>
          <w:sz w:val="28"/>
          <w:szCs w:val="28"/>
        </w:rPr>
        <w:t>19.2. О банке, в котором участниками долевого строительства должны быть открыты счета эскроу</w:t>
      </w:r>
    </w:p>
    <w:p>
      <w:pPr>
        <w:pStyle w:val="Normal"/>
        <w:widowControl w:val="false"/>
        <w:rPr>
          <w:b/>
          <w:b/>
          <w:bCs/>
          <w:color w:val="000000"/>
          <w:sz w:val="28"/>
          <w:szCs w:val="28"/>
        </w:rPr>
      </w:pPr>
      <w:r>
        <w:rPr>
          <w:b/>
          <w:bCs/>
          <w:color w:val="000000"/>
          <w:sz w:val="28"/>
          <w:szCs w:val="28"/>
        </w:rPr>
        <w:t>19.2.1</w:t>
      </w:r>
    </w:p>
    <w:p>
      <w:pPr>
        <w:pStyle w:val="Normal"/>
        <w:widowControl w:val="false"/>
        <w:rPr>
          <w:color w:val="000000"/>
          <w:sz w:val="28"/>
          <w:szCs w:val="28"/>
        </w:rPr>
      </w:pPr>
      <w:r>
        <w:rPr>
          <w:color w:val="000000"/>
          <w:sz w:val="28"/>
          <w:szCs w:val="28"/>
        </w:rPr>
        <w:t>Организационно-правовая форма кредитной организации, в которой участниками долевого строительства должны быть открыты счета эскроу</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19.2.2</w:t>
      </w:r>
    </w:p>
    <w:p>
      <w:pPr>
        <w:pStyle w:val="Normal"/>
        <w:widowControl w:val="false"/>
        <w:rPr>
          <w:color w:val="000000"/>
          <w:sz w:val="28"/>
          <w:szCs w:val="28"/>
        </w:rPr>
      </w:pPr>
      <w:r>
        <w:rPr>
          <w:color w:val="000000"/>
          <w:sz w:val="28"/>
          <w:szCs w:val="28"/>
        </w:rPr>
        <w:t xml:space="preserve">Полное наименование кредитной организации, в которой участниками долевого строительства должны быть открыты счета эскроу, </w:t>
      </w:r>
      <w:r>
        <w:rPr>
          <w:sz w:val="28"/>
          <w:szCs w:val="28"/>
        </w:rPr>
        <w:t>без указания организационно - правовой формы</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19.2.3</w:t>
      </w:r>
    </w:p>
    <w:p>
      <w:pPr>
        <w:pStyle w:val="Normal"/>
        <w:widowControl w:val="false"/>
        <w:rPr>
          <w:color w:val="000000"/>
          <w:sz w:val="28"/>
          <w:szCs w:val="28"/>
        </w:rPr>
      </w:pPr>
      <w:r>
        <w:rPr>
          <w:color w:val="000000"/>
          <w:sz w:val="28"/>
          <w:szCs w:val="28"/>
        </w:rPr>
        <w:t>Индивидуальный номер налогоплательщика кредитной организации, в которой участниками долевого строительства должны быть открыты счета эскроу</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t>19.3. Об уплате обязательных отчислений (взносов) застройщика в компенсационный фонд</w:t>
      </w:r>
    </w:p>
    <w:p>
      <w:pPr>
        <w:pStyle w:val="Normal"/>
        <w:widowControl w:val="false"/>
        <w:rPr>
          <w:b/>
          <w:b/>
          <w:bCs/>
          <w:color w:val="000000"/>
          <w:sz w:val="28"/>
          <w:szCs w:val="28"/>
        </w:rPr>
      </w:pPr>
      <w:r>
        <w:rPr>
          <w:b/>
          <w:bCs/>
          <w:color w:val="000000"/>
          <w:sz w:val="28"/>
          <w:szCs w:val="28"/>
        </w:rPr>
        <w:t>19.3.1</w:t>
      </w:r>
    </w:p>
    <w:p>
      <w:pPr>
        <w:pStyle w:val="Normal"/>
        <w:rPr>
          <w:color w:val="000000"/>
          <w:sz w:val="28"/>
          <w:szCs w:val="28"/>
        </w:rPr>
      </w:pPr>
      <w:r>
        <w:rPr>
          <w:bCs/>
          <w:sz w:val="28"/>
          <w:szCs w:val="28"/>
        </w:rPr>
        <w:t>Уплата обязательных отчислений (взносов) в компенсационный фонд</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t>19.4. Об уполномоченном банке, в котором у застройщика открыт расчетный счет</w:t>
      </w:r>
    </w:p>
    <w:p>
      <w:pPr>
        <w:pStyle w:val="Normal"/>
        <w:widowControl w:val="false"/>
        <w:rPr>
          <w:b/>
          <w:b/>
          <w:bCs/>
          <w:color w:val="000000"/>
          <w:sz w:val="28"/>
          <w:szCs w:val="28"/>
        </w:rPr>
      </w:pPr>
      <w:r>
        <w:rPr>
          <w:b/>
          <w:bCs/>
          <w:color w:val="000000"/>
          <w:sz w:val="28"/>
          <w:szCs w:val="28"/>
        </w:rPr>
        <w:t>19.4.1</w:t>
      </w:r>
    </w:p>
    <w:p>
      <w:pPr>
        <w:pStyle w:val="Normal"/>
        <w:rPr>
          <w:color w:val="000000"/>
          <w:sz w:val="28"/>
          <w:szCs w:val="28"/>
        </w:rPr>
      </w:pPr>
      <w:r>
        <w:rPr>
          <w:sz w:val="28"/>
          <w:szCs w:val="28"/>
        </w:rPr>
        <w:t>Организационно-правовая форма и наименование уполномоченного банка (сокращенное наименование уполномоченного банка), в котором у застройщика открыт расчетный счет</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19.4.2</w:t>
      </w:r>
    </w:p>
    <w:p>
      <w:pPr>
        <w:pStyle w:val="Normal"/>
        <w:rPr>
          <w:color w:val="000000"/>
          <w:sz w:val="28"/>
          <w:szCs w:val="28"/>
        </w:rPr>
      </w:pPr>
      <w:r>
        <w:rPr>
          <w:sz w:val="28"/>
          <w:szCs w:val="28"/>
        </w:rPr>
        <w:t>Реквизиты расчетного счета застройщика в уполномоченном банке (номер расчетного счета, корреспондентский счет, БИК, ИНН/КПП, ОГРН, ОКПО)</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t>19.5. Форма привлечения денежных средств</w:t>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19.5.1</w:t>
      </w:r>
    </w:p>
    <w:p>
      <w:pPr>
        <w:pStyle w:val="Normal"/>
        <w:rPr>
          <w:color w:val="000000"/>
          <w:sz w:val="28"/>
          <w:szCs w:val="28"/>
        </w:rPr>
      </w:pPr>
      <w:r>
        <w:rPr>
          <w:sz w:val="28"/>
          <w:szCs w:val="28"/>
        </w:rPr>
        <w:t>Информация о форме привлечения застройщиком денежных средств граждан-участников строительства (расчетный счет/счет эскроу)</w:t>
      </w:r>
    </w:p>
    <w:p>
      <w:pPr>
        <w:pStyle w:val="Normal"/>
        <w:widowControl w:val="false"/>
        <w:rPr>
          <w:color w:val="000000"/>
          <w:sz w:val="28"/>
          <w:szCs w:val="28"/>
        </w:rPr>
      </w:pPr>
      <w:r>
        <w:rPr>
          <w:color w:val="000000"/>
          <w:sz w:val="28"/>
          <w:szCs w:val="28"/>
        </w:rPr>
      </w:r>
    </w:p>
    <w:p>
      <w:pPr>
        <w:pStyle w:val="Normal"/>
        <w:widowControl w:val="false"/>
        <w:jc w:val="center"/>
        <w:rPr>
          <w:b/>
          <w:b/>
          <w:color w:val="000000"/>
          <w:sz w:val="28"/>
          <w:szCs w:val="28"/>
        </w:rPr>
      </w:pPr>
      <w:r>
        <w:rPr>
          <w:b/>
          <w:sz w:val="28"/>
          <w:szCs w:val="28"/>
        </w:rPr>
        <w:t>19.6. О целевом кредите (целевом займе), в том числе об информации, позволяющей идентифицировать кредитора, о доступной сумме кредита (займа) с лимитом кредитования в соответствии с условиями договора кредита (займа), неиспользованном остатке по кредитной линии на последнюю отчетную дату</w:t>
      </w:r>
    </w:p>
    <w:p>
      <w:pPr>
        <w:pStyle w:val="Normal"/>
        <w:rPr>
          <w:b/>
          <w:b/>
          <w:bCs/>
          <w:sz w:val="28"/>
          <w:szCs w:val="28"/>
        </w:rPr>
      </w:pPr>
      <w:r>
        <w:rPr>
          <w:b/>
          <w:bCs/>
          <w:sz w:val="28"/>
          <w:szCs w:val="28"/>
        </w:rPr>
        <w:t>19.6.1. О целевом кредите (целевом займе)</w:t>
      </w:r>
    </w:p>
    <w:p>
      <w:pPr>
        <w:pStyle w:val="Normal"/>
        <w:rPr>
          <w:sz w:val="28"/>
          <w:szCs w:val="28"/>
        </w:rPr>
      </w:pPr>
      <w:r>
        <w:rPr>
          <w:sz w:val="28"/>
          <w:szCs w:val="28"/>
        </w:rPr>
        <w:t>19.6.1.1. Организационно-правовая форма кредитора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sz w:val="28"/>
          <w:szCs w:val="28"/>
        </w:rPr>
      </w:pPr>
      <w:r>
        <w:rPr>
          <w:sz w:val="28"/>
          <w:szCs w:val="28"/>
        </w:rPr>
        <w:t>19.6.1.2. Полное наименование кредитора без указания организационно-правовой формы</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sz w:val="28"/>
          <w:szCs w:val="28"/>
        </w:rPr>
      </w:pPr>
      <w:r>
        <w:rPr>
          <w:sz w:val="28"/>
          <w:szCs w:val="28"/>
        </w:rPr>
        <w:t>19.6.1.3. Идентификационный номер налогоплательщика кредитора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sz w:val="28"/>
          <w:szCs w:val="28"/>
        </w:rPr>
      </w:pPr>
      <w:r>
        <w:rPr>
          <w:sz w:val="28"/>
          <w:szCs w:val="28"/>
        </w:rPr>
        <w:t>19.6.1.4. Доступная сумма кредита (займа) (руб.)</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sz w:val="28"/>
          <w:szCs w:val="28"/>
        </w:rPr>
      </w:pPr>
      <w:r>
        <w:rPr>
          <w:sz w:val="28"/>
          <w:szCs w:val="28"/>
        </w:rPr>
        <w:t>19.6.1.5. Лимит кредитования в соответствии с условиями договора кредита (займа) (руб.)</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sz w:val="28"/>
          <w:szCs w:val="28"/>
        </w:rPr>
      </w:pPr>
      <w:r>
        <w:rPr>
          <w:sz w:val="28"/>
          <w:szCs w:val="28"/>
        </w:rPr>
        <w:t>19.6.1.6. Неиспользованный остаток по кредитной линии на последнюю отчетную дату (руб.)</w:t>
      </w:r>
    </w:p>
    <w:p>
      <w:pPr>
        <w:pStyle w:val="Normal"/>
        <w:widowControl w:val="false"/>
        <w:rPr>
          <w:color w:val="000000"/>
          <w:sz w:val="28"/>
          <w:szCs w:val="28"/>
        </w:rPr>
      </w:pPr>
      <w:r>
        <w:rPr>
          <w:color w:val="000000"/>
          <w:sz w:val="28"/>
          <w:szCs w:val="28"/>
        </w:rPr>
      </w:r>
    </w:p>
    <w:p>
      <w:pPr>
        <w:pStyle w:val="Normal"/>
        <w:widowControl w:val="false"/>
        <w:jc w:val="center"/>
        <w:rPr>
          <w:b/>
          <w:b/>
          <w:color w:val="000000"/>
          <w:sz w:val="28"/>
          <w:szCs w:val="28"/>
        </w:rPr>
      </w:pPr>
      <w:r>
        <w:rPr>
          <w:b/>
          <w:sz w:val="28"/>
          <w:szCs w:val="28"/>
        </w:rPr>
        <w:t>19.7.1. О количестве договоров участия в долевом строительстве</w:t>
      </w:r>
    </w:p>
    <w:p>
      <w:pPr>
        <w:pStyle w:val="Normal"/>
        <w:rPr>
          <w:b/>
          <w:b/>
          <w:bCs/>
          <w:sz w:val="28"/>
          <w:szCs w:val="28"/>
        </w:rPr>
      </w:pPr>
      <w:r>
        <w:rPr>
          <w:b/>
          <w:bCs/>
          <w:sz w:val="28"/>
          <w:szCs w:val="28"/>
        </w:rPr>
        <w:t>19.7.1.1. Вид объекта долевого строительства</w:t>
      </w:r>
    </w:p>
    <w:p>
      <w:pPr>
        <w:pStyle w:val="Normal"/>
        <w:rPr>
          <w:b/>
          <w:b/>
          <w:bCs/>
          <w:sz w:val="28"/>
          <w:szCs w:val="28"/>
        </w:rPr>
      </w:pPr>
      <w:r>
        <w:rPr>
          <w:b/>
          <w:bCs/>
          <w:sz w:val="28"/>
          <w:szCs w:val="28"/>
        </w:rPr>
      </w:r>
    </w:p>
    <w:p>
      <w:pPr>
        <w:pStyle w:val="Normal"/>
        <w:rPr>
          <w:bCs/>
          <w:sz w:val="28"/>
          <w:szCs w:val="28"/>
        </w:rPr>
      </w:pPr>
      <w:r>
        <w:rPr>
          <w:bCs/>
          <w:sz w:val="28"/>
          <w:szCs w:val="28"/>
        </w:rPr>
        <w:t>19.7.1.1.1. Жилые помеще</w:t>
      </w:r>
    </w:p>
    <w:p>
      <w:pPr>
        <w:pStyle w:val="Normal"/>
        <w:rPr>
          <w:bCs/>
          <w:color w:val="000000"/>
          <w:sz w:val="28"/>
          <w:szCs w:val="28"/>
        </w:rPr>
      </w:pPr>
      <w:r>
        <w:rPr>
          <w:bCs/>
          <w:sz w:val="28"/>
          <w:szCs w:val="28"/>
        </w:rPr>
        <w:t>ния</w:t>
      </w:r>
    </w:p>
    <w:p>
      <w:pPr>
        <w:pStyle w:val="Normal"/>
        <w:rPr>
          <w:sz w:val="28"/>
          <w:szCs w:val="28"/>
        </w:rPr>
      </w:pPr>
      <w:r>
        <w:rPr>
          <w:sz w:val="28"/>
          <w:szCs w:val="28"/>
        </w:rPr>
        <w:t>19.7.1.1.1.1. Количество договоров, заключенных с использованием счетов эскроу</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bCs/>
          <w:sz w:val="28"/>
          <w:szCs w:val="28"/>
        </w:rPr>
      </w:pPr>
      <w:r>
        <w:rPr>
          <w:bCs/>
          <w:sz w:val="28"/>
          <w:szCs w:val="28"/>
        </w:rPr>
      </w:r>
    </w:p>
    <w:p>
      <w:pPr>
        <w:pStyle w:val="Normal"/>
        <w:rPr>
          <w:sz w:val="28"/>
          <w:szCs w:val="28"/>
        </w:rPr>
      </w:pPr>
      <w:r>
        <w:rPr>
          <w:sz w:val="28"/>
          <w:szCs w:val="28"/>
        </w:rPr>
        <w:t>19.7.1.1.1.2. Количество договоров, заключенных при условии уплаты обязательных отчислений (взносов) в компенсационный фонд</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bCs/>
          <w:sz w:val="28"/>
          <w:szCs w:val="28"/>
        </w:rPr>
      </w:pPr>
      <w:r>
        <w:rPr>
          <w:bCs/>
          <w:sz w:val="28"/>
          <w:szCs w:val="28"/>
        </w:rPr>
      </w:r>
    </w:p>
    <w:p>
      <w:pPr>
        <w:pStyle w:val="Normal"/>
        <w:rPr>
          <w:sz w:val="28"/>
          <w:szCs w:val="28"/>
        </w:rPr>
      </w:pPr>
      <w:r>
        <w:rPr>
          <w:sz w:val="28"/>
          <w:szCs w:val="28"/>
        </w:rPr>
        <w:t>19.7.1.1.1.3. Количество договоров, заключенных с использованием иных способов обеспечения гражданской ответственности застройщика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sz w:val="28"/>
          <w:szCs w:val="28"/>
        </w:rPr>
      </w:pPr>
      <w:r>
        <w:rPr>
          <w:sz w:val="28"/>
          <w:szCs w:val="28"/>
        </w:rPr>
        <w:t>19.7.1.1.2. Нежилые помеще</w:t>
      </w:r>
    </w:p>
    <w:p>
      <w:pPr>
        <w:pStyle w:val="Normal"/>
        <w:rPr>
          <w:b/>
          <w:b/>
          <w:bCs/>
          <w:color w:val="000000"/>
          <w:sz w:val="28"/>
          <w:szCs w:val="28"/>
        </w:rPr>
      </w:pPr>
      <w:r>
        <w:rPr>
          <w:sz w:val="28"/>
          <w:szCs w:val="28"/>
        </w:rPr>
        <w:t>ния</w:t>
      </w:r>
    </w:p>
    <w:p>
      <w:pPr>
        <w:pStyle w:val="Normal"/>
        <w:rPr>
          <w:sz w:val="28"/>
          <w:szCs w:val="28"/>
        </w:rPr>
      </w:pPr>
      <w:r>
        <w:rPr>
          <w:sz w:val="28"/>
          <w:szCs w:val="28"/>
        </w:rPr>
        <w:t>19.7.1.1.2.1. Количество договоров, заключенных с использованием счетов эскроу</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sz w:val="28"/>
          <w:szCs w:val="28"/>
        </w:rPr>
      </w:pPr>
      <w:r>
        <w:rPr>
          <w:sz w:val="28"/>
          <w:szCs w:val="28"/>
        </w:rPr>
      </w:r>
    </w:p>
    <w:p>
      <w:pPr>
        <w:pStyle w:val="Normal"/>
        <w:rPr>
          <w:sz w:val="28"/>
          <w:szCs w:val="28"/>
        </w:rPr>
      </w:pPr>
      <w:r>
        <w:rPr>
          <w:sz w:val="28"/>
          <w:szCs w:val="28"/>
        </w:rPr>
        <w:t>19.7.1.1.2.2. Количество договоров, заключенных при условии уплаты обязательных отчислений (взносов) в компенсационный фонд</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sz w:val="28"/>
          <w:szCs w:val="28"/>
        </w:rPr>
      </w:pPr>
      <w:r>
        <w:rPr>
          <w:sz w:val="28"/>
          <w:szCs w:val="28"/>
        </w:rPr>
      </w:r>
    </w:p>
    <w:p>
      <w:pPr>
        <w:pStyle w:val="Normal"/>
        <w:rPr>
          <w:sz w:val="28"/>
          <w:szCs w:val="28"/>
        </w:rPr>
      </w:pPr>
      <w:r>
        <w:rPr>
          <w:sz w:val="28"/>
          <w:szCs w:val="28"/>
        </w:rPr>
        <w:t>19.7.1.1.2.3. Количество договоров, заключенных с использованием иных способов обеспечения гражданской ответственности застройщика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b/>
          <w:b/>
          <w:bCs/>
          <w:color w:val="000000"/>
          <w:sz w:val="28"/>
          <w:szCs w:val="28"/>
        </w:rPr>
      </w:pPr>
      <w:r>
        <w:rPr>
          <w:sz w:val="28"/>
          <w:szCs w:val="28"/>
        </w:rPr>
        <w:t>19.7.1.1.3. Машино-места</w:t>
      </w:r>
    </w:p>
    <w:p>
      <w:pPr>
        <w:pStyle w:val="Normal"/>
        <w:rPr>
          <w:sz w:val="28"/>
          <w:szCs w:val="28"/>
        </w:rPr>
      </w:pPr>
      <w:r>
        <w:rPr>
          <w:sz w:val="28"/>
          <w:szCs w:val="28"/>
        </w:rPr>
        <w:t>19.7.1.1.3.1. Количество договоров, заключенных с использованием счетов эскроу</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sz w:val="28"/>
          <w:szCs w:val="28"/>
        </w:rPr>
      </w:pPr>
      <w:r>
        <w:rPr>
          <w:sz w:val="28"/>
          <w:szCs w:val="28"/>
        </w:rPr>
      </w:r>
    </w:p>
    <w:p>
      <w:pPr>
        <w:pStyle w:val="Normal"/>
        <w:rPr>
          <w:sz w:val="28"/>
          <w:szCs w:val="28"/>
        </w:rPr>
      </w:pPr>
      <w:r>
        <w:rPr>
          <w:sz w:val="28"/>
          <w:szCs w:val="28"/>
        </w:rPr>
        <w:t>19.7.1.1.3.2. Количество договоров, заключенных при условии уплаты обязательных отчислений (взносов) в компенсационный фонд</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sz w:val="28"/>
          <w:szCs w:val="28"/>
        </w:rPr>
      </w:pPr>
      <w:r>
        <w:rPr>
          <w:sz w:val="28"/>
          <w:szCs w:val="28"/>
        </w:rPr>
      </w:r>
    </w:p>
    <w:p>
      <w:pPr>
        <w:pStyle w:val="Normal"/>
        <w:rPr>
          <w:sz w:val="28"/>
          <w:szCs w:val="28"/>
        </w:rPr>
      </w:pPr>
      <w:r>
        <w:rPr>
          <w:sz w:val="28"/>
          <w:szCs w:val="28"/>
        </w:rPr>
        <w:t>19.7.1.1.3.3. Количество договоров, заключенных с использованием иных способов обеспечения гражданской ответственности застройщика</w:t>
      </w:r>
    </w:p>
    <w:p>
      <w:pPr>
        <w:pStyle w:val="Normal"/>
        <w:widowControl w:val="false"/>
        <w:rPr>
          <w:color w:val="000000"/>
          <w:sz w:val="28"/>
          <w:szCs w:val="28"/>
        </w:rPr>
      </w:pPr>
      <w:r>
        <w:rPr>
          <w:color w:val="000000"/>
          <w:sz w:val="28"/>
          <w:szCs w:val="28"/>
        </w:rPr>
      </w:r>
    </w:p>
    <w:p>
      <w:pPr>
        <w:pStyle w:val="Normal"/>
        <w:widowControl w:val="false"/>
        <w:jc w:val="center"/>
        <w:rPr>
          <w:b/>
          <w:b/>
          <w:color w:val="000000"/>
          <w:sz w:val="28"/>
          <w:szCs w:val="28"/>
        </w:rPr>
      </w:pPr>
      <w:r>
        <w:rPr>
          <w:b/>
          <w:sz w:val="28"/>
          <w:szCs w:val="28"/>
        </w:rPr>
        <w:t>19.7.2. О площади объектов долевого строительства</w:t>
      </w:r>
    </w:p>
    <w:p>
      <w:pPr>
        <w:pStyle w:val="Normal"/>
        <w:rPr>
          <w:b/>
          <w:b/>
          <w:bCs/>
          <w:sz w:val="28"/>
          <w:szCs w:val="28"/>
        </w:rPr>
      </w:pPr>
      <w:r>
        <w:rPr>
          <w:b/>
          <w:bCs/>
          <w:sz w:val="28"/>
          <w:szCs w:val="28"/>
        </w:rPr>
        <w:t>19.7.2.1. Вид объекта долевого строительства</w:t>
      </w:r>
    </w:p>
    <w:p>
      <w:pPr>
        <w:pStyle w:val="Normal"/>
        <w:rPr>
          <w:bCs/>
          <w:sz w:val="28"/>
          <w:szCs w:val="28"/>
        </w:rPr>
      </w:pPr>
      <w:r>
        <w:rPr>
          <w:bCs/>
          <w:sz w:val="28"/>
          <w:szCs w:val="28"/>
        </w:rPr>
        <w:t>19.7.2.1.1. Жилые помеще</w:t>
      </w:r>
    </w:p>
    <w:p>
      <w:pPr>
        <w:pStyle w:val="Normal"/>
        <w:rPr>
          <w:bCs/>
          <w:sz w:val="28"/>
          <w:szCs w:val="28"/>
        </w:rPr>
      </w:pPr>
      <w:r>
        <w:rPr>
          <w:bCs/>
          <w:sz w:val="28"/>
          <w:szCs w:val="28"/>
        </w:rPr>
        <w:t>ния</w:t>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19.7.2.1.1.1. Площадь объектов, в отношении которых договор участия в долевом строительстве заключен с использованием счетов эскроу</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19.7.2.1.1.2. Площадь объектов, в отношении которых договор участия в долевом строительстве заключен при условии уплаты обязательных отчислений (взносов) в компенсационный фонд</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19.7.2.1.1.3. Площадь объектов, в отношении которых договор участия в долевом строительстве заключен с использованием иных способов обеспечения гражданской ответственности застройщика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bCs/>
          <w:sz w:val="28"/>
          <w:szCs w:val="28"/>
        </w:rPr>
      </w:pPr>
      <w:r>
        <w:rPr>
          <w:bCs/>
          <w:sz w:val="28"/>
          <w:szCs w:val="28"/>
        </w:rPr>
        <w:t>19.7.2.1.2. Нежилые помеще</w:t>
      </w:r>
    </w:p>
    <w:p>
      <w:pPr>
        <w:pStyle w:val="Normal"/>
        <w:rPr>
          <w:bCs/>
          <w:sz w:val="28"/>
          <w:szCs w:val="28"/>
        </w:rPr>
      </w:pPr>
      <w:r>
        <w:rPr>
          <w:bCs/>
          <w:sz w:val="28"/>
          <w:szCs w:val="28"/>
        </w:rPr>
        <w:t>ния</w:t>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19.7.2.1.2.1. Площадь объектов, в отношении которых договор участия в долевом строительстве заключен с использованием счетов эскроу</w:t>
      </w:r>
    </w:p>
    <w:p>
      <w:pPr>
        <w:pStyle w:val="Normal"/>
        <w:rPr>
          <w:sz w:val="28"/>
          <w:szCs w:val="28"/>
        </w:rPr>
      </w:pPr>
      <w:r>
        <w:rPr>
          <w:sz w:val="28"/>
          <w:szCs w:val="28"/>
        </w:rPr>
        <w:t>19.7.2.1.2.2. Площадь объектов, в отношении которых договор участия в долевом строительстве заключен при условии уплаты обязательных отчислений (взносов) в компенсационный фонд</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19.7.2.1.2.3. Площадь объектов, в отношении которых договор участия в долевом строительстве заключен с использованием иных способов обеспечения гражданской ответственности застройщика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bCs/>
          <w:sz w:val="28"/>
          <w:szCs w:val="28"/>
        </w:rPr>
      </w:pPr>
      <w:r>
        <w:rPr>
          <w:bCs/>
          <w:sz w:val="28"/>
          <w:szCs w:val="28"/>
        </w:rPr>
        <w:t>19.7.2.1.3. Машино-места</w:t>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19.7.2.1.3.1. Площадь объектов, в отношении которых договор участия в долевом строительстве заключен с использованием счетов эскроу</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19.7.2.1.3.2. Площадь объектов, в отношении которых договор участия в долевом строительстве заключен при условии уплаты обязательных отчислений (взносов) в компенсационный фонд</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19.7.2.1.3.3. Площадь объектов, в отношении которых договор участия в долевом строительстве заключен с использованием иных способов обеспечения гражданской ответственности застройщика</w:t>
      </w:r>
    </w:p>
    <w:p>
      <w:pPr>
        <w:pStyle w:val="Normal"/>
        <w:widowControl w:val="false"/>
        <w:rPr>
          <w:color w:val="000000"/>
          <w:sz w:val="28"/>
          <w:szCs w:val="28"/>
        </w:rPr>
      </w:pPr>
      <w:r>
        <w:rPr>
          <w:color w:val="000000"/>
          <w:sz w:val="28"/>
          <w:szCs w:val="28"/>
        </w:rPr>
      </w:r>
    </w:p>
    <w:p>
      <w:pPr>
        <w:pStyle w:val="Normal"/>
        <w:widowControl w:val="false"/>
        <w:jc w:val="center"/>
        <w:rPr>
          <w:b/>
          <w:b/>
          <w:color w:val="000000"/>
          <w:sz w:val="28"/>
          <w:szCs w:val="28"/>
        </w:rPr>
      </w:pPr>
      <w:r>
        <w:rPr>
          <w:b/>
          <w:sz w:val="28"/>
          <w:szCs w:val="28"/>
        </w:rPr>
        <w:t>19.7.3. О цене договоров участия в долевом строительстве</w:t>
      </w:r>
    </w:p>
    <w:p>
      <w:pPr>
        <w:pStyle w:val="Normal"/>
        <w:rPr>
          <w:b/>
          <w:b/>
          <w:bCs/>
          <w:sz w:val="28"/>
          <w:szCs w:val="28"/>
        </w:rPr>
      </w:pPr>
      <w:r>
        <w:rPr>
          <w:b/>
          <w:bCs/>
          <w:sz w:val="28"/>
          <w:szCs w:val="28"/>
        </w:rPr>
        <w:t>19.7.3.1. Вид объекта долевого строительства</w:t>
      </w:r>
    </w:p>
    <w:p>
      <w:pPr>
        <w:pStyle w:val="Normal"/>
        <w:rPr>
          <w:bCs/>
          <w:sz w:val="28"/>
          <w:szCs w:val="28"/>
        </w:rPr>
      </w:pPr>
      <w:r>
        <w:rPr>
          <w:bCs/>
          <w:sz w:val="28"/>
          <w:szCs w:val="28"/>
        </w:rPr>
        <w:t>19.7.3.1.1. Жилые помеще</w:t>
      </w:r>
    </w:p>
    <w:p>
      <w:pPr>
        <w:pStyle w:val="Normal"/>
        <w:rPr>
          <w:bCs/>
          <w:sz w:val="28"/>
          <w:szCs w:val="28"/>
        </w:rPr>
      </w:pPr>
      <w:r>
        <w:rPr>
          <w:bCs/>
          <w:sz w:val="28"/>
          <w:szCs w:val="28"/>
        </w:rPr>
        <w:t>ния</w:t>
      </w:r>
    </w:p>
    <w:p>
      <w:pPr>
        <w:pStyle w:val="Normal"/>
        <w:widowControl w:val="false"/>
        <w:rPr>
          <w:b/>
          <w:b/>
          <w:bCs/>
          <w:color w:val="000000"/>
          <w:sz w:val="28"/>
          <w:szCs w:val="28"/>
        </w:rPr>
      </w:pPr>
      <w:r>
        <w:rPr>
          <w:b/>
          <w:bCs/>
          <w:color w:val="000000"/>
          <w:sz w:val="28"/>
          <w:szCs w:val="28"/>
        </w:rPr>
      </w:r>
    </w:p>
    <w:p>
      <w:pPr>
        <w:pStyle w:val="Normal"/>
        <w:rPr>
          <w:sz w:val="28"/>
          <w:szCs w:val="28"/>
        </w:rPr>
      </w:pPr>
      <w:r>
        <w:rPr>
          <w:bCs/>
          <w:sz w:val="28"/>
          <w:szCs w:val="28"/>
        </w:rPr>
        <w:t>19.7.3.1.1.1. Суммарная цена договоров, заключенных с использованием счетов эскроу</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19.7.3.1.1.2. Суммарная цена договоров, заключенных при условии уплаты обязательных отчислений (взносов) в компенсационный фонд</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19.7.3.1.1.3. Суммарная цена договоров, заключенных с использованием иных способов обеспечения гражданской ответственности застройщика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sz w:val="28"/>
          <w:szCs w:val="28"/>
        </w:rPr>
      </w:pPr>
      <w:r>
        <w:rPr>
          <w:sz w:val="28"/>
          <w:szCs w:val="28"/>
        </w:rPr>
        <w:t>19.7.3.1.2. Нежилые помеще</w:t>
      </w:r>
    </w:p>
    <w:p>
      <w:pPr>
        <w:pStyle w:val="Normal"/>
        <w:rPr>
          <w:sz w:val="28"/>
          <w:szCs w:val="28"/>
        </w:rPr>
      </w:pPr>
      <w:r>
        <w:rPr>
          <w:sz w:val="28"/>
          <w:szCs w:val="28"/>
        </w:rPr>
        <w:t>ния</w:t>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19.7.3.1.2.1. Суммарная цена договоров, заключенных с использованием счетов эскроу</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19.7.3.1.2.2. Суммарная цена договоров, заключенных при условии уплаты обязательных отчислений (взносов) в компенсационный фонд</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19.7.3.1.2.3. Суммарная цена договоров, заключенных с использованием иных способов обеспечения гражданской ответственности застройщика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rPr>
          <w:sz w:val="28"/>
          <w:szCs w:val="28"/>
        </w:rPr>
      </w:pPr>
      <w:r>
        <w:rPr>
          <w:sz w:val="28"/>
          <w:szCs w:val="28"/>
        </w:rPr>
        <w:t>19.7.3.1.3. Машино-места</w:t>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19.7.3.1.3.1. Суммарная цена договоров, заключенных с использованием счетов эскроу</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19.7.3.1.3.2. Суммарная цена договоров, заключенных при условии уплаты обязательных отчислений (взносов) в компенсационный фонд</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r>
    </w:p>
    <w:p>
      <w:pPr>
        <w:pStyle w:val="Normal"/>
        <w:rPr>
          <w:sz w:val="28"/>
          <w:szCs w:val="28"/>
        </w:rPr>
      </w:pPr>
      <w:r>
        <w:rPr>
          <w:sz w:val="28"/>
          <w:szCs w:val="28"/>
        </w:rPr>
        <w:t>19.7.3.1.3.3. Суммарная цена договоров, заключенных с использованием иных способов обеспечения гражданской ответственности застройщика</w:t>
      </w:r>
    </w:p>
    <w:p>
      <w:pPr>
        <w:pStyle w:val="Normal"/>
        <w:widowControl w:val="false"/>
        <w:rPr>
          <w:color w:val="000000"/>
          <w:sz w:val="28"/>
          <w:szCs w:val="28"/>
        </w:rPr>
      </w:pPr>
      <w:r>
        <w:rPr>
          <w:color w:val="000000"/>
          <w:sz w:val="28"/>
          <w:szCs w:val="28"/>
        </w:rPr>
      </w:r>
    </w:p>
    <w:p>
      <w:pPr>
        <w:pStyle w:val="Normal"/>
        <w:widowControl w:val="false"/>
        <w:jc w:val="center"/>
        <w:rPr>
          <w:b/>
          <w:b/>
          <w:bCs/>
          <w:color w:val="000000"/>
          <w:sz w:val="28"/>
          <w:szCs w:val="28"/>
        </w:rPr>
      </w:pPr>
      <w:r>
        <w:rPr>
          <w:b/>
          <w:bCs/>
          <w:color w:val="000000"/>
          <w:sz w:val="28"/>
          <w:szCs w:val="28"/>
        </w:rPr>
        <w:t>Раздел 20.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w:t>
      </w:r>
    </w:p>
    <w:p>
      <w:pPr>
        <w:pStyle w:val="Normal"/>
        <w:rPr>
          <w:b/>
          <w:b/>
          <w:bCs/>
          <w:sz w:val="28"/>
          <w:szCs w:val="28"/>
        </w:rPr>
      </w:pPr>
      <w:r>
        <w:rPr>
          <w:b/>
          <w:bCs/>
          <w:sz w:val="28"/>
          <w:szCs w:val="28"/>
        </w:rPr>
        <w:t>20.1.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w:t>
      </w:r>
    </w:p>
    <w:p>
      <w:pPr>
        <w:pStyle w:val="Normal"/>
        <w:widowControl w:val="false"/>
        <w:rPr>
          <w:b/>
          <w:b/>
          <w:bCs/>
          <w:color w:val="000000"/>
          <w:sz w:val="28"/>
          <w:szCs w:val="28"/>
        </w:rPr>
      </w:pPr>
      <w:r>
        <w:rPr>
          <w:b/>
          <w:bCs/>
          <w:color w:val="000000"/>
          <w:sz w:val="28"/>
          <w:szCs w:val="28"/>
        </w:rPr>
        <w:t>20.1.1</w:t>
      </w:r>
    </w:p>
    <w:p>
      <w:pPr>
        <w:pStyle w:val="Normal"/>
        <w:widowControl w:val="false"/>
        <w:rPr>
          <w:color w:val="000000"/>
          <w:sz w:val="28"/>
          <w:szCs w:val="28"/>
        </w:rPr>
      </w:pPr>
      <w:r>
        <w:rPr>
          <w:color w:val="000000"/>
          <w:sz w:val="28"/>
          <w:szCs w:val="28"/>
        </w:rPr>
        <w:t>Вид соглашения или сделки</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20.1.2</w:t>
      </w:r>
    </w:p>
    <w:p>
      <w:pPr>
        <w:pStyle w:val="Normal"/>
        <w:widowControl w:val="false"/>
        <w:rPr>
          <w:color w:val="000000"/>
          <w:sz w:val="28"/>
          <w:szCs w:val="28"/>
        </w:rPr>
      </w:pPr>
      <w:r>
        <w:rPr>
          <w:color w:val="000000"/>
          <w:sz w:val="28"/>
          <w:szCs w:val="28"/>
        </w:rPr>
        <w:t>Организационно-правовая форма организации, у которой привлекаются денежные средства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20.1.3</w:t>
      </w:r>
    </w:p>
    <w:p>
      <w:pPr>
        <w:pStyle w:val="Normal"/>
        <w:widowControl w:val="false"/>
        <w:rPr>
          <w:color w:val="000000"/>
          <w:sz w:val="28"/>
          <w:szCs w:val="28"/>
        </w:rPr>
      </w:pPr>
      <w:r>
        <w:rPr>
          <w:color w:val="000000"/>
          <w:sz w:val="28"/>
          <w:szCs w:val="28"/>
        </w:rPr>
        <w:t xml:space="preserve">Полное наименование организации, у которой привлекаются денежные средства, </w:t>
      </w:r>
      <w:r>
        <w:rPr>
          <w:sz w:val="28"/>
          <w:szCs w:val="28"/>
        </w:rPr>
        <w:t>без указания организационно - правовой формы</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20.1.4</w:t>
      </w:r>
    </w:p>
    <w:p>
      <w:pPr>
        <w:pStyle w:val="Normal"/>
        <w:widowControl w:val="false"/>
        <w:rPr>
          <w:color w:val="000000"/>
          <w:sz w:val="28"/>
          <w:szCs w:val="28"/>
        </w:rPr>
      </w:pPr>
      <w:r>
        <w:rPr>
          <w:color w:val="000000"/>
          <w:sz w:val="28"/>
          <w:szCs w:val="28"/>
        </w:rPr>
        <w:t>Индивидуальный номер налогоплательщика организации, у которой привлекаются денежные средства</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20.1.5</w:t>
      </w:r>
    </w:p>
    <w:p>
      <w:pPr>
        <w:pStyle w:val="Normal"/>
        <w:widowControl w:val="false"/>
        <w:rPr>
          <w:color w:val="000000"/>
          <w:sz w:val="28"/>
          <w:szCs w:val="28"/>
        </w:rPr>
      </w:pPr>
      <w:r>
        <w:rPr>
          <w:color w:val="000000"/>
          <w:sz w:val="28"/>
          <w:szCs w:val="28"/>
        </w:rPr>
        <w:t>Сумма привлеченных средств (рублей)</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20.1.6</w:t>
      </w:r>
    </w:p>
    <w:p>
      <w:pPr>
        <w:pStyle w:val="Normal"/>
        <w:widowControl w:val="false"/>
        <w:rPr>
          <w:color w:val="000000"/>
          <w:sz w:val="28"/>
          <w:szCs w:val="28"/>
        </w:rPr>
      </w:pPr>
      <w:r>
        <w:rPr>
          <w:color w:val="000000"/>
          <w:sz w:val="28"/>
          <w:szCs w:val="28"/>
        </w:rPr>
        <w:t>Определенный соглашением или сделкой срок возврата привлеченных средств</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20.1.7</w:t>
      </w:r>
    </w:p>
    <w:p>
      <w:pPr>
        <w:pStyle w:val="Normal"/>
        <w:widowControl w:val="false"/>
        <w:rPr>
          <w:color w:val="000000"/>
          <w:sz w:val="28"/>
          <w:szCs w:val="28"/>
        </w:rPr>
      </w:pPr>
      <w:r>
        <w:rPr>
          <w:color w:val="000000"/>
          <w:sz w:val="28"/>
          <w:szCs w:val="28"/>
        </w:rPr>
        <w:t>Кадастровый номер земельного участка, являющегося предметом залога в обеспечение исполнения обязательства по возврату привлеченных средств</w:t>
      </w:r>
    </w:p>
    <w:p>
      <w:pPr>
        <w:pStyle w:val="Normal"/>
        <w:widowControl w:val="false"/>
        <w:rPr>
          <w:color w:val="000000"/>
          <w:sz w:val="28"/>
          <w:szCs w:val="28"/>
        </w:rPr>
      </w:pPr>
      <w:r>
        <w:rPr>
          <w:color w:val="000000"/>
          <w:sz w:val="28"/>
          <w:szCs w:val="28"/>
        </w:rPr>
      </w:r>
    </w:p>
    <w:p>
      <w:pPr>
        <w:pStyle w:val="Normal"/>
        <w:jc w:val="center"/>
        <w:rPr>
          <w:b/>
          <w:b/>
          <w:sz w:val="28"/>
          <w:szCs w:val="28"/>
        </w:rPr>
      </w:pPr>
      <w:r>
        <w:rPr>
          <w:b/>
          <w:sz w:val="28"/>
          <w:szCs w:val="28"/>
        </w:rPr>
        <w:t xml:space="preserve">Раздел 21. О размере полностью оплаченного уставного капитала застройщика </w:t>
      </w:r>
    </w:p>
    <w:p>
      <w:pPr>
        <w:pStyle w:val="Normal"/>
        <w:rPr>
          <w:b/>
          <w:b/>
          <w:bCs/>
          <w:sz w:val="28"/>
          <w:szCs w:val="28"/>
        </w:rPr>
      </w:pPr>
      <w:r>
        <w:rPr>
          <w:b/>
          <w:sz w:val="28"/>
          <w:szCs w:val="28"/>
        </w:rPr>
        <w:t xml:space="preserve">21.1. О размере полностью оплаченного уставного капитала застройщика </w:t>
      </w:r>
    </w:p>
    <w:p>
      <w:pPr>
        <w:pStyle w:val="Normal"/>
        <w:widowControl w:val="false"/>
        <w:rPr>
          <w:b/>
          <w:b/>
          <w:bCs/>
          <w:color w:val="000000"/>
          <w:sz w:val="28"/>
          <w:szCs w:val="28"/>
        </w:rPr>
      </w:pPr>
      <w:r>
        <w:rPr>
          <w:b/>
          <w:bCs/>
          <w:color w:val="000000"/>
          <w:sz w:val="28"/>
          <w:szCs w:val="28"/>
        </w:rPr>
        <w:t>21.1.1</w:t>
      </w:r>
    </w:p>
    <w:p>
      <w:pPr>
        <w:pStyle w:val="Normal"/>
        <w:widowControl w:val="false"/>
        <w:rPr>
          <w:color w:val="000000"/>
          <w:sz w:val="28"/>
          <w:szCs w:val="28"/>
        </w:rPr>
      </w:pPr>
      <w:r>
        <w:rPr>
          <w:color w:val="000000"/>
          <w:sz w:val="28"/>
          <w:szCs w:val="28"/>
        </w:rPr>
        <w:t>Размер полностью оплаченного уставного капитала застройщика</w:t>
      </w:r>
    </w:p>
    <w:p>
      <w:pPr>
        <w:pStyle w:val="Normal"/>
        <w:widowControl w:val="false"/>
        <w:rPr>
          <w:color w:val="000000"/>
          <w:sz w:val="28"/>
          <w:szCs w:val="28"/>
        </w:rPr>
      </w:pPr>
      <w:r>
        <w:rPr>
          <w:color w:val="000000"/>
          <w:sz w:val="28"/>
          <w:szCs w:val="28"/>
        </w:rPr>
      </w:r>
    </w:p>
    <w:p>
      <w:pPr>
        <w:pStyle w:val="Normal"/>
        <w:widowControl w:val="false"/>
        <w:jc w:val="center"/>
        <w:rPr>
          <w:b/>
          <w:b/>
          <w:color w:val="000000"/>
          <w:sz w:val="28"/>
          <w:szCs w:val="28"/>
        </w:rPr>
      </w:pPr>
      <w:r>
        <w:rPr>
          <w:b/>
          <w:sz w:val="28"/>
          <w:szCs w:val="28"/>
        </w:rPr>
        <w:t>Разделы 22 - 23. Утратили силу</w:t>
      </w:r>
    </w:p>
    <w:p>
      <w:pPr>
        <w:pStyle w:val="Normal"/>
        <w:jc w:val="center"/>
        <w:rPr>
          <w:b/>
          <w:b/>
          <w:bCs/>
          <w:sz w:val="28"/>
          <w:szCs w:val="28"/>
        </w:rPr>
      </w:pPr>
      <w:r>
        <w:rPr>
          <w:b/>
          <w:bCs/>
          <w:sz w:val="28"/>
          <w:szCs w:val="28"/>
        </w:rPr>
        <w:t>Раздел 24. Информация в отношении объекта социальной инфраструктуры, указанная в части 6 статьи 18.1 Федерального закона</w:t>
        <w:br/>
        <w:t>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предусмотренном частью 1 статьи 18.1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rPr>
          <w:b/>
          <w:b/>
          <w:bCs/>
          <w:sz w:val="28"/>
          <w:szCs w:val="28"/>
        </w:rPr>
      </w:pPr>
      <w:r>
        <w:rPr>
          <w:b/>
          <w:bCs/>
          <w:sz w:val="28"/>
          <w:szCs w:val="28"/>
        </w:rPr>
        <w:t xml:space="preserve">24.1. О виде, назначении объекта социальной инфраструктуры. Об указанных в частях 3 и 4 статьи 18.1 Федерального закона от 30 декабря </w:t>
        <w:br/>
        <w:t xml:space="preserve">2004 г. № 214-ФЗ </w:t>
        <w:b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договоре о развитии застроенной территории, договоре о комплексном освоении территории, в том числе в целях строительства жилья экономического класса, договоре о комплексном развитии территории по инициативе правообладателей, договоре о комплексном развитии территории по инициативе органа местного самоуправления, иных заключенных застройщиком с органом государственной власти или органом местного самоуправления договоре или соглашении, предусматривающих передачу объекта социальной инфраструктуры в государственную или муниципальную собственность. О целях затрат застройщика из числа целей, указанных в пунктах 8 - 10 и 12 части 1 статьи 18 Федерального закона от 30 декабря </w:t>
        <w:br/>
        <w:t xml:space="preserve">2004 г. № 214-ФЗ, </w:t>
        <w:b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 планируемых размерах таких затрат, в том числе с указанием целей и планируемых размеров таких затрат, подлежащих возмещению за счет денежных средств, уплачиваемых всеми участниками долевого строительства по договору</w:t>
      </w:r>
    </w:p>
    <w:p>
      <w:pPr>
        <w:pStyle w:val="Normal"/>
        <w:widowControl w:val="false"/>
        <w:rPr>
          <w:b/>
          <w:b/>
          <w:bCs/>
          <w:color w:val="000000"/>
          <w:sz w:val="28"/>
          <w:szCs w:val="28"/>
        </w:rPr>
      </w:pPr>
      <w:r>
        <w:rPr>
          <w:b/>
          <w:bCs/>
          <w:color w:val="000000"/>
          <w:sz w:val="28"/>
          <w:szCs w:val="28"/>
        </w:rPr>
        <w:t>24.1.1</w:t>
      </w:r>
    </w:p>
    <w:p>
      <w:pPr>
        <w:pStyle w:val="Normal"/>
        <w:widowControl w:val="false"/>
        <w:rPr>
          <w:color w:val="000000"/>
          <w:sz w:val="28"/>
          <w:szCs w:val="28"/>
        </w:rPr>
      </w:pPr>
      <w:r>
        <w:rPr>
          <w:color w:val="000000"/>
          <w:sz w:val="28"/>
          <w:szCs w:val="28"/>
        </w:rPr>
        <w:t>Наличие договора (соглашения), предусматриваю</w:t>
      </w:r>
    </w:p>
    <w:p>
      <w:pPr>
        <w:pStyle w:val="Normal"/>
        <w:widowControl w:val="false"/>
        <w:rPr>
          <w:color w:val="000000"/>
          <w:sz w:val="28"/>
          <w:szCs w:val="28"/>
        </w:rPr>
      </w:pPr>
      <w:r>
        <w:rPr>
          <w:color w:val="000000"/>
          <w:sz w:val="28"/>
          <w:szCs w:val="28"/>
        </w:rPr>
        <w:t>щего безвозмездную передачу объекта социальной инфраструктуры в государственную или муниципальную собственность</w:t>
      </w:r>
    </w:p>
    <w:p>
      <w:pPr>
        <w:pStyle w:val="Normal"/>
        <w:widowControl w:val="false"/>
        <w:rPr>
          <w:color w:val="000000"/>
          <w:sz w:val="28"/>
          <w:szCs w:val="28"/>
        </w:rPr>
      </w:pPr>
      <w:r>
        <w:rPr>
          <w:color w:val="000000"/>
          <w:sz w:val="28"/>
          <w:szCs w:val="28"/>
        </w:rPr>
      </w:r>
    </w:p>
    <w:p>
      <w:pPr>
        <w:pStyle w:val="Normal"/>
        <w:rPr>
          <w:b/>
          <w:b/>
          <w:bCs/>
          <w:sz w:val="28"/>
          <w:szCs w:val="28"/>
        </w:rPr>
      </w:pPr>
      <w:r>
        <w:rPr>
          <w:b/>
          <w:bCs/>
          <w:sz w:val="28"/>
          <w:szCs w:val="28"/>
        </w:rPr>
      </w:r>
    </w:p>
    <w:p>
      <w:pPr>
        <w:pStyle w:val="Normal"/>
        <w:widowControl w:val="false"/>
        <w:rPr>
          <w:b/>
          <w:b/>
          <w:bCs/>
          <w:color w:val="000000"/>
          <w:sz w:val="28"/>
          <w:szCs w:val="28"/>
        </w:rPr>
      </w:pPr>
      <w:r>
        <w:rPr>
          <w:b/>
          <w:bCs/>
          <w:color w:val="000000"/>
          <w:sz w:val="28"/>
          <w:szCs w:val="28"/>
        </w:rPr>
        <w:t>24.1.2</w:t>
      </w:r>
    </w:p>
    <w:p>
      <w:pPr>
        <w:pStyle w:val="Normal"/>
        <w:widowControl w:val="false"/>
        <w:rPr>
          <w:color w:val="000000"/>
          <w:sz w:val="28"/>
          <w:szCs w:val="28"/>
        </w:rPr>
      </w:pPr>
      <w:r>
        <w:rPr>
          <w:color w:val="000000"/>
          <w:sz w:val="28"/>
          <w:szCs w:val="28"/>
        </w:rPr>
        <w:t>Вид объекта социальной инфраструктуры</w:t>
      </w:r>
    </w:p>
    <w:p>
      <w:pPr>
        <w:pStyle w:val="Normal"/>
        <w:widowControl w:val="false"/>
        <w:rPr>
          <w:color w:val="000000"/>
          <w:sz w:val="28"/>
          <w:szCs w:val="28"/>
        </w:rPr>
      </w:pPr>
      <w:r>
        <w:rPr>
          <w:color w:val="000000"/>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24.1.3</w:t>
      </w:r>
    </w:p>
    <w:p>
      <w:pPr>
        <w:pStyle w:val="Normal"/>
        <w:widowControl w:val="false"/>
        <w:rPr>
          <w:color w:val="000000"/>
          <w:sz w:val="28"/>
          <w:szCs w:val="28"/>
        </w:rPr>
      </w:pPr>
      <w:r>
        <w:rPr>
          <w:color w:val="000000"/>
          <w:sz w:val="28"/>
          <w:szCs w:val="28"/>
        </w:rPr>
        <w:t xml:space="preserve">Назначение объекта социальной инфраструктуры </w:t>
      </w:r>
    </w:p>
    <w:p>
      <w:pPr>
        <w:pStyle w:val="Normal"/>
        <w:widowControl w:val="false"/>
        <w:rPr>
          <w:color w:val="000000"/>
          <w:sz w:val="28"/>
          <w:szCs w:val="28"/>
        </w:rPr>
      </w:pPr>
      <w:r>
        <w:rPr>
          <w:color w:val="000000"/>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24.1.4</w:t>
      </w:r>
    </w:p>
    <w:p>
      <w:pPr>
        <w:pStyle w:val="Normal"/>
        <w:widowControl w:val="false"/>
        <w:rPr>
          <w:color w:val="000000"/>
          <w:sz w:val="28"/>
          <w:szCs w:val="28"/>
        </w:rPr>
      </w:pPr>
      <w:r>
        <w:rPr>
          <w:color w:val="000000"/>
          <w:sz w:val="28"/>
          <w:szCs w:val="28"/>
        </w:rPr>
        <w:t>Вид договора (соглашения), предусматривающего безвозмездную передачу объекта социальной инфраструктуры в государственную или муниципальную собственность</w:t>
      </w:r>
    </w:p>
    <w:p>
      <w:pPr>
        <w:pStyle w:val="Normal"/>
        <w:widowControl w:val="false"/>
        <w:rPr>
          <w:color w:val="000000"/>
          <w:sz w:val="28"/>
          <w:szCs w:val="28"/>
        </w:rPr>
      </w:pPr>
      <w:r>
        <w:rPr>
          <w:color w:val="000000"/>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24.1.5</w:t>
      </w:r>
    </w:p>
    <w:p>
      <w:pPr>
        <w:pStyle w:val="Normal"/>
        <w:widowControl w:val="false"/>
        <w:rPr>
          <w:color w:val="000000"/>
          <w:sz w:val="28"/>
          <w:szCs w:val="28"/>
        </w:rPr>
      </w:pPr>
      <w:r>
        <w:rPr>
          <w:color w:val="000000"/>
          <w:sz w:val="28"/>
          <w:szCs w:val="28"/>
        </w:rPr>
        <w:t>Дата договора (соглашения), предусматриваю</w:t>
      </w:r>
    </w:p>
    <w:p>
      <w:pPr>
        <w:pStyle w:val="Normal"/>
        <w:widowControl w:val="false"/>
        <w:rPr>
          <w:color w:val="000000"/>
          <w:sz w:val="28"/>
          <w:szCs w:val="28"/>
        </w:rPr>
      </w:pPr>
      <w:r>
        <w:rPr>
          <w:color w:val="000000"/>
          <w:sz w:val="28"/>
          <w:szCs w:val="28"/>
        </w:rPr>
        <w:t>щего безвозмездную передачу объекта социальной инфраструктуры в государственную или муниципальную собственность</w:t>
      </w:r>
    </w:p>
    <w:p>
      <w:pPr>
        <w:pStyle w:val="Normal"/>
        <w:widowControl w:val="false"/>
        <w:rPr>
          <w:color w:val="000000"/>
          <w:sz w:val="28"/>
          <w:szCs w:val="28"/>
        </w:rPr>
      </w:pPr>
      <w:r>
        <w:rPr>
          <w:color w:val="000000"/>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24.1.6</w:t>
      </w:r>
    </w:p>
    <w:p>
      <w:pPr>
        <w:pStyle w:val="Normal"/>
        <w:widowControl w:val="false"/>
        <w:rPr>
          <w:color w:val="000000"/>
          <w:sz w:val="28"/>
          <w:szCs w:val="28"/>
        </w:rPr>
      </w:pPr>
      <w:r>
        <w:rPr>
          <w:color w:val="000000"/>
          <w:sz w:val="28"/>
          <w:szCs w:val="28"/>
        </w:rPr>
        <w:t>Номер договора, предусматриваю</w:t>
      </w:r>
    </w:p>
    <w:p>
      <w:pPr>
        <w:pStyle w:val="Normal"/>
        <w:widowControl w:val="false"/>
        <w:rPr>
          <w:color w:val="000000"/>
          <w:sz w:val="28"/>
          <w:szCs w:val="28"/>
        </w:rPr>
      </w:pPr>
      <w:r>
        <w:rPr>
          <w:color w:val="000000"/>
          <w:sz w:val="28"/>
          <w:szCs w:val="28"/>
        </w:rPr>
        <w:t xml:space="preserve">щего безвозмездную передачу объекта социальной инфраструктуры в государственную или муниципальную собственность </w:t>
      </w:r>
    </w:p>
    <w:p>
      <w:pPr>
        <w:pStyle w:val="Normal"/>
        <w:widowControl w:val="false"/>
        <w:rPr>
          <w:color w:val="000000"/>
          <w:sz w:val="28"/>
          <w:szCs w:val="28"/>
        </w:rPr>
      </w:pPr>
      <w:r>
        <w:rPr>
          <w:color w:val="000000"/>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24.1.7</w:t>
      </w:r>
    </w:p>
    <w:p>
      <w:pPr>
        <w:pStyle w:val="Normal"/>
        <w:widowControl w:val="false"/>
        <w:rPr>
          <w:color w:val="000000"/>
          <w:sz w:val="28"/>
          <w:szCs w:val="28"/>
        </w:rPr>
      </w:pPr>
      <w:r>
        <w:rPr>
          <w:color w:val="000000"/>
          <w:sz w:val="28"/>
          <w:szCs w:val="28"/>
        </w:rPr>
        <w:t>Наименование органа, с которым заключен договор, предусматривающий безвозмездную передачу объекта социальной инфраструктуры в государственную или муниципальную собственность</w:t>
      </w:r>
    </w:p>
    <w:p>
      <w:pPr>
        <w:pStyle w:val="Normal"/>
        <w:widowControl w:val="false"/>
        <w:rPr>
          <w:color w:val="000000"/>
          <w:sz w:val="28"/>
          <w:szCs w:val="28"/>
        </w:rPr>
      </w:pPr>
      <w:r>
        <w:rPr>
          <w:color w:val="000000"/>
          <w:sz w:val="28"/>
          <w:szCs w:val="28"/>
        </w:rPr>
      </w:r>
    </w:p>
    <w:p>
      <w:pPr>
        <w:pStyle w:val="Normal"/>
        <w:rPr>
          <w:b/>
          <w:b/>
          <w:sz w:val="28"/>
          <w:szCs w:val="28"/>
        </w:rPr>
      </w:pPr>
      <w:r>
        <w:rPr>
          <w:b/>
          <w:sz w:val="28"/>
          <w:szCs w:val="28"/>
        </w:rPr>
      </w:r>
    </w:p>
    <w:p>
      <w:pPr>
        <w:pStyle w:val="Normal"/>
        <w:widowControl w:val="false"/>
        <w:rPr>
          <w:b/>
          <w:b/>
          <w:bCs/>
          <w:color w:val="000000"/>
          <w:sz w:val="28"/>
          <w:szCs w:val="28"/>
        </w:rPr>
      </w:pPr>
      <w:r>
        <w:rPr>
          <w:b/>
          <w:bCs/>
          <w:color w:val="000000"/>
          <w:sz w:val="28"/>
          <w:szCs w:val="28"/>
        </w:rPr>
        <w:t>24.1.8</w:t>
      </w:r>
    </w:p>
    <w:p>
      <w:pPr>
        <w:pStyle w:val="Normal"/>
        <w:widowControl w:val="false"/>
        <w:jc w:val="center"/>
        <w:rPr>
          <w:color w:val="000000"/>
          <w:sz w:val="28"/>
          <w:szCs w:val="28"/>
        </w:rPr>
      </w:pPr>
      <w:r>
        <w:rPr>
          <w:color w:val="000000"/>
          <w:sz w:val="28"/>
          <w:szCs w:val="28"/>
        </w:rPr>
        <w:t>№</w:t>
      </w:r>
    </w:p>
    <w:p>
      <w:pPr>
        <w:pStyle w:val="Normal"/>
        <w:widowControl w:val="false"/>
        <w:jc w:val="center"/>
        <w:rPr>
          <w:color w:val="000000"/>
          <w:sz w:val="28"/>
          <w:szCs w:val="28"/>
        </w:rPr>
      </w:pPr>
      <w:r>
        <w:rPr>
          <w:color w:val="000000"/>
          <w:sz w:val="28"/>
          <w:szCs w:val="28"/>
        </w:rPr>
        <w:t>Цель (цели) трат застройщика, планируемых к возмещению за счет денежных средств, уплачиваемых участниками долевого строительства по договору участия в долевом строительстве</w:t>
      </w:r>
    </w:p>
    <w:p>
      <w:pPr>
        <w:pStyle w:val="Normal"/>
        <w:widowControl w:val="false"/>
        <w:jc w:val="center"/>
        <w:rPr>
          <w:color w:val="000000"/>
          <w:sz w:val="28"/>
          <w:szCs w:val="28"/>
        </w:rPr>
      </w:pPr>
      <w:r>
        <w:rPr>
          <w:color w:val="000000"/>
          <w:sz w:val="28"/>
          <w:szCs w:val="28"/>
        </w:rPr>
        <w:t>Планиру</w:t>
      </w:r>
    </w:p>
    <w:p>
      <w:pPr>
        <w:pStyle w:val="Normal"/>
        <w:widowControl w:val="false"/>
        <w:jc w:val="center"/>
        <w:rPr>
          <w:color w:val="000000"/>
          <w:sz w:val="28"/>
          <w:szCs w:val="28"/>
        </w:rPr>
      </w:pPr>
      <w:r>
        <w:rPr>
          <w:color w:val="000000"/>
          <w:sz w:val="28"/>
          <w:szCs w:val="28"/>
        </w:rPr>
        <w:t>емые затраты застройщи</w:t>
      </w:r>
    </w:p>
    <w:p>
      <w:pPr>
        <w:pStyle w:val="Normal"/>
        <w:widowControl w:val="false"/>
        <w:jc w:val="center"/>
        <w:rPr>
          <w:color w:val="000000"/>
          <w:sz w:val="28"/>
          <w:szCs w:val="28"/>
        </w:rPr>
      </w:pPr>
      <w:r>
        <w:rPr>
          <w:color w:val="000000"/>
          <w:sz w:val="28"/>
          <w:szCs w:val="28"/>
        </w:rPr>
        <w:t>ка</w:t>
      </w:r>
    </w:p>
    <w:p>
      <w:pPr>
        <w:pStyle w:val="Normal"/>
        <w:widowControl w:val="false"/>
        <w:jc w:val="center"/>
        <w:rPr>
          <w:b/>
          <w:b/>
          <w:sz w:val="28"/>
          <w:szCs w:val="28"/>
        </w:rPr>
      </w:pPr>
      <w:r>
        <w:rPr>
          <w:b/>
          <w:sz w:val="28"/>
          <w:szCs w:val="28"/>
        </w:rPr>
        <w:t>Раздел 25. Иная, не противоречащая законодательству, информация о проекте</w:t>
      </w:r>
    </w:p>
    <w:p>
      <w:pPr>
        <w:pStyle w:val="Normal"/>
        <w:rPr>
          <w:b/>
          <w:b/>
          <w:bCs/>
          <w:sz w:val="28"/>
          <w:szCs w:val="28"/>
        </w:rPr>
      </w:pPr>
      <w:r>
        <w:rPr>
          <w:b/>
          <w:bCs/>
          <w:sz w:val="28"/>
          <w:szCs w:val="28"/>
        </w:rPr>
        <w:t>25.1. Иная информация о проекте</w:t>
      </w:r>
    </w:p>
    <w:p>
      <w:pPr>
        <w:pStyle w:val="Normal"/>
        <w:rPr>
          <w:b/>
          <w:b/>
          <w:bCs/>
          <w:sz w:val="28"/>
          <w:szCs w:val="28"/>
        </w:rPr>
      </w:pPr>
      <w:r>
        <w:rPr>
          <w:b/>
          <w:bCs/>
          <w:sz w:val="28"/>
          <w:szCs w:val="28"/>
        </w:rPr>
        <w:t>25.1.1</w:t>
      </w:r>
    </w:p>
    <w:p>
      <w:pPr>
        <w:pStyle w:val="Normal"/>
        <w:rPr>
          <w:sz w:val="28"/>
          <w:szCs w:val="28"/>
        </w:rPr>
      </w:pPr>
      <w:r>
        <w:rPr>
          <w:sz w:val="28"/>
          <w:szCs w:val="28"/>
        </w:rPr>
        <w:t>Иная информация о проекте</w:t>
      </w:r>
    </w:p>
    <w:p>
      <w:pPr>
        <w:pStyle w:val="Normal"/>
        <w:rPr>
          <w:sz w:val="28"/>
          <w:szCs w:val="28"/>
        </w:rPr>
      </w:pPr>
      <w:r>
        <w:rPr>
          <w:sz w:val="28"/>
          <w:szCs w:val="28"/>
        </w:rPr>
      </w:r>
    </w:p>
    <w:p>
      <w:pPr>
        <w:pStyle w:val="Normal"/>
        <w:widowControl w:val="false"/>
        <w:jc w:val="center"/>
        <w:rPr>
          <w:sz w:val="28"/>
          <w:szCs w:val="28"/>
        </w:rPr>
      </w:pPr>
      <w:r>
        <w:rPr>
          <w:sz w:val="28"/>
          <w:szCs w:val="28"/>
        </w:rPr>
        <w:t>Сведения о фактах внесения изменений в проектную документацию</w:t>
      </w:r>
    </w:p>
    <w:p>
      <w:pPr>
        <w:pStyle w:val="Normal"/>
        <w:widowControl w:val="false"/>
        <w:jc w:val="center"/>
        <w:rPr>
          <w:b/>
          <w:b/>
          <w:sz w:val="28"/>
          <w:szCs w:val="28"/>
        </w:rPr>
      </w:pPr>
      <w:r>
        <w:rPr>
          <w:b/>
          <w:sz w:val="28"/>
          <w:szCs w:val="28"/>
        </w:rPr>
        <w:t>Раздел 26. Сведения о фактах внесения изменений в проектную документацию</w:t>
      </w:r>
    </w:p>
    <w:p>
      <w:pPr>
        <w:pStyle w:val="Normal"/>
        <w:widowControl w:val="false"/>
        <w:jc w:val="center"/>
        <w:rPr>
          <w:sz w:val="28"/>
          <w:szCs w:val="28"/>
        </w:rPr>
      </w:pPr>
      <w:r>
        <w:rPr>
          <w:sz w:val="28"/>
          <w:szCs w:val="28"/>
        </w:rPr>
        <w:t>№</w:t>
      </w:r>
    </w:p>
    <w:p>
      <w:pPr>
        <w:pStyle w:val="Normal"/>
        <w:widowControl w:val="false"/>
        <w:jc w:val="center"/>
        <w:rPr>
          <w:sz w:val="28"/>
          <w:szCs w:val="28"/>
        </w:rPr>
      </w:pPr>
      <w:r>
        <w:rPr>
          <w:sz w:val="28"/>
          <w:szCs w:val="28"/>
        </w:rPr>
        <w:t>Дата</w:t>
      </w:r>
    </w:p>
    <w:p>
      <w:pPr>
        <w:pStyle w:val="Normal"/>
        <w:jc w:val="center"/>
        <w:rPr>
          <w:sz w:val="28"/>
          <w:szCs w:val="28"/>
        </w:rPr>
      </w:pPr>
      <w:r>
        <w:rPr>
          <w:sz w:val="28"/>
          <w:szCs w:val="28"/>
        </w:rPr>
        <w:t>Наименование раздела проектной документации</w:t>
      </w:r>
    </w:p>
    <w:p>
      <w:pPr>
        <w:pStyle w:val="Normal"/>
        <w:widowControl w:val="false"/>
        <w:jc w:val="center"/>
        <w:rPr>
          <w:sz w:val="28"/>
          <w:szCs w:val="28"/>
        </w:rPr>
      </w:pPr>
      <w:r>
        <w:rPr>
          <w:sz w:val="28"/>
          <w:szCs w:val="28"/>
        </w:rPr>
        <w:t>Описание изменений</w:t>
      </w:r>
    </w:p>
    <w:p>
      <w:pPr>
        <w:pStyle w:val="Normal"/>
        <w:widowControl w:val="false"/>
        <w:jc w:val="center"/>
        <w:rPr>
          <w:sz w:val="28"/>
          <w:szCs w:val="28"/>
        </w:rPr>
      </w:pPr>
      <w:r>
        <w:rPr>
          <w:sz w:val="28"/>
          <w:szCs w:val="28"/>
        </w:rPr>
        <w:t>1</w:t>
      </w:r>
    </w:p>
    <w:p>
      <w:pPr>
        <w:pStyle w:val="Normal"/>
        <w:widowControl w:val="false"/>
        <w:jc w:val="center"/>
        <w:rPr>
          <w:sz w:val="28"/>
          <w:szCs w:val="28"/>
        </w:rPr>
      </w:pPr>
      <w:r>
        <w:rPr>
          <w:sz w:val="28"/>
          <w:szCs w:val="28"/>
        </w:rPr>
        <w:t>2</w:t>
      </w:r>
    </w:p>
    <w:p>
      <w:pPr>
        <w:pStyle w:val="Normal"/>
        <w:jc w:val="center"/>
        <w:rPr>
          <w:sz w:val="28"/>
          <w:szCs w:val="28"/>
        </w:rPr>
      </w:pPr>
      <w:r>
        <w:rPr>
          <w:sz w:val="28"/>
          <w:szCs w:val="28"/>
        </w:rPr>
        <w:t>3</w:t>
      </w:r>
    </w:p>
    <w:p>
      <w:pPr>
        <w:pStyle w:val="Normal"/>
        <w:widowControl w:val="false"/>
        <w:jc w:val="center"/>
        <w:rPr>
          <w:sz w:val="28"/>
          <w:szCs w:val="28"/>
        </w:rPr>
      </w:pPr>
      <w:r>
        <w:rPr>
          <w:sz w:val="28"/>
          <w:szCs w:val="28"/>
        </w:rPr>
        <w:t>4</w:t>
      </w:r>
    </w:p>
    <w:p>
      <w:pPr>
        <w:pStyle w:val="Normal"/>
        <w:jc w:val="both"/>
        <w:rPr>
          <w:b/>
          <w:b/>
          <w:sz w:val="28"/>
          <w:szCs w:val="28"/>
        </w:rPr>
      </w:pPr>
      <w:r>
        <w:rPr>
          <w:b/>
          <w:sz w:val="28"/>
          <w:szCs w:val="28"/>
        </w:rPr>
      </w:r>
    </w:p>
    <w:p>
      <w:pPr>
        <w:pStyle w:val="Normal"/>
        <w:jc w:val="both"/>
        <w:rPr>
          <w:b/>
          <w:b/>
          <w:sz w:val="28"/>
          <w:szCs w:val="28"/>
        </w:rPr>
      </w:pPr>
      <w:r>
        <w:rPr>
          <w:b/>
          <w:sz w:val="28"/>
          <w:szCs w:val="28"/>
        </w:rPr>
        <w:t>Выводы: (нужное подчеркнуть)</w:t>
      </w:r>
    </w:p>
    <w:p>
      <w:pPr>
        <w:pStyle w:val="Normal"/>
        <w:jc w:val="both"/>
        <w:rPr>
          <w:b/>
          <w:b/>
          <w:sz w:val="28"/>
          <w:szCs w:val="28"/>
        </w:rPr>
      </w:pPr>
      <w:r>
        <w:rPr>
          <w:sz w:val="28"/>
          <w:szCs w:val="28"/>
        </w:rPr>
        <w:t>1) Проектная декларация содержит неполную информацию;</w:t>
      </w:r>
    </w:p>
    <w:p>
      <w:pPr>
        <w:pStyle w:val="Normal"/>
        <w:jc w:val="both"/>
        <w:rPr>
          <w:sz w:val="28"/>
          <w:szCs w:val="28"/>
        </w:rPr>
      </w:pPr>
      <w:r>
        <w:rPr>
          <w:sz w:val="28"/>
          <w:szCs w:val="28"/>
        </w:rPr>
        <w:t>2) Нарушение сроков внесения изменений в проектную декларацию;</w:t>
      </w:r>
    </w:p>
    <w:p>
      <w:pPr>
        <w:pStyle w:val="Normal"/>
        <w:jc w:val="both"/>
        <w:rPr>
          <w:sz w:val="28"/>
          <w:szCs w:val="28"/>
        </w:rPr>
      </w:pPr>
      <w:r>
        <w:rPr>
          <w:sz w:val="28"/>
          <w:szCs w:val="28"/>
        </w:rPr>
        <w:t>3) Проектная декларация содержит недостоверную информацию;</w:t>
      </w:r>
    </w:p>
    <w:p>
      <w:pPr>
        <w:pStyle w:val="Normal"/>
        <w:jc w:val="both"/>
        <w:rPr>
          <w:sz w:val="28"/>
          <w:szCs w:val="28"/>
        </w:rPr>
      </w:pPr>
      <w:r>
        <w:rPr>
          <w:sz w:val="28"/>
          <w:szCs w:val="28"/>
        </w:rPr>
        <w:t>4) Проектная декларация не представлена (в Единой информационной системе жилищного строительства декларация не обнаружена).</w:t>
      </w:r>
    </w:p>
    <w:p>
      <w:pPr>
        <w:pStyle w:val="Normal"/>
        <w:jc w:val="both"/>
        <w:rPr>
          <w:sz w:val="28"/>
          <w:szCs w:val="28"/>
        </w:rPr>
      </w:pPr>
      <w:r>
        <w:rPr>
          <w:sz w:val="28"/>
          <w:szCs w:val="28"/>
        </w:rPr>
        <w:t>5) Замечаний нет.</w:t>
      </w:r>
    </w:p>
    <w:p>
      <w:pPr>
        <w:pStyle w:val="Normal"/>
        <w:jc w:val="both"/>
        <w:rPr>
          <w:sz w:val="28"/>
          <w:szCs w:val="28"/>
        </w:rPr>
      </w:pPr>
      <w:r>
        <w:rPr>
          <w:sz w:val="28"/>
          <w:szCs w:val="28"/>
        </w:rPr>
        <w:t>Проектную декларацию</w:t>
      </w:r>
    </w:p>
    <w:p>
      <w:pPr>
        <w:pStyle w:val="Normal"/>
        <w:jc w:val="both"/>
        <w:rPr>
          <w:sz w:val="28"/>
          <w:szCs w:val="28"/>
        </w:rPr>
      </w:pPr>
      <w:r>
        <w:rPr>
          <w:sz w:val="28"/>
          <w:szCs w:val="28"/>
        </w:rPr>
        <w:t>Проверил:</w:t>
        <w:tab/>
        <w:tab/>
        <w:tab/>
        <w:tab/>
      </w:r>
    </w:p>
    <w:p>
      <w:pPr>
        <w:pStyle w:val="Normal"/>
        <w:spacing w:lineRule="auto" w:before="0" w:after="0"/>
        <w:contextualSpacing/>
        <w:jc w:val="both"/>
        <w:rPr>
          <w:sz w:val="28"/>
          <w:szCs w:val="28"/>
        </w:rPr>
      </w:pPr>
      <w:r>
        <w:rPr>
          <w:sz w:val="28"/>
          <w:szCs w:val="28"/>
        </w:rPr>
        <w:t>Наименование должности,</w:t>
      </w:r>
    </w:p>
    <w:p>
      <w:pPr>
        <w:pStyle w:val="Normal"/>
        <w:ind w:right="-261" w:hanging="0"/>
        <w:jc w:val="both"/>
        <w:rPr>
          <w:sz w:val="28"/>
          <w:szCs w:val="28"/>
        </w:rPr>
      </w:pPr>
      <w:r>
        <w:rPr>
          <w:sz w:val="28"/>
          <w:szCs w:val="28"/>
        </w:rPr>
        <w:t xml:space="preserve">Ф.И.О. должностного лица (лиц) </w:t>
      </w:r>
    </w:p>
    <w:p>
      <w:pPr>
        <w:pStyle w:val="Normal"/>
        <w:rPr>
          <w:sz w:val="28"/>
          <w:szCs w:val="28"/>
        </w:rPr>
      </w:pPr>
      <w:r>
        <w:rPr>
          <w:sz w:val="28"/>
          <w:szCs w:val="28"/>
        </w:rPr>
        <w:t>____________________________</w:t>
        <w:tab/>
        <w:tab/>
        <w:t>________________</w:t>
        <w:tab/>
        <w:t>____________   /ФИО/</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Normal"/>
        <w:ind w:left="5245" w:hanging="0"/>
        <w:rPr>
          <w:sz w:val="28"/>
          <w:szCs w:val="28"/>
        </w:rPr>
      </w:pPr>
      <w:r>
        <w:rPr>
          <w:sz w:val="28"/>
          <w:szCs w:val="28"/>
        </w:rPr>
        <w:t xml:space="preserve">Приложение № 4 к постановлению министерства строительного комплекса Рязанской области </w:t>
      </w:r>
    </w:p>
    <w:p>
      <w:pPr>
        <w:pStyle w:val="Normal"/>
        <w:ind w:left="5245" w:hanging="0"/>
        <w:rPr>
          <w:sz w:val="28"/>
          <w:szCs w:val="28"/>
        </w:rPr>
      </w:pPr>
      <w:r>
        <w:rPr>
          <w:sz w:val="28"/>
          <w:szCs w:val="28"/>
        </w:rPr>
        <w:t xml:space="preserve">от «____» _______20 ___ года </w:t>
      </w:r>
    </w:p>
    <w:p>
      <w:pPr>
        <w:pStyle w:val="Normal"/>
        <w:ind w:left="5245" w:hanging="0"/>
        <w:rPr>
          <w:sz w:val="28"/>
          <w:szCs w:val="28"/>
        </w:rPr>
      </w:pPr>
      <w:r>
        <w:rPr>
          <w:sz w:val="28"/>
          <w:szCs w:val="28"/>
        </w:rPr>
        <w:t>№</w:t>
      </w:r>
      <w:r>
        <w:rPr>
          <w:sz w:val="28"/>
          <w:szCs w:val="28"/>
        </w:rPr>
        <w:t>_____</w:t>
      </w:r>
    </w:p>
    <w:p>
      <w:pPr>
        <w:pStyle w:val="Normal"/>
        <w:ind w:left="5387" w:hanging="0"/>
        <w:rPr>
          <w:sz w:val="28"/>
          <w:szCs w:val="28"/>
        </w:rPr>
      </w:pPr>
      <w:r>
        <w:rPr>
          <w:sz w:val="28"/>
          <w:szCs w:val="28"/>
        </w:rPr>
      </w:r>
    </w:p>
    <w:p>
      <w:pPr>
        <w:pStyle w:val="ConsPlusNormal"/>
        <w:ind w:left="5245" w:hanging="0"/>
        <w:rPr>
          <w:rFonts w:ascii="Times New Roman" w:hAnsi="Times New Roman" w:cs="Times New Roman"/>
          <w:bCs/>
          <w:sz w:val="28"/>
          <w:szCs w:val="28"/>
        </w:rPr>
      </w:pPr>
      <w:r>
        <w:rPr>
          <w:rFonts w:cs="Times New Roman" w:ascii="Times New Roman" w:hAnsi="Times New Roman"/>
          <w:sz w:val="28"/>
          <w:szCs w:val="28"/>
        </w:rPr>
        <w:t>Приложение № 3 к а</w:t>
      </w:r>
      <w:r>
        <w:rPr>
          <w:rFonts w:cs="Times New Roman" w:ascii="Times New Roman" w:hAnsi="Times New Roman"/>
          <w:bCs/>
          <w:sz w:val="28"/>
          <w:szCs w:val="28"/>
        </w:rPr>
        <w:t>дминистративному регламенту</w:t>
      </w:r>
    </w:p>
    <w:p>
      <w:pPr>
        <w:pStyle w:val="ConsPlusNormal"/>
        <w:ind w:firstLine="5245"/>
        <w:rPr>
          <w:rFonts w:ascii="Times New Roman" w:hAnsi="Times New Roman" w:cs="Times New Roman"/>
          <w:bCs/>
          <w:sz w:val="28"/>
          <w:szCs w:val="28"/>
        </w:rPr>
      </w:pPr>
      <w:r>
        <w:rPr>
          <w:rFonts w:cs="Times New Roman" w:ascii="Times New Roman" w:hAnsi="Times New Roman"/>
          <w:bCs/>
          <w:sz w:val="28"/>
          <w:szCs w:val="28"/>
        </w:rPr>
        <w:t>министерства строительного</w:t>
      </w:r>
    </w:p>
    <w:p>
      <w:pPr>
        <w:pStyle w:val="ConsPlusNormal"/>
        <w:ind w:firstLine="5245"/>
        <w:rPr>
          <w:rFonts w:ascii="Times New Roman" w:hAnsi="Times New Roman" w:cs="Times New Roman"/>
          <w:bCs/>
          <w:sz w:val="28"/>
          <w:szCs w:val="28"/>
        </w:rPr>
      </w:pPr>
      <w:r>
        <w:rPr>
          <w:rFonts w:cs="Times New Roman" w:ascii="Times New Roman" w:hAnsi="Times New Roman"/>
          <w:bCs/>
          <w:sz w:val="28"/>
          <w:szCs w:val="28"/>
        </w:rPr>
        <w:t>комплекса Рязанской области</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исполнения государственной функции по осуществлению государственного</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регионального контроля (надзора) в области</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долевого строительства многоквартирных</w:t>
      </w:r>
    </w:p>
    <w:p>
      <w:pPr>
        <w:pStyle w:val="Normal"/>
        <w:ind w:left="5245" w:hanging="0"/>
        <w:rPr>
          <w:sz w:val="28"/>
          <w:szCs w:val="28"/>
        </w:rPr>
      </w:pPr>
      <w:r>
        <w:rPr>
          <w:sz w:val="28"/>
          <w:szCs w:val="28"/>
        </w:rPr>
        <w:t>домов и (или) иных объектов недвижимости, также за деятельностью</w:t>
      </w:r>
    </w:p>
    <w:p>
      <w:pPr>
        <w:pStyle w:val="Normal"/>
        <w:ind w:left="5245" w:hanging="0"/>
        <w:rPr>
          <w:sz w:val="28"/>
          <w:szCs w:val="28"/>
        </w:rPr>
      </w:pPr>
      <w:r>
        <w:rPr>
          <w:sz w:val="28"/>
          <w:szCs w:val="28"/>
        </w:rPr>
        <w:t>жилищно-строительных кооперативов, связанной</w:t>
      </w:r>
    </w:p>
    <w:p>
      <w:pPr>
        <w:pStyle w:val="Normal"/>
        <w:ind w:left="5245" w:hanging="0"/>
        <w:rPr>
          <w:bCs/>
          <w:sz w:val="28"/>
          <w:szCs w:val="28"/>
        </w:rPr>
      </w:pPr>
      <w:r>
        <w:rPr>
          <w:sz w:val="28"/>
          <w:szCs w:val="28"/>
        </w:rPr>
        <w:t>со строительством многоквартирных домов</w:t>
      </w:r>
    </w:p>
    <w:p>
      <w:pPr>
        <w:pStyle w:val="Normal"/>
        <w:ind w:left="4536" w:hanging="0"/>
        <w:rPr>
          <w:sz w:val="28"/>
          <w:szCs w:val="28"/>
        </w:rPr>
      </w:pPr>
      <w:r>
        <w:rPr>
          <w:sz w:val="28"/>
          <w:szCs w:val="28"/>
        </w:rPr>
      </w:r>
    </w:p>
    <w:p>
      <w:pPr>
        <w:pStyle w:val="Normal"/>
        <w:widowControl w:val="false"/>
        <w:ind w:firstLine="5245"/>
        <w:rPr>
          <w:rFonts w:eastAsia="" w:eastAsiaTheme="minorEastAsia"/>
          <w:sz w:val="28"/>
          <w:szCs w:val="28"/>
        </w:rPr>
      </w:pPr>
      <w:r>
        <w:rPr>
          <w:rFonts w:eastAsia="" w:eastAsiaTheme="minorEastAsia"/>
          <w:sz w:val="28"/>
          <w:szCs w:val="28"/>
        </w:rPr>
        <w:t>«УТВЕРЖДАЮ»</w:t>
      </w:r>
    </w:p>
    <w:p>
      <w:pPr>
        <w:pStyle w:val="Normal"/>
        <w:widowControl w:val="false"/>
        <w:ind w:firstLine="5245"/>
        <w:rPr>
          <w:rFonts w:eastAsia="" w:eastAsiaTheme="minorEastAsia"/>
          <w:sz w:val="28"/>
          <w:szCs w:val="28"/>
        </w:rPr>
      </w:pPr>
      <w:r>
        <w:rPr>
          <w:rFonts w:eastAsia="" w:eastAsiaTheme="minorEastAsia"/>
          <w:sz w:val="28"/>
          <w:szCs w:val="28"/>
        </w:rPr>
        <w:t>Министр строительного</w:t>
      </w:r>
    </w:p>
    <w:p>
      <w:pPr>
        <w:pStyle w:val="Normal"/>
        <w:widowControl w:val="false"/>
        <w:ind w:firstLine="5245"/>
        <w:rPr>
          <w:rFonts w:eastAsia="" w:eastAsiaTheme="minorEastAsia"/>
          <w:sz w:val="28"/>
          <w:szCs w:val="28"/>
        </w:rPr>
      </w:pPr>
      <w:r>
        <w:rPr>
          <w:rFonts w:eastAsia="" w:eastAsiaTheme="minorEastAsia"/>
          <w:sz w:val="28"/>
          <w:szCs w:val="28"/>
        </w:rPr>
        <w:t>комплекса Рязанской области</w:t>
      </w:r>
    </w:p>
    <w:p>
      <w:pPr>
        <w:pStyle w:val="Normal"/>
        <w:widowControl w:val="false"/>
        <w:ind w:firstLine="5245"/>
        <w:rPr>
          <w:rFonts w:eastAsia="" w:eastAsiaTheme="minorEastAsia"/>
          <w:sz w:val="28"/>
          <w:szCs w:val="28"/>
        </w:rPr>
      </w:pPr>
      <w:r>
        <w:rPr>
          <w:rFonts w:eastAsia="" w:eastAsiaTheme="minorEastAsia"/>
          <w:sz w:val="28"/>
          <w:szCs w:val="28"/>
        </w:rPr>
      </w:r>
    </w:p>
    <w:p>
      <w:pPr>
        <w:pStyle w:val="Normal"/>
        <w:widowControl w:val="false"/>
        <w:ind w:firstLine="5245"/>
        <w:rPr>
          <w:rFonts w:eastAsia="" w:eastAsiaTheme="minorEastAsia"/>
          <w:sz w:val="28"/>
          <w:szCs w:val="28"/>
        </w:rPr>
      </w:pPr>
      <w:r>
        <w:rPr>
          <w:rFonts w:eastAsia="" w:eastAsiaTheme="minorEastAsia"/>
          <w:sz w:val="28"/>
          <w:szCs w:val="28"/>
        </w:rPr>
        <w:t>_____________В.Ю. Меньшов</w:t>
      </w:r>
    </w:p>
    <w:p>
      <w:pPr>
        <w:pStyle w:val="Normal"/>
        <w:widowControl w:val="false"/>
        <w:ind w:firstLine="5245"/>
        <w:rPr>
          <w:rFonts w:eastAsia="" w:eastAsiaTheme="minorEastAsia"/>
          <w:sz w:val="28"/>
          <w:szCs w:val="28"/>
        </w:rPr>
      </w:pPr>
      <w:r>
        <w:rPr>
          <w:rFonts w:eastAsia="" w:eastAsiaTheme="minorEastAsia"/>
          <w:sz w:val="28"/>
          <w:szCs w:val="28"/>
        </w:rPr>
        <w:t>«_____» _____________ ______ г.</w:t>
      </w:r>
    </w:p>
    <w:p>
      <w:pPr>
        <w:pStyle w:val="Normal"/>
        <w:widowControl w:val="false"/>
        <w:jc w:val="center"/>
        <w:rPr>
          <w:rFonts w:eastAsia="" w:eastAsiaTheme="minorEastAsia"/>
          <w:sz w:val="28"/>
          <w:szCs w:val="28"/>
        </w:rPr>
      </w:pPr>
      <w:r>
        <w:rPr>
          <w:rFonts w:eastAsia="" w:eastAsiaTheme="minorEastAsia"/>
          <w:sz w:val="28"/>
          <w:szCs w:val="28"/>
        </w:rPr>
      </w:r>
    </w:p>
    <w:p>
      <w:pPr>
        <w:pStyle w:val="Normal"/>
        <w:jc w:val="center"/>
        <w:rPr>
          <w:b/>
          <w:b/>
          <w:bCs/>
          <w:sz w:val="28"/>
          <w:szCs w:val="28"/>
        </w:rPr>
      </w:pPr>
      <w:r>
        <w:rPr>
          <w:b/>
          <w:bCs/>
          <w:sz w:val="28"/>
          <w:szCs w:val="28"/>
        </w:rPr>
        <w:t>Заключение № ____</w:t>
      </w:r>
    </w:p>
    <w:p>
      <w:pPr>
        <w:pStyle w:val="Normal"/>
        <w:jc w:val="center"/>
        <w:rPr>
          <w:b/>
          <w:b/>
          <w:bCs/>
          <w:sz w:val="28"/>
          <w:szCs w:val="28"/>
        </w:rPr>
      </w:pPr>
      <w:r>
        <w:rPr>
          <w:b/>
          <w:bCs/>
          <w:sz w:val="28"/>
          <w:szCs w:val="28"/>
        </w:rPr>
        <w:t>органа регионального государственного контроля (надзора) в области долевого строительства многоквартирных домов</w:t>
      </w:r>
    </w:p>
    <w:p>
      <w:pPr>
        <w:pStyle w:val="Normal"/>
        <w:jc w:val="center"/>
        <w:rPr>
          <w:b/>
          <w:b/>
          <w:bCs/>
          <w:sz w:val="28"/>
          <w:szCs w:val="28"/>
        </w:rPr>
      </w:pPr>
      <w:r>
        <w:rPr>
          <w:b/>
          <w:bCs/>
          <w:sz w:val="28"/>
          <w:szCs w:val="28"/>
        </w:rPr>
        <w:t xml:space="preserve"> </w:t>
      </w:r>
      <w:r>
        <w:rPr>
          <w:b/>
          <w:bCs/>
          <w:sz w:val="28"/>
          <w:szCs w:val="28"/>
        </w:rPr>
        <w:t>и (или) иных объектов недвижимости                                                                                                                                                                                                                                                                                                                                                                                                                                                                                                                                                                                                                                                                                                                                                                                                                                                                                                                                                                                                                   по результатам проведенного анализа отчетности застройщика</w:t>
      </w:r>
    </w:p>
    <w:p>
      <w:pPr>
        <w:pStyle w:val="Normal"/>
        <w:jc w:val="center"/>
        <w:rPr>
          <w:b/>
          <w:b/>
          <w:bCs/>
          <w:sz w:val="28"/>
          <w:szCs w:val="28"/>
        </w:rPr>
      </w:pPr>
      <w:r>
        <w:rPr>
          <w:b/>
          <w:bCs/>
          <w:sz w:val="28"/>
          <w:szCs w:val="28"/>
        </w:rPr>
        <w:t>________________________________________________________________</w:t>
      </w:r>
    </w:p>
    <w:p>
      <w:pPr>
        <w:pStyle w:val="Normal"/>
        <w:jc w:val="center"/>
        <w:rPr>
          <w:b/>
          <w:b/>
          <w:bCs/>
          <w:sz w:val="28"/>
          <w:szCs w:val="28"/>
        </w:rPr>
      </w:pPr>
      <w:r>
        <w:rPr>
          <w:b/>
          <w:bCs/>
          <w:sz w:val="28"/>
          <w:szCs w:val="28"/>
        </w:rPr>
        <w:t>(наименование застройщика)</w:t>
      </w:r>
    </w:p>
    <w:p>
      <w:pPr>
        <w:pStyle w:val="Normal"/>
        <w:jc w:val="center"/>
        <w:rPr>
          <w:b/>
          <w:b/>
          <w:bCs/>
          <w:sz w:val="28"/>
          <w:szCs w:val="28"/>
        </w:rPr>
      </w:pPr>
      <w:r>
        <w:rPr>
          <w:b/>
          <w:bCs/>
          <w:sz w:val="28"/>
          <w:szCs w:val="28"/>
        </w:rPr>
        <w:t xml:space="preserve">об осуществлении деятельности, связанной с привлечением денежных средств участников долевого строительства, </w:t>
      </w:r>
    </w:p>
    <w:p>
      <w:pPr>
        <w:pStyle w:val="Normal"/>
        <w:jc w:val="center"/>
        <w:rPr>
          <w:b/>
          <w:b/>
          <w:bCs/>
          <w:sz w:val="28"/>
          <w:szCs w:val="28"/>
        </w:rPr>
      </w:pPr>
      <w:r>
        <w:rPr>
          <w:b/>
          <w:bCs/>
          <w:sz w:val="28"/>
          <w:szCs w:val="28"/>
        </w:rPr>
        <w:t xml:space="preserve">за _____________________________________20___ года </w:t>
      </w:r>
    </w:p>
    <w:p>
      <w:pPr>
        <w:pStyle w:val="Normal"/>
        <w:jc w:val="center"/>
        <w:rPr>
          <w:b/>
          <w:b/>
          <w:bCs/>
          <w:sz w:val="28"/>
          <w:szCs w:val="28"/>
        </w:rPr>
      </w:pPr>
      <w:r>
        <w:rPr>
          <w:b/>
          <w:bCs/>
          <w:sz w:val="28"/>
          <w:szCs w:val="28"/>
        </w:rPr>
        <w:t>(указывается период)</w:t>
      </w:r>
    </w:p>
    <w:p>
      <w:pPr>
        <w:pStyle w:val="Normal"/>
        <w:jc w:val="center"/>
        <w:rPr/>
      </w:pPr>
      <w:r>
        <w:rPr/>
      </w:r>
    </w:p>
    <w:p>
      <w:pPr>
        <w:pStyle w:val="Normal"/>
        <w:ind w:firstLine="709"/>
        <w:jc w:val="both"/>
        <w:rPr>
          <w:sz w:val="28"/>
          <w:szCs w:val="28"/>
        </w:rPr>
      </w:pPr>
      <w:r>
        <w:rPr>
          <w:sz w:val="28"/>
          <w:szCs w:val="28"/>
        </w:rPr>
        <w:t xml:space="preserve">Дата, время, место составления заключения:  _____ ________  201__г., </w:t>
      </w:r>
    </w:p>
    <w:p>
      <w:pPr>
        <w:pStyle w:val="Normal"/>
        <w:jc w:val="both"/>
        <w:rPr>
          <w:sz w:val="28"/>
          <w:szCs w:val="28"/>
        </w:rPr>
      </w:pPr>
      <w:r>
        <w:rPr>
          <w:sz w:val="28"/>
          <w:szCs w:val="28"/>
        </w:rPr>
        <w:t>___  часов ____ минут, министерство строительного комплекса Рязанской области (ул. Полонского, д. 1/54, г. Рязань, 390000).</w:t>
      </w:r>
    </w:p>
    <w:p>
      <w:pPr>
        <w:pStyle w:val="Normal"/>
        <w:ind w:firstLine="709"/>
        <w:jc w:val="both"/>
        <w:rPr>
          <w:sz w:val="28"/>
          <w:szCs w:val="28"/>
        </w:rPr>
      </w:pPr>
      <w:r>
        <w:rPr>
          <w:sz w:val="28"/>
          <w:szCs w:val="28"/>
        </w:rPr>
        <w:t>Наименование органа регионального государственного контроля (надзора): министерство строительного комплекса Рязанской области.</w:t>
      </w:r>
    </w:p>
    <w:p>
      <w:pPr>
        <w:pStyle w:val="Normal"/>
        <w:ind w:firstLine="709"/>
        <w:jc w:val="both"/>
        <w:rPr>
          <w:sz w:val="28"/>
          <w:szCs w:val="28"/>
        </w:rPr>
      </w:pPr>
      <w:r>
        <w:rPr>
          <w:sz w:val="28"/>
          <w:szCs w:val="28"/>
        </w:rPr>
        <w:t xml:space="preserve">Правовые основания проведения анализа: часть 2, пункт 6 части 6 статьи 23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pPr>
        <w:pStyle w:val="Normal"/>
        <w:ind w:firstLine="709"/>
        <w:jc w:val="both"/>
        <w:rPr>
          <w:sz w:val="28"/>
          <w:szCs w:val="28"/>
        </w:rPr>
      </w:pPr>
      <w:r>
        <w:rPr>
          <w:sz w:val="28"/>
          <w:szCs w:val="28"/>
        </w:rPr>
        <w:t>Лицо, проводившее анализ ежеквартальной отчетности застройщика и составившее заключение по результатам проведенного анализа: ___________</w:t>
      </w:r>
    </w:p>
    <w:p>
      <w:pPr>
        <w:pStyle w:val="Normal"/>
        <w:jc w:val="both"/>
        <w:rPr>
          <w:sz w:val="28"/>
          <w:szCs w:val="28"/>
        </w:rPr>
      </w:pPr>
      <w:r>
        <w:rPr>
          <w:sz w:val="28"/>
          <w:szCs w:val="28"/>
        </w:rPr>
        <w:t>_________________________________________________________________</w:t>
      </w:r>
    </w:p>
    <w:p>
      <w:pPr>
        <w:pStyle w:val="Normal"/>
        <w:jc w:val="both"/>
        <w:rPr>
          <w:sz w:val="28"/>
          <w:szCs w:val="28"/>
        </w:rPr>
      </w:pPr>
      <w:r>
        <w:rPr>
          <w:sz w:val="28"/>
          <w:szCs w:val="28"/>
        </w:rPr>
        <w:t xml:space="preserve">                                              </w:t>
      </w:r>
      <w:r>
        <w:rPr>
          <w:sz w:val="28"/>
          <w:szCs w:val="28"/>
        </w:rPr>
        <w:t>(наименование должности)</w:t>
      </w:r>
    </w:p>
    <w:p>
      <w:pPr>
        <w:pStyle w:val="Normal"/>
        <w:jc w:val="both"/>
        <w:rPr>
          <w:sz w:val="28"/>
          <w:szCs w:val="28"/>
        </w:rPr>
      </w:pPr>
      <w:r>
        <w:rPr>
          <w:sz w:val="28"/>
          <w:szCs w:val="28"/>
        </w:rPr>
        <w:t>__________________________________________________________________</w:t>
      </w:r>
    </w:p>
    <w:p>
      <w:pPr>
        <w:pStyle w:val="Normal"/>
        <w:jc w:val="center"/>
        <w:rPr>
          <w:sz w:val="28"/>
          <w:szCs w:val="28"/>
        </w:rPr>
      </w:pPr>
      <w:r>
        <w:rPr>
          <w:sz w:val="28"/>
          <w:szCs w:val="28"/>
        </w:rPr>
        <w:t>(ФИО)</w:t>
      </w:r>
    </w:p>
    <w:p>
      <w:pPr>
        <w:pStyle w:val="Normal"/>
        <w:ind w:firstLine="709"/>
        <w:jc w:val="both"/>
        <w:rPr>
          <w:sz w:val="28"/>
          <w:szCs w:val="28"/>
        </w:rPr>
      </w:pPr>
      <w:r>
        <w:rPr>
          <w:sz w:val="28"/>
          <w:szCs w:val="28"/>
        </w:rPr>
        <w:t xml:space="preserve">Анализ проведен в отношении отчетности об осуществлении деятельности, связанной с привлечением денежных средств участников долевого строительства, за ________________________________ 20____  года </w:t>
      </w:r>
    </w:p>
    <w:p>
      <w:pPr>
        <w:pStyle w:val="Normal"/>
        <w:ind w:firstLine="709"/>
        <w:jc w:val="both"/>
        <w:rPr>
          <w:sz w:val="28"/>
          <w:szCs w:val="28"/>
        </w:rPr>
      </w:pPr>
      <w:r>
        <w:rPr>
          <w:sz w:val="28"/>
          <w:szCs w:val="28"/>
        </w:rPr>
        <w:t xml:space="preserve">                                          </w:t>
      </w:r>
      <w:r>
        <w:rPr>
          <w:sz w:val="28"/>
          <w:szCs w:val="28"/>
        </w:rPr>
        <w:t>(указывается период)</w:t>
      </w:r>
    </w:p>
    <w:p>
      <w:pPr>
        <w:pStyle w:val="Normal"/>
        <w:jc w:val="both"/>
        <w:rPr>
          <w:sz w:val="28"/>
          <w:szCs w:val="28"/>
        </w:rPr>
      </w:pPr>
      <w:r>
        <w:rPr>
          <w:sz w:val="28"/>
          <w:szCs w:val="28"/>
        </w:rPr>
        <w:t xml:space="preserve">застройщика – ________________________________________________  </w:t>
      </w:r>
    </w:p>
    <w:p>
      <w:pPr>
        <w:pStyle w:val="Normal"/>
        <w:jc w:val="both"/>
        <w:rPr>
          <w:sz w:val="28"/>
          <w:szCs w:val="28"/>
        </w:rPr>
      </w:pPr>
      <w:r>
        <w:rPr>
          <w:sz w:val="28"/>
          <w:szCs w:val="28"/>
        </w:rPr>
        <w:t xml:space="preserve">место нахождения застройщика: _________________________________,                       </w:t>
      </w:r>
    </w:p>
    <w:p>
      <w:pPr>
        <w:pStyle w:val="Normal"/>
        <w:jc w:val="both"/>
        <w:rPr>
          <w:sz w:val="28"/>
          <w:szCs w:val="28"/>
        </w:rPr>
      </w:pPr>
      <w:r>
        <w:rPr>
          <w:sz w:val="28"/>
          <w:szCs w:val="28"/>
        </w:rPr>
        <w:t>ИНН ____________, руководитель организации: ____________________</w:t>
      </w:r>
    </w:p>
    <w:p>
      <w:pPr>
        <w:pStyle w:val="Normal"/>
        <w:jc w:val="both"/>
        <w:rPr>
          <w:sz w:val="28"/>
          <w:szCs w:val="28"/>
        </w:rPr>
      </w:pPr>
      <w:r>
        <w:rPr>
          <w:sz w:val="28"/>
          <w:szCs w:val="28"/>
        </w:rPr>
        <w:t xml:space="preserve">                                                                                             </w:t>
      </w:r>
      <w:r>
        <w:rPr>
          <w:sz w:val="28"/>
          <w:szCs w:val="28"/>
        </w:rPr>
        <w:t>(должность)</w:t>
      </w:r>
    </w:p>
    <w:p>
      <w:pPr>
        <w:pStyle w:val="Normal"/>
        <w:ind w:firstLine="709"/>
        <w:jc w:val="both"/>
        <w:rPr>
          <w:sz w:val="28"/>
          <w:szCs w:val="28"/>
        </w:rPr>
      </w:pPr>
      <w:r>
        <w:rPr>
          <w:sz w:val="28"/>
          <w:szCs w:val="28"/>
        </w:rPr>
        <w:t>_____________________________________________________________</w:t>
      </w:r>
    </w:p>
    <w:p>
      <w:pPr>
        <w:pStyle w:val="Normal"/>
        <w:ind w:firstLine="709"/>
        <w:jc w:val="center"/>
        <w:rPr>
          <w:sz w:val="28"/>
          <w:szCs w:val="28"/>
        </w:rPr>
      </w:pPr>
      <w:r>
        <w:rPr>
          <w:sz w:val="28"/>
          <w:szCs w:val="28"/>
        </w:rPr>
        <w:t>(ФИО)</w:t>
      </w:r>
    </w:p>
    <w:p>
      <w:pPr>
        <w:pStyle w:val="Normal"/>
        <w:ind w:firstLine="709"/>
        <w:jc w:val="both"/>
        <w:rPr>
          <w:sz w:val="28"/>
          <w:szCs w:val="28"/>
        </w:rPr>
      </w:pPr>
      <w:r>
        <w:rPr>
          <w:sz w:val="28"/>
          <w:szCs w:val="28"/>
        </w:rPr>
        <w:t xml:space="preserve">Предмет анализа: </w:t>
      </w:r>
    </w:p>
    <w:p>
      <w:pPr>
        <w:pStyle w:val="Normal"/>
        <w:ind w:firstLine="709"/>
        <w:jc w:val="both"/>
        <w:rPr>
          <w:sz w:val="28"/>
          <w:szCs w:val="28"/>
        </w:rPr>
      </w:pPr>
      <w:r>
        <w:rPr>
          <w:sz w:val="28"/>
          <w:szCs w:val="28"/>
        </w:rPr>
        <w:t xml:space="preserve">1) соответствие состава, формы и порядка представления застройщиком ежеквартальной отчетности об осуществлении деятельности, связанной с привлечением денежных средств участников долевого строительства, требованиям, установленным Приказом Министерства строительства и жилищно-коммунального хозяйства Российской Федерации от 12.10.2018 г. № 656/пр «Об утверждении формы и порядка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сводной накопительной ведомости проекта строительства», и принятым в соответствии с ними иным нормативным актам; </w:t>
      </w:r>
    </w:p>
    <w:p>
      <w:pPr>
        <w:pStyle w:val="Normal"/>
        <w:ind w:firstLine="709"/>
        <w:jc w:val="both"/>
        <w:rPr>
          <w:sz w:val="28"/>
          <w:szCs w:val="28"/>
        </w:rPr>
      </w:pPr>
      <w:r>
        <w:rPr>
          <w:sz w:val="28"/>
          <w:szCs w:val="28"/>
        </w:rPr>
        <w:t xml:space="preserve">2) соблюдение застройщиком требований к нормативам оценки финансовой устойчивости его деятельности, установленных Постановлением Правительства РФ № 1683 от 26.12.2018 года «О нормативах финансовой устойчивости деятельности застройщика» и принятыми в соответствии с ним иными нормативными актами. </w:t>
      </w:r>
    </w:p>
    <w:p>
      <w:pPr>
        <w:pStyle w:val="Normal"/>
        <w:ind w:firstLine="709"/>
        <w:jc w:val="both"/>
        <w:rPr>
          <w:sz w:val="28"/>
          <w:szCs w:val="28"/>
        </w:rPr>
      </w:pPr>
      <w:r>
        <w:rPr>
          <w:sz w:val="28"/>
          <w:szCs w:val="28"/>
        </w:rPr>
        <w:t>Нормативно-правовое обеспечение:</w:t>
      </w:r>
    </w:p>
    <w:p>
      <w:pPr>
        <w:pStyle w:val="Normal"/>
        <w:ind w:firstLine="709"/>
        <w:jc w:val="both"/>
        <w:rPr>
          <w:sz w:val="28"/>
          <w:szCs w:val="28"/>
        </w:rPr>
      </w:pPr>
      <w:r>
        <w:rPr>
          <w:sz w:val="28"/>
          <w:szCs w:val="28"/>
        </w:rPr>
        <w:t>1) Приказ - Приказ Министерства строительства и жилищно-коммунального хозяйства Российской Федерации от 12.10.2018 г. № 656/пр «Об утверждении формы и порядка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сводной накопительной ведомости проекта строительства»;</w:t>
      </w:r>
    </w:p>
    <w:p>
      <w:pPr>
        <w:pStyle w:val="Normal"/>
        <w:ind w:firstLine="709"/>
        <w:jc w:val="both"/>
        <w:rPr>
          <w:sz w:val="28"/>
          <w:szCs w:val="28"/>
        </w:rPr>
      </w:pPr>
      <w:r>
        <w:rPr>
          <w:sz w:val="28"/>
          <w:szCs w:val="28"/>
        </w:rPr>
        <w:t>2)  Порядок - Порядок предоставления застройщиком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сводной накопительной ведомости проекта строительства в орган исполнительной власти субъекта Российской Федерации,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утвержденный приказом Министерства строительства и жилищно-коммунального хозяйства Российской Федерации от 12 октября 2018 года № 656/пр.</w:t>
      </w:r>
    </w:p>
    <w:p>
      <w:pPr>
        <w:pStyle w:val="Normal"/>
        <w:ind w:firstLine="709"/>
        <w:jc w:val="both"/>
        <w:rPr>
          <w:sz w:val="28"/>
          <w:szCs w:val="28"/>
        </w:rPr>
      </w:pPr>
      <w:r>
        <w:rPr>
          <w:sz w:val="28"/>
          <w:szCs w:val="28"/>
        </w:rPr>
        <w:t>3) Постановление - Постановление Правительства Российской Федерации от 26.12.2018 года № 1683 «О нормативах финансовой устойчивости деятельности застройщика».</w:t>
      </w:r>
    </w:p>
    <w:p>
      <w:pPr>
        <w:pStyle w:val="Normal"/>
        <w:ind w:firstLine="709"/>
        <w:jc w:val="both"/>
        <w:rPr>
          <w:sz w:val="28"/>
          <w:szCs w:val="28"/>
        </w:rPr>
      </w:pPr>
      <w:r>
        <w:rPr>
          <w:sz w:val="28"/>
          <w:szCs w:val="28"/>
        </w:rPr>
        <w:t>4)  Положение – Положение о нормативах финансовой устойчивости деятельности застройщика, утвержденное постановлением Правительства Российской Федерации от 26.12.2018 года № 1683.</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В ходе проведения анализа установлено:</w:t>
      </w:r>
    </w:p>
    <w:p>
      <w:pPr>
        <w:pStyle w:val="Normal"/>
        <w:ind w:firstLine="709"/>
        <w:jc w:val="both"/>
        <w:rPr>
          <w:sz w:val="28"/>
          <w:szCs w:val="28"/>
        </w:rPr>
      </w:pPr>
      <w:r>
        <w:rPr>
          <w:sz w:val="28"/>
          <w:szCs w:val="28"/>
        </w:rPr>
      </w:r>
    </w:p>
    <w:p>
      <w:pPr>
        <w:pStyle w:val="Normal"/>
        <w:ind w:firstLine="709"/>
        <w:jc w:val="both"/>
        <w:rPr/>
      </w:pPr>
      <w:r>
        <w:rPr/>
      </w:r>
      <w:r>
        <mc:AlternateContent>
          <mc:Choice Requires="wps">
            <w:drawing>
              <wp:anchor behindDoc="0" distT="0" distB="0" distL="114300" distR="114300" simplePos="0" locked="0" layoutInCell="1" allowOverlap="1" relativeHeight="3">
                <wp:simplePos x="0" y="0"/>
                <wp:positionH relativeFrom="column">
                  <wp:posOffset>-27305</wp:posOffset>
                </wp:positionH>
                <wp:positionV relativeFrom="paragraph">
                  <wp:posOffset>635</wp:posOffset>
                </wp:positionV>
                <wp:extent cx="5880100" cy="10692130"/>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5880100" cy="10692130"/>
                        </a:xfrm>
                        <a:prstGeom prst="rect"/>
                      </wps:spPr>
                      <wps:txbx>
                        <w:txbxContent>
                          <w:tbl>
                            <w:tblPr>
                              <w:tblStyle w:val="12"/>
                              <w:tblpPr w:bottomFromText="0" w:horzAnchor="text" w:leftFromText="180" w:rightFromText="180" w:tblpX="70" w:tblpY="1" w:topFromText="0" w:vertAnchor="text"/>
                              <w:tblW w:w="5000" w:type="pct"/>
                              <w:jc w:val="left"/>
                              <w:tblInd w:w="108" w:type="dxa"/>
                              <w:tblCellMar>
                                <w:top w:w="0" w:type="dxa"/>
                                <w:left w:w="103" w:type="dxa"/>
                                <w:bottom w:w="0" w:type="dxa"/>
                                <w:right w:w="108" w:type="dxa"/>
                              </w:tblCellMar>
                              <w:tblLook w:firstRow="1" w:noVBand="0" w:lastRow="0" w:firstColumn="1" w:lastColumn="0" w:noHBand="0" w:val="00a0"/>
                            </w:tblPr>
                            <w:tblGrid>
                              <w:gridCol w:w="514"/>
                              <w:gridCol w:w="1800"/>
                              <w:gridCol w:w="1818"/>
                              <w:gridCol w:w="497"/>
                              <w:gridCol w:w="2315"/>
                              <w:gridCol w:w="191"/>
                              <w:gridCol w:w="2124"/>
                            </w:tblGrid>
                            <w:tr>
                              <w:trPr/>
                              <w:tc>
                                <w:tcPr>
                                  <w:tcW w:w="2314" w:type="dxa"/>
                                  <w:gridSpan w:val="2"/>
                                  <w:tcBorders>
                                    <w:top w:val="nil"/>
                                  </w:tcBorders>
                                  <w:shd w:fill="auto" w:val="clear"/>
                                  <w:tcMar>
                                    <w:left w:w="103" w:type="dxa"/>
                                  </w:tcMar>
                                </w:tcPr>
                                <w:p>
                                  <w:pPr>
                                    <w:pStyle w:val="ConsPlusCell"/>
                                    <w:jc w:val="center"/>
                                    <w:rPr/>
                                  </w:pPr>
                                  <w:r>
                                    <w:rPr>
                                      <w:rFonts w:cs="Times New Roman" w:ascii="Times New Roman" w:hAnsi="Times New Roman"/>
                                      <w:sz w:val="28"/>
                                      <w:szCs w:val="28"/>
                                    </w:rPr>
                                    <w:t>№</w:t>
                                  </w:r>
                                  <w:r>
                                    <w:rPr>
                                      <w:rFonts w:cs="Times New Roman" w:ascii="Times New Roman" w:hAnsi="Times New Roman"/>
                                      <w:sz w:val="28"/>
                                      <w:szCs w:val="28"/>
                                    </w:rPr>
                                    <w:br/>
                                    <w:t>пп</w:t>
                                  </w:r>
                                </w:p>
                              </w:tc>
                              <w:tc>
                                <w:tcPr>
                                  <w:tcW w:w="2315" w:type="dxa"/>
                                  <w:gridSpan w:val="2"/>
                                  <w:tcBorders>
                                    <w:top w:val="nil"/>
                                    <w:left w:val="nil"/>
                                    <w:bottom w:val="nil"/>
                                    <w:right w:val="nil"/>
                                    <w:insideH w:val="nil"/>
                                    <w:insideV w:val="nil"/>
                                  </w:tcBorders>
                                  <w:shd w:fill="auto" w:val="clear"/>
                                </w:tcPr>
                                <w:p>
                                  <w:pPr>
                                    <w:pStyle w:val="ConsPlusCell"/>
                                    <w:jc w:val="center"/>
                                    <w:rPr/>
                                  </w:pPr>
                                  <w:r>
                                    <w:rPr>
                                      <w:rFonts w:cs="Times New Roman" w:ascii="Times New Roman" w:hAnsi="Times New Roman"/>
                                      <w:sz w:val="28"/>
                                      <w:szCs w:val="28"/>
                                    </w:rPr>
                                    <w:t>Наименование анализируемых вопросов</w:t>
                                  </w:r>
                                </w:p>
                              </w:tc>
                              <w:tc>
                                <w:tcPr>
                                  <w:tcW w:w="2315" w:type="dxa"/>
                                  <w:tcBorders>
                                    <w:top w:val="nil"/>
                                    <w:left w:val="nil"/>
                                    <w:bottom w:val="nil"/>
                                    <w:right w:val="nil"/>
                                    <w:insideH w:val="nil"/>
                                    <w:insideV w:val="nil"/>
                                  </w:tcBorders>
                                  <w:shd w:fill="auto" w:val="clear"/>
                                </w:tcPr>
                                <w:p>
                                  <w:pPr>
                                    <w:pStyle w:val="ConsPlusCell"/>
                                    <w:jc w:val="center"/>
                                    <w:rPr/>
                                  </w:pPr>
                                  <w:r>
                                    <w:rPr>
                                      <w:rFonts w:cs="Times New Roman" w:ascii="Times New Roman" w:hAnsi="Times New Roman"/>
                                      <w:sz w:val="28"/>
                                      <w:szCs w:val="28"/>
                                    </w:rPr>
                                    <w:t>В ходе анализа установлено</w:t>
                                  </w:r>
                                </w:p>
                              </w:tc>
                              <w:tc>
                                <w:tcPr>
                                  <w:tcW w:w="2315" w:type="dxa"/>
                                  <w:gridSpan w:val="2"/>
                                  <w:tcBorders>
                                    <w:top w:val="nil"/>
                                    <w:left w:val="nil"/>
                                    <w:bottom w:val="nil"/>
                                    <w:right w:val="nil"/>
                                    <w:insideH w:val="nil"/>
                                    <w:insideV w:val="nil"/>
                                  </w:tcBorders>
                                  <w:shd w:fill="auto" w:val="clear"/>
                                </w:tcPr>
                                <w:p>
                                  <w:pPr>
                                    <w:pStyle w:val="ConsPlusCell"/>
                                    <w:jc w:val="center"/>
                                    <w:rPr/>
                                  </w:pPr>
                                  <w:r>
                                    <w:rPr>
                                      <w:rFonts w:cs="Times New Roman" w:ascii="Times New Roman" w:hAnsi="Times New Roman"/>
                                      <w:sz w:val="28"/>
                                      <w:szCs w:val="28"/>
                                    </w:rPr>
                                    <w:t>Заключение о соответствии правовым актам</w:t>
                                  </w:r>
                                </w:p>
                              </w:tc>
                            </w:tr>
                            <w:tr>
                              <w:trPr>
                                <w:trHeight w:val="417" w:hRule="atLeast"/>
                              </w:trPr>
                              <w:tc>
                                <w:tcPr>
                                  <w:tcW w:w="2314" w:type="dxa"/>
                                  <w:gridSpan w:val="2"/>
                                  <w:tcBorders/>
                                  <w:shd w:color="auto" w:fill="auto" w:val="clear"/>
                                  <w:tcMar>
                                    <w:left w:w="103" w:type="dxa"/>
                                  </w:tcMar>
                                </w:tcPr>
                                <w:p>
                                  <w:pPr>
                                    <w:pStyle w:val="ConsPlusCell"/>
                                    <w:rPr/>
                                  </w:pPr>
                                  <w:r>
                                    <w:rPr>
                                      <w:rFonts w:cs="Times New Roman" w:ascii="Times New Roman" w:hAnsi="Times New Roman"/>
                                      <w:sz w:val="28"/>
                                      <w:szCs w:val="28"/>
                                    </w:rPr>
                                    <w:t xml:space="preserve">1 </w:t>
                                  </w:r>
                                </w:p>
                              </w:tc>
                              <w:tc>
                                <w:tcPr>
                                  <w:tcW w:w="2315"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Своевременность представления отчетности</w:t>
                                    <w:br/>
                                    <w:t>(дата представления или отметка о непредставлении)</w:t>
                                  </w:r>
                                </w:p>
                              </w:tc>
                              <w:tc>
                                <w:tcPr>
                                  <w:tcW w:w="2315"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315"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480" w:hRule="atLeast"/>
                              </w:trPr>
                              <w:tc>
                                <w:tcPr>
                                  <w:tcW w:w="514" w:type="dxa"/>
                                  <w:tcBorders/>
                                  <w:shd w:fill="auto" w:val="clear"/>
                                  <w:tcMar>
                                    <w:left w:w="103" w:type="dxa"/>
                                  </w:tcMar>
                                </w:tcPr>
                                <w:p>
                                  <w:pPr>
                                    <w:pStyle w:val="ConsPlusCell"/>
                                    <w:rPr/>
                                  </w:pPr>
                                  <w:r>
                                    <w:rPr>
                                      <w:rFonts w:cs="Times New Roman" w:ascii="Times New Roman" w:hAnsi="Times New Roman"/>
                                      <w:sz w:val="28"/>
                                      <w:szCs w:val="28"/>
                                    </w:rPr>
                                    <w:t>2</w:t>
                                  </w:r>
                                </w:p>
                              </w:tc>
                              <w:tc>
                                <w:tcPr>
                                  <w:tcW w:w="3618" w:type="dxa"/>
                                  <w:gridSpan w:val="2"/>
                                  <w:tcBorders/>
                                  <w:shd w:fill="auto" w:val="clear"/>
                                  <w:tcMar>
                                    <w:left w:w="103" w:type="dxa"/>
                                  </w:tcMar>
                                </w:tcPr>
                                <w:p>
                                  <w:pPr>
                                    <w:pStyle w:val="ConsPlusCell"/>
                                    <w:rPr/>
                                  </w:pPr>
                                  <w:r>
                                    <w:rPr>
                                      <w:rFonts w:cs="Times New Roman" w:ascii="Times New Roman" w:hAnsi="Times New Roman"/>
                                      <w:sz w:val="28"/>
                                      <w:szCs w:val="28"/>
                                    </w:rPr>
                                    <w:t>Способ предоставления отчетности:</w:t>
                                  </w:r>
                                </w:p>
                                <w:p>
                                  <w:pPr>
                                    <w:pStyle w:val="ConsPlusCell"/>
                                    <w:rPr/>
                                  </w:pPr>
                                  <w:r>
                                    <w:rPr>
                                      <w:rFonts w:cs="Times New Roman" w:ascii="Times New Roman" w:hAnsi="Times New Roman"/>
                                      <w:sz w:val="28"/>
                                      <w:szCs w:val="28"/>
                                    </w:rPr>
                                    <w:t>1) в виде бумажного документа при личном обращении в контролирующий орган;</w:t>
                                  </w:r>
                                </w:p>
                                <w:p>
                                  <w:pPr>
                                    <w:pStyle w:val="ConsPlusCell"/>
                                    <w:rPr/>
                                  </w:pPr>
                                  <w:r>
                                    <w:rPr>
                                      <w:rFonts w:cs="Times New Roman" w:ascii="Times New Roman" w:hAnsi="Times New Roman"/>
                                      <w:sz w:val="28"/>
                                      <w:szCs w:val="28"/>
                                    </w:rPr>
                                    <w:t xml:space="preserve">2) в виде бумажного документа посредством почтового отправления с описью вложения и уведомлением о вручении; </w:t>
                                  </w:r>
                                </w:p>
                                <w:p>
                                  <w:pPr>
                                    <w:pStyle w:val="ConsPlusCell"/>
                                    <w:rPr/>
                                  </w:pPr>
                                  <w:r>
                                    <w:rPr>
                                      <w:rFonts w:cs="Times New Roman" w:ascii="Times New Roman" w:hAnsi="Times New Roman"/>
                                      <w:sz w:val="28"/>
                                      <w:szCs w:val="28"/>
                                    </w:rPr>
                                    <w:t>3) в виде электронного документа посредством личного кабинета застройщика в единой информационной системе жилищного строительства (далее - ЕИСЖС)</w:t>
                                  </w:r>
                                </w:p>
                              </w:tc>
                              <w:tc>
                                <w:tcPr>
                                  <w:tcW w:w="3003" w:type="dxa"/>
                                  <w:gridSpan w:val="3"/>
                                  <w:tcBorders/>
                                  <w:shd w:fill="auto" w:val="clear"/>
                                  <w:tcMar>
                                    <w:left w:w="103" w:type="dxa"/>
                                  </w:tcM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124" w:type="dxa"/>
                                  <w:tcBorders/>
                                  <w:shd w:fill="auto" w:val="clear"/>
                                  <w:tcMar>
                                    <w:left w:w="103" w:type="dxa"/>
                                  </w:tcM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360" w:hRule="atLeast"/>
                              </w:trPr>
                              <w:tc>
                                <w:tcPr>
                                  <w:tcW w:w="2314" w:type="dxa"/>
                                  <w:gridSpan w:val="2"/>
                                  <w:tcBorders/>
                                  <w:shd w:fill="auto" w:val="clear"/>
                                  <w:tcMar>
                                    <w:left w:w="103" w:type="dxa"/>
                                  </w:tcMar>
                                </w:tcPr>
                                <w:p>
                                  <w:pPr>
                                    <w:pStyle w:val="ConsPlusCell"/>
                                    <w:rPr/>
                                  </w:pPr>
                                  <w:r>
                                    <w:rPr>
                                      <w:rFonts w:cs="Times New Roman" w:ascii="Times New Roman" w:hAnsi="Times New Roman"/>
                                      <w:sz w:val="28"/>
                                      <w:szCs w:val="28"/>
                                    </w:rPr>
                                    <w:t>3</w:t>
                                  </w:r>
                                </w:p>
                              </w:tc>
                              <w:tc>
                                <w:tcPr>
                                  <w:tcW w:w="6945" w:type="dxa"/>
                                  <w:gridSpan w:val="5"/>
                                  <w:tcBorders/>
                                  <w:shd w:fill="auto" w:val="clear"/>
                                  <w:tcMar>
                                    <w:left w:w="103" w:type="dxa"/>
                                  </w:tcMar>
                                </w:tcPr>
                                <w:p>
                                  <w:pPr>
                                    <w:pStyle w:val="ConsPlusCell"/>
                                    <w:rPr/>
                                  </w:pPr>
                                  <w:r>
                                    <w:rPr>
                                      <w:rFonts w:cs="Times New Roman" w:ascii="Times New Roman" w:hAnsi="Times New Roman"/>
                                      <w:sz w:val="28"/>
                                      <w:szCs w:val="28"/>
                                    </w:rPr>
                                    <w:t xml:space="preserve">Состав представленной отчетности(полный, не полный):  </w:t>
                                  </w:r>
                                </w:p>
                              </w:tc>
                            </w:tr>
                            <w:tr>
                              <w:trPr>
                                <w:trHeight w:val="360" w:hRule="atLeast"/>
                              </w:trPr>
                              <w:tc>
                                <w:tcPr>
                                  <w:tcW w:w="51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отчеты по формам согласно приложениям</w:t>
                                    <w:br/>
                                    <w:t xml:space="preserve">№ </w:t>
                                  </w:r>
                                  <w:r>
                                    <w:rPr>
                                      <w:rFonts w:cs="Times New Roman" w:ascii="Times New Roman" w:hAnsi="Times New Roman"/>
                                      <w:sz w:val="28"/>
                                      <w:szCs w:val="28"/>
                                      <w:lang w:val="en-US"/>
                                    </w:rPr>
                                    <w:t>I</w:t>
                                  </w:r>
                                  <w:r>
                                    <w:rPr>
                                      <w:rFonts w:cs="Times New Roman" w:ascii="Times New Roman" w:hAnsi="Times New Roman"/>
                                      <w:sz w:val="28"/>
                                      <w:szCs w:val="28"/>
                                    </w:rPr>
                                    <w:t>-</w:t>
                                  </w:r>
                                  <w:r>
                                    <w:rPr>
                                      <w:rFonts w:cs="Times New Roman" w:ascii="Times New Roman" w:hAnsi="Times New Roman"/>
                                      <w:sz w:val="28"/>
                                      <w:szCs w:val="28"/>
                                      <w:lang w:val="en-US"/>
                                    </w:rPr>
                                    <w:t>V</w:t>
                                  </w:r>
                                  <w:r>
                                    <w:rPr>
                                      <w:rFonts w:cs="Times New Roman" w:ascii="Times New Roman" w:hAnsi="Times New Roman"/>
                                      <w:sz w:val="28"/>
                                      <w:szCs w:val="28"/>
                                    </w:rPr>
                                    <w:t xml:space="preserve"> к Порядку:</w:t>
                                  </w:r>
                                </w:p>
                                <w:p>
                                  <w:pPr>
                                    <w:pStyle w:val="ConsPlusCell"/>
                                    <w:rPr/>
                                  </w:pPr>
                                  <w:r>
                                    <w:rPr>
                                      <w:rFonts w:cs="Times New Roman" w:ascii="Times New Roman" w:hAnsi="Times New Roman"/>
                                      <w:sz w:val="28"/>
                                      <w:szCs w:val="28"/>
                                    </w:rPr>
                                    <w:t>1) наличие;</w:t>
                                  </w:r>
                                </w:p>
                                <w:p>
                                  <w:pPr>
                                    <w:pStyle w:val="ConsPlusCell"/>
                                    <w:rPr/>
                                  </w:pPr>
                                  <w:r>
                                    <w:rPr>
                                      <w:rFonts w:cs="Times New Roman" w:ascii="Times New Roman" w:hAnsi="Times New Roman"/>
                                      <w:sz w:val="28"/>
                                      <w:szCs w:val="28"/>
                                    </w:rPr>
                                    <w:t>2) отсутствие;</w:t>
                                  </w:r>
                                </w:p>
                                <w:p>
                                  <w:pPr>
                                    <w:pStyle w:val="ConsPlusCell"/>
                                    <w:rPr/>
                                  </w:pPr>
                                  <w:r>
                                    <w:rPr>
                                      <w:rFonts w:cs="Times New Roman" w:ascii="Times New Roman" w:hAnsi="Times New Roman"/>
                                      <w:sz w:val="28"/>
                                      <w:szCs w:val="28"/>
                                    </w:rPr>
                                    <w:t>3) не в полном составе</w:t>
                                  </w:r>
                                </w:p>
                              </w:tc>
                              <w:tc>
                                <w:tcPr>
                                  <w:tcW w:w="3003" w:type="dxa"/>
                                  <w:gridSpan w:val="3"/>
                                  <w:tcBorders>
                                    <w:top w:val="nil"/>
                                    <w:left w:val="nil"/>
                                    <w:bottom w:val="nil"/>
                                    <w:right w:val="nil"/>
                                    <w:insideH w:val="nil"/>
                                    <w:insideV w:val="nil"/>
                                  </w:tcBorders>
                                  <w:shd w:fill="auto" w:val="clear"/>
                                </w:tcPr>
                                <w:p>
                                  <w:pPr>
                                    <w:pStyle w:val="Normal"/>
                                    <w:rPr>
                                      <w:sz w:val="28"/>
                                      <w:szCs w:val="28"/>
                                    </w:rPr>
                                  </w:pPr>
                                  <w:r>
                                    <w:rPr>
                                      <w:sz w:val="28"/>
                                      <w:szCs w:val="28"/>
                                    </w:rPr>
                                  </w:r>
                                </w:p>
                              </w:tc>
                              <w:tc>
                                <w:tcPr>
                                  <w:tcW w:w="212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2314"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315"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бухгалтерская отчетность:</w:t>
                                  </w:r>
                                </w:p>
                                <w:p>
                                  <w:pPr>
                                    <w:pStyle w:val="ConsPlusCell"/>
                                    <w:rPr/>
                                  </w:pPr>
                                  <w:r>
                                    <w:rPr>
                                      <w:rFonts w:cs="Times New Roman" w:ascii="Times New Roman" w:hAnsi="Times New Roman"/>
                                      <w:sz w:val="28"/>
                                      <w:szCs w:val="28"/>
                                    </w:rPr>
                                    <w:t>1)наличие;</w:t>
                                  </w:r>
                                </w:p>
                                <w:p>
                                  <w:pPr>
                                    <w:pStyle w:val="ConsPlusCell"/>
                                    <w:rPr/>
                                  </w:pPr>
                                  <w:r>
                                    <w:rPr>
                                      <w:rFonts w:cs="Times New Roman" w:ascii="Times New Roman" w:hAnsi="Times New Roman"/>
                                      <w:sz w:val="28"/>
                                      <w:szCs w:val="28"/>
                                    </w:rPr>
                                    <w:t>2) отсутствие;</w:t>
                                  </w:r>
                                </w:p>
                                <w:p>
                                  <w:pPr>
                                    <w:pStyle w:val="ConsPlusCell"/>
                                    <w:rPr/>
                                  </w:pPr>
                                  <w:r>
                                    <w:rPr>
                                      <w:rFonts w:cs="Times New Roman" w:ascii="Times New Roman" w:hAnsi="Times New Roman"/>
                                      <w:sz w:val="28"/>
                                      <w:szCs w:val="28"/>
                                    </w:rPr>
                                    <w:t>3) не в полном составе</w:t>
                                  </w:r>
                                </w:p>
                              </w:tc>
                              <w:tc>
                                <w:tcPr>
                                  <w:tcW w:w="2315" w:type="dxa"/>
                                  <w:tcBorders>
                                    <w:top w:val="nil"/>
                                    <w:left w:val="nil"/>
                                    <w:bottom w:val="nil"/>
                                    <w:right w:val="nil"/>
                                    <w:insideH w:val="nil"/>
                                    <w:insideV w:val="nil"/>
                                  </w:tcBorders>
                                  <w:shd w:fill="auto" w:val="clear"/>
                                </w:tcPr>
                                <w:p>
                                  <w:pPr>
                                    <w:pStyle w:val="Normal"/>
                                    <w:rPr>
                                      <w:sz w:val="28"/>
                                      <w:szCs w:val="28"/>
                                    </w:rPr>
                                  </w:pPr>
                                  <w:r>
                                    <w:rPr>
                                      <w:sz w:val="28"/>
                                      <w:szCs w:val="28"/>
                                    </w:rPr>
                                  </w:r>
                                </w:p>
                              </w:tc>
                              <w:tc>
                                <w:tcPr>
                                  <w:tcW w:w="2315"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51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справки, представляемые в случаях, установленных Порядком:</w:t>
                                  </w:r>
                                </w:p>
                                <w:p>
                                  <w:pPr>
                                    <w:pStyle w:val="ConsPlusCell"/>
                                    <w:rPr/>
                                  </w:pPr>
                                  <w:r>
                                    <w:rPr>
                                      <w:rFonts w:cs="Times New Roman" w:ascii="Times New Roman" w:hAnsi="Times New Roman"/>
                                      <w:sz w:val="28"/>
                                      <w:szCs w:val="28"/>
                                    </w:rPr>
                                    <w:t>1) наличие;</w:t>
                                  </w:r>
                                </w:p>
                                <w:p>
                                  <w:pPr>
                                    <w:pStyle w:val="ConsPlusCell"/>
                                    <w:rPr/>
                                  </w:pPr>
                                  <w:r>
                                    <w:rPr>
                                      <w:rFonts w:cs="Times New Roman" w:ascii="Times New Roman" w:hAnsi="Times New Roman"/>
                                      <w:sz w:val="28"/>
                                      <w:szCs w:val="28"/>
                                    </w:rPr>
                                    <w:t>2) отсутствие;</w:t>
                                  </w:r>
                                </w:p>
                                <w:p>
                                  <w:pPr>
                                    <w:pStyle w:val="ConsPlusCell"/>
                                    <w:rPr/>
                                  </w:pPr>
                                  <w:r>
                                    <w:rPr>
                                      <w:rFonts w:cs="Times New Roman" w:ascii="Times New Roman" w:hAnsi="Times New Roman"/>
                                      <w:sz w:val="28"/>
                                      <w:szCs w:val="28"/>
                                    </w:rPr>
                                    <w:t>3) не в полном составе</w:t>
                                  </w:r>
                                </w:p>
                              </w:tc>
                              <w:tc>
                                <w:tcPr>
                                  <w:tcW w:w="3003" w:type="dxa"/>
                                  <w:gridSpan w:val="3"/>
                                  <w:tcBorders>
                                    <w:top w:val="nil"/>
                                    <w:left w:val="nil"/>
                                    <w:bottom w:val="nil"/>
                                    <w:right w:val="nil"/>
                                    <w:insideH w:val="nil"/>
                                    <w:insideV w:val="nil"/>
                                  </w:tcBorders>
                                  <w:shd w:fill="auto" w:val="clear"/>
                                </w:tcPr>
                                <w:p>
                                  <w:pPr>
                                    <w:pStyle w:val="Normal"/>
                                    <w:rPr>
                                      <w:sz w:val="28"/>
                                      <w:szCs w:val="28"/>
                                    </w:rPr>
                                  </w:pPr>
                                  <w:r>
                                    <w:rPr>
                                      <w:sz w:val="28"/>
                                      <w:szCs w:val="28"/>
                                    </w:rPr>
                                  </w:r>
                                </w:p>
                              </w:tc>
                              <w:tc>
                                <w:tcPr>
                                  <w:tcW w:w="212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514" w:type="dxa"/>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4</w:t>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Правильность оформления отчетности: (наличие или отсутствие подписи,  печати, прошивки)</w:t>
                                  </w:r>
                                </w:p>
                              </w:tc>
                              <w:tc>
                                <w:tcPr>
                                  <w:tcW w:w="3003" w:type="dxa"/>
                                  <w:gridSpan w:val="3"/>
                                  <w:tcBorders>
                                    <w:top w:val="nil"/>
                                    <w:left w:val="nil"/>
                                    <w:bottom w:val="nil"/>
                                    <w:right w:val="nil"/>
                                    <w:insideH w:val="nil"/>
                                    <w:insideV w:val="nil"/>
                                  </w:tcBorders>
                                  <w:shd w:fill="auto" w:val="clear"/>
                                </w:tcPr>
                                <w:p>
                                  <w:pPr>
                                    <w:pStyle w:val="Normal"/>
                                    <w:rPr>
                                      <w:sz w:val="28"/>
                                      <w:szCs w:val="28"/>
                                    </w:rPr>
                                  </w:pPr>
                                  <w:r>
                                    <w:rPr>
                                      <w:sz w:val="28"/>
                                      <w:szCs w:val="28"/>
                                    </w:rPr>
                                  </w:r>
                                </w:p>
                              </w:tc>
                              <w:tc>
                                <w:tcPr>
                                  <w:tcW w:w="212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2314"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5</w:t>
                                  </w:r>
                                </w:p>
                              </w:tc>
                              <w:tc>
                                <w:tcPr>
                                  <w:tcW w:w="6945" w:type="dxa"/>
                                  <w:gridSpan w:val="5"/>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Раскрытие информации по формам, согласно приложениям № I-V к Приказу(объем и достоверность сведений):</w:t>
                                  </w:r>
                                </w:p>
                              </w:tc>
                            </w:tr>
                            <w:tr>
                              <w:trPr>
                                <w:trHeight w:val="240" w:hRule="atLeast"/>
                              </w:trPr>
                              <w:tc>
                                <w:tcPr>
                                  <w:tcW w:w="51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Раздел </w:t>
                                  </w:r>
                                  <w:r>
                                    <w:rPr>
                                      <w:rFonts w:cs="Times New Roman" w:ascii="Times New Roman" w:hAnsi="Times New Roman"/>
                                      <w:sz w:val="28"/>
                                      <w:szCs w:val="28"/>
                                      <w:lang w:val="en-US"/>
                                    </w:rPr>
                                    <w:t>I</w:t>
                                  </w:r>
                                  <w:r>
                                    <w:rPr>
                                      <w:rFonts w:cs="Times New Roman" w:ascii="Times New Roman" w:hAnsi="Times New Roman"/>
                                      <w:sz w:val="28"/>
                                      <w:szCs w:val="28"/>
                                    </w:rPr>
                                    <w:t xml:space="preserve">. </w:t>
                                  </w:r>
                                </w:p>
                                <w:p>
                                  <w:pPr>
                                    <w:pStyle w:val="ConsPlusCell"/>
                                    <w:rPr/>
                                  </w:pPr>
                                  <w:r>
                                    <w:rPr>
                                      <w:rFonts w:cs="Times New Roman" w:ascii="Times New Roman" w:hAnsi="Times New Roman"/>
                                      <w:sz w:val="28"/>
                                      <w:szCs w:val="28"/>
                                    </w:rPr>
                                    <w:t xml:space="preserve">Сведения о застройщике, осуществляющем деятельность, связанную с привлечением </w:t>
                                  </w:r>
                                </w:p>
                                <w:p>
                                  <w:pPr>
                                    <w:pStyle w:val="ConsPlusCell"/>
                                    <w:rPr/>
                                  </w:pPr>
                                  <w:r>
                                    <w:rPr>
                                      <w:rFonts w:cs="Times New Roman" w:ascii="Times New Roman" w:hAnsi="Times New Roman"/>
                                      <w:sz w:val="28"/>
                                      <w:szCs w:val="28"/>
                                    </w:rPr>
                                    <w:t xml:space="preserve">денежных средств участников долевого строительства для строительства </w:t>
                                  </w:r>
                                </w:p>
                                <w:p>
                                  <w:pPr>
                                    <w:pStyle w:val="ConsPlusCell"/>
                                    <w:rPr/>
                                  </w:pPr>
                                  <w:r>
                                    <w:rPr>
                                      <w:rFonts w:cs="Times New Roman" w:ascii="Times New Roman" w:hAnsi="Times New Roman"/>
                                      <w:sz w:val="28"/>
                                      <w:szCs w:val="28"/>
                                    </w:rPr>
                                    <w:t>(создания) многоквартирных домов и (или) иных объектов недвижимости</w:t>
                                  </w:r>
                                </w:p>
                              </w:tc>
                              <w:tc>
                                <w:tcPr>
                                  <w:tcW w:w="3003" w:type="dxa"/>
                                  <w:gridSpan w:val="3"/>
                                  <w:tcBorders>
                                    <w:top w:val="nil"/>
                                    <w:left w:val="nil"/>
                                    <w:bottom w:val="nil"/>
                                    <w:right w:val="nil"/>
                                    <w:insideH w:val="nil"/>
                                    <w:insideV w:val="nil"/>
                                  </w:tcBorders>
                                  <w:shd w:fill="auto" w:val="clear"/>
                                </w:tcPr>
                                <w:p>
                                  <w:pPr>
                                    <w:pStyle w:val="Normal"/>
                                    <w:rPr>
                                      <w:sz w:val="28"/>
                                      <w:szCs w:val="28"/>
                                    </w:rPr>
                                  </w:pPr>
                                  <w:r>
                                    <w:rPr>
                                      <w:sz w:val="28"/>
                                      <w:szCs w:val="28"/>
                                    </w:rPr>
                                  </w:r>
                                </w:p>
                              </w:tc>
                              <w:tc>
                                <w:tcPr>
                                  <w:tcW w:w="212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2314"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315"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Раздел </w:t>
                                  </w:r>
                                  <w:r>
                                    <w:rPr>
                                      <w:rFonts w:cs="Times New Roman" w:ascii="Times New Roman" w:hAnsi="Times New Roman"/>
                                      <w:sz w:val="28"/>
                                      <w:szCs w:val="28"/>
                                      <w:lang w:val="en-US"/>
                                    </w:rPr>
                                    <w:t>II</w:t>
                                  </w:r>
                                  <w:r>
                                    <w:rPr>
                                      <w:rFonts w:cs="Times New Roman" w:ascii="Times New Roman" w:hAnsi="Times New Roman"/>
                                      <w:sz w:val="28"/>
                                      <w:szCs w:val="28"/>
                                    </w:rPr>
                                    <w:t xml:space="preserve">. </w:t>
                                  </w:r>
                                </w:p>
                                <w:p>
                                  <w:pPr>
                                    <w:pStyle w:val="ConsPlusCell"/>
                                    <w:rPr/>
                                  </w:pPr>
                                  <w:r>
                                    <w:rPr>
                                      <w:rFonts w:cs="Times New Roman" w:ascii="Times New Roman" w:hAnsi="Times New Roman"/>
                                      <w:sz w:val="28"/>
                                      <w:szCs w:val="28"/>
                                    </w:rPr>
                                    <w:t xml:space="preserve">Сведения о многоквартирном доме и (или) ином объекте недвижимости, строящемся </w:t>
                                  </w:r>
                                </w:p>
                                <w:p>
                                  <w:pPr>
                                    <w:pStyle w:val="ConsPlusCell"/>
                                    <w:rPr/>
                                  </w:pPr>
                                  <w:r>
                                    <w:rPr>
                                      <w:rFonts w:cs="Times New Roman" w:ascii="Times New Roman" w:hAnsi="Times New Roman"/>
                                      <w:sz w:val="28"/>
                                      <w:szCs w:val="28"/>
                                    </w:rPr>
                                    <w:t xml:space="preserve">(создаваемом) застройщиком с привлечением денежных средств участников </w:t>
                                  </w:r>
                                </w:p>
                                <w:p>
                                  <w:pPr>
                                    <w:pStyle w:val="ConsPlusCell"/>
                                    <w:rPr/>
                                  </w:pPr>
                                  <w:r>
                                    <w:rPr>
                                      <w:rFonts w:cs="Times New Roman" w:ascii="Times New Roman" w:hAnsi="Times New Roman"/>
                                      <w:sz w:val="28"/>
                                      <w:szCs w:val="28"/>
                                    </w:rPr>
                                    <w:t>долевого строительства</w:t>
                                  </w:r>
                                </w:p>
                              </w:tc>
                              <w:tc>
                                <w:tcPr>
                                  <w:tcW w:w="2315"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315"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2314"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6945" w:type="dxa"/>
                                  <w:gridSpan w:val="5"/>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Раздел </w:t>
                                  </w:r>
                                  <w:r>
                                    <w:rPr>
                                      <w:rFonts w:cs="Times New Roman" w:ascii="Times New Roman" w:hAnsi="Times New Roman"/>
                                      <w:sz w:val="28"/>
                                      <w:szCs w:val="28"/>
                                      <w:lang w:val="en-US"/>
                                    </w:rPr>
                                    <w:t>III</w:t>
                                  </w:r>
                                  <w:r>
                                    <w:rPr>
                                      <w:rFonts w:cs="Times New Roman" w:ascii="Times New Roman" w:hAnsi="Times New Roman"/>
                                      <w:sz w:val="28"/>
                                      <w:szCs w:val="28"/>
                                    </w:rPr>
                                    <w:t>. Сведения о нормативах оценки финансовой устойчивости деятельности застройщика:</w:t>
                                  </w:r>
                                </w:p>
                              </w:tc>
                            </w:tr>
                            <w:tr>
                              <w:trPr>
                                <w:trHeight w:val="240" w:hRule="atLeast"/>
                              </w:trPr>
                              <w:tc>
                                <w:tcPr>
                                  <w:tcW w:w="51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Норматив обеспеченности  обязательств </w:t>
                                  </w:r>
                                </w:p>
                                <w:p>
                                  <w:pPr>
                                    <w:pStyle w:val="ConsPlusCell"/>
                                    <w:rPr/>
                                  </w:pPr>
                                  <w:r>
                                    <w:rPr>
                                      <w:rFonts w:cs="Times New Roman" w:ascii="Times New Roman" w:hAnsi="Times New Roman"/>
                                      <w:sz w:val="28"/>
                                      <w:szCs w:val="28"/>
                                    </w:rPr>
                                    <w:t xml:space="preserve">(по расчету застройщика, </w:t>
                                  </w:r>
                                </w:p>
                                <w:p>
                                  <w:pPr>
                                    <w:pStyle w:val="ConsPlusCell"/>
                                    <w:rPr/>
                                  </w:pPr>
                                  <w:r>
                                    <w:rPr>
                                      <w:rFonts w:cs="Times New Roman" w:ascii="Times New Roman" w:hAnsi="Times New Roman"/>
                                      <w:sz w:val="28"/>
                                      <w:szCs w:val="28"/>
                                    </w:rPr>
                                    <w:t>по расчету контролирующего органа)</w:t>
                                  </w:r>
                                </w:p>
                              </w:tc>
                              <w:tc>
                                <w:tcPr>
                                  <w:tcW w:w="3003" w:type="dxa"/>
                                  <w:gridSpan w:val="3"/>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12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2314"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315"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Норматив целевого использования средств </w:t>
                                  </w:r>
                                </w:p>
                                <w:p>
                                  <w:pPr>
                                    <w:pStyle w:val="ConsPlusCell"/>
                                    <w:rPr/>
                                  </w:pPr>
                                  <w:r>
                                    <w:rPr>
                                      <w:rFonts w:cs="Times New Roman" w:ascii="Times New Roman" w:hAnsi="Times New Roman"/>
                                      <w:sz w:val="28"/>
                                      <w:szCs w:val="28"/>
                                    </w:rPr>
                                    <w:t xml:space="preserve">(по расчету застройщика, </w:t>
                                  </w:r>
                                </w:p>
                                <w:p>
                                  <w:pPr>
                                    <w:pStyle w:val="ConsPlusCell"/>
                                    <w:rPr/>
                                  </w:pPr>
                                  <w:r>
                                    <w:rPr>
                                      <w:rFonts w:cs="Times New Roman" w:ascii="Times New Roman" w:hAnsi="Times New Roman"/>
                                      <w:sz w:val="28"/>
                                      <w:szCs w:val="28"/>
                                    </w:rPr>
                                    <w:t>по расчету контролирующего органа)</w:t>
                                  </w:r>
                                </w:p>
                              </w:tc>
                              <w:tc>
                                <w:tcPr>
                                  <w:tcW w:w="2315"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315"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51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Норматив безубыточности</w:t>
                                  </w:r>
                                </w:p>
                              </w:tc>
                              <w:tc>
                                <w:tcPr>
                                  <w:tcW w:w="3003" w:type="dxa"/>
                                  <w:gridSpan w:val="3"/>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212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51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Размер собственных денежных средств застройщика (указывается застройщиком, получившим разрешение на строительство после </w:t>
                                  </w:r>
                                </w:p>
                                <w:p>
                                  <w:pPr>
                                    <w:pStyle w:val="ConsPlusCell"/>
                                    <w:rPr/>
                                  </w:pPr>
                                  <w:r>
                                    <w:rPr>
                                      <w:rFonts w:cs="Times New Roman" w:ascii="Times New Roman" w:hAnsi="Times New Roman"/>
                                      <w:sz w:val="28"/>
                                      <w:szCs w:val="28"/>
                                    </w:rPr>
                                    <w:t>01 июля 2018 года)</w:t>
                                  </w:r>
                                </w:p>
                              </w:tc>
                              <w:tc>
                                <w:tcPr>
                                  <w:tcW w:w="3003" w:type="dxa"/>
                                  <w:gridSpan w:val="3"/>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212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51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Раздел </w:t>
                                  </w:r>
                                  <w:r>
                                    <w:rPr>
                                      <w:rFonts w:cs="Times New Roman" w:ascii="Times New Roman" w:hAnsi="Times New Roman"/>
                                      <w:sz w:val="28"/>
                                      <w:szCs w:val="28"/>
                                      <w:lang w:val="en-US"/>
                                    </w:rPr>
                                    <w:t>IV</w:t>
                                  </w:r>
                                  <w:r>
                                    <w:rPr>
                                      <w:rFonts w:cs="Times New Roman" w:ascii="Times New Roman" w:hAnsi="Times New Roman"/>
                                      <w:sz w:val="28"/>
                                      <w:szCs w:val="28"/>
                                    </w:rPr>
                                    <w:t xml:space="preserve">. </w:t>
                                  </w:r>
                                </w:p>
                                <w:p>
                                  <w:pPr>
                                    <w:pStyle w:val="ConsPlusCell"/>
                                    <w:rPr/>
                                  </w:pPr>
                                  <w:r>
                                    <w:rPr>
                                      <w:rFonts w:cs="Times New Roman" w:ascii="Times New Roman" w:hAnsi="Times New Roman"/>
                                      <w:sz w:val="28"/>
                                      <w:szCs w:val="28"/>
                                    </w:rPr>
                                    <w:t>Примерный график реализации проекта строительства и обязательств по договорам</w:t>
                                  </w:r>
                                </w:p>
                              </w:tc>
                              <w:tc>
                                <w:tcPr>
                                  <w:tcW w:w="3003" w:type="dxa"/>
                                  <w:gridSpan w:val="3"/>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212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51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Раздел </w:t>
                                  </w:r>
                                  <w:r>
                                    <w:rPr>
                                      <w:rFonts w:cs="Times New Roman" w:ascii="Times New Roman" w:hAnsi="Times New Roman"/>
                                      <w:sz w:val="28"/>
                                      <w:szCs w:val="28"/>
                                      <w:lang w:val="en-US"/>
                                    </w:rPr>
                                    <w:t>V</w:t>
                                  </w:r>
                                  <w:r>
                                    <w:rPr>
                                      <w:rFonts w:cs="Times New Roman" w:ascii="Times New Roman" w:hAnsi="Times New Roman"/>
                                      <w:sz w:val="28"/>
                                      <w:szCs w:val="28"/>
                                    </w:rPr>
                                    <w:t>.</w:t>
                                  </w:r>
                                </w:p>
                                <w:p>
                                  <w:pPr>
                                    <w:pStyle w:val="ConsPlusCell"/>
                                    <w:rPr/>
                                  </w:pPr>
                                  <w:r>
                                    <w:rPr>
                                      <w:rFonts w:cs="Times New Roman" w:ascii="Times New Roman" w:hAnsi="Times New Roman"/>
                                      <w:sz w:val="28"/>
                                      <w:szCs w:val="28"/>
                                    </w:rPr>
                                    <w:t>Сводная накопительная ведомость проекта строительства</w:t>
                                  </w:r>
                                </w:p>
                              </w:tc>
                              <w:tc>
                                <w:tcPr>
                                  <w:tcW w:w="3003" w:type="dxa"/>
                                  <w:gridSpan w:val="3"/>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212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r>
                          </w:tbl>
                        </w:txbxContent>
                      </wps:txbx>
                      <wps:bodyPr anchor="t" lIns="0" tIns="0" rIns="0" bIns="0">
                        <a:spAutoFit/>
                      </wps:bodyPr>
                    </wps:wsp>
                  </a:graphicData>
                </a:graphic>
                <wp14:sizeRelH relativeFrom="margin">
                  <wp14:pctWidth>99000</wp14:pctWidth>
                </wp14:sizeRelH>
              </wp:anchor>
            </w:drawing>
          </mc:Choice>
          <mc:Fallback>
            <w:pict>
              <v:rect style="position:absolute;rotation:0;width:463pt;height:841.9pt;mso-wrap-distance-left:9pt;mso-wrap-distance-right:9pt;mso-wrap-distance-top:0pt;mso-wrap-distance-bottom:0pt;margin-top:0.05pt;mso-position-vertical-relative:text;margin-left:-2.15pt;mso-position-horizontal-relative:text">
                <v:textbox inset="0in,0in,0in,0in">
                  <w:txbxContent>
                    <w:tbl>
                      <w:tblPr>
                        <w:tblStyle w:val="12"/>
                        <w:tblpPr w:bottomFromText="0" w:horzAnchor="text" w:leftFromText="180" w:rightFromText="180" w:tblpX="70" w:tblpY="1" w:topFromText="0" w:vertAnchor="text"/>
                        <w:tblW w:w="5000" w:type="pct"/>
                        <w:jc w:val="left"/>
                        <w:tblInd w:w="108" w:type="dxa"/>
                        <w:tblCellMar>
                          <w:top w:w="0" w:type="dxa"/>
                          <w:left w:w="103" w:type="dxa"/>
                          <w:bottom w:w="0" w:type="dxa"/>
                          <w:right w:w="108" w:type="dxa"/>
                        </w:tblCellMar>
                        <w:tblLook w:firstRow="1" w:noVBand="0" w:lastRow="0" w:firstColumn="1" w:lastColumn="0" w:noHBand="0" w:val="00a0"/>
                      </w:tblPr>
                      <w:tblGrid>
                        <w:gridCol w:w="514"/>
                        <w:gridCol w:w="1800"/>
                        <w:gridCol w:w="1818"/>
                        <w:gridCol w:w="497"/>
                        <w:gridCol w:w="2315"/>
                        <w:gridCol w:w="191"/>
                        <w:gridCol w:w="2124"/>
                      </w:tblGrid>
                      <w:tr>
                        <w:trPr/>
                        <w:tc>
                          <w:tcPr>
                            <w:tcW w:w="2314" w:type="dxa"/>
                            <w:gridSpan w:val="2"/>
                            <w:tcBorders>
                              <w:top w:val="nil"/>
                            </w:tcBorders>
                            <w:shd w:fill="auto" w:val="clear"/>
                            <w:tcMar>
                              <w:left w:w="103" w:type="dxa"/>
                            </w:tcMar>
                          </w:tcPr>
                          <w:p>
                            <w:pPr>
                              <w:pStyle w:val="ConsPlusCell"/>
                              <w:jc w:val="center"/>
                              <w:rPr/>
                            </w:pPr>
                            <w:r>
                              <w:rPr>
                                <w:rFonts w:cs="Times New Roman" w:ascii="Times New Roman" w:hAnsi="Times New Roman"/>
                                <w:sz w:val="28"/>
                                <w:szCs w:val="28"/>
                              </w:rPr>
                              <w:t>№</w:t>
                            </w:r>
                            <w:r>
                              <w:rPr>
                                <w:rFonts w:cs="Times New Roman" w:ascii="Times New Roman" w:hAnsi="Times New Roman"/>
                                <w:sz w:val="28"/>
                                <w:szCs w:val="28"/>
                              </w:rPr>
                              <w:br/>
                              <w:t>пп</w:t>
                            </w:r>
                          </w:p>
                        </w:tc>
                        <w:tc>
                          <w:tcPr>
                            <w:tcW w:w="2315" w:type="dxa"/>
                            <w:gridSpan w:val="2"/>
                            <w:tcBorders>
                              <w:top w:val="nil"/>
                              <w:left w:val="nil"/>
                              <w:bottom w:val="nil"/>
                              <w:right w:val="nil"/>
                              <w:insideH w:val="nil"/>
                              <w:insideV w:val="nil"/>
                            </w:tcBorders>
                            <w:shd w:fill="auto" w:val="clear"/>
                          </w:tcPr>
                          <w:p>
                            <w:pPr>
                              <w:pStyle w:val="ConsPlusCell"/>
                              <w:jc w:val="center"/>
                              <w:rPr/>
                            </w:pPr>
                            <w:r>
                              <w:rPr>
                                <w:rFonts w:cs="Times New Roman" w:ascii="Times New Roman" w:hAnsi="Times New Roman"/>
                                <w:sz w:val="28"/>
                                <w:szCs w:val="28"/>
                              </w:rPr>
                              <w:t>Наименование анализируемых вопросов</w:t>
                            </w:r>
                          </w:p>
                        </w:tc>
                        <w:tc>
                          <w:tcPr>
                            <w:tcW w:w="2315" w:type="dxa"/>
                            <w:tcBorders>
                              <w:top w:val="nil"/>
                              <w:left w:val="nil"/>
                              <w:bottom w:val="nil"/>
                              <w:right w:val="nil"/>
                              <w:insideH w:val="nil"/>
                              <w:insideV w:val="nil"/>
                            </w:tcBorders>
                            <w:shd w:fill="auto" w:val="clear"/>
                          </w:tcPr>
                          <w:p>
                            <w:pPr>
                              <w:pStyle w:val="ConsPlusCell"/>
                              <w:jc w:val="center"/>
                              <w:rPr/>
                            </w:pPr>
                            <w:r>
                              <w:rPr>
                                <w:rFonts w:cs="Times New Roman" w:ascii="Times New Roman" w:hAnsi="Times New Roman"/>
                                <w:sz w:val="28"/>
                                <w:szCs w:val="28"/>
                              </w:rPr>
                              <w:t>В ходе анализа установлено</w:t>
                            </w:r>
                          </w:p>
                        </w:tc>
                        <w:tc>
                          <w:tcPr>
                            <w:tcW w:w="2315" w:type="dxa"/>
                            <w:gridSpan w:val="2"/>
                            <w:tcBorders>
                              <w:top w:val="nil"/>
                              <w:left w:val="nil"/>
                              <w:bottom w:val="nil"/>
                              <w:right w:val="nil"/>
                              <w:insideH w:val="nil"/>
                              <w:insideV w:val="nil"/>
                            </w:tcBorders>
                            <w:shd w:fill="auto" w:val="clear"/>
                          </w:tcPr>
                          <w:p>
                            <w:pPr>
                              <w:pStyle w:val="ConsPlusCell"/>
                              <w:jc w:val="center"/>
                              <w:rPr/>
                            </w:pPr>
                            <w:r>
                              <w:rPr>
                                <w:rFonts w:cs="Times New Roman" w:ascii="Times New Roman" w:hAnsi="Times New Roman"/>
                                <w:sz w:val="28"/>
                                <w:szCs w:val="28"/>
                              </w:rPr>
                              <w:t>Заключение о соответствии правовым актам</w:t>
                            </w:r>
                          </w:p>
                        </w:tc>
                      </w:tr>
                      <w:tr>
                        <w:trPr>
                          <w:trHeight w:val="417" w:hRule="atLeast"/>
                        </w:trPr>
                        <w:tc>
                          <w:tcPr>
                            <w:tcW w:w="2314" w:type="dxa"/>
                            <w:gridSpan w:val="2"/>
                            <w:tcBorders/>
                            <w:shd w:color="auto" w:fill="auto" w:val="clear"/>
                            <w:tcMar>
                              <w:left w:w="103" w:type="dxa"/>
                            </w:tcMar>
                          </w:tcPr>
                          <w:p>
                            <w:pPr>
                              <w:pStyle w:val="ConsPlusCell"/>
                              <w:rPr/>
                            </w:pPr>
                            <w:r>
                              <w:rPr>
                                <w:rFonts w:cs="Times New Roman" w:ascii="Times New Roman" w:hAnsi="Times New Roman"/>
                                <w:sz w:val="28"/>
                                <w:szCs w:val="28"/>
                              </w:rPr>
                              <w:t xml:space="preserve">1 </w:t>
                            </w:r>
                          </w:p>
                        </w:tc>
                        <w:tc>
                          <w:tcPr>
                            <w:tcW w:w="2315"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Своевременность представления отчетности</w:t>
                              <w:br/>
                              <w:t>(дата представления или отметка о непредставлении)</w:t>
                            </w:r>
                          </w:p>
                        </w:tc>
                        <w:tc>
                          <w:tcPr>
                            <w:tcW w:w="2315"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315"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480" w:hRule="atLeast"/>
                        </w:trPr>
                        <w:tc>
                          <w:tcPr>
                            <w:tcW w:w="514" w:type="dxa"/>
                            <w:tcBorders/>
                            <w:shd w:fill="auto" w:val="clear"/>
                            <w:tcMar>
                              <w:left w:w="103" w:type="dxa"/>
                            </w:tcMar>
                          </w:tcPr>
                          <w:p>
                            <w:pPr>
                              <w:pStyle w:val="ConsPlusCell"/>
                              <w:rPr/>
                            </w:pPr>
                            <w:r>
                              <w:rPr>
                                <w:rFonts w:cs="Times New Roman" w:ascii="Times New Roman" w:hAnsi="Times New Roman"/>
                                <w:sz w:val="28"/>
                                <w:szCs w:val="28"/>
                              </w:rPr>
                              <w:t>2</w:t>
                            </w:r>
                          </w:p>
                        </w:tc>
                        <w:tc>
                          <w:tcPr>
                            <w:tcW w:w="3618" w:type="dxa"/>
                            <w:gridSpan w:val="2"/>
                            <w:tcBorders/>
                            <w:shd w:fill="auto" w:val="clear"/>
                            <w:tcMar>
                              <w:left w:w="103" w:type="dxa"/>
                            </w:tcMar>
                          </w:tcPr>
                          <w:p>
                            <w:pPr>
                              <w:pStyle w:val="ConsPlusCell"/>
                              <w:rPr/>
                            </w:pPr>
                            <w:r>
                              <w:rPr>
                                <w:rFonts w:cs="Times New Roman" w:ascii="Times New Roman" w:hAnsi="Times New Roman"/>
                                <w:sz w:val="28"/>
                                <w:szCs w:val="28"/>
                              </w:rPr>
                              <w:t>Способ предоставления отчетности:</w:t>
                            </w:r>
                          </w:p>
                          <w:p>
                            <w:pPr>
                              <w:pStyle w:val="ConsPlusCell"/>
                              <w:rPr/>
                            </w:pPr>
                            <w:r>
                              <w:rPr>
                                <w:rFonts w:cs="Times New Roman" w:ascii="Times New Roman" w:hAnsi="Times New Roman"/>
                                <w:sz w:val="28"/>
                                <w:szCs w:val="28"/>
                              </w:rPr>
                              <w:t>1) в виде бумажного документа при личном обращении в контролирующий орган;</w:t>
                            </w:r>
                          </w:p>
                          <w:p>
                            <w:pPr>
                              <w:pStyle w:val="ConsPlusCell"/>
                              <w:rPr/>
                            </w:pPr>
                            <w:r>
                              <w:rPr>
                                <w:rFonts w:cs="Times New Roman" w:ascii="Times New Roman" w:hAnsi="Times New Roman"/>
                                <w:sz w:val="28"/>
                                <w:szCs w:val="28"/>
                              </w:rPr>
                              <w:t xml:space="preserve">2) в виде бумажного документа посредством почтового отправления с описью вложения и уведомлением о вручении; </w:t>
                            </w:r>
                          </w:p>
                          <w:p>
                            <w:pPr>
                              <w:pStyle w:val="ConsPlusCell"/>
                              <w:rPr/>
                            </w:pPr>
                            <w:r>
                              <w:rPr>
                                <w:rFonts w:cs="Times New Roman" w:ascii="Times New Roman" w:hAnsi="Times New Roman"/>
                                <w:sz w:val="28"/>
                                <w:szCs w:val="28"/>
                              </w:rPr>
                              <w:t>3) в виде электронного документа посредством личного кабинета застройщика в единой информационной системе жилищного строительства (далее - ЕИСЖС)</w:t>
                            </w:r>
                          </w:p>
                        </w:tc>
                        <w:tc>
                          <w:tcPr>
                            <w:tcW w:w="3003" w:type="dxa"/>
                            <w:gridSpan w:val="3"/>
                            <w:tcBorders/>
                            <w:shd w:fill="auto" w:val="clear"/>
                            <w:tcMar>
                              <w:left w:w="103" w:type="dxa"/>
                            </w:tcM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124" w:type="dxa"/>
                            <w:tcBorders/>
                            <w:shd w:fill="auto" w:val="clear"/>
                            <w:tcMar>
                              <w:left w:w="103" w:type="dxa"/>
                            </w:tcM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360" w:hRule="atLeast"/>
                        </w:trPr>
                        <w:tc>
                          <w:tcPr>
                            <w:tcW w:w="2314" w:type="dxa"/>
                            <w:gridSpan w:val="2"/>
                            <w:tcBorders/>
                            <w:shd w:fill="auto" w:val="clear"/>
                            <w:tcMar>
                              <w:left w:w="103" w:type="dxa"/>
                            </w:tcMar>
                          </w:tcPr>
                          <w:p>
                            <w:pPr>
                              <w:pStyle w:val="ConsPlusCell"/>
                              <w:rPr/>
                            </w:pPr>
                            <w:r>
                              <w:rPr>
                                <w:rFonts w:cs="Times New Roman" w:ascii="Times New Roman" w:hAnsi="Times New Roman"/>
                                <w:sz w:val="28"/>
                                <w:szCs w:val="28"/>
                              </w:rPr>
                              <w:t>3</w:t>
                            </w:r>
                          </w:p>
                        </w:tc>
                        <w:tc>
                          <w:tcPr>
                            <w:tcW w:w="6945" w:type="dxa"/>
                            <w:gridSpan w:val="5"/>
                            <w:tcBorders/>
                            <w:shd w:fill="auto" w:val="clear"/>
                            <w:tcMar>
                              <w:left w:w="103" w:type="dxa"/>
                            </w:tcMar>
                          </w:tcPr>
                          <w:p>
                            <w:pPr>
                              <w:pStyle w:val="ConsPlusCell"/>
                              <w:rPr/>
                            </w:pPr>
                            <w:r>
                              <w:rPr>
                                <w:rFonts w:cs="Times New Roman" w:ascii="Times New Roman" w:hAnsi="Times New Roman"/>
                                <w:sz w:val="28"/>
                                <w:szCs w:val="28"/>
                              </w:rPr>
                              <w:t xml:space="preserve">Состав представленной отчетности(полный, не полный):  </w:t>
                            </w:r>
                          </w:p>
                        </w:tc>
                      </w:tr>
                      <w:tr>
                        <w:trPr>
                          <w:trHeight w:val="360" w:hRule="atLeast"/>
                        </w:trPr>
                        <w:tc>
                          <w:tcPr>
                            <w:tcW w:w="51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отчеты по формам согласно приложениям</w:t>
                              <w:br/>
                              <w:t xml:space="preserve">№ </w:t>
                            </w:r>
                            <w:r>
                              <w:rPr>
                                <w:rFonts w:cs="Times New Roman" w:ascii="Times New Roman" w:hAnsi="Times New Roman"/>
                                <w:sz w:val="28"/>
                                <w:szCs w:val="28"/>
                                <w:lang w:val="en-US"/>
                              </w:rPr>
                              <w:t>I</w:t>
                            </w:r>
                            <w:r>
                              <w:rPr>
                                <w:rFonts w:cs="Times New Roman" w:ascii="Times New Roman" w:hAnsi="Times New Roman"/>
                                <w:sz w:val="28"/>
                                <w:szCs w:val="28"/>
                              </w:rPr>
                              <w:t>-</w:t>
                            </w:r>
                            <w:r>
                              <w:rPr>
                                <w:rFonts w:cs="Times New Roman" w:ascii="Times New Roman" w:hAnsi="Times New Roman"/>
                                <w:sz w:val="28"/>
                                <w:szCs w:val="28"/>
                                <w:lang w:val="en-US"/>
                              </w:rPr>
                              <w:t>V</w:t>
                            </w:r>
                            <w:r>
                              <w:rPr>
                                <w:rFonts w:cs="Times New Roman" w:ascii="Times New Roman" w:hAnsi="Times New Roman"/>
                                <w:sz w:val="28"/>
                                <w:szCs w:val="28"/>
                              </w:rPr>
                              <w:t xml:space="preserve"> к Порядку:</w:t>
                            </w:r>
                          </w:p>
                          <w:p>
                            <w:pPr>
                              <w:pStyle w:val="ConsPlusCell"/>
                              <w:rPr/>
                            </w:pPr>
                            <w:r>
                              <w:rPr>
                                <w:rFonts w:cs="Times New Roman" w:ascii="Times New Roman" w:hAnsi="Times New Roman"/>
                                <w:sz w:val="28"/>
                                <w:szCs w:val="28"/>
                              </w:rPr>
                              <w:t>1) наличие;</w:t>
                            </w:r>
                          </w:p>
                          <w:p>
                            <w:pPr>
                              <w:pStyle w:val="ConsPlusCell"/>
                              <w:rPr/>
                            </w:pPr>
                            <w:r>
                              <w:rPr>
                                <w:rFonts w:cs="Times New Roman" w:ascii="Times New Roman" w:hAnsi="Times New Roman"/>
                                <w:sz w:val="28"/>
                                <w:szCs w:val="28"/>
                              </w:rPr>
                              <w:t>2) отсутствие;</w:t>
                            </w:r>
                          </w:p>
                          <w:p>
                            <w:pPr>
                              <w:pStyle w:val="ConsPlusCell"/>
                              <w:rPr/>
                            </w:pPr>
                            <w:r>
                              <w:rPr>
                                <w:rFonts w:cs="Times New Roman" w:ascii="Times New Roman" w:hAnsi="Times New Roman"/>
                                <w:sz w:val="28"/>
                                <w:szCs w:val="28"/>
                              </w:rPr>
                              <w:t>3) не в полном составе</w:t>
                            </w:r>
                          </w:p>
                        </w:tc>
                        <w:tc>
                          <w:tcPr>
                            <w:tcW w:w="3003" w:type="dxa"/>
                            <w:gridSpan w:val="3"/>
                            <w:tcBorders>
                              <w:top w:val="nil"/>
                              <w:left w:val="nil"/>
                              <w:bottom w:val="nil"/>
                              <w:right w:val="nil"/>
                              <w:insideH w:val="nil"/>
                              <w:insideV w:val="nil"/>
                            </w:tcBorders>
                            <w:shd w:fill="auto" w:val="clear"/>
                          </w:tcPr>
                          <w:p>
                            <w:pPr>
                              <w:pStyle w:val="Normal"/>
                              <w:rPr>
                                <w:sz w:val="28"/>
                                <w:szCs w:val="28"/>
                              </w:rPr>
                            </w:pPr>
                            <w:r>
                              <w:rPr>
                                <w:sz w:val="28"/>
                                <w:szCs w:val="28"/>
                              </w:rPr>
                            </w:r>
                          </w:p>
                        </w:tc>
                        <w:tc>
                          <w:tcPr>
                            <w:tcW w:w="212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2314"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315"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бухгалтерская отчетность:</w:t>
                            </w:r>
                          </w:p>
                          <w:p>
                            <w:pPr>
                              <w:pStyle w:val="ConsPlusCell"/>
                              <w:rPr/>
                            </w:pPr>
                            <w:r>
                              <w:rPr>
                                <w:rFonts w:cs="Times New Roman" w:ascii="Times New Roman" w:hAnsi="Times New Roman"/>
                                <w:sz w:val="28"/>
                                <w:szCs w:val="28"/>
                              </w:rPr>
                              <w:t>1)наличие;</w:t>
                            </w:r>
                          </w:p>
                          <w:p>
                            <w:pPr>
                              <w:pStyle w:val="ConsPlusCell"/>
                              <w:rPr/>
                            </w:pPr>
                            <w:r>
                              <w:rPr>
                                <w:rFonts w:cs="Times New Roman" w:ascii="Times New Roman" w:hAnsi="Times New Roman"/>
                                <w:sz w:val="28"/>
                                <w:szCs w:val="28"/>
                              </w:rPr>
                              <w:t>2) отсутствие;</w:t>
                            </w:r>
                          </w:p>
                          <w:p>
                            <w:pPr>
                              <w:pStyle w:val="ConsPlusCell"/>
                              <w:rPr/>
                            </w:pPr>
                            <w:r>
                              <w:rPr>
                                <w:rFonts w:cs="Times New Roman" w:ascii="Times New Roman" w:hAnsi="Times New Roman"/>
                                <w:sz w:val="28"/>
                                <w:szCs w:val="28"/>
                              </w:rPr>
                              <w:t>3) не в полном составе</w:t>
                            </w:r>
                          </w:p>
                        </w:tc>
                        <w:tc>
                          <w:tcPr>
                            <w:tcW w:w="2315" w:type="dxa"/>
                            <w:tcBorders>
                              <w:top w:val="nil"/>
                              <w:left w:val="nil"/>
                              <w:bottom w:val="nil"/>
                              <w:right w:val="nil"/>
                              <w:insideH w:val="nil"/>
                              <w:insideV w:val="nil"/>
                            </w:tcBorders>
                            <w:shd w:fill="auto" w:val="clear"/>
                          </w:tcPr>
                          <w:p>
                            <w:pPr>
                              <w:pStyle w:val="Normal"/>
                              <w:rPr>
                                <w:sz w:val="28"/>
                                <w:szCs w:val="28"/>
                              </w:rPr>
                            </w:pPr>
                            <w:r>
                              <w:rPr>
                                <w:sz w:val="28"/>
                                <w:szCs w:val="28"/>
                              </w:rPr>
                            </w:r>
                          </w:p>
                        </w:tc>
                        <w:tc>
                          <w:tcPr>
                            <w:tcW w:w="2315"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51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справки, представляемые в случаях, установленных Порядком:</w:t>
                            </w:r>
                          </w:p>
                          <w:p>
                            <w:pPr>
                              <w:pStyle w:val="ConsPlusCell"/>
                              <w:rPr/>
                            </w:pPr>
                            <w:r>
                              <w:rPr>
                                <w:rFonts w:cs="Times New Roman" w:ascii="Times New Roman" w:hAnsi="Times New Roman"/>
                                <w:sz w:val="28"/>
                                <w:szCs w:val="28"/>
                              </w:rPr>
                              <w:t>1) наличие;</w:t>
                            </w:r>
                          </w:p>
                          <w:p>
                            <w:pPr>
                              <w:pStyle w:val="ConsPlusCell"/>
                              <w:rPr/>
                            </w:pPr>
                            <w:r>
                              <w:rPr>
                                <w:rFonts w:cs="Times New Roman" w:ascii="Times New Roman" w:hAnsi="Times New Roman"/>
                                <w:sz w:val="28"/>
                                <w:szCs w:val="28"/>
                              </w:rPr>
                              <w:t>2) отсутствие;</w:t>
                            </w:r>
                          </w:p>
                          <w:p>
                            <w:pPr>
                              <w:pStyle w:val="ConsPlusCell"/>
                              <w:rPr/>
                            </w:pPr>
                            <w:r>
                              <w:rPr>
                                <w:rFonts w:cs="Times New Roman" w:ascii="Times New Roman" w:hAnsi="Times New Roman"/>
                                <w:sz w:val="28"/>
                                <w:szCs w:val="28"/>
                              </w:rPr>
                              <w:t>3) не в полном составе</w:t>
                            </w:r>
                          </w:p>
                        </w:tc>
                        <w:tc>
                          <w:tcPr>
                            <w:tcW w:w="3003" w:type="dxa"/>
                            <w:gridSpan w:val="3"/>
                            <w:tcBorders>
                              <w:top w:val="nil"/>
                              <w:left w:val="nil"/>
                              <w:bottom w:val="nil"/>
                              <w:right w:val="nil"/>
                              <w:insideH w:val="nil"/>
                              <w:insideV w:val="nil"/>
                            </w:tcBorders>
                            <w:shd w:fill="auto" w:val="clear"/>
                          </w:tcPr>
                          <w:p>
                            <w:pPr>
                              <w:pStyle w:val="Normal"/>
                              <w:rPr>
                                <w:sz w:val="28"/>
                                <w:szCs w:val="28"/>
                              </w:rPr>
                            </w:pPr>
                            <w:r>
                              <w:rPr>
                                <w:sz w:val="28"/>
                                <w:szCs w:val="28"/>
                              </w:rPr>
                            </w:r>
                          </w:p>
                        </w:tc>
                        <w:tc>
                          <w:tcPr>
                            <w:tcW w:w="212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514" w:type="dxa"/>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4</w:t>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Правильность оформления отчетности: (наличие или отсутствие подписи,  печати, прошивки)</w:t>
                            </w:r>
                          </w:p>
                        </w:tc>
                        <w:tc>
                          <w:tcPr>
                            <w:tcW w:w="3003" w:type="dxa"/>
                            <w:gridSpan w:val="3"/>
                            <w:tcBorders>
                              <w:top w:val="nil"/>
                              <w:left w:val="nil"/>
                              <w:bottom w:val="nil"/>
                              <w:right w:val="nil"/>
                              <w:insideH w:val="nil"/>
                              <w:insideV w:val="nil"/>
                            </w:tcBorders>
                            <w:shd w:fill="auto" w:val="clear"/>
                          </w:tcPr>
                          <w:p>
                            <w:pPr>
                              <w:pStyle w:val="Normal"/>
                              <w:rPr>
                                <w:sz w:val="28"/>
                                <w:szCs w:val="28"/>
                              </w:rPr>
                            </w:pPr>
                            <w:r>
                              <w:rPr>
                                <w:sz w:val="28"/>
                                <w:szCs w:val="28"/>
                              </w:rPr>
                            </w:r>
                          </w:p>
                        </w:tc>
                        <w:tc>
                          <w:tcPr>
                            <w:tcW w:w="212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2314"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5</w:t>
                            </w:r>
                          </w:p>
                        </w:tc>
                        <w:tc>
                          <w:tcPr>
                            <w:tcW w:w="6945" w:type="dxa"/>
                            <w:gridSpan w:val="5"/>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Раскрытие информации по формам, согласно приложениям № I-V к Приказу(объем и достоверность сведений):</w:t>
                            </w:r>
                          </w:p>
                        </w:tc>
                      </w:tr>
                      <w:tr>
                        <w:trPr>
                          <w:trHeight w:val="240" w:hRule="atLeast"/>
                        </w:trPr>
                        <w:tc>
                          <w:tcPr>
                            <w:tcW w:w="51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Раздел </w:t>
                            </w:r>
                            <w:r>
                              <w:rPr>
                                <w:rFonts w:cs="Times New Roman" w:ascii="Times New Roman" w:hAnsi="Times New Roman"/>
                                <w:sz w:val="28"/>
                                <w:szCs w:val="28"/>
                                <w:lang w:val="en-US"/>
                              </w:rPr>
                              <w:t>I</w:t>
                            </w:r>
                            <w:r>
                              <w:rPr>
                                <w:rFonts w:cs="Times New Roman" w:ascii="Times New Roman" w:hAnsi="Times New Roman"/>
                                <w:sz w:val="28"/>
                                <w:szCs w:val="28"/>
                              </w:rPr>
                              <w:t xml:space="preserve">. </w:t>
                            </w:r>
                          </w:p>
                          <w:p>
                            <w:pPr>
                              <w:pStyle w:val="ConsPlusCell"/>
                              <w:rPr/>
                            </w:pPr>
                            <w:r>
                              <w:rPr>
                                <w:rFonts w:cs="Times New Roman" w:ascii="Times New Roman" w:hAnsi="Times New Roman"/>
                                <w:sz w:val="28"/>
                                <w:szCs w:val="28"/>
                              </w:rPr>
                              <w:t xml:space="preserve">Сведения о застройщике, осуществляющем деятельность, связанную с привлечением </w:t>
                            </w:r>
                          </w:p>
                          <w:p>
                            <w:pPr>
                              <w:pStyle w:val="ConsPlusCell"/>
                              <w:rPr/>
                            </w:pPr>
                            <w:r>
                              <w:rPr>
                                <w:rFonts w:cs="Times New Roman" w:ascii="Times New Roman" w:hAnsi="Times New Roman"/>
                                <w:sz w:val="28"/>
                                <w:szCs w:val="28"/>
                              </w:rPr>
                              <w:t xml:space="preserve">денежных средств участников долевого строительства для строительства </w:t>
                            </w:r>
                          </w:p>
                          <w:p>
                            <w:pPr>
                              <w:pStyle w:val="ConsPlusCell"/>
                              <w:rPr/>
                            </w:pPr>
                            <w:r>
                              <w:rPr>
                                <w:rFonts w:cs="Times New Roman" w:ascii="Times New Roman" w:hAnsi="Times New Roman"/>
                                <w:sz w:val="28"/>
                                <w:szCs w:val="28"/>
                              </w:rPr>
                              <w:t>(создания) многоквартирных домов и (или) иных объектов недвижимости</w:t>
                            </w:r>
                          </w:p>
                        </w:tc>
                        <w:tc>
                          <w:tcPr>
                            <w:tcW w:w="3003" w:type="dxa"/>
                            <w:gridSpan w:val="3"/>
                            <w:tcBorders>
                              <w:top w:val="nil"/>
                              <w:left w:val="nil"/>
                              <w:bottom w:val="nil"/>
                              <w:right w:val="nil"/>
                              <w:insideH w:val="nil"/>
                              <w:insideV w:val="nil"/>
                            </w:tcBorders>
                            <w:shd w:fill="auto" w:val="clear"/>
                          </w:tcPr>
                          <w:p>
                            <w:pPr>
                              <w:pStyle w:val="Normal"/>
                              <w:rPr>
                                <w:sz w:val="28"/>
                                <w:szCs w:val="28"/>
                              </w:rPr>
                            </w:pPr>
                            <w:r>
                              <w:rPr>
                                <w:sz w:val="28"/>
                                <w:szCs w:val="28"/>
                              </w:rPr>
                            </w:r>
                          </w:p>
                        </w:tc>
                        <w:tc>
                          <w:tcPr>
                            <w:tcW w:w="212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2314"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315"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Раздел </w:t>
                            </w:r>
                            <w:r>
                              <w:rPr>
                                <w:rFonts w:cs="Times New Roman" w:ascii="Times New Roman" w:hAnsi="Times New Roman"/>
                                <w:sz w:val="28"/>
                                <w:szCs w:val="28"/>
                                <w:lang w:val="en-US"/>
                              </w:rPr>
                              <w:t>II</w:t>
                            </w:r>
                            <w:r>
                              <w:rPr>
                                <w:rFonts w:cs="Times New Roman" w:ascii="Times New Roman" w:hAnsi="Times New Roman"/>
                                <w:sz w:val="28"/>
                                <w:szCs w:val="28"/>
                              </w:rPr>
                              <w:t xml:space="preserve">. </w:t>
                            </w:r>
                          </w:p>
                          <w:p>
                            <w:pPr>
                              <w:pStyle w:val="ConsPlusCell"/>
                              <w:rPr/>
                            </w:pPr>
                            <w:r>
                              <w:rPr>
                                <w:rFonts w:cs="Times New Roman" w:ascii="Times New Roman" w:hAnsi="Times New Roman"/>
                                <w:sz w:val="28"/>
                                <w:szCs w:val="28"/>
                              </w:rPr>
                              <w:t xml:space="preserve">Сведения о многоквартирном доме и (или) ином объекте недвижимости, строящемся </w:t>
                            </w:r>
                          </w:p>
                          <w:p>
                            <w:pPr>
                              <w:pStyle w:val="ConsPlusCell"/>
                              <w:rPr/>
                            </w:pPr>
                            <w:r>
                              <w:rPr>
                                <w:rFonts w:cs="Times New Roman" w:ascii="Times New Roman" w:hAnsi="Times New Roman"/>
                                <w:sz w:val="28"/>
                                <w:szCs w:val="28"/>
                              </w:rPr>
                              <w:t xml:space="preserve">(создаваемом) застройщиком с привлечением денежных средств участников </w:t>
                            </w:r>
                          </w:p>
                          <w:p>
                            <w:pPr>
                              <w:pStyle w:val="ConsPlusCell"/>
                              <w:rPr/>
                            </w:pPr>
                            <w:r>
                              <w:rPr>
                                <w:rFonts w:cs="Times New Roman" w:ascii="Times New Roman" w:hAnsi="Times New Roman"/>
                                <w:sz w:val="28"/>
                                <w:szCs w:val="28"/>
                              </w:rPr>
                              <w:t>долевого строительства</w:t>
                            </w:r>
                          </w:p>
                        </w:tc>
                        <w:tc>
                          <w:tcPr>
                            <w:tcW w:w="2315"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315"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2314"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6945" w:type="dxa"/>
                            <w:gridSpan w:val="5"/>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Раздел </w:t>
                            </w:r>
                            <w:r>
                              <w:rPr>
                                <w:rFonts w:cs="Times New Roman" w:ascii="Times New Roman" w:hAnsi="Times New Roman"/>
                                <w:sz w:val="28"/>
                                <w:szCs w:val="28"/>
                                <w:lang w:val="en-US"/>
                              </w:rPr>
                              <w:t>III</w:t>
                            </w:r>
                            <w:r>
                              <w:rPr>
                                <w:rFonts w:cs="Times New Roman" w:ascii="Times New Roman" w:hAnsi="Times New Roman"/>
                                <w:sz w:val="28"/>
                                <w:szCs w:val="28"/>
                              </w:rPr>
                              <w:t>. Сведения о нормативах оценки финансовой устойчивости деятельности застройщика:</w:t>
                            </w:r>
                          </w:p>
                        </w:tc>
                      </w:tr>
                      <w:tr>
                        <w:trPr>
                          <w:trHeight w:val="240" w:hRule="atLeast"/>
                        </w:trPr>
                        <w:tc>
                          <w:tcPr>
                            <w:tcW w:w="51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Норматив обеспеченности  обязательств </w:t>
                            </w:r>
                          </w:p>
                          <w:p>
                            <w:pPr>
                              <w:pStyle w:val="ConsPlusCell"/>
                              <w:rPr/>
                            </w:pPr>
                            <w:r>
                              <w:rPr>
                                <w:rFonts w:cs="Times New Roman" w:ascii="Times New Roman" w:hAnsi="Times New Roman"/>
                                <w:sz w:val="28"/>
                                <w:szCs w:val="28"/>
                              </w:rPr>
                              <w:t xml:space="preserve">(по расчету застройщика, </w:t>
                            </w:r>
                          </w:p>
                          <w:p>
                            <w:pPr>
                              <w:pStyle w:val="ConsPlusCell"/>
                              <w:rPr/>
                            </w:pPr>
                            <w:r>
                              <w:rPr>
                                <w:rFonts w:cs="Times New Roman" w:ascii="Times New Roman" w:hAnsi="Times New Roman"/>
                                <w:sz w:val="28"/>
                                <w:szCs w:val="28"/>
                              </w:rPr>
                              <w:t>по расчету контролирующего органа)</w:t>
                            </w:r>
                          </w:p>
                        </w:tc>
                        <w:tc>
                          <w:tcPr>
                            <w:tcW w:w="3003" w:type="dxa"/>
                            <w:gridSpan w:val="3"/>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124"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2314"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315"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Норматив целевого использования средств </w:t>
                            </w:r>
                          </w:p>
                          <w:p>
                            <w:pPr>
                              <w:pStyle w:val="ConsPlusCell"/>
                              <w:rPr/>
                            </w:pPr>
                            <w:r>
                              <w:rPr>
                                <w:rFonts w:cs="Times New Roman" w:ascii="Times New Roman" w:hAnsi="Times New Roman"/>
                                <w:sz w:val="28"/>
                                <w:szCs w:val="28"/>
                              </w:rPr>
                              <w:t xml:space="preserve">(по расчету застройщика, </w:t>
                            </w:r>
                          </w:p>
                          <w:p>
                            <w:pPr>
                              <w:pStyle w:val="ConsPlusCell"/>
                              <w:rPr/>
                            </w:pPr>
                            <w:r>
                              <w:rPr>
                                <w:rFonts w:cs="Times New Roman" w:ascii="Times New Roman" w:hAnsi="Times New Roman"/>
                                <w:sz w:val="28"/>
                                <w:szCs w:val="28"/>
                              </w:rPr>
                              <w:t>по расчету контролирующего органа)</w:t>
                            </w:r>
                          </w:p>
                        </w:tc>
                        <w:tc>
                          <w:tcPr>
                            <w:tcW w:w="2315" w:type="dxa"/>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c>
                          <w:tcPr>
                            <w:tcW w:w="2315" w:type="dxa"/>
                            <w:gridSpan w:val="2"/>
                            <w:tcBorders>
                              <w:top w:val="nil"/>
                              <w:left w:val="nil"/>
                              <w:bottom w:val="nil"/>
                              <w:right w:val="nil"/>
                              <w:insideH w:val="nil"/>
                              <w:insideV w:val="nil"/>
                            </w:tcBorders>
                            <w:shd w:fill="auto" w:val="clear"/>
                          </w:tcPr>
                          <w:p>
                            <w:pPr>
                              <w:pStyle w:val="ConsPlusCell"/>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51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Норматив безубыточности</w:t>
                            </w:r>
                          </w:p>
                        </w:tc>
                        <w:tc>
                          <w:tcPr>
                            <w:tcW w:w="3003" w:type="dxa"/>
                            <w:gridSpan w:val="3"/>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212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51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Размер собственных денежных средств застройщика (указывается застройщиком, получившим разрешение на строительство после </w:t>
                            </w:r>
                          </w:p>
                          <w:p>
                            <w:pPr>
                              <w:pStyle w:val="ConsPlusCell"/>
                              <w:rPr/>
                            </w:pPr>
                            <w:r>
                              <w:rPr>
                                <w:rFonts w:cs="Times New Roman" w:ascii="Times New Roman" w:hAnsi="Times New Roman"/>
                                <w:sz w:val="28"/>
                                <w:szCs w:val="28"/>
                              </w:rPr>
                              <w:t>01 июля 2018 года)</w:t>
                            </w:r>
                          </w:p>
                        </w:tc>
                        <w:tc>
                          <w:tcPr>
                            <w:tcW w:w="3003" w:type="dxa"/>
                            <w:gridSpan w:val="3"/>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212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51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Раздел </w:t>
                            </w:r>
                            <w:r>
                              <w:rPr>
                                <w:rFonts w:cs="Times New Roman" w:ascii="Times New Roman" w:hAnsi="Times New Roman"/>
                                <w:sz w:val="28"/>
                                <w:szCs w:val="28"/>
                                <w:lang w:val="en-US"/>
                              </w:rPr>
                              <w:t>IV</w:t>
                            </w:r>
                            <w:r>
                              <w:rPr>
                                <w:rFonts w:cs="Times New Roman" w:ascii="Times New Roman" w:hAnsi="Times New Roman"/>
                                <w:sz w:val="28"/>
                                <w:szCs w:val="28"/>
                              </w:rPr>
                              <w:t xml:space="preserve">. </w:t>
                            </w:r>
                          </w:p>
                          <w:p>
                            <w:pPr>
                              <w:pStyle w:val="ConsPlusCell"/>
                              <w:rPr/>
                            </w:pPr>
                            <w:r>
                              <w:rPr>
                                <w:rFonts w:cs="Times New Roman" w:ascii="Times New Roman" w:hAnsi="Times New Roman"/>
                                <w:sz w:val="28"/>
                                <w:szCs w:val="28"/>
                              </w:rPr>
                              <w:t>Примерный график реализации проекта строительства и обязательств по договорам</w:t>
                            </w:r>
                          </w:p>
                        </w:tc>
                        <w:tc>
                          <w:tcPr>
                            <w:tcW w:w="3003" w:type="dxa"/>
                            <w:gridSpan w:val="3"/>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212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r>
                      <w:tr>
                        <w:trPr>
                          <w:trHeight w:val="240" w:hRule="atLeast"/>
                        </w:trPr>
                        <w:tc>
                          <w:tcPr>
                            <w:tcW w:w="51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3618" w:type="dxa"/>
                            <w:gridSpan w:val="2"/>
                            <w:tcBorders>
                              <w:top w:val="nil"/>
                              <w:left w:val="nil"/>
                              <w:bottom w:val="nil"/>
                              <w:right w:val="nil"/>
                              <w:insideH w:val="nil"/>
                              <w:insideV w:val="nil"/>
                            </w:tcBorders>
                            <w:shd w:fill="auto" w:val="clear"/>
                          </w:tcPr>
                          <w:p>
                            <w:pPr>
                              <w:pStyle w:val="ConsPlusCell"/>
                              <w:rPr/>
                            </w:pPr>
                            <w:r>
                              <w:rPr>
                                <w:rFonts w:cs="Times New Roman" w:ascii="Times New Roman" w:hAnsi="Times New Roman"/>
                                <w:sz w:val="28"/>
                                <w:szCs w:val="28"/>
                              </w:rPr>
                              <w:t xml:space="preserve">Раздел </w:t>
                            </w:r>
                            <w:r>
                              <w:rPr>
                                <w:rFonts w:cs="Times New Roman" w:ascii="Times New Roman" w:hAnsi="Times New Roman"/>
                                <w:sz w:val="28"/>
                                <w:szCs w:val="28"/>
                                <w:lang w:val="en-US"/>
                              </w:rPr>
                              <w:t>V</w:t>
                            </w:r>
                            <w:r>
                              <w:rPr>
                                <w:rFonts w:cs="Times New Roman" w:ascii="Times New Roman" w:hAnsi="Times New Roman"/>
                                <w:sz w:val="28"/>
                                <w:szCs w:val="28"/>
                              </w:rPr>
                              <w:t>.</w:t>
                            </w:r>
                          </w:p>
                          <w:p>
                            <w:pPr>
                              <w:pStyle w:val="ConsPlusCell"/>
                              <w:rPr/>
                            </w:pPr>
                            <w:r>
                              <w:rPr>
                                <w:rFonts w:cs="Times New Roman" w:ascii="Times New Roman" w:hAnsi="Times New Roman"/>
                                <w:sz w:val="28"/>
                                <w:szCs w:val="28"/>
                              </w:rPr>
                              <w:t>Сводная накопительная ведомость проекта строительства</w:t>
                            </w:r>
                          </w:p>
                        </w:tc>
                        <w:tc>
                          <w:tcPr>
                            <w:tcW w:w="3003" w:type="dxa"/>
                            <w:gridSpan w:val="3"/>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c>
                          <w:tcPr>
                            <w:tcW w:w="2124" w:type="dxa"/>
                            <w:tcBorders>
                              <w:top w:val="nil"/>
                              <w:left w:val="nil"/>
                              <w:bottom w:val="nil"/>
                              <w:right w:val="nil"/>
                              <w:insideH w:val="nil"/>
                              <w:insideV w:val="nil"/>
                            </w:tcBorders>
                            <w:shd w:fill="auto" w:val="clear"/>
                          </w:tcPr>
                          <w:p>
                            <w:pPr>
                              <w:pStyle w:val="ConsPlusCell"/>
                              <w:spacing w:lineRule="auto" w:line="276"/>
                              <w:rPr>
                                <w:rFonts w:ascii="Times New Roman" w:hAnsi="Times New Roman" w:cs="Times New Roman"/>
                                <w:sz w:val="28"/>
                                <w:szCs w:val="28"/>
                              </w:rPr>
                            </w:pPr>
                            <w:r>
                              <w:rPr>
                                <w:rFonts w:cs="Times New Roman" w:ascii="Times New Roman" w:hAnsi="Times New Roman"/>
                                <w:sz w:val="28"/>
                                <w:szCs w:val="28"/>
                              </w:rPr>
                            </w:r>
                          </w:p>
                        </w:tc>
                      </w:tr>
                    </w:tbl>
                  </w:txbxContent>
                </v:textbox>
                <w10:wrap type="square"/>
              </v:rect>
            </w:pict>
          </mc:Fallback>
        </mc:AlternateContent>
      </w:r>
    </w:p>
    <w:p>
      <w:pPr>
        <w:pStyle w:val="Normal"/>
        <w:ind w:firstLine="567"/>
        <w:jc w:val="both"/>
        <w:rPr>
          <w:sz w:val="28"/>
          <w:szCs w:val="28"/>
        </w:rPr>
      </w:pPr>
      <w:r>
        <w:rPr>
          <w:sz w:val="28"/>
          <w:szCs w:val="28"/>
        </w:rPr>
      </w:r>
    </w:p>
    <w:p>
      <w:pPr>
        <w:pStyle w:val="Normal"/>
        <w:ind w:firstLine="567"/>
        <w:jc w:val="both"/>
        <w:rPr>
          <w:bCs/>
          <w:sz w:val="28"/>
          <w:szCs w:val="28"/>
        </w:rPr>
      </w:pPr>
      <w:r>
        <w:rPr>
          <w:sz w:val="28"/>
          <w:szCs w:val="28"/>
        </w:rPr>
        <w:t xml:space="preserve">В ходе проведения анализа отчетности </w:t>
      </w:r>
      <w:r>
        <w:rPr>
          <w:bCs/>
          <w:sz w:val="28"/>
          <w:szCs w:val="28"/>
        </w:rPr>
        <w:t>застройщика ________________</w:t>
      </w:r>
    </w:p>
    <w:p>
      <w:pPr>
        <w:pStyle w:val="Normal"/>
        <w:ind w:firstLine="567"/>
        <w:jc w:val="both"/>
        <w:rPr>
          <w:bCs/>
          <w:sz w:val="28"/>
          <w:szCs w:val="28"/>
        </w:rPr>
      </w:pPr>
      <w:r>
        <w:rPr>
          <w:bCs/>
          <w:sz w:val="28"/>
          <w:szCs w:val="28"/>
        </w:rPr>
        <w:t xml:space="preserve">                                                                           </w:t>
      </w:r>
      <w:r>
        <w:rPr>
          <w:bCs/>
          <w:sz w:val="28"/>
          <w:szCs w:val="28"/>
        </w:rPr>
        <w:t>(наименование застройщика)</w:t>
      </w:r>
    </w:p>
    <w:p>
      <w:pPr>
        <w:pStyle w:val="Normal"/>
        <w:jc w:val="both"/>
        <w:rPr>
          <w:bCs/>
          <w:sz w:val="28"/>
          <w:szCs w:val="28"/>
        </w:rPr>
      </w:pPr>
      <w:r>
        <w:rPr>
          <w:bCs/>
          <w:sz w:val="28"/>
          <w:szCs w:val="28"/>
        </w:rPr>
        <w:t>об осуществлении деятельности, связанной с привлечением денежных средств участников долевого строительства, ____________________________</w:t>
      </w:r>
    </w:p>
    <w:p>
      <w:pPr>
        <w:pStyle w:val="Normal"/>
        <w:ind w:firstLine="709"/>
        <w:jc w:val="both"/>
        <w:rPr>
          <w:sz w:val="28"/>
          <w:szCs w:val="28"/>
        </w:rPr>
      </w:pPr>
      <w:r>
        <w:rPr>
          <w:sz w:val="28"/>
          <w:szCs w:val="28"/>
        </w:rPr>
        <w:t>(указывается период)</w:t>
      </w:r>
    </w:p>
    <w:p>
      <w:pPr>
        <w:pStyle w:val="Normal"/>
        <w:jc w:val="both"/>
        <w:rPr>
          <w:bCs/>
          <w:sz w:val="28"/>
          <w:szCs w:val="28"/>
        </w:rPr>
      </w:pPr>
      <w:r>
        <w:rPr>
          <w:bCs/>
          <w:sz w:val="28"/>
          <w:szCs w:val="28"/>
        </w:rPr>
        <w:t>выявлено несоответствие отчетности требованиям законодательства об участии в долевом строительстве многоквартирных домов и (или) иных объектов недвижимости/выявлено соответствие отчетности требованиям законодательства об участии в долевом строительстве многоквартирных домов и (или) иных объектов недвижимости.</w:t>
      </w:r>
    </w:p>
    <w:p>
      <w:pPr>
        <w:pStyle w:val="Normal"/>
        <w:ind w:firstLine="540"/>
        <w:jc w:val="both"/>
        <w:rPr>
          <w:sz w:val="28"/>
          <w:szCs w:val="28"/>
        </w:rPr>
      </w:pPr>
      <w:r>
        <w:rPr>
          <w:sz w:val="28"/>
          <w:szCs w:val="28"/>
        </w:rPr>
      </w:r>
    </w:p>
    <w:p>
      <w:pPr>
        <w:pStyle w:val="Normal"/>
        <w:numPr>
          <w:ilvl w:val="0"/>
          <w:numId w:val="0"/>
        </w:numPr>
        <w:ind w:firstLine="540"/>
        <w:jc w:val="both"/>
        <w:outlineLvl w:val="0"/>
        <w:rPr>
          <w:sz w:val="28"/>
          <w:szCs w:val="28"/>
        </w:rPr>
      </w:pPr>
      <w:r>
        <w:rPr>
          <w:sz w:val="28"/>
          <w:szCs w:val="28"/>
        </w:rPr>
        <w:t>Подпись должностного лица, проводившего анализ отчетности и составившее заключение по результатам отчетности: ____________________.</w:t>
      </w:r>
    </w:p>
    <w:p>
      <w:pPr>
        <w:pStyle w:val="Normal"/>
        <w:rPr>
          <w:sz w:val="28"/>
          <w:szCs w:val="28"/>
        </w:rPr>
      </w:pPr>
      <w:r>
        <w:rPr>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Normal"/>
        <w:ind w:left="5245" w:hanging="0"/>
        <w:rPr>
          <w:sz w:val="28"/>
          <w:szCs w:val="28"/>
        </w:rPr>
      </w:pPr>
      <w:r>
        <w:rPr>
          <w:sz w:val="28"/>
          <w:szCs w:val="28"/>
        </w:rPr>
        <w:t xml:space="preserve">Приложение № 5 к постановлению министерства строительного комплекса Рязанской области </w:t>
      </w:r>
    </w:p>
    <w:p>
      <w:pPr>
        <w:pStyle w:val="Normal"/>
        <w:ind w:left="5245" w:hanging="0"/>
        <w:rPr>
          <w:sz w:val="28"/>
          <w:szCs w:val="28"/>
        </w:rPr>
      </w:pPr>
      <w:r>
        <w:rPr>
          <w:sz w:val="28"/>
          <w:szCs w:val="28"/>
        </w:rPr>
        <w:t xml:space="preserve">от «____» _______20 ___ года </w:t>
      </w:r>
    </w:p>
    <w:p>
      <w:pPr>
        <w:pStyle w:val="Normal"/>
        <w:ind w:left="5245" w:hanging="0"/>
        <w:rPr>
          <w:sz w:val="28"/>
          <w:szCs w:val="28"/>
        </w:rPr>
      </w:pPr>
      <w:r>
        <w:rPr>
          <w:sz w:val="28"/>
          <w:szCs w:val="28"/>
        </w:rPr>
        <w:t>№</w:t>
      </w:r>
      <w:r>
        <w:rPr>
          <w:sz w:val="28"/>
          <w:szCs w:val="28"/>
        </w:rPr>
        <w:t>_____</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rPr>
          <w:rFonts w:ascii="Times New Roman" w:hAnsi="Times New Roman" w:cs="Times New Roman"/>
          <w:bCs/>
          <w:sz w:val="28"/>
          <w:szCs w:val="28"/>
        </w:rPr>
      </w:pPr>
      <w:r>
        <w:rPr>
          <w:rFonts w:cs="Times New Roman" w:ascii="Times New Roman" w:hAnsi="Times New Roman"/>
          <w:sz w:val="28"/>
          <w:szCs w:val="28"/>
        </w:rPr>
        <w:t>Приложение № 4 к а</w:t>
      </w:r>
      <w:r>
        <w:rPr>
          <w:rFonts w:cs="Times New Roman" w:ascii="Times New Roman" w:hAnsi="Times New Roman"/>
          <w:bCs/>
          <w:sz w:val="28"/>
          <w:szCs w:val="28"/>
        </w:rPr>
        <w:t>дминистративному регламенту</w:t>
      </w:r>
    </w:p>
    <w:p>
      <w:pPr>
        <w:pStyle w:val="ConsPlusNormal"/>
        <w:ind w:firstLine="5245"/>
        <w:rPr>
          <w:rFonts w:ascii="Times New Roman" w:hAnsi="Times New Roman" w:cs="Times New Roman"/>
          <w:bCs/>
          <w:sz w:val="28"/>
          <w:szCs w:val="28"/>
        </w:rPr>
      </w:pPr>
      <w:r>
        <w:rPr>
          <w:rFonts w:cs="Times New Roman" w:ascii="Times New Roman" w:hAnsi="Times New Roman"/>
          <w:bCs/>
          <w:sz w:val="28"/>
          <w:szCs w:val="28"/>
        </w:rPr>
        <w:t>министерства строительного</w:t>
      </w:r>
    </w:p>
    <w:p>
      <w:pPr>
        <w:pStyle w:val="ConsPlusNormal"/>
        <w:ind w:firstLine="5245"/>
        <w:rPr>
          <w:rFonts w:ascii="Times New Roman" w:hAnsi="Times New Roman" w:cs="Times New Roman"/>
          <w:bCs/>
          <w:sz w:val="28"/>
          <w:szCs w:val="28"/>
        </w:rPr>
      </w:pPr>
      <w:r>
        <w:rPr>
          <w:rFonts w:cs="Times New Roman" w:ascii="Times New Roman" w:hAnsi="Times New Roman"/>
          <w:bCs/>
          <w:sz w:val="28"/>
          <w:szCs w:val="28"/>
        </w:rPr>
        <w:t>комплекса Рязанской области</w:t>
      </w:r>
    </w:p>
    <w:p>
      <w:pPr>
        <w:pStyle w:val="ConsPlusNormal"/>
        <w:ind w:left="5245" w:hanging="0"/>
        <w:rPr>
          <w:rFonts w:ascii="Times New Roman" w:hAnsi="Times New Roman" w:cs="Times New Roman"/>
          <w:sz w:val="28"/>
          <w:szCs w:val="28"/>
        </w:rPr>
      </w:pPr>
      <w:r>
        <w:rPr>
          <w:rFonts w:cs="Times New Roman" w:ascii="Times New Roman" w:hAnsi="Times New Roman"/>
          <w:bCs/>
          <w:sz w:val="28"/>
          <w:szCs w:val="28"/>
        </w:rPr>
        <w:t xml:space="preserve">исполнения государственной функции </w:t>
      </w:r>
      <w:r>
        <w:rPr>
          <w:rFonts w:cs="Times New Roman" w:ascii="Times New Roman" w:hAnsi="Times New Roman"/>
          <w:sz w:val="28"/>
          <w:szCs w:val="28"/>
        </w:rPr>
        <w:t>по осуществлению государственного</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регионального контроля (надзора) в области</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долевого строительства многоквартирных</w:t>
      </w:r>
    </w:p>
    <w:p>
      <w:pPr>
        <w:pStyle w:val="Normal"/>
        <w:ind w:left="5245" w:hanging="0"/>
        <w:rPr>
          <w:sz w:val="28"/>
          <w:szCs w:val="28"/>
        </w:rPr>
      </w:pPr>
      <w:r>
        <w:rPr>
          <w:sz w:val="28"/>
          <w:szCs w:val="28"/>
        </w:rPr>
        <w:t>домов и (или) иных объектов недвижимости, также за деятельностью</w:t>
      </w:r>
    </w:p>
    <w:p>
      <w:pPr>
        <w:pStyle w:val="Normal"/>
        <w:ind w:left="5245" w:hanging="0"/>
        <w:rPr>
          <w:sz w:val="28"/>
          <w:szCs w:val="28"/>
        </w:rPr>
      </w:pPr>
      <w:r>
        <w:rPr>
          <w:sz w:val="28"/>
          <w:szCs w:val="28"/>
        </w:rPr>
        <w:t>жилищно-строительных кооперативов, связанной</w:t>
      </w:r>
    </w:p>
    <w:p>
      <w:pPr>
        <w:pStyle w:val="Normal"/>
        <w:ind w:left="5245" w:hanging="0"/>
        <w:rPr>
          <w:bCs/>
          <w:sz w:val="28"/>
          <w:szCs w:val="28"/>
        </w:rPr>
      </w:pPr>
      <w:r>
        <w:rPr>
          <w:sz w:val="28"/>
          <w:szCs w:val="28"/>
        </w:rPr>
        <w:t>со строительством многоквартирных домов</w:t>
      </w:r>
    </w:p>
    <w:p>
      <w:pPr>
        <w:pStyle w:val="Normal"/>
        <w:ind w:left="4536" w:hanging="0"/>
        <w:jc w:val="right"/>
        <w:rPr>
          <w:sz w:val="28"/>
          <w:szCs w:val="28"/>
        </w:rPr>
      </w:pPr>
      <w:r>
        <w:rPr>
          <w:sz w:val="28"/>
          <w:szCs w:val="28"/>
        </w:rPr>
      </w:r>
    </w:p>
    <w:p>
      <w:pPr>
        <w:pStyle w:val="Normal"/>
        <w:widowControl w:val="false"/>
        <w:ind w:firstLine="5245"/>
        <w:rPr>
          <w:rFonts w:eastAsia="" w:eastAsiaTheme="minorEastAsia"/>
          <w:sz w:val="28"/>
          <w:szCs w:val="28"/>
        </w:rPr>
      </w:pPr>
      <w:r>
        <w:rPr>
          <w:rFonts w:eastAsia="" w:eastAsiaTheme="minorEastAsia"/>
          <w:sz w:val="28"/>
          <w:szCs w:val="28"/>
        </w:rPr>
        <w:t>«УТВЕРЖДАЮ»</w:t>
      </w:r>
    </w:p>
    <w:p>
      <w:pPr>
        <w:pStyle w:val="Normal"/>
        <w:widowControl w:val="false"/>
        <w:ind w:firstLine="5245"/>
        <w:rPr>
          <w:rFonts w:eastAsia="" w:eastAsiaTheme="minorEastAsia"/>
          <w:sz w:val="28"/>
          <w:szCs w:val="28"/>
        </w:rPr>
      </w:pPr>
      <w:r>
        <w:rPr>
          <w:rFonts w:eastAsia="" w:eastAsiaTheme="minorEastAsia"/>
          <w:sz w:val="28"/>
          <w:szCs w:val="28"/>
        </w:rPr>
        <w:t>Министр строительного</w:t>
      </w:r>
    </w:p>
    <w:p>
      <w:pPr>
        <w:pStyle w:val="Normal"/>
        <w:widowControl w:val="false"/>
        <w:ind w:firstLine="5245"/>
        <w:rPr>
          <w:rFonts w:eastAsia="" w:eastAsiaTheme="minorEastAsia"/>
          <w:sz w:val="28"/>
          <w:szCs w:val="28"/>
        </w:rPr>
      </w:pPr>
      <w:r>
        <w:rPr>
          <w:rFonts w:eastAsia="" w:eastAsiaTheme="minorEastAsia"/>
          <w:sz w:val="28"/>
          <w:szCs w:val="28"/>
        </w:rPr>
        <w:t>комплекса Рязанской области</w:t>
      </w:r>
    </w:p>
    <w:p>
      <w:pPr>
        <w:pStyle w:val="Normal"/>
        <w:widowControl w:val="false"/>
        <w:ind w:firstLine="5245"/>
        <w:rPr>
          <w:rFonts w:eastAsia="" w:eastAsiaTheme="minorEastAsia"/>
          <w:sz w:val="28"/>
          <w:szCs w:val="28"/>
        </w:rPr>
      </w:pPr>
      <w:r>
        <w:rPr>
          <w:rFonts w:eastAsia="" w:eastAsiaTheme="minorEastAsia"/>
          <w:sz w:val="28"/>
          <w:szCs w:val="28"/>
        </w:rPr>
      </w:r>
    </w:p>
    <w:p>
      <w:pPr>
        <w:pStyle w:val="Normal"/>
        <w:widowControl w:val="false"/>
        <w:ind w:firstLine="5245"/>
        <w:rPr>
          <w:rFonts w:eastAsia="" w:eastAsiaTheme="minorEastAsia"/>
          <w:sz w:val="28"/>
          <w:szCs w:val="28"/>
        </w:rPr>
      </w:pPr>
      <w:r>
        <w:rPr>
          <w:rFonts w:eastAsia="" w:eastAsiaTheme="minorEastAsia"/>
          <w:sz w:val="28"/>
          <w:szCs w:val="28"/>
        </w:rPr>
        <w:t>_____________В.Ю. Меньшов</w:t>
      </w:r>
    </w:p>
    <w:p>
      <w:pPr>
        <w:pStyle w:val="Normal"/>
        <w:widowControl w:val="false"/>
        <w:ind w:firstLine="5245"/>
        <w:rPr>
          <w:rFonts w:eastAsia="" w:eastAsiaTheme="minorEastAsia"/>
          <w:sz w:val="28"/>
          <w:szCs w:val="28"/>
        </w:rPr>
      </w:pPr>
      <w:r>
        <w:rPr>
          <w:rFonts w:eastAsia="" w:eastAsiaTheme="minorEastAsia"/>
          <w:sz w:val="28"/>
          <w:szCs w:val="28"/>
        </w:rPr>
        <w:t>«_____» _____________ ______ г.</w:t>
      </w:r>
    </w:p>
    <w:p>
      <w:pPr>
        <w:pStyle w:val="Normal"/>
        <w:widowControl w:val="false"/>
        <w:ind w:firstLine="5245"/>
        <w:jc w:val="center"/>
        <w:rPr>
          <w:rFonts w:eastAsia="" w:eastAsiaTheme="minorEastAsia"/>
          <w:sz w:val="28"/>
          <w:szCs w:val="28"/>
        </w:rPr>
      </w:pPr>
      <w:r>
        <w:rPr>
          <w:rFonts w:eastAsia="" w:eastAsiaTheme="minorEastAsia"/>
          <w:sz w:val="28"/>
          <w:szCs w:val="28"/>
        </w:rPr>
      </w:r>
    </w:p>
    <w:p>
      <w:pPr>
        <w:pStyle w:val="Normal"/>
        <w:widowControl w:val="false"/>
        <w:jc w:val="center"/>
        <w:rPr>
          <w:rFonts w:eastAsia="" w:eastAsiaTheme="minorEastAsia"/>
          <w:b/>
          <w:b/>
          <w:sz w:val="28"/>
          <w:szCs w:val="28"/>
        </w:rPr>
      </w:pPr>
      <w:r>
        <w:rPr>
          <w:rFonts w:eastAsia="" w:eastAsiaTheme="minorEastAsia"/>
          <w:b/>
          <w:sz w:val="28"/>
          <w:szCs w:val="28"/>
        </w:rPr>
        <w:t>ЗАКЛЮЧЕНИЕ</w:t>
      </w:r>
    </w:p>
    <w:p>
      <w:pPr>
        <w:pStyle w:val="Normal"/>
        <w:ind w:firstLine="284"/>
        <w:jc w:val="center"/>
        <w:rPr>
          <w:b/>
          <w:b/>
          <w:bCs/>
          <w:sz w:val="28"/>
          <w:szCs w:val="28"/>
        </w:rPr>
      </w:pPr>
      <w:r>
        <w:rPr>
          <w:rStyle w:val="Strong"/>
          <w:color w:val="000000"/>
          <w:sz w:val="28"/>
          <w:szCs w:val="28"/>
        </w:rPr>
        <w:t>об исполнении застройщиком обязанности по раскрытию информации, ее полноте и достоверности</w:t>
      </w:r>
    </w:p>
    <w:p>
      <w:pPr>
        <w:pStyle w:val="Normal"/>
        <w:ind w:firstLine="284"/>
        <w:jc w:val="both"/>
        <w:rPr>
          <w:b/>
          <w:b/>
          <w:bCs/>
          <w:sz w:val="28"/>
          <w:szCs w:val="28"/>
        </w:rPr>
      </w:pPr>
      <w:r>
        <w:rPr>
          <w:b/>
          <w:bCs/>
          <w:sz w:val="28"/>
          <w:szCs w:val="28"/>
        </w:rPr>
      </w:r>
    </w:p>
    <w:p>
      <w:pPr>
        <w:pStyle w:val="Normal"/>
        <w:ind w:left="284" w:right="-57" w:hanging="0"/>
        <w:rPr>
          <w:b/>
          <w:b/>
          <w:bCs/>
          <w:sz w:val="28"/>
          <w:szCs w:val="28"/>
        </w:rPr>
      </w:pPr>
      <w:r>
        <w:rPr>
          <w:rStyle w:val="Strong"/>
          <w:color w:val="000000"/>
          <w:sz w:val="28"/>
          <w:szCs w:val="28"/>
        </w:rPr>
        <w:t>Наименование застройщика:_______</w:t>
      </w:r>
      <w:r>
        <w:rPr>
          <w:b/>
          <w:bCs/>
          <w:sz w:val="28"/>
          <w:szCs w:val="28"/>
        </w:rPr>
        <w:t>____________________________________________</w:t>
      </w:r>
    </w:p>
    <w:p>
      <w:pPr>
        <w:pStyle w:val="Normal"/>
        <w:ind w:left="284" w:right="-6" w:hanging="0"/>
        <w:rPr>
          <w:b/>
          <w:b/>
          <w:sz w:val="28"/>
          <w:szCs w:val="28"/>
        </w:rPr>
      </w:pPr>
      <w:r>
        <w:rPr>
          <w:rStyle w:val="Strong"/>
          <w:color w:val="000000"/>
          <w:sz w:val="28"/>
          <w:szCs w:val="28"/>
        </w:rPr>
        <w:t>Наименование объекта капитального строительства</w:t>
      </w:r>
      <w:r>
        <w:rPr>
          <w:b/>
          <w:sz w:val="28"/>
          <w:szCs w:val="28"/>
        </w:rPr>
        <w:t>:______________________________</w:t>
      </w:r>
      <w:bookmarkStart w:id="2630" w:name="_GoBack"/>
      <w:bookmarkEnd w:id="2630"/>
      <w:r>
        <w:rPr>
          <w:b/>
          <w:sz w:val="28"/>
          <w:szCs w:val="28"/>
        </w:rPr>
        <w:t>_____________________</w:t>
      </w:r>
    </w:p>
    <w:p>
      <w:pPr>
        <w:pStyle w:val="Normal"/>
        <w:tabs>
          <w:tab w:val="left" w:pos="8931" w:leader="none"/>
        </w:tabs>
        <w:ind w:left="284" w:right="-57" w:hanging="0"/>
        <w:rPr>
          <w:b/>
          <w:b/>
          <w:sz w:val="28"/>
          <w:szCs w:val="28"/>
        </w:rPr>
      </w:pPr>
      <w:r>
        <w:rPr>
          <w:rStyle w:val="Strong"/>
          <w:color w:val="000000"/>
          <w:sz w:val="28"/>
          <w:szCs w:val="28"/>
        </w:rPr>
        <w:t>Адрес (строительный) объекта капитального строительства</w:t>
      </w:r>
      <w:r>
        <w:rPr>
          <w:b/>
          <w:sz w:val="28"/>
          <w:szCs w:val="28"/>
        </w:rPr>
        <w:t>:___________________________________________________</w:t>
      </w:r>
    </w:p>
    <w:p>
      <w:pPr>
        <w:pStyle w:val="Normal"/>
        <w:tabs>
          <w:tab w:val="left" w:pos="8931" w:leader="none"/>
        </w:tabs>
        <w:ind w:left="284" w:right="-57" w:hanging="0"/>
        <w:rPr>
          <w:b/>
          <w:b/>
          <w:sz w:val="28"/>
          <w:szCs w:val="28"/>
        </w:rPr>
      </w:pPr>
      <w:r>
        <w:rPr>
          <w:b/>
          <w:sz w:val="28"/>
          <w:szCs w:val="28"/>
        </w:rP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617"/>
        <w:gridCol w:w="3220"/>
        <w:gridCol w:w="1796"/>
        <w:gridCol w:w="1811"/>
        <w:gridCol w:w="1910"/>
      </w:tblGrid>
      <w:tr>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b/>
                <w:b/>
                <w:sz w:val="28"/>
                <w:szCs w:val="28"/>
              </w:rPr>
            </w:pPr>
            <w:r>
              <w:rPr>
                <w:b/>
                <w:sz w:val="28"/>
                <w:szCs w:val="28"/>
              </w:rPr>
              <w:t xml:space="preserve">№ </w:t>
            </w:r>
            <w:r>
              <w:rPr>
                <w:b/>
                <w:sz w:val="28"/>
                <w:szCs w:val="28"/>
              </w:rPr>
              <w:t>п/п</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b/>
                <w:b/>
                <w:sz w:val="28"/>
                <w:szCs w:val="28"/>
              </w:rPr>
            </w:pPr>
            <w:r>
              <w:rPr>
                <w:b/>
                <w:sz w:val="28"/>
                <w:szCs w:val="28"/>
              </w:rPr>
              <w:t xml:space="preserve">Раскрытие и размещение информации застройщиком в Единой информационной системе жилищного строительства (далее - ЕИСЖС) в соответствии с требованиями Федерального закона от 30.12.2004 № 214-ФЗ </w:t>
              <w:b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pPr>
              <w:pStyle w:val="Normal"/>
              <w:jc w:val="center"/>
              <w:rPr>
                <w:b/>
                <w:b/>
                <w:sz w:val="28"/>
                <w:szCs w:val="28"/>
              </w:rPr>
            </w:pPr>
            <w:r>
              <w:rPr>
                <w:b/>
                <w:sz w:val="28"/>
                <w:szCs w:val="28"/>
              </w:rPr>
              <w:t xml:space="preserve">(далее – ФЗ № 214-ФЗ) </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b/>
                <w:b/>
                <w:sz w:val="28"/>
                <w:szCs w:val="28"/>
              </w:rPr>
            </w:pPr>
            <w:r>
              <w:rPr>
                <w:b/>
                <w:sz w:val="28"/>
                <w:szCs w:val="28"/>
              </w:rPr>
              <w:t>Проверкой установлено</w:t>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tabs>
                <w:tab w:val="left" w:pos="1908" w:leader="none"/>
                <w:tab w:val="left" w:pos="2725" w:leader="none"/>
              </w:tabs>
              <w:ind w:right="34" w:hanging="0"/>
              <w:jc w:val="center"/>
              <w:rPr>
                <w:b/>
                <w:b/>
                <w:sz w:val="28"/>
                <w:szCs w:val="28"/>
              </w:rPr>
            </w:pPr>
            <w:r>
              <w:rPr>
                <w:b/>
                <w:sz w:val="28"/>
                <w:szCs w:val="28"/>
              </w:rPr>
              <w:t>Время, дата размещения документов и изменений в них</w:t>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b/>
                <w:b/>
                <w:sz w:val="28"/>
                <w:szCs w:val="28"/>
              </w:rPr>
            </w:pPr>
            <w:r>
              <w:rPr>
                <w:b/>
                <w:sz w:val="28"/>
                <w:szCs w:val="28"/>
              </w:rPr>
              <w:t>Заключе</w:t>
            </w:r>
          </w:p>
          <w:p>
            <w:pPr>
              <w:pStyle w:val="Normal"/>
              <w:jc w:val="center"/>
              <w:rPr>
                <w:b/>
                <w:b/>
                <w:sz w:val="28"/>
                <w:szCs w:val="28"/>
              </w:rPr>
            </w:pPr>
            <w:r>
              <w:rPr>
                <w:b/>
                <w:sz w:val="28"/>
                <w:szCs w:val="28"/>
              </w:rPr>
              <w:t>ние о соответствии</w:t>
            </w:r>
          </w:p>
        </w:tc>
      </w:tr>
      <w:tr>
        <w:trPr>
          <w:trHeight w:val="758"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color w:val="000000"/>
                <w:sz w:val="28"/>
                <w:szCs w:val="28"/>
              </w:rPr>
            </w:pPr>
            <w:r>
              <w:rPr>
                <w:color w:val="000000"/>
                <w:sz w:val="28"/>
                <w:szCs w:val="28"/>
              </w:rPr>
              <w:t>1</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t xml:space="preserve">Разрешения на ввод в эксплуатацию объектов капитального строительства, указанных в п.4 ч.1 ст. 20 ФЗ </w:t>
              <w:br/>
              <w:t>№214-ФЗ</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FF0000"/>
                <w:sz w:val="28"/>
                <w:szCs w:val="28"/>
              </w:rPr>
            </w:pPr>
            <w:r>
              <w:rPr>
                <w:color w:val="FF0000"/>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r>
      <w:tr>
        <w:trPr>
          <w:trHeight w:val="376"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2</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t xml:space="preserve">Разрешение на строительство </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r>
      <w:tr>
        <w:trPr>
          <w:trHeight w:val="840"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3</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t xml:space="preserve">Заключение экспертизы проектной документации и результатов инженерных изысканий, если проведение такой экспертизы установлено федеральным законом </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r>
      <w:tr>
        <w:trPr>
          <w:trHeight w:val="238"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4</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t>Документы, подтверждающие права застройщика на земельный участок</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r>
      <w:tr>
        <w:trPr>
          <w:trHeight w:val="358"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5</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t>Проектная декларация</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r>
      <w:tr>
        <w:trPr>
          <w:trHeight w:val="249"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6</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t xml:space="preserve">Заключение о соответствии застройщика и проектной декларации требованиям, установленным частью 2 статьи 3, статьями 20 и 21 Федерального закона </w:t>
              <w:br/>
              <w:t>№ 214-ФЗ</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FF0000"/>
                <w:sz w:val="28"/>
                <w:szCs w:val="28"/>
              </w:rPr>
            </w:pPr>
            <w:r>
              <w:rPr>
                <w:color w:val="FF0000"/>
                <w:sz w:val="28"/>
                <w:szCs w:val="28"/>
              </w:rPr>
            </w:r>
          </w:p>
        </w:tc>
      </w:tr>
      <w:tr>
        <w:trPr>
          <w:trHeight w:val="795"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7</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t>Условия привлечения денежных средств участников долевого строительства по договорам участия в долевом строительстве в случае размещения таких средств на счетах эскроу</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r>
      <w:tr>
        <w:trPr>
          <w:trHeight w:val="300"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8</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t>Годовая, промежуточная бухгалтерская (финансовая) отчетность</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r>
      <w:tr>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9</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t>Проект (проекты) договора участия в долевом строительстве, используемого для привлечения денежных средств участников долевого строительства</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r>
      <w:tr>
        <w:trPr>
          <w:trHeight w:val="765"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t>10</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t>Аудиторское заключение за последний год осуществления застройщиком предпринимательской деятельности</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r>
      <w:tr>
        <w:trPr>
          <w:trHeight w:val="585"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t>11</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sz w:val="28"/>
                <w:szCs w:val="28"/>
              </w:rPr>
              <w:t>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highlight w:val="yellow"/>
              </w:rPr>
            </w:pPr>
            <w:r>
              <w:rPr>
                <w:sz w:val="28"/>
                <w:szCs w:val="28"/>
                <w:highlight w:val="yellow"/>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r>
      <w:tr>
        <w:trPr>
          <w:trHeight w:val="280"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12</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b/>
                <w:b/>
                <w:sz w:val="28"/>
                <w:szCs w:val="28"/>
              </w:rPr>
            </w:pPr>
            <w:r>
              <w:rPr>
                <w:sz w:val="28"/>
                <w:szCs w:val="28"/>
              </w:rPr>
              <w:t>Градостроительный план земельного участка</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r>
      <w:tr>
        <w:trPr>
          <w:trHeight w:val="271"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13</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t>Схема планировочной организации земельного участка</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r>
      <w:tr>
        <w:trPr>
          <w:trHeight w:val="264"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14</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t>Документ, содержащий информацию о расчете размера собственных средств и нормативах финансовой устойчивости застройщика</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r>
      <w:tr>
        <w:trPr>
          <w:trHeight w:val="247"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15</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sz w:val="28"/>
                <w:szCs w:val="28"/>
              </w:rPr>
              <w:t xml:space="preserve">Сведения о введении одной из процедур, применяемых в деле о банкротстве в соответствии с Федеральным </w:t>
            </w:r>
            <w:hyperlink r:id="rId54">
              <w:r>
                <w:rPr>
                  <w:rStyle w:val="Style11"/>
                  <w:sz w:val="28"/>
                  <w:szCs w:val="28"/>
                </w:rPr>
                <w:t>законом</w:t>
              </w:r>
            </w:hyperlink>
            <w:r>
              <w:rPr>
                <w:sz w:val="28"/>
                <w:szCs w:val="28"/>
              </w:rPr>
              <w:t xml:space="preserve"> от 26 октября 2002 года </w:t>
              <w:br/>
              <w:t xml:space="preserve">№ 127-ФЗ </w:t>
              <w:br/>
              <w:t>«О несостоятельности (банкротстве)»</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r>
      <w:tr>
        <w:trPr>
          <w:trHeight w:val="288"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16</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t>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highlight w:val="yellow"/>
              </w:rPr>
            </w:pPr>
            <w:r>
              <w:rPr>
                <w:sz w:val="28"/>
                <w:szCs w:val="28"/>
                <w:highlight w:val="yellow"/>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r>
      <w:tr>
        <w:trPr>
          <w:trHeight w:val="132"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17</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t>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highlight w:val="yellow"/>
              </w:rPr>
            </w:pPr>
            <w:r>
              <w:rPr>
                <w:sz w:val="28"/>
                <w:szCs w:val="28"/>
                <w:highlight w:val="yellow"/>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r>
      <w:tr>
        <w:trPr>
          <w:trHeight w:val="701"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18</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t>Количество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машино-место), с указанием в том числе количества договоров, заключенных при условии уплаты обязательных отчислений (взносов) в компенсационный фонд или с использованием счетов эскроу</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r>
      <w:tr>
        <w:trPr>
          <w:trHeight w:val="870"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color w:val="000000"/>
                <w:sz w:val="28"/>
                <w:szCs w:val="28"/>
              </w:rPr>
            </w:pPr>
            <w:r>
              <w:rPr>
                <w:color w:val="000000"/>
                <w:sz w:val="28"/>
                <w:szCs w:val="28"/>
              </w:rPr>
              <w:t>19</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t>О финансовом результате текущего года, размерах кредиторской и дебиторской задолженности на последнюю отчетную дату</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r>
      <w:tr>
        <w:trPr>
          <w:trHeight w:val="495"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20</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t xml:space="preserve">Отчетность застройщика об осуществлении деятельности, связанной с привлечением денежных средств участников долевого строительства, а также сводные накопительные ведомости проекта строительства </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000000"/>
                <w:sz w:val="28"/>
                <w:szCs w:val="28"/>
              </w:rPr>
            </w:pPr>
            <w:r>
              <w:rPr>
                <w:color w:val="000000"/>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color w:val="FF0000"/>
                <w:sz w:val="28"/>
                <w:szCs w:val="28"/>
              </w:rPr>
            </w:pPr>
            <w:r>
              <w:rPr>
                <w:color w:val="FF0000"/>
                <w:sz w:val="28"/>
                <w:szCs w:val="28"/>
              </w:rPr>
            </w:r>
          </w:p>
        </w:tc>
      </w:tr>
      <w:tr>
        <w:trPr>
          <w:trHeight w:val="527"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21</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t>Информация о физических лицах, которые в конечном счете прямо или косвенно (через третьих лиц) владеют (имеют в капитале долю участия более чем 5 процентов) корпоративным юридическим лицом - застройщиком, с указанием фамилии, имени и отчества (при наличии) таких лиц, места жительства (места постоянного пребывания), индивидуального номера налогоплательщика или аналогичного идентификационного признака для иностранных граждан, страхового номера индивидуального лицевого счета в системе обязательного пенсионного страхования (при наличии) или аналогичного идентификационного признака для иностранных граждан</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r>
      <w:tr>
        <w:trPr>
          <w:trHeight w:val="527" w:hRule="atLeast"/>
        </w:trPr>
        <w:tc>
          <w:tcPr>
            <w:tcW w:w="6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sz w:val="28"/>
                <w:szCs w:val="28"/>
              </w:rPr>
            </w:pPr>
            <w:r>
              <w:rPr>
                <w:sz w:val="28"/>
                <w:szCs w:val="28"/>
              </w:rPr>
              <w:t>22</w:t>
            </w:r>
          </w:p>
        </w:tc>
        <w:tc>
          <w:tcPr>
            <w:tcW w:w="3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sz w:val="28"/>
                <w:szCs w:val="28"/>
              </w:rPr>
              <w:t xml:space="preserve">Информация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в предусмотренном Федеральным </w:t>
            </w:r>
            <w:hyperlink r:id="rId55">
              <w:r>
                <w:rPr>
                  <w:rStyle w:val="Style11"/>
                  <w:sz w:val="28"/>
                  <w:szCs w:val="28"/>
                </w:rPr>
                <w:t>законом</w:t>
              </w:r>
            </w:hyperlink>
            <w:r>
              <w:rPr>
                <w:sz w:val="28"/>
                <w:szCs w:val="28"/>
              </w:rPr>
              <w:t xml:space="preserve"> составе такой информации</w:t>
            </w:r>
          </w:p>
        </w:tc>
        <w:tc>
          <w:tcPr>
            <w:tcW w:w="1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8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c>
          <w:tcPr>
            <w:tcW w:w="1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sz w:val="28"/>
                <w:szCs w:val="28"/>
              </w:rPr>
            </w:r>
          </w:p>
        </w:tc>
      </w:tr>
      <w:tr>
        <w:trPr>
          <w:trHeight w:val="297" w:hRule="atLeast"/>
        </w:trPr>
        <w:tc>
          <w:tcPr>
            <w:tcW w:w="935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8"/>
                <w:szCs w:val="28"/>
              </w:rPr>
            </w:pPr>
            <w:r>
              <w:rPr>
                <w:b/>
                <w:sz w:val="28"/>
                <w:szCs w:val="28"/>
              </w:rPr>
              <w:t>Результат проверки:</w:t>
            </w:r>
          </w:p>
        </w:tc>
      </w:tr>
    </w:tbl>
    <w:p>
      <w:pPr>
        <w:pStyle w:val="Normal"/>
        <w:rPr>
          <w:sz w:val="28"/>
          <w:szCs w:val="28"/>
        </w:rPr>
      </w:pPr>
      <w:r>
        <w:rPr>
          <w:sz w:val="28"/>
          <w:szCs w:val="28"/>
        </w:rPr>
      </w:r>
    </w:p>
    <w:p>
      <w:pPr>
        <w:pStyle w:val="Normal"/>
        <w:jc w:val="both"/>
        <w:rPr>
          <w:sz w:val="28"/>
          <w:szCs w:val="28"/>
        </w:rPr>
      </w:pPr>
      <w:r>
        <w:rPr>
          <w:sz w:val="28"/>
          <w:szCs w:val="28"/>
        </w:rPr>
        <w:t>Проверил:</w:t>
        <w:tab/>
        <w:tab/>
        <w:tab/>
        <w:tab/>
      </w:r>
    </w:p>
    <w:p>
      <w:pPr>
        <w:pStyle w:val="Normal"/>
        <w:spacing w:lineRule="auto" w:before="0" w:after="0"/>
        <w:contextualSpacing/>
        <w:jc w:val="both"/>
        <w:rPr>
          <w:sz w:val="28"/>
          <w:szCs w:val="28"/>
        </w:rPr>
      </w:pPr>
      <w:r>
        <w:rPr>
          <w:sz w:val="28"/>
          <w:szCs w:val="28"/>
        </w:rPr>
        <w:t>Наименование должности,</w:t>
      </w:r>
    </w:p>
    <w:p>
      <w:pPr>
        <w:pStyle w:val="Normal"/>
        <w:ind w:right="-261" w:hanging="0"/>
        <w:jc w:val="both"/>
        <w:rPr>
          <w:sz w:val="28"/>
          <w:szCs w:val="28"/>
        </w:rPr>
      </w:pPr>
      <w:r>
        <w:rPr>
          <w:sz w:val="28"/>
          <w:szCs w:val="28"/>
        </w:rPr>
        <w:t xml:space="preserve">Ф.И.О. должностного лица (лиц) </w:t>
      </w:r>
    </w:p>
    <w:p>
      <w:pPr>
        <w:pStyle w:val="Normal"/>
        <w:pBdr/>
        <w:rPr/>
      </w:pPr>
      <w:r>
        <w:rPr>
          <w:sz w:val="28"/>
          <w:szCs w:val="28"/>
        </w:rPr>
        <w:t>____________________________</w:t>
        <w:tab/>
        <w:tab/>
        <w:t>________________</w:t>
        <w:tab/>
        <w:t>____________   /ФИО/</w:t>
      </w:r>
    </w:p>
    <w:sectPr>
      <w:headerReference w:type="default" r:id="rId56"/>
      <w:headerReference w:type="first" r:id="rId57"/>
      <w:type w:val="nextPage"/>
      <w:pgSz w:w="11906" w:h="16838"/>
      <w:pgMar w:left="1985" w:right="567" w:header="709" w:top="766" w:footer="0" w:bottom="1474"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Courier New">
    <w:charset w:val="cc"/>
    <w:family w:val="roman"/>
    <w:pitch w:val="variable"/>
  </w:font>
  <w:font w:name="Cambria">
    <w:charset w:val="cc"/>
    <w:family w:val="roman"/>
    <w:pitch w:val="variable"/>
  </w:font>
  <w:font w:name="Liberation Sans">
    <w:altName w:val="Arial"/>
    <w:charset w:val="cc"/>
    <w:family w:val="swiss"/>
    <w:pitch w:val="variable"/>
  </w:font>
  <w:font w:name="Verdan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fldChar w:fldCharType="begin"/>
    </w:r>
    <w:r>
      <w:instrText> PAGE </w:instrText>
    </w:r>
    <w:r>
      <w:fldChar w:fldCharType="separate"/>
    </w:r>
    <w:r>
      <w:t>107</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2d63"/>
    <w:pPr>
      <w:widowControl/>
      <w:bidi w:val="0"/>
      <w:jc w:val="left"/>
    </w:pPr>
    <w:rPr>
      <w:rFonts w:ascii="Times New Roman" w:hAnsi="Times New Roman" w:eastAsia="Times New Roman" w:cs="Times New Roman"/>
      <w:color w:val="auto"/>
      <w:sz w:val="24"/>
      <w:szCs w:val="24"/>
      <w:lang w:val="ru-RU" w:eastAsia="ru-RU" w:bidi="ar-SA"/>
    </w:rPr>
  </w:style>
  <w:style w:type="paragraph" w:styleId="1">
    <w:name w:val="Heading 1"/>
    <w:basedOn w:val="Normal"/>
    <w:link w:val="10"/>
    <w:qFormat/>
    <w:rsid w:val="001e13f0"/>
    <w:pPr>
      <w:keepNext/>
      <w:spacing w:before="240" w:after="60"/>
      <w:outlineLvl w:val="0"/>
    </w:pPr>
    <w:rPr>
      <w:rFonts w:ascii="Arial" w:hAnsi="Arial" w:cs="Arial"/>
      <w:b/>
      <w:bCs/>
      <w:sz w:val="32"/>
      <w:szCs w:val="32"/>
    </w:rPr>
  </w:style>
  <w:style w:type="paragraph" w:styleId="2">
    <w:name w:val="Heading 2"/>
    <w:basedOn w:val="Normal"/>
    <w:link w:val="20"/>
    <w:qFormat/>
    <w:rsid w:val="001e13f0"/>
    <w:pPr>
      <w:keepNext/>
      <w:jc w:val="center"/>
      <w:outlineLvl w:val="1"/>
    </w:pPr>
    <w:rPr>
      <w:b/>
      <w:sz w:val="26"/>
    </w:rPr>
  </w:style>
  <w:style w:type="paragraph" w:styleId="3">
    <w:name w:val="Heading 3"/>
    <w:basedOn w:val="Normal"/>
    <w:link w:val="30"/>
    <w:qFormat/>
    <w:rsid w:val="001e13f0"/>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8d1ac7"/>
    <w:rPr/>
  </w:style>
  <w:style w:type="character" w:styleId="Style11">
    <w:name w:val="Интернет-ссылка"/>
    <w:uiPriority w:val="99"/>
    <w:rsid w:val="00a30a07"/>
    <w:rPr>
      <w:color w:val="0000FF"/>
      <w:u w:val="single"/>
    </w:rPr>
  </w:style>
  <w:style w:type="character" w:styleId="Style12" w:customStyle="1">
    <w:name w:val="Верхний колонтитул Знак"/>
    <w:link w:val="a4"/>
    <w:uiPriority w:val="99"/>
    <w:qFormat/>
    <w:rsid w:val="001845c2"/>
    <w:rPr>
      <w:sz w:val="28"/>
    </w:rPr>
  </w:style>
  <w:style w:type="character" w:styleId="Linenumber">
    <w:name w:val="line number"/>
    <w:qFormat/>
    <w:rsid w:val="00f951a1"/>
    <w:rPr/>
  </w:style>
  <w:style w:type="character" w:styleId="11" w:customStyle="1">
    <w:name w:val="Заголовок 1 Знак"/>
    <w:basedOn w:val="DefaultParagraphFont"/>
    <w:link w:val="1"/>
    <w:qFormat/>
    <w:rsid w:val="001e13f0"/>
    <w:rPr>
      <w:rFonts w:ascii="Arial" w:hAnsi="Arial" w:cs="Arial"/>
      <w:b/>
      <w:bCs/>
      <w:sz w:val="32"/>
      <w:szCs w:val="32"/>
    </w:rPr>
  </w:style>
  <w:style w:type="character" w:styleId="21" w:customStyle="1">
    <w:name w:val="Заголовок 2 Знак"/>
    <w:basedOn w:val="DefaultParagraphFont"/>
    <w:link w:val="2"/>
    <w:qFormat/>
    <w:rsid w:val="001e13f0"/>
    <w:rPr>
      <w:b/>
      <w:sz w:val="26"/>
      <w:szCs w:val="24"/>
    </w:rPr>
  </w:style>
  <w:style w:type="character" w:styleId="31" w:customStyle="1">
    <w:name w:val="Заголовок 3 Знак"/>
    <w:basedOn w:val="DefaultParagraphFont"/>
    <w:link w:val="3"/>
    <w:qFormat/>
    <w:rsid w:val="001e13f0"/>
    <w:rPr>
      <w:rFonts w:ascii="Arial" w:hAnsi="Arial" w:cs="Arial"/>
      <w:b/>
      <w:bCs/>
      <w:sz w:val="26"/>
      <w:szCs w:val="26"/>
    </w:rPr>
  </w:style>
  <w:style w:type="character" w:styleId="Style13" w:customStyle="1">
    <w:name w:val="Нижний колонтитул Знак"/>
    <w:basedOn w:val="DefaultParagraphFont"/>
    <w:link w:val="ab"/>
    <w:uiPriority w:val="99"/>
    <w:qFormat/>
    <w:rsid w:val="001e13f0"/>
    <w:rPr>
      <w:sz w:val="24"/>
      <w:szCs w:val="24"/>
    </w:rPr>
  </w:style>
  <w:style w:type="character" w:styleId="Appleconvertedspace" w:customStyle="1">
    <w:name w:val="apple-converted-space"/>
    <w:basedOn w:val="DefaultParagraphFont"/>
    <w:qFormat/>
    <w:rsid w:val="001e13f0"/>
    <w:rPr/>
  </w:style>
  <w:style w:type="character" w:styleId="Style14" w:customStyle="1">
    <w:name w:val="Текст выноски Знак"/>
    <w:basedOn w:val="DefaultParagraphFont"/>
    <w:link w:val="a6"/>
    <w:uiPriority w:val="99"/>
    <w:semiHidden/>
    <w:qFormat/>
    <w:rsid w:val="001e13f0"/>
    <w:rPr>
      <w:rFonts w:ascii="Tahoma" w:hAnsi="Tahoma" w:cs="Tahoma"/>
      <w:sz w:val="16"/>
      <w:szCs w:val="16"/>
    </w:rPr>
  </w:style>
  <w:style w:type="character" w:styleId="Style15" w:customStyle="1">
    <w:name w:val="Подзаголовок Знак"/>
    <w:basedOn w:val="DefaultParagraphFont"/>
    <w:link w:val="af1"/>
    <w:qFormat/>
    <w:rsid w:val="001e13f0"/>
    <w:rPr>
      <w:i/>
      <w:sz w:val="24"/>
    </w:rPr>
  </w:style>
  <w:style w:type="character" w:styleId="Style16" w:customStyle="1">
    <w:name w:val="Заголовок Знак"/>
    <w:basedOn w:val="DefaultParagraphFont"/>
    <w:link w:val="af3"/>
    <w:qFormat/>
    <w:rsid w:val="001e13f0"/>
    <w:rPr>
      <w:b/>
      <w:sz w:val="24"/>
    </w:rPr>
  </w:style>
  <w:style w:type="character" w:styleId="10pt5" w:customStyle="1">
    <w:name w:val="Основной текст + 10 pt5"/>
    <w:qFormat/>
    <w:rsid w:val="001e13f0"/>
    <w:rPr>
      <w:rFonts w:ascii="Times New Roman" w:hAnsi="Times New Roman" w:cs="Times New Roman"/>
      <w:sz w:val="20"/>
      <w:szCs w:val="20"/>
      <w:shd w:fill="FFFFFF" w:val="clear"/>
    </w:rPr>
  </w:style>
  <w:style w:type="character" w:styleId="Style17" w:customStyle="1">
    <w:name w:val="Текст сноски Знак"/>
    <w:basedOn w:val="DefaultParagraphFont"/>
    <w:link w:val="af6"/>
    <w:uiPriority w:val="99"/>
    <w:qFormat/>
    <w:rsid w:val="001e13f0"/>
    <w:rPr/>
  </w:style>
  <w:style w:type="character" w:styleId="Style18" w:customStyle="1">
    <w:name w:val="Гипертекстовая ссылка"/>
    <w:qFormat/>
    <w:rsid w:val="001e13f0"/>
    <w:rPr>
      <w:b/>
      <w:bCs/>
      <w:color w:val="008000"/>
      <w:sz w:val="20"/>
      <w:szCs w:val="20"/>
      <w:u w:val="single"/>
    </w:rPr>
  </w:style>
  <w:style w:type="character" w:styleId="Style19" w:customStyle="1">
    <w:name w:val="Цветовое выделение"/>
    <w:qFormat/>
    <w:rsid w:val="001e13f0"/>
    <w:rPr>
      <w:b/>
      <w:bCs/>
      <w:color w:val="000080"/>
      <w:sz w:val="20"/>
      <w:szCs w:val="20"/>
    </w:rPr>
  </w:style>
  <w:style w:type="character" w:styleId="HTML" w:customStyle="1">
    <w:name w:val="Стандартный HTML Знак"/>
    <w:basedOn w:val="DefaultParagraphFont"/>
    <w:link w:val="HTML"/>
    <w:qFormat/>
    <w:rsid w:val="001e13f0"/>
    <w:rPr>
      <w:rFonts w:ascii="Courier New" w:hAnsi="Courier New" w:cs="Courier New"/>
    </w:rPr>
  </w:style>
  <w:style w:type="character" w:styleId="22" w:customStyle="1">
    <w:name w:val="Основной текст 2 Знак"/>
    <w:basedOn w:val="DefaultParagraphFont"/>
    <w:link w:val="21"/>
    <w:qFormat/>
    <w:rsid w:val="001e13f0"/>
    <w:rPr>
      <w:i/>
      <w:sz w:val="24"/>
      <w:szCs w:val="24"/>
    </w:rPr>
  </w:style>
  <w:style w:type="character" w:styleId="32" w:customStyle="1">
    <w:name w:val="Основной текст 3 Знак"/>
    <w:basedOn w:val="DefaultParagraphFont"/>
    <w:link w:val="31"/>
    <w:qFormat/>
    <w:rsid w:val="001e13f0"/>
    <w:rPr>
      <w:sz w:val="16"/>
      <w:szCs w:val="16"/>
    </w:rPr>
  </w:style>
  <w:style w:type="character" w:styleId="Style20" w:customStyle="1">
    <w:name w:val="Основной текст Знак"/>
    <w:basedOn w:val="DefaultParagraphFont"/>
    <w:link w:val="a9"/>
    <w:qFormat/>
    <w:rsid w:val="001e13f0"/>
    <w:rPr>
      <w:sz w:val="28"/>
      <w:lang w:val="en-US"/>
    </w:rPr>
  </w:style>
  <w:style w:type="character" w:styleId="Style21" w:customStyle="1">
    <w:name w:val="Основной текст с отступом Знак"/>
    <w:basedOn w:val="DefaultParagraphFont"/>
    <w:link w:val="afb"/>
    <w:qFormat/>
    <w:rsid w:val="001e13f0"/>
    <w:rPr/>
  </w:style>
  <w:style w:type="character" w:styleId="23" w:customStyle="1">
    <w:name w:val="Основной текст с отступом 2 Знак"/>
    <w:basedOn w:val="DefaultParagraphFont"/>
    <w:link w:val="23"/>
    <w:uiPriority w:val="99"/>
    <w:qFormat/>
    <w:rsid w:val="001e13f0"/>
    <w:rPr>
      <w:sz w:val="24"/>
      <w:szCs w:val="24"/>
    </w:rPr>
  </w:style>
  <w:style w:type="character" w:styleId="Style22">
    <w:name w:val="Выделение"/>
    <w:qFormat/>
    <w:rsid w:val="001e13f0"/>
    <w:rPr>
      <w:i/>
      <w:iCs/>
    </w:rPr>
  </w:style>
  <w:style w:type="character" w:styleId="Footnotereference">
    <w:name w:val="footnote reference"/>
    <w:uiPriority w:val="99"/>
    <w:qFormat/>
    <w:rsid w:val="001e13f0"/>
    <w:rPr>
      <w:rFonts w:cs="Times New Roman"/>
      <w:vertAlign w:val="superscript"/>
    </w:rPr>
  </w:style>
  <w:style w:type="character" w:styleId="Blk" w:customStyle="1">
    <w:name w:val="blk"/>
    <w:qFormat/>
    <w:rsid w:val="001e13f0"/>
    <w:rPr/>
  </w:style>
  <w:style w:type="character" w:styleId="F" w:customStyle="1">
    <w:name w:val="f"/>
    <w:qFormat/>
    <w:rsid w:val="001e13f0"/>
    <w:rPr/>
  </w:style>
  <w:style w:type="character" w:styleId="FontStyle24" w:customStyle="1">
    <w:name w:val="Font Style24"/>
    <w:qFormat/>
    <w:rsid w:val="001e13f0"/>
    <w:rPr>
      <w:rFonts w:ascii="Times New Roman" w:hAnsi="Times New Roman"/>
      <w:sz w:val="26"/>
    </w:rPr>
  </w:style>
  <w:style w:type="character" w:styleId="Style23" w:customStyle="1">
    <w:name w:val="Текст концевой сноски Знак"/>
    <w:basedOn w:val="DefaultParagraphFont"/>
    <w:link w:val="aff0"/>
    <w:uiPriority w:val="99"/>
    <w:qFormat/>
    <w:rsid w:val="001e13f0"/>
    <w:rPr/>
  </w:style>
  <w:style w:type="character" w:styleId="Endnotereference">
    <w:name w:val="endnote reference"/>
    <w:uiPriority w:val="99"/>
    <w:unhideWhenUsed/>
    <w:qFormat/>
    <w:rsid w:val="001e13f0"/>
    <w:rPr>
      <w:rFonts w:ascii="Times New Roman" w:hAnsi="Times New Roman" w:cs="Times New Roman"/>
      <w:vertAlign w:val="superscript"/>
    </w:rPr>
  </w:style>
  <w:style w:type="character" w:styleId="Annotationreference">
    <w:name w:val="annotation reference"/>
    <w:basedOn w:val="DefaultParagraphFont"/>
    <w:uiPriority w:val="99"/>
    <w:unhideWhenUsed/>
    <w:qFormat/>
    <w:rsid w:val="001e13f0"/>
    <w:rPr>
      <w:sz w:val="16"/>
      <w:szCs w:val="16"/>
    </w:rPr>
  </w:style>
  <w:style w:type="character" w:styleId="Style24" w:customStyle="1">
    <w:name w:val="Текст примечания Знак"/>
    <w:basedOn w:val="DefaultParagraphFont"/>
    <w:link w:val="aff4"/>
    <w:uiPriority w:val="99"/>
    <w:qFormat/>
    <w:rsid w:val="001e13f0"/>
    <w:rPr/>
  </w:style>
  <w:style w:type="character" w:styleId="Style25" w:customStyle="1">
    <w:name w:val="Тема примечания Знак"/>
    <w:basedOn w:val="Style24"/>
    <w:link w:val="aff6"/>
    <w:uiPriority w:val="99"/>
    <w:qFormat/>
    <w:rsid w:val="001e13f0"/>
    <w:rPr>
      <w:b/>
      <w:bCs/>
    </w:rPr>
  </w:style>
  <w:style w:type="character" w:styleId="FontStyle11" w:customStyle="1">
    <w:name w:val="Font Style11"/>
    <w:uiPriority w:val="99"/>
    <w:qFormat/>
    <w:rsid w:val="001e13f0"/>
    <w:rPr>
      <w:rFonts w:ascii="Cambria" w:hAnsi="Cambria" w:cs="Cambria"/>
      <w:sz w:val="22"/>
      <w:szCs w:val="22"/>
    </w:rPr>
  </w:style>
  <w:style w:type="character" w:styleId="FontStyle12" w:customStyle="1">
    <w:name w:val="Font Style12"/>
    <w:uiPriority w:val="99"/>
    <w:qFormat/>
    <w:rsid w:val="001e13f0"/>
    <w:rPr>
      <w:rFonts w:ascii="Cambria" w:hAnsi="Cambria" w:cs="Cambria"/>
      <w:b/>
      <w:bCs/>
      <w:sz w:val="22"/>
      <w:szCs w:val="22"/>
    </w:rPr>
  </w:style>
  <w:style w:type="character" w:styleId="Strong">
    <w:name w:val="Strong"/>
    <w:qFormat/>
    <w:rsid w:val="001e13f0"/>
    <w:rPr>
      <w:b/>
      <w:bCs/>
    </w:rPr>
  </w:style>
  <w:style w:type="character" w:styleId="ListLabel1">
    <w:name w:val="ListLabel 1"/>
    <w:qFormat/>
    <w:rPr>
      <w:sz w:val="28"/>
      <w:szCs w:val="28"/>
    </w:rPr>
  </w:style>
  <w:style w:type="character" w:styleId="ListLabel2">
    <w:name w:val="ListLabel 2"/>
    <w:qFormat/>
    <w:rPr>
      <w:rFonts w:cs="Times New Roman"/>
      <w:color w:val="00000A"/>
      <w:sz w:val="28"/>
      <w:szCs w:val="28"/>
    </w:rPr>
  </w:style>
  <w:style w:type="character" w:styleId="ListLabel3">
    <w:name w:val="ListLabel 3"/>
    <w:qFormat/>
    <w:rPr>
      <w:rFonts w:cs="Times New Roman"/>
      <w:sz w:val="28"/>
    </w:rPr>
  </w:style>
  <w:style w:type="paragraph" w:styleId="Style26">
    <w:name w:val="Заголовок"/>
    <w:basedOn w:val="Normal"/>
    <w:next w:val="Style27"/>
    <w:qFormat/>
    <w:pPr>
      <w:keepNext/>
      <w:spacing w:before="240" w:after="120"/>
    </w:pPr>
    <w:rPr>
      <w:rFonts w:ascii="Liberation Sans" w:hAnsi="Liberation Sans" w:eastAsia="Microsoft YaHei" w:cs="Arial"/>
      <w:sz w:val="28"/>
      <w:szCs w:val="28"/>
    </w:rPr>
  </w:style>
  <w:style w:type="paragraph" w:styleId="Style27">
    <w:name w:val="Body Text"/>
    <w:basedOn w:val="Normal"/>
    <w:link w:val="aa"/>
    <w:rsid w:val="007d6e44"/>
    <w:pPr>
      <w:spacing w:lineRule="auto" w:line="192" w:before="120" w:after="0"/>
    </w:pPr>
    <w:rPr>
      <w:sz w:val="28"/>
      <w:szCs w:val="20"/>
      <w:lang w:val="en-US"/>
    </w:rPr>
  </w:style>
  <w:style w:type="paragraph" w:styleId="Style28">
    <w:name w:val="List"/>
    <w:basedOn w:val="Style27"/>
    <w:pPr/>
    <w:rPr>
      <w:rFonts w:cs="Arial"/>
    </w:rPr>
  </w:style>
  <w:style w:type="paragraph" w:styleId="Style29">
    <w:name w:val="Caption"/>
    <w:basedOn w:val="Normal"/>
    <w:qFormat/>
    <w:pPr>
      <w:suppressLineNumbers/>
      <w:spacing w:before="120" w:after="120"/>
    </w:pPr>
    <w:rPr>
      <w:rFonts w:cs="Arial"/>
      <w:i/>
      <w:iCs/>
      <w:sz w:val="24"/>
      <w:szCs w:val="24"/>
    </w:rPr>
  </w:style>
  <w:style w:type="paragraph" w:styleId="Style30">
    <w:name w:val="Указатель"/>
    <w:basedOn w:val="Normal"/>
    <w:qFormat/>
    <w:pPr>
      <w:suppressLineNumbers/>
    </w:pPr>
    <w:rPr>
      <w:rFonts w:cs="Arial"/>
    </w:rPr>
  </w:style>
  <w:style w:type="paragraph" w:styleId="NormalWeb">
    <w:name w:val="Normal (Web)"/>
    <w:basedOn w:val="Normal"/>
    <w:qFormat/>
    <w:rsid w:val="005e5f40"/>
    <w:pPr>
      <w:spacing w:beforeAutospacing="1" w:afterAutospacing="1"/>
    </w:pPr>
    <w:rPr/>
  </w:style>
  <w:style w:type="paragraph" w:styleId="Style31">
    <w:name w:val="Header"/>
    <w:basedOn w:val="Normal"/>
    <w:link w:val="a5"/>
    <w:uiPriority w:val="99"/>
    <w:rsid w:val="00a80e43"/>
    <w:pPr>
      <w:tabs>
        <w:tab w:val="center" w:pos="4153" w:leader="none"/>
        <w:tab w:val="right" w:pos="8306" w:leader="none"/>
      </w:tabs>
      <w:suppressAutoHyphens w:val="true"/>
      <w:overflowPunct w:val="true"/>
      <w:spacing w:lineRule="auto" w:line="348"/>
      <w:ind w:firstLine="709"/>
      <w:jc w:val="both"/>
      <w:textAlignment w:val="baseline"/>
    </w:pPr>
    <w:rPr>
      <w:sz w:val="28"/>
      <w:szCs w:val="20"/>
    </w:rPr>
  </w:style>
  <w:style w:type="paragraph" w:styleId="BalloonText">
    <w:name w:val="Balloon Text"/>
    <w:basedOn w:val="Normal"/>
    <w:link w:val="a7"/>
    <w:uiPriority w:val="99"/>
    <w:semiHidden/>
    <w:qFormat/>
    <w:rsid w:val="0064073e"/>
    <w:pPr/>
    <w:rPr>
      <w:rFonts w:ascii="Tahoma" w:hAnsi="Tahoma" w:cs="Tahoma"/>
      <w:sz w:val="16"/>
      <w:szCs w:val="16"/>
    </w:rPr>
  </w:style>
  <w:style w:type="paragraph" w:styleId="ConsPlusNonformat" w:customStyle="1">
    <w:name w:val="ConsPlusNonformat"/>
    <w:uiPriority w:val="99"/>
    <w:qFormat/>
    <w:rsid w:val="009a0250"/>
    <w:pPr>
      <w:widowControl/>
      <w:bidi w:val="0"/>
      <w:jc w:val="left"/>
    </w:pPr>
    <w:rPr>
      <w:rFonts w:ascii="Courier New" w:hAnsi="Courier New" w:cs="Courier New" w:eastAsia="Times New Roman"/>
      <w:color w:val="auto"/>
      <w:sz w:val="24"/>
      <w:szCs w:val="20"/>
      <w:lang w:val="ru-RU" w:eastAsia="ru-RU" w:bidi="ar-SA"/>
    </w:rPr>
  </w:style>
  <w:style w:type="paragraph" w:styleId="ConsPlusNormal" w:customStyle="1">
    <w:name w:val="ConsPlusNormal"/>
    <w:qFormat/>
    <w:rsid w:val="00042366"/>
    <w:pPr>
      <w:widowControl/>
      <w:bidi w:val="0"/>
      <w:ind w:firstLine="720"/>
      <w:jc w:val="left"/>
    </w:pPr>
    <w:rPr>
      <w:rFonts w:ascii="Arial" w:hAnsi="Arial" w:cs="Arial" w:eastAsia="Times New Roman"/>
      <w:color w:val="auto"/>
      <w:sz w:val="24"/>
      <w:szCs w:val="20"/>
      <w:lang w:val="ru-RU" w:eastAsia="ru-RU" w:bidi="ar-SA"/>
    </w:rPr>
  </w:style>
  <w:style w:type="paragraph" w:styleId="Caption">
    <w:name w:val="caption"/>
    <w:basedOn w:val="Normal"/>
    <w:qFormat/>
    <w:rsid w:val="007d6e44"/>
    <w:pPr>
      <w:spacing w:lineRule="auto" w:line="288"/>
      <w:jc w:val="center"/>
    </w:pPr>
    <w:rPr>
      <w:b/>
      <w:sz w:val="36"/>
      <w:szCs w:val="20"/>
    </w:rPr>
  </w:style>
  <w:style w:type="paragraph" w:styleId="Style32">
    <w:name w:val="Footer"/>
    <w:basedOn w:val="Normal"/>
    <w:link w:val="ac"/>
    <w:uiPriority w:val="99"/>
    <w:rsid w:val="008d1ac7"/>
    <w:pPr>
      <w:tabs>
        <w:tab w:val="center" w:pos="4677" w:leader="none"/>
        <w:tab w:val="right" w:pos="9355" w:leader="none"/>
      </w:tabs>
    </w:pPr>
    <w:rPr/>
  </w:style>
  <w:style w:type="paragraph" w:styleId="ConsPlusTitle" w:customStyle="1">
    <w:name w:val="ConsPlusTitle"/>
    <w:uiPriority w:val="99"/>
    <w:qFormat/>
    <w:rsid w:val="00284309"/>
    <w:pPr>
      <w:widowControl w:val="false"/>
      <w:bidi w:val="0"/>
      <w:jc w:val="left"/>
    </w:pPr>
    <w:rPr>
      <w:rFonts w:ascii="Arial" w:hAnsi="Arial" w:cs="Arial" w:eastAsia="Times New Roman"/>
      <w:b/>
      <w:bCs/>
      <w:color w:val="auto"/>
      <w:sz w:val="24"/>
      <w:szCs w:val="20"/>
      <w:lang w:val="ru-RU" w:eastAsia="ru-RU" w:bidi="ar-SA"/>
    </w:rPr>
  </w:style>
  <w:style w:type="paragraph" w:styleId="ConsPlusDocList" w:customStyle="1">
    <w:name w:val="ConsPlusDocList"/>
    <w:uiPriority w:val="99"/>
    <w:qFormat/>
    <w:rsid w:val="002f7336"/>
    <w:pPr>
      <w:widowControl w:val="false"/>
      <w:bidi w:val="0"/>
      <w:jc w:val="left"/>
    </w:pPr>
    <w:rPr>
      <w:rFonts w:ascii="Courier New" w:hAnsi="Courier New" w:cs="Courier New" w:eastAsia="Times New Roman"/>
      <w:color w:val="auto"/>
      <w:sz w:val="24"/>
      <w:szCs w:val="20"/>
      <w:lang w:val="ru-RU" w:eastAsia="ru-RU" w:bidi="ar-SA"/>
    </w:rPr>
  </w:style>
  <w:style w:type="paragraph" w:styleId="Style33">
    <w:name w:val="Subtitle"/>
    <w:basedOn w:val="Normal"/>
    <w:link w:val="af2"/>
    <w:qFormat/>
    <w:rsid w:val="001e13f0"/>
    <w:pPr>
      <w:overflowPunct w:val="true"/>
      <w:ind w:firstLine="567"/>
      <w:jc w:val="center"/>
      <w:textAlignment w:val="baseline"/>
    </w:pPr>
    <w:rPr>
      <w:i/>
      <w:szCs w:val="20"/>
    </w:rPr>
  </w:style>
  <w:style w:type="paragraph" w:styleId="Style34">
    <w:name w:val="Title"/>
    <w:basedOn w:val="Normal"/>
    <w:link w:val="af4"/>
    <w:qFormat/>
    <w:rsid w:val="001e13f0"/>
    <w:pPr>
      <w:overflowPunct w:val="true"/>
      <w:ind w:firstLine="567"/>
      <w:jc w:val="center"/>
      <w:textAlignment w:val="baseline"/>
    </w:pPr>
    <w:rPr>
      <w:b/>
      <w:szCs w:val="20"/>
    </w:rPr>
  </w:style>
  <w:style w:type="paragraph" w:styleId="ListParagraph">
    <w:name w:val="List Paragraph"/>
    <w:basedOn w:val="Normal"/>
    <w:uiPriority w:val="34"/>
    <w:qFormat/>
    <w:rsid w:val="001e13f0"/>
    <w:pPr>
      <w:spacing w:before="0" w:after="0"/>
      <w:ind w:left="720" w:hanging="0"/>
      <w:contextualSpacing/>
    </w:pPr>
    <w:rPr/>
  </w:style>
  <w:style w:type="paragraph" w:styleId="Footnotetext">
    <w:name w:val="footnote text"/>
    <w:basedOn w:val="Normal"/>
    <w:link w:val="af7"/>
    <w:uiPriority w:val="99"/>
    <w:qFormat/>
    <w:rsid w:val="001e13f0"/>
    <w:pPr/>
    <w:rPr>
      <w:sz w:val="20"/>
      <w:szCs w:val="20"/>
    </w:rPr>
  </w:style>
  <w:style w:type="paragraph" w:styleId="FR1" w:customStyle="1">
    <w:name w:val="FR1"/>
    <w:qFormat/>
    <w:rsid w:val="001e13f0"/>
    <w:pPr>
      <w:widowControl w:val="false"/>
      <w:bidi w:val="0"/>
      <w:spacing w:before="80" w:after="0"/>
      <w:ind w:left="720" w:right="400" w:hanging="0"/>
      <w:jc w:val="center"/>
    </w:pPr>
    <w:rPr>
      <w:rFonts w:ascii="Arial" w:hAnsi="Arial" w:cs="Arial" w:eastAsia="Times New Roman"/>
      <w:color w:val="auto"/>
      <w:sz w:val="24"/>
      <w:szCs w:val="24"/>
      <w:lang w:val="ru-RU" w:eastAsia="ru-RU" w:bidi="ar-SA"/>
    </w:rPr>
  </w:style>
  <w:style w:type="paragraph" w:styleId="Style35" w:customStyle="1">
    <w:name w:val="Таблицы (моноширинный)"/>
    <w:basedOn w:val="Normal"/>
    <w:qFormat/>
    <w:rsid w:val="001e13f0"/>
    <w:pPr>
      <w:widowControl w:val="false"/>
      <w:jc w:val="both"/>
    </w:pPr>
    <w:rPr>
      <w:rFonts w:ascii="Courier New" w:hAnsi="Courier New" w:cs="Courier New"/>
      <w:sz w:val="20"/>
      <w:szCs w:val="20"/>
    </w:rPr>
  </w:style>
  <w:style w:type="paragraph" w:styleId="HTMLPreformatted">
    <w:name w:val="HTML Preformatted"/>
    <w:basedOn w:val="Normal"/>
    <w:link w:val="HTML0"/>
    <w:qFormat/>
    <w:rsid w:val="001e13f0"/>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odyText2">
    <w:name w:val="Body Text 2"/>
    <w:basedOn w:val="Normal"/>
    <w:link w:val="22"/>
    <w:qFormat/>
    <w:rsid w:val="001e13f0"/>
    <w:pPr>
      <w:jc w:val="center"/>
    </w:pPr>
    <w:rPr>
      <w:i/>
    </w:rPr>
  </w:style>
  <w:style w:type="paragraph" w:styleId="BodyText3">
    <w:name w:val="Body Text 3"/>
    <w:basedOn w:val="Normal"/>
    <w:link w:val="32"/>
    <w:qFormat/>
    <w:rsid w:val="001e13f0"/>
    <w:pPr>
      <w:spacing w:before="0" w:after="120"/>
    </w:pPr>
    <w:rPr>
      <w:sz w:val="16"/>
      <w:szCs w:val="16"/>
    </w:rPr>
  </w:style>
  <w:style w:type="paragraph" w:styleId="Style36">
    <w:name w:val="Body Text Indent"/>
    <w:basedOn w:val="Normal"/>
    <w:link w:val="afc"/>
    <w:rsid w:val="001e13f0"/>
    <w:pPr>
      <w:spacing w:before="0" w:after="120"/>
      <w:ind w:left="283" w:hanging="0"/>
    </w:pPr>
    <w:rPr>
      <w:sz w:val="20"/>
      <w:szCs w:val="20"/>
    </w:rPr>
  </w:style>
  <w:style w:type="paragraph" w:styleId="Style37" w:customStyle="1">
    <w:name w:val="Знак"/>
    <w:basedOn w:val="Normal"/>
    <w:qFormat/>
    <w:rsid w:val="001e13f0"/>
    <w:pPr>
      <w:spacing w:lineRule="exact" w:line="240" w:before="0" w:after="160"/>
    </w:pPr>
    <w:rPr>
      <w:rFonts w:ascii="Verdana" w:hAnsi="Verdana"/>
      <w:sz w:val="20"/>
      <w:szCs w:val="20"/>
      <w:lang w:val="en-US" w:eastAsia="en-US"/>
    </w:rPr>
  </w:style>
  <w:style w:type="paragraph" w:styleId="BodyTextIndent2">
    <w:name w:val="Body Text Indent 2"/>
    <w:basedOn w:val="Normal"/>
    <w:link w:val="24"/>
    <w:uiPriority w:val="99"/>
    <w:unhideWhenUsed/>
    <w:qFormat/>
    <w:rsid w:val="001e13f0"/>
    <w:pPr>
      <w:spacing w:lineRule="auto" w:line="480" w:before="0" w:after="120"/>
      <w:ind w:left="283" w:hanging="0"/>
    </w:pPr>
    <w:rPr/>
  </w:style>
  <w:style w:type="paragraph" w:styleId="12" w:customStyle="1">
    <w:name w:val="Название объекта1"/>
    <w:basedOn w:val="Normal"/>
    <w:qFormat/>
    <w:rsid w:val="001e13f0"/>
    <w:pPr>
      <w:jc w:val="center"/>
    </w:pPr>
    <w:rPr>
      <w:sz w:val="28"/>
      <w:szCs w:val="20"/>
      <w:lang w:eastAsia="ar-SA"/>
    </w:rPr>
  </w:style>
  <w:style w:type="paragraph" w:styleId="Style71" w:customStyle="1">
    <w:name w:val="Style7"/>
    <w:basedOn w:val="Normal"/>
    <w:qFormat/>
    <w:rsid w:val="001e13f0"/>
    <w:pPr>
      <w:widowControl w:val="false"/>
      <w:spacing w:lineRule="exact" w:line="320"/>
      <w:ind w:firstLine="936"/>
      <w:jc w:val="both"/>
    </w:pPr>
    <w:rPr/>
  </w:style>
  <w:style w:type="paragraph" w:styleId="Style101" w:customStyle="1">
    <w:name w:val="Style10"/>
    <w:basedOn w:val="Normal"/>
    <w:qFormat/>
    <w:rsid w:val="001e13f0"/>
    <w:pPr>
      <w:widowControl w:val="false"/>
      <w:spacing w:lineRule="exact" w:line="317"/>
      <w:ind w:firstLine="922"/>
      <w:jc w:val="both"/>
    </w:pPr>
    <w:rPr/>
  </w:style>
  <w:style w:type="paragraph" w:styleId="Endnotetext">
    <w:name w:val="endnote text"/>
    <w:basedOn w:val="Normal"/>
    <w:link w:val="aff1"/>
    <w:uiPriority w:val="99"/>
    <w:unhideWhenUsed/>
    <w:qFormat/>
    <w:rsid w:val="001e13f0"/>
    <w:pPr/>
    <w:rPr>
      <w:sz w:val="20"/>
      <w:szCs w:val="20"/>
    </w:rPr>
  </w:style>
  <w:style w:type="paragraph" w:styleId="Annotationtext">
    <w:name w:val="annotation text"/>
    <w:basedOn w:val="Normal"/>
    <w:link w:val="aff5"/>
    <w:uiPriority w:val="99"/>
    <w:unhideWhenUsed/>
    <w:qFormat/>
    <w:rsid w:val="001e13f0"/>
    <w:pPr/>
    <w:rPr>
      <w:sz w:val="20"/>
      <w:szCs w:val="20"/>
    </w:rPr>
  </w:style>
  <w:style w:type="paragraph" w:styleId="Annotationsubject">
    <w:name w:val="annotation subject"/>
    <w:basedOn w:val="Annotationtext"/>
    <w:link w:val="aff7"/>
    <w:uiPriority w:val="99"/>
    <w:unhideWhenUsed/>
    <w:qFormat/>
    <w:rsid w:val="001e13f0"/>
    <w:pPr/>
    <w:rPr>
      <w:b/>
      <w:bCs/>
    </w:rPr>
  </w:style>
  <w:style w:type="paragraph" w:styleId="ConsPlusCell" w:customStyle="1">
    <w:name w:val="ConsPlusCell"/>
    <w:uiPriority w:val="99"/>
    <w:qFormat/>
    <w:rsid w:val="001e13f0"/>
    <w:pPr>
      <w:widowControl/>
      <w:bidi w:val="0"/>
      <w:jc w:val="left"/>
    </w:pPr>
    <w:rPr>
      <w:rFonts w:ascii="Courier New" w:hAnsi="Courier New" w:eastAsia="Calibri" w:cs="Courier New" w:eastAsiaTheme="minorHAnsi"/>
      <w:color w:val="auto"/>
      <w:sz w:val="24"/>
      <w:szCs w:val="20"/>
      <w:lang w:eastAsia="en-US" w:val="ru-RU" w:bidi="ar-SA"/>
    </w:rPr>
  </w:style>
  <w:style w:type="paragraph" w:styleId="Style110" w:customStyle="1">
    <w:name w:val="Style1"/>
    <w:basedOn w:val="Normal"/>
    <w:uiPriority w:val="99"/>
    <w:qFormat/>
    <w:rsid w:val="001e13f0"/>
    <w:pPr>
      <w:widowControl w:val="false"/>
      <w:spacing w:lineRule="exact" w:line="464"/>
    </w:pPr>
    <w:rPr>
      <w:rFonts w:ascii="Cambria" w:hAnsi="Cambria"/>
    </w:rPr>
  </w:style>
  <w:style w:type="paragraph" w:styleId="Style210" w:customStyle="1">
    <w:name w:val="Style2"/>
    <w:basedOn w:val="Normal"/>
    <w:uiPriority w:val="99"/>
    <w:qFormat/>
    <w:rsid w:val="001e13f0"/>
    <w:pPr>
      <w:widowControl w:val="false"/>
    </w:pPr>
    <w:rPr>
      <w:rFonts w:ascii="Cambria" w:hAnsi="Cambria"/>
    </w:rPr>
  </w:style>
  <w:style w:type="paragraph" w:styleId="Style38" w:customStyle="1">
    <w:name w:val="Style3"/>
    <w:basedOn w:val="Normal"/>
    <w:uiPriority w:val="99"/>
    <w:qFormat/>
    <w:rsid w:val="001e13f0"/>
    <w:pPr>
      <w:widowControl w:val="false"/>
      <w:spacing w:lineRule="exact" w:line="283"/>
      <w:jc w:val="both"/>
    </w:pPr>
    <w:rPr>
      <w:rFonts w:ascii="Cambria" w:hAnsi="Cambria"/>
    </w:rPr>
  </w:style>
  <w:style w:type="paragraph" w:styleId="Style39">
    <w:name w:val="Содержимое врезки"/>
    <w:basedOn w:val="Normal"/>
    <w:qFormat/>
    <w:pPr/>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1e13f0"/>
  </w:style>
  <w:style w:type="numbering" w:styleId="111" w:customStyle="1">
    <w:name w:val="Нет списка11"/>
    <w:uiPriority w:val="99"/>
    <w:semiHidden/>
    <w:unhideWhenUsed/>
    <w:qFormat/>
    <w:rsid w:val="001e13f0"/>
  </w:style>
  <w:style w:type="numbering" w:styleId="1111" w:customStyle="1">
    <w:name w:val="Нет списка111"/>
    <w:uiPriority w:val="99"/>
    <w:semiHidden/>
    <w:unhideWhenUsed/>
    <w:qFormat/>
    <w:rsid w:val="001e13f0"/>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0">
    <w:name w:val="Table Grid"/>
    <w:basedOn w:val="a1"/>
    <w:rsid w:val="00cb429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39"/>
    <w:rsid w:val="001e13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Сетка таблицы11"/>
    <w:basedOn w:val="a1"/>
    <w:uiPriority w:val="59"/>
    <w:rsid w:val="001e13f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B5C79AB348E36C095FD99EDCE0DA4E2C698BBADA4CF1EE33B5E33BF27CF14341A9B9869729F4F8D9DBE3F55F8tDvCN" TargetMode="External"/><Relationship Id="rId3" Type="http://schemas.openxmlformats.org/officeDocument/2006/relationships/hyperlink" Target="consultantplus://offline/ref=BB5C79AB348E36C095FD99EDCE0DA4E2C79ABBADA3C51EE33B5E33BF27CF14341A9B9869729F4F8D9DBE3F55F8tDvCN" TargetMode="External"/><Relationship Id="rId4" Type="http://schemas.openxmlformats.org/officeDocument/2006/relationships/hyperlink" Target="consultantplus://offline/ref=BB5C79AB348E36C095FD99EDCE0DA4E2C69ABAACA9C11EE33B5E33BF27CF14341A9B9869729F4F8D9DBE3F55F8tDvCN" TargetMode="External"/><Relationship Id="rId5" Type="http://schemas.openxmlformats.org/officeDocument/2006/relationships/hyperlink" Target="consultantplus://offline/ref=BB5C79AB348E36C095FD87E0D861FAE8C691E3A3A3CE16BC620A35E8789F126148DBC63022D304809BA82355FECB11343Ft9vCN" TargetMode="External"/><Relationship Id="rId6" Type="http://schemas.openxmlformats.org/officeDocument/2006/relationships/hyperlink" Target="consultantplus://offline/ref=BB5C79AB348E36C095FD87E0D861FAE8C691E3A3A3CE16B16E0A35E8789F126148DBC63022D304809BA82355FECB11343Ft9vCN" TargetMode="External"/><Relationship Id="rId7" Type="http://schemas.openxmlformats.org/officeDocument/2006/relationships/hyperlink" Target="consultantplus://offline/ref=BB5C79AB348E36C095FD87E0D861FAE8C691E3A3A3C211B1650B35E8789F126148DBC63022D304809BA82355FECB11343Ft9vCN" TargetMode="External"/><Relationship Id="rId8" Type="http://schemas.openxmlformats.org/officeDocument/2006/relationships/hyperlink" Target="http://www.minstroy.rzngov.ru/" TargetMode="External"/><Relationship Id="rId9" Type="http://schemas.openxmlformats.org/officeDocument/2006/relationships/hyperlink" Target="consultantplus://offline/ref=8834F917F9D567B00965DB5369A539FA3735249D2653CADE84889601FB43AFF12B026F339C3172EE321B0792A7C17452065A437108q3Y7O" TargetMode="External"/><Relationship Id="rId10" Type="http://schemas.openxmlformats.org/officeDocument/2006/relationships/hyperlink" Target="consultantplus://offline/ref=8834F917F9D567B00965DB5369A539FA3735249D2653CADE84889601FB43AFF12B026F339C3172EE321B0792A7C17452065A437108q3Y7O" TargetMode="External"/><Relationship Id="rId11" Type="http://schemas.openxmlformats.org/officeDocument/2006/relationships/hyperlink" Target="consultantplus://offline/ref=6440D8A9EFBEB94C8B30C309C19D2E6351CAE85C092CDE030BDD902F0BE0200D01005BEFD3A3BC3E3027D233809EA365BC922B2D4FE9F41AYFe4O" TargetMode="External"/><Relationship Id="rId12" Type="http://schemas.openxmlformats.org/officeDocument/2006/relationships/hyperlink" Target="consultantplus://offline/ref=71317983783ED72B7145192C8E79D6B636F6BEFB5CC768C640802BEB19C3F195CB508C9A31419EFBFF8D1F2286FA6091A1DE8D3E01b8fDO" TargetMode="External"/><Relationship Id="rId13" Type="http://schemas.openxmlformats.org/officeDocument/2006/relationships/hyperlink" Target="consultantplus://offline/ref=71317983783ED72B7145192C8E79D6B636F6BEFB5CC768C640802BEB19C3F195CB508C9A334694ADACC21E7EC0AD7393A4DE8F391E86F66CbAf6O" TargetMode="External"/><Relationship Id="rId14" Type="http://schemas.openxmlformats.org/officeDocument/2006/relationships/hyperlink" Target="consultantplus://offline/ref=71317983783ED72B7145192C8E79D6B636F6BEFB5CC768C640802BEB19C3F195CB508C9A334694ACA9C21E7EC0AD7393A4DE8F391E86F66CbAf6O" TargetMode="External"/><Relationship Id="rId15" Type="http://schemas.openxmlformats.org/officeDocument/2006/relationships/hyperlink" Target="consultantplus://offline/ref=BB5C79AB348E36C095FD99EDCE0DA4E2C698BAA6A1C51EE33B5E33BF27CF14341A9B9869729F4F8D9DBE3F55F8tDvCN" TargetMode="External"/><Relationship Id="rId16" Type="http://schemas.openxmlformats.org/officeDocument/2006/relationships/hyperlink" Target="consultantplus://offline/ref=FD5CE011544C02186C7E6B091495F55F1AF157D755C1AE7C46DBFAEEE266433EF982AD81A2AF667DA212323DFFC5FE4025577E5D2Ba6L9P" TargetMode="External"/><Relationship Id="rId17" Type="http://schemas.openxmlformats.org/officeDocument/2006/relationships/hyperlink" Target="consultantplus://offline/ref=B09357B785382983FD24482478A2611F41D3C439516A326D0713CD0F38A8FBEB89671A76E72B3598795FD09B74FE1FD6A5DA1BBCA9A3ABADF5NFP" TargetMode="External"/><Relationship Id="rId18" Type="http://schemas.openxmlformats.org/officeDocument/2006/relationships/hyperlink" Target="consultantplus://offline/ref=22A7BE3542985BA8F46EAE7FF8F97B6DC01EDC97D3B70A6B1835E315C52A2F87DF4B4A084D6BBC495868765AE736B759423E99A977D3EA50Z7I4L" TargetMode="External"/><Relationship Id="rId19" Type="http://schemas.openxmlformats.org/officeDocument/2006/relationships/hyperlink" Target="consultantplus://offline/ref=22A7BE3542985BA8F46EAE7FF8F97B6DC01EDC97D3B70A6B1835E315C52A2F87DF4B4A084D6BBD4C5A68765AE736B759423E99A977D3EA50Z7I4L" TargetMode="External"/><Relationship Id="rId20" Type="http://schemas.openxmlformats.org/officeDocument/2006/relationships/hyperlink" Target="consultantplus://offline/ref=22A7BE3542985BA8F46EAE7FF8F97B6DC01EDC97D3B70A6B1835E315C52A2F87DF4B4A084D6BBD4C5D68765AE736B759423E99A977D3EA50Z7I4L" TargetMode="External"/><Relationship Id="rId21" Type="http://schemas.openxmlformats.org/officeDocument/2006/relationships/hyperlink" Target="consultantplus://offline/ref=22A7BE3542985BA8F46EAE7FF8F97B6DC01EDC97D3B70A6B1835E315C52A2F87DF4B4A084D6BBB4C5A68765AE736B759423E99A977D3EA50Z7I4L" TargetMode="External"/><Relationship Id="rId22" Type="http://schemas.openxmlformats.org/officeDocument/2006/relationships/hyperlink" Target="consultantplus://offline/ref=22A7BE3542985BA8F46EAE7FF8F97B6DC01EDC97D3B70A6B1835E315C52A2F87DF4B4A084D6BBA485068765AE736B759423E99A977D3EA50Z7I4L" TargetMode="External"/><Relationship Id="rId23" Type="http://schemas.openxmlformats.org/officeDocument/2006/relationships/hyperlink" Target="consultantplus://offline/ref=22A7BE3542985BA8F46EAE7FF8F97B6DC01EDC97D3B70A6B1835E315C52A2F87DF4B4A084D6BBA485168765AE736B759423E99A977D3EA50Z7I4L" TargetMode="External"/><Relationship Id="rId24" Type="http://schemas.openxmlformats.org/officeDocument/2006/relationships/hyperlink" Target="consultantplus://offline/ref=22A7BE3542985BA8F46EAE7FF8F97B6DC01EDC97D3B70A6B1835E315C52A2F87DF4B4A084D6BBD4E5068765AE736B759423E99A977D3EA50Z7I4L" TargetMode="External"/><Relationship Id="rId25" Type="http://schemas.openxmlformats.org/officeDocument/2006/relationships/hyperlink" Target="consultantplus://offline/ref=22A7BE3542985BA8F46EAE7FF8F97B6DC01EDC97D3B70A6B1835E315C52A2F87DF4B4A084D6BBD4E5168765AE736B759423E99A977D3EA50Z7I4L" TargetMode="External"/><Relationship Id="rId26" Type="http://schemas.openxmlformats.org/officeDocument/2006/relationships/hyperlink" Target="consultantplus://offline/ref=22A7BE3542985BA8F46EAE7FF8F97B6DC01EDC97D3B70A6B1835E315C52A2F87DF4B4A084D6BBD4E5C68765AE736B759423E99A977D3EA50Z7I4L" TargetMode="External"/><Relationship Id="rId27" Type="http://schemas.openxmlformats.org/officeDocument/2006/relationships/hyperlink" Target="consultantplus://offline/ref=22A7BE3542985BA8F46EAE7FF8F97B6DC01EDC97D3B70A6B1835E315C52A2F87DF4B4A084D6BBD4E5C68765AE736B759423E99A977D3EA50Z7I4L" TargetMode="External"/><Relationship Id="rId28" Type="http://schemas.openxmlformats.org/officeDocument/2006/relationships/hyperlink" Target="consultantplus://offline/ref=22A7BE3542985BA8F46EAE7FF8F97B6DC01EDC97D3B70A6B1835E315C52A2F87DF4B4A084D6BBF4D5D68765AE736B759423E99A977D3EA50Z7I4L" TargetMode="External"/><Relationship Id="rId29" Type="http://schemas.openxmlformats.org/officeDocument/2006/relationships/hyperlink" Target="consultantplus://offline/ref=22A7BE3542985BA8F46EAE7FF8F97B6DC01EDC97D3B70A6B1835E315C52A2F87DF4B4A084D6BBF4E5B68765AE736B759423E99A977D3EA50Z7I4L" TargetMode="External"/><Relationship Id="rId30" Type="http://schemas.openxmlformats.org/officeDocument/2006/relationships/hyperlink" Target="consultantplus://offline/ref=22A7BE3542985BA8F46EAE7FF8F97B6DC01EDC97D3B70A6B1835E315C52A2F87DF4B4A0A4560EB1B1C362F09A07DBA5C5F2299AFZ6I0L" TargetMode="External"/><Relationship Id="rId31" Type="http://schemas.openxmlformats.org/officeDocument/2006/relationships/hyperlink" Target="consultantplus://offline/ref=22A7BE3542985BA8F46EAE7FF8F97B6DC01EDC97D3B70A6B1835E315C52A2F87DF4B4A084D6BBD425068765AE736B759423E99A977D3EA50Z7I4L" TargetMode="External"/><Relationship Id="rId32" Type="http://schemas.openxmlformats.org/officeDocument/2006/relationships/hyperlink" Target="consultantplus://offline/ref=22A7BE3542985BA8F46EAE7FF8F97B6DC01EDC97D3B70A6B1835E315C52A2F87DF4B4A084D6BBD435C68765AE736B759423E99A977D3EA50Z7I4L" TargetMode="External"/><Relationship Id="rId33" Type="http://schemas.openxmlformats.org/officeDocument/2006/relationships/hyperlink" Target="consultantplus://offline/ref=22A7BE3542985BA8F46EAE7FF8F97B6DC01EDC97D3B70A6B1835E315C52A2F87DF4B4A084D6BBD4F5868765AE736B759423E99A977D3EA50Z7I4L" TargetMode="External"/><Relationship Id="rId34" Type="http://schemas.openxmlformats.org/officeDocument/2006/relationships/hyperlink" Target="consultantplus://offline/ref=22A7BE3542985BA8F46EAE7FF8F97B6DC01EDC97D3B70A6B1835E315C52A2F87DF4B4A084D6BBD4C5B68765AE736B759423E99A977D3EA50Z7I4L" TargetMode="External"/><Relationship Id="rId35" Type="http://schemas.openxmlformats.org/officeDocument/2006/relationships/hyperlink" Target="consultantplus://offline/ref=22A7BE3542985BA8F46EAE7FF8F97B6DC01EDC97D3B70A6B1835E315C52A2F87DF4B4A084D6BBD4D5168765AE736B759423E99A977D3EA50Z7I4L" TargetMode="External"/><Relationship Id="rId36" Type="http://schemas.openxmlformats.org/officeDocument/2006/relationships/hyperlink" Target="consultantplus://offline/ref=22A7BE3542985BA8F46EAE7FF8F97B6DC01EDC97D3B70A6B1835E315C52A2F87DF4B4A084D6BBA495D68765AE736B759423E99A977D3EA50Z7I4L" TargetMode="External"/><Relationship Id="rId37" Type="http://schemas.openxmlformats.org/officeDocument/2006/relationships/hyperlink" Target="consultantplus://offline/ref=BB5C79AB348E36C095FD99EDCE0DA4E2C698BAA6A1C51EE33B5E33BF27CF1434089BC06776975AD9CBE46858F8DD0D34398BA6CE40t5v8N" TargetMode="External"/><Relationship Id="rId38" Type="http://schemas.openxmlformats.org/officeDocument/2006/relationships/hyperlink" Target="consultantplus://offline/ref=BB5C79AB348E36C095FD99EDCE0DA4E2C698B8A8A9C51EE33B5E33BF27CF1434089BC06277935AD9CBE46858F8DD0D34398BA6CE40t5v8N" TargetMode="External"/><Relationship Id="rId39" Type="http://schemas.openxmlformats.org/officeDocument/2006/relationships/hyperlink" Target="consultantplus://offline/ref=C9A025AD4391957CBE030FCA33A002A42F50A19FC777FDB3EBA7B18B10z5lDJ" TargetMode="External"/><Relationship Id="rId40" Type="http://schemas.openxmlformats.org/officeDocument/2006/relationships/hyperlink" Target="consultantplus://offline/ref=C9A025AD4391957CBE030FCA33A002A42C56AA95C37FFDB3EBA7B18B10z5lDJ" TargetMode="External"/><Relationship Id="rId41" Type="http://schemas.openxmlformats.org/officeDocument/2006/relationships/hyperlink" Target="consultantplus://offline/ref=C9A025AD4391957CBE030FCA33A002A42C51AA9FC07CFDB3EBA7B18B105DCC04DE1DC279C6FC9233z0lDJ" TargetMode="External"/><Relationship Id="rId42" Type="http://schemas.openxmlformats.org/officeDocument/2006/relationships/hyperlink" Target="consultantplus://offline/ref=C9A025AD4391957CBE030FCA33A002A42C55AA9FC57EFDB3EBA7B18B10z5lDJ" TargetMode="External"/><Relationship Id="rId43" Type="http://schemas.openxmlformats.org/officeDocument/2006/relationships/hyperlink" Target="consultantplus://offline/ref=C9A025AD4391957CBE030FCA33A002A42F5AA09CC579FDB3EBA7B18B105DCC04DE1DC279C6FC9233z0l6J" TargetMode="External"/><Relationship Id="rId44" Type="http://schemas.openxmlformats.org/officeDocument/2006/relationships/hyperlink" Target="https://www.minstroy.ryazangov.ru/" TargetMode="External"/><Relationship Id="rId45" Type="http://schemas.openxmlformats.org/officeDocument/2006/relationships/hyperlink" Target="https://www.minstroy.ryazangov.ru/" TargetMode="External"/><Relationship Id="rId46" Type="http://schemas.openxmlformats.org/officeDocument/2006/relationships/hyperlink" Target="http://www.ryazangov.ru/" TargetMode="External"/><Relationship Id="rId47" Type="http://schemas.openxmlformats.org/officeDocument/2006/relationships/hyperlink" Target="https://www.minstroy.ryazangov.ru/" TargetMode="External"/><Relationship Id="rId48" Type="http://schemas.openxmlformats.org/officeDocument/2006/relationships/hyperlink" Target="consultantplus://offline/ref=47D139B1AFF5E376ABCD2791CBFCFCF381D95C5F85D6F23AF26AB780741E73B17BF8AA3BCB0DDB65365B332652D51B4140F3D1C57C1C929B6CEBP" TargetMode="External"/><Relationship Id="rId49" Type="http://schemas.openxmlformats.org/officeDocument/2006/relationships/hyperlink" Target="consultantplus://offline/ref=1E01EB4043A31619DEEFBFF62FA1640E2FDA04F02483B541E4D9B5DA5D57FCFA3DC1DDD0DA480C4543369EC5A19167352C66946BD22B57A816A9P" TargetMode="External"/><Relationship Id="rId50" Type="http://schemas.openxmlformats.org/officeDocument/2006/relationships/hyperlink" Target="consultantplus://offline/ref=8834C3381D5ACAF5474C56A8B611FB919606EB153792DC286AFDBE9B12840AF690B5F9F989fFpFI" TargetMode="External"/><Relationship Id="rId51" Type="http://schemas.openxmlformats.org/officeDocument/2006/relationships/hyperlink" Target="consultantplus://offline/ref=BB5C79AB348E36C095FD99EDCE0DA4E2C698B5ADA1C51EE33B5E33BF27CF1434089BC0657395548A99AB6904BD801E35368BA4C95F53C8BDt4vDN" TargetMode="External"/><Relationship Id="rId52" Type="http://schemas.openxmlformats.org/officeDocument/2006/relationships/hyperlink" Target="consultantplus://offline/ref=BB5C79AB348E36C095FD99EDCE0DA4E2C698B5ADA1C51EE33B5E33BF27CF1434089BC0657395568C9AAB6904BD801E35368BA4C95F53C8BDt4vDN" TargetMode="External"/><Relationship Id="rId53" Type="http://schemas.openxmlformats.org/officeDocument/2006/relationships/hyperlink" Target="http://www.minstroy.rzngov.ru/" TargetMode="External"/><Relationship Id="rId54" Type="http://schemas.openxmlformats.org/officeDocument/2006/relationships/hyperlink" Target="consultantplus://offline/ref=6FD5C3A5AF8410CB7A7CBAF12AAFDA9EF359484A5A2869E82FFCD92B68C64AA51C74FE0F14jAC3I" TargetMode="External"/><Relationship Id="rId55" Type="http://schemas.openxmlformats.org/officeDocument/2006/relationships/hyperlink" Target="consultantplus://offline/ref=24DD12F4B3010C37C8FC8987092CBEA0853CDE809F498B19A829824D853E70DB3C2526F871BECA53CA5A56D76BP3LAO" TargetMode="External"/><Relationship Id="rId56" Type="http://schemas.openxmlformats.org/officeDocument/2006/relationships/header" Target="header1.xml"/><Relationship Id="rId57" Type="http://schemas.openxmlformats.org/officeDocument/2006/relationships/header" Target="header2.xml"/><Relationship Id="rId58" Type="http://schemas.openxmlformats.org/officeDocument/2006/relationships/fontTable" Target="fontTable.xml"/><Relationship Id="rId59" Type="http://schemas.openxmlformats.org/officeDocument/2006/relationships/settings" Target="settings.xml"/><Relationship Id="rId60" Type="http://schemas.openxmlformats.org/officeDocument/2006/relationships/theme" Target="theme/theme1.xml"/><Relationship Id="rId6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8476-C5E9-4BE1-BE89-BCD9B51D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Application>LibreOffice/5.1.2.2$Windows_X86_64 LibreOffice_project/d3bf12ecb743fc0d20e0be0c58ca359301eb705f</Application>
  <Pages>107</Pages>
  <Words>25922</Words>
  <Characters>199455</Characters>
  <CharactersWithSpaces>225286</CharactersWithSpaces>
  <Paragraphs>1688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2020-03-18T05:49:00Z</dcterms:created>
  <dc:creator>jukova</dc:creator>
  <dc:description/>
  <dc:language>ru-RU</dc:language>
  <cp:lastModifiedBy/>
  <cp:lastPrinted>2020-03-27T07:27:00Z</cp:lastPrinted>
  <dcterms:modified xsi:type="dcterms:W3CDTF">2020-03-30T10:46:43Z</dcterms:modified>
  <cp:revision>29</cp:revision>
  <dc:subject/>
  <dc:title>Административный регламент министерства строительства и жилищно-коммунального хозяйства Саратовской области по исполнению государственной функции по осуществлению контроля и надзора в области долевого строительства многоквартирных домов и (или) иных объе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