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DD3ED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795">
        <w:rPr>
          <w:rFonts w:ascii="Times New Roman" w:hAnsi="Times New Roman"/>
          <w:bCs/>
          <w:sz w:val="28"/>
          <w:szCs w:val="28"/>
        </w:rPr>
        <w:t>от 23 июня 2020 г. № 151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E37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638"/>
        <w:gridCol w:w="1443"/>
        <w:gridCol w:w="2490"/>
      </w:tblGrid>
      <w:tr w:rsidR="000D5EED" w:rsidRPr="00A77AC6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7B0E19" w:rsidRDefault="007B0E19" w:rsidP="00CB4797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</w:t>
            </w:r>
            <w:r w:rsidR="008620F5">
              <w:rPr>
                <w:rFonts w:ascii="Times New Roman" w:hAnsi="Times New Roman"/>
                <w:sz w:val="28"/>
                <w:szCs w:val="28"/>
              </w:rPr>
              <w:t>п</w:t>
            </w:r>
            <w:r w:rsidRPr="007B0E19">
              <w:rPr>
                <w:rFonts w:ascii="Times New Roman" w:hAnsi="Times New Roman"/>
                <w:sz w:val="28"/>
                <w:szCs w:val="28"/>
              </w:rPr>
              <w:t xml:space="preserve">остановление Правительства </w:t>
            </w:r>
          </w:p>
          <w:p w:rsidR="000D5EED" w:rsidRPr="00D44926" w:rsidRDefault="007B0E19" w:rsidP="00CB4797">
            <w:pPr>
              <w:tabs>
                <w:tab w:val="left" w:pos="9355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0E19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от 24 июня 2009 </w:t>
            </w:r>
            <w:r w:rsidR="009140C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721026">
              <w:rPr>
                <w:rFonts w:ascii="Times New Roman" w:hAnsi="Times New Roman"/>
                <w:sz w:val="28"/>
                <w:szCs w:val="28"/>
              </w:rPr>
              <w:t>№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 165 </w:t>
            </w:r>
            <w:r w:rsidR="00721026">
              <w:rPr>
                <w:rFonts w:ascii="Times New Roman" w:hAnsi="Times New Roman"/>
                <w:sz w:val="28"/>
                <w:szCs w:val="28"/>
              </w:rPr>
              <w:t>«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>О Порядке и сроках составления проекта областного бюджета на очередной финансовый год и плановый период</w:t>
            </w:r>
            <w:r w:rsidR="00721026">
              <w:rPr>
                <w:rFonts w:ascii="Times New Roman" w:hAnsi="Times New Roman"/>
                <w:sz w:val="28"/>
                <w:szCs w:val="28"/>
              </w:rPr>
              <w:t>»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 (в редакции </w:t>
            </w:r>
            <w:r w:rsidR="00FF25AA">
              <w:rPr>
                <w:rFonts w:ascii="Times New Roman" w:hAnsi="Times New Roman"/>
                <w:sz w:val="28"/>
                <w:szCs w:val="28"/>
              </w:rPr>
              <w:t>п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остановлений Правительства Рязанской области от 01.10.2010 </w:t>
            </w:r>
            <w:r w:rsidR="00721026">
              <w:rPr>
                <w:rFonts w:ascii="Times New Roman" w:hAnsi="Times New Roman"/>
                <w:sz w:val="28"/>
                <w:szCs w:val="28"/>
              </w:rPr>
              <w:t>№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 236, от 01.03.2011 </w:t>
            </w:r>
            <w:r w:rsidR="00721026">
              <w:rPr>
                <w:rFonts w:ascii="Times New Roman" w:hAnsi="Times New Roman"/>
                <w:sz w:val="28"/>
                <w:szCs w:val="28"/>
              </w:rPr>
              <w:t>№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 27, от 19.10.2011 </w:t>
            </w:r>
            <w:r w:rsidR="00721026">
              <w:rPr>
                <w:rFonts w:ascii="Times New Roman" w:hAnsi="Times New Roman"/>
                <w:sz w:val="28"/>
                <w:szCs w:val="28"/>
              </w:rPr>
              <w:t>№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 348, от 04.04.2012 </w:t>
            </w:r>
            <w:r w:rsidR="00721026">
              <w:rPr>
                <w:rFonts w:ascii="Times New Roman" w:hAnsi="Times New Roman"/>
                <w:sz w:val="28"/>
                <w:szCs w:val="28"/>
              </w:rPr>
              <w:t>№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 83, от 28.12.2012 </w:t>
            </w:r>
            <w:r w:rsidR="00721026">
              <w:rPr>
                <w:rFonts w:ascii="Times New Roman" w:hAnsi="Times New Roman"/>
                <w:sz w:val="28"/>
                <w:szCs w:val="28"/>
              </w:rPr>
              <w:t>№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 406, от 22.05.2013 </w:t>
            </w:r>
            <w:r w:rsidR="00721026">
              <w:rPr>
                <w:rFonts w:ascii="Times New Roman" w:hAnsi="Times New Roman"/>
                <w:sz w:val="28"/>
                <w:szCs w:val="28"/>
              </w:rPr>
              <w:t>№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 129, от 30.01.2014</w:t>
            </w:r>
            <w:r w:rsidR="00CB47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1026">
              <w:rPr>
                <w:rFonts w:ascii="Times New Roman" w:hAnsi="Times New Roman"/>
                <w:sz w:val="28"/>
                <w:szCs w:val="28"/>
              </w:rPr>
              <w:t>№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 13, от 18.03.2015 </w:t>
            </w:r>
            <w:r w:rsidR="00721026">
              <w:rPr>
                <w:rFonts w:ascii="Times New Roman" w:hAnsi="Times New Roman"/>
                <w:sz w:val="28"/>
                <w:szCs w:val="28"/>
              </w:rPr>
              <w:t>№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 44, от 22.07.2015 </w:t>
            </w:r>
            <w:r w:rsidR="00721026">
              <w:rPr>
                <w:rFonts w:ascii="Times New Roman" w:hAnsi="Times New Roman"/>
                <w:sz w:val="28"/>
                <w:szCs w:val="28"/>
              </w:rPr>
              <w:t>№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 178, от 20.09.2016 </w:t>
            </w:r>
            <w:r w:rsidR="00721026">
              <w:rPr>
                <w:rFonts w:ascii="Times New Roman" w:hAnsi="Times New Roman"/>
                <w:sz w:val="28"/>
                <w:szCs w:val="28"/>
              </w:rPr>
              <w:t>№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 214, от</w:t>
            </w:r>
            <w:proofErr w:type="gramEnd"/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16.11.2016 </w:t>
            </w:r>
            <w:r w:rsidR="00721026">
              <w:rPr>
                <w:rFonts w:ascii="Times New Roman" w:hAnsi="Times New Roman"/>
                <w:sz w:val="28"/>
                <w:szCs w:val="28"/>
              </w:rPr>
              <w:t>№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 260, от 19.07.2017 </w:t>
            </w:r>
            <w:r w:rsidR="00721026">
              <w:rPr>
                <w:rFonts w:ascii="Times New Roman" w:hAnsi="Times New Roman"/>
                <w:sz w:val="28"/>
                <w:szCs w:val="28"/>
              </w:rPr>
              <w:t>№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 170, от 14.12.2017 </w:t>
            </w:r>
            <w:r w:rsidR="00721026">
              <w:rPr>
                <w:rFonts w:ascii="Times New Roman" w:hAnsi="Times New Roman"/>
                <w:sz w:val="28"/>
                <w:szCs w:val="28"/>
              </w:rPr>
              <w:t>№</w:t>
            </w:r>
            <w:r w:rsidR="00721026" w:rsidRPr="00721026">
              <w:rPr>
                <w:rFonts w:ascii="Times New Roman" w:hAnsi="Times New Roman"/>
                <w:sz w:val="28"/>
                <w:szCs w:val="28"/>
              </w:rPr>
              <w:t xml:space="preserve"> 357</w:t>
            </w:r>
            <w:r w:rsidR="00FF25AA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FF25AA" w:rsidRPr="00FF25AA">
              <w:rPr>
                <w:rFonts w:ascii="Times New Roman" w:hAnsi="Times New Roman"/>
                <w:sz w:val="28"/>
                <w:szCs w:val="28"/>
              </w:rPr>
              <w:t xml:space="preserve">25.12.2018 </w:t>
            </w:r>
            <w:r w:rsidR="009140C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F25AA" w:rsidRPr="00FF25AA">
              <w:rPr>
                <w:rFonts w:ascii="Times New Roman" w:hAnsi="Times New Roman"/>
                <w:sz w:val="28"/>
                <w:szCs w:val="28"/>
              </w:rPr>
              <w:t>397)</w:t>
            </w:r>
            <w:proofErr w:type="gramEnd"/>
          </w:p>
        </w:tc>
      </w:tr>
      <w:tr w:rsidR="000D5EED" w:rsidRPr="00954F04">
        <w:trPr>
          <w:jc w:val="right"/>
        </w:trPr>
        <w:tc>
          <w:tcPr>
            <w:tcW w:w="5000" w:type="pct"/>
            <w:gridSpan w:val="3"/>
          </w:tcPr>
          <w:p w:rsidR="005930BD" w:rsidRPr="00B4594F" w:rsidRDefault="005930BD" w:rsidP="004608F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B4594F">
              <w:rPr>
                <w:sz w:val="28"/>
                <w:szCs w:val="28"/>
              </w:rPr>
              <w:t>Правительство Рязанской области ПОСТАНОВЛЯЕТ:</w:t>
            </w:r>
          </w:p>
          <w:p w:rsidR="005930BD" w:rsidRPr="00B4594F" w:rsidRDefault="005930BD" w:rsidP="004608F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B4594F">
              <w:rPr>
                <w:sz w:val="28"/>
                <w:szCs w:val="28"/>
              </w:rPr>
              <w:t xml:space="preserve">Внести в постановление Правительства Рязанской области </w:t>
            </w:r>
            <w:r w:rsidR="00721026" w:rsidRPr="00B4594F">
              <w:rPr>
                <w:sz w:val="28"/>
                <w:szCs w:val="28"/>
              </w:rPr>
              <w:t xml:space="preserve">от 24 июня 2009 </w:t>
            </w:r>
            <w:r w:rsidR="009140C4" w:rsidRPr="00B4594F">
              <w:rPr>
                <w:sz w:val="28"/>
                <w:szCs w:val="28"/>
              </w:rPr>
              <w:t xml:space="preserve">г. </w:t>
            </w:r>
            <w:r w:rsidR="00721026" w:rsidRPr="00B4594F">
              <w:rPr>
                <w:sz w:val="28"/>
                <w:szCs w:val="28"/>
              </w:rPr>
              <w:t xml:space="preserve">№ 165 «О Порядке и сроках составления проекта областного бюджета на очередной финансовый год и плановый период» </w:t>
            </w:r>
            <w:r w:rsidRPr="00B4594F">
              <w:rPr>
                <w:sz w:val="28"/>
                <w:szCs w:val="28"/>
              </w:rPr>
              <w:t>следующие изменения:</w:t>
            </w:r>
          </w:p>
          <w:p w:rsidR="00F13D21" w:rsidRPr="00B4594F" w:rsidRDefault="00F13D21" w:rsidP="00954F0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94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6" w:history="1">
              <w:r w:rsidRPr="00B4594F">
                <w:rPr>
                  <w:rFonts w:ascii="Times New Roman" w:hAnsi="Times New Roman"/>
                  <w:sz w:val="28"/>
                  <w:szCs w:val="28"/>
                </w:rPr>
                <w:t>пункт 3</w:t>
              </w:r>
            </w:hyperlink>
            <w:r w:rsidRPr="00B4594F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 </w:t>
            </w:r>
          </w:p>
          <w:p w:rsidR="00F13D21" w:rsidRPr="00B4594F" w:rsidRDefault="00954F04" w:rsidP="00954F0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94F">
              <w:rPr>
                <w:rFonts w:ascii="Times New Roman" w:hAnsi="Times New Roman"/>
                <w:sz w:val="28"/>
                <w:szCs w:val="28"/>
              </w:rPr>
              <w:t>«</w:t>
            </w:r>
            <w:r w:rsidR="00F13D21" w:rsidRPr="00B4594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="00F13D21" w:rsidRPr="00B4594F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F13D21" w:rsidRPr="00B4594F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возложить на заместителя Председателя Правительства Ряз</w:t>
            </w:r>
            <w:r w:rsidRPr="00B4594F">
              <w:rPr>
                <w:rFonts w:ascii="Times New Roman" w:hAnsi="Times New Roman"/>
                <w:sz w:val="28"/>
                <w:szCs w:val="28"/>
              </w:rPr>
              <w:t xml:space="preserve">анской области </w:t>
            </w:r>
            <w:r w:rsidRPr="00B4594F">
              <w:rPr>
                <w:rFonts w:ascii="Times New Roman" w:hAnsi="Times New Roman"/>
                <w:sz w:val="28"/>
                <w:szCs w:val="28"/>
              </w:rPr>
              <w:br/>
              <w:t xml:space="preserve">С. В. </w:t>
            </w:r>
            <w:proofErr w:type="spellStart"/>
            <w:r w:rsidRPr="00B4594F">
              <w:rPr>
                <w:rFonts w:ascii="Times New Roman" w:hAnsi="Times New Roman"/>
                <w:sz w:val="28"/>
                <w:szCs w:val="28"/>
              </w:rPr>
              <w:t>Горячкину</w:t>
            </w:r>
            <w:proofErr w:type="spellEnd"/>
            <w:r w:rsidRPr="00B4594F">
              <w:rPr>
                <w:rFonts w:ascii="Times New Roman" w:hAnsi="Times New Roman"/>
                <w:sz w:val="28"/>
                <w:szCs w:val="28"/>
              </w:rPr>
              <w:t>.»</w:t>
            </w:r>
            <w:r w:rsidR="00F13D21" w:rsidRPr="00B4594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08F0" w:rsidRPr="00B4594F" w:rsidRDefault="00F13D21" w:rsidP="00F13D21">
            <w:pPr>
              <w:pStyle w:val="ConsPlusNormal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4594F">
              <w:rPr>
                <w:sz w:val="28"/>
                <w:szCs w:val="28"/>
              </w:rPr>
              <w:t>2</w:t>
            </w:r>
            <w:r w:rsidR="00FF25AA" w:rsidRPr="00B4594F">
              <w:rPr>
                <w:sz w:val="28"/>
                <w:szCs w:val="28"/>
              </w:rPr>
              <w:t>)</w:t>
            </w:r>
            <w:r w:rsidR="005930BD" w:rsidRPr="00B4594F">
              <w:rPr>
                <w:sz w:val="28"/>
                <w:szCs w:val="28"/>
              </w:rPr>
              <w:t xml:space="preserve"> </w:t>
            </w:r>
            <w:r w:rsidR="00FF25AA" w:rsidRPr="00B4594F">
              <w:rPr>
                <w:sz w:val="28"/>
                <w:szCs w:val="28"/>
              </w:rPr>
              <w:t>в</w:t>
            </w:r>
            <w:r w:rsidR="005930BD" w:rsidRPr="00B4594F">
              <w:rPr>
                <w:sz w:val="28"/>
                <w:szCs w:val="28"/>
              </w:rPr>
              <w:t xml:space="preserve"> приложении № 1</w:t>
            </w:r>
            <w:r w:rsidR="004608F0" w:rsidRPr="00B4594F">
              <w:rPr>
                <w:sz w:val="28"/>
                <w:szCs w:val="28"/>
              </w:rPr>
              <w:t>:</w:t>
            </w:r>
          </w:p>
          <w:p w:rsidR="004608F0" w:rsidRPr="00B4594F" w:rsidRDefault="004608F0" w:rsidP="00F13D21">
            <w:pPr>
              <w:pStyle w:val="ConsPlusNormal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4594F">
              <w:rPr>
                <w:sz w:val="28"/>
                <w:szCs w:val="28"/>
              </w:rPr>
              <w:t>подпункт «у» пункта 4 признать утратившим силу;</w:t>
            </w:r>
          </w:p>
          <w:p w:rsidR="00FF25AA" w:rsidRPr="00B4594F" w:rsidRDefault="00721026" w:rsidP="00F13D21">
            <w:pPr>
              <w:pStyle w:val="ConsPlusNormal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4594F">
              <w:rPr>
                <w:sz w:val="28"/>
                <w:szCs w:val="28"/>
              </w:rPr>
              <w:t xml:space="preserve">абзац </w:t>
            </w:r>
            <w:r w:rsidR="00880163" w:rsidRPr="00B4594F">
              <w:rPr>
                <w:sz w:val="28"/>
                <w:szCs w:val="28"/>
              </w:rPr>
              <w:t>третий</w:t>
            </w:r>
            <w:r w:rsidRPr="00B4594F">
              <w:rPr>
                <w:sz w:val="28"/>
                <w:szCs w:val="28"/>
              </w:rPr>
              <w:t xml:space="preserve"> </w:t>
            </w:r>
            <w:r w:rsidR="005930BD" w:rsidRPr="00B4594F">
              <w:rPr>
                <w:sz w:val="28"/>
                <w:szCs w:val="28"/>
              </w:rPr>
              <w:t>подпункт</w:t>
            </w:r>
            <w:r w:rsidRPr="00B4594F">
              <w:rPr>
                <w:sz w:val="28"/>
                <w:szCs w:val="28"/>
              </w:rPr>
              <w:t>а</w:t>
            </w:r>
            <w:r w:rsidR="005930BD" w:rsidRPr="00B4594F">
              <w:rPr>
                <w:sz w:val="28"/>
                <w:szCs w:val="28"/>
              </w:rPr>
              <w:t xml:space="preserve"> </w:t>
            </w:r>
            <w:r w:rsidR="00FF25AA" w:rsidRPr="00B4594F">
              <w:rPr>
                <w:sz w:val="28"/>
                <w:szCs w:val="28"/>
              </w:rPr>
              <w:t>«</w:t>
            </w:r>
            <w:r w:rsidRPr="00B4594F">
              <w:rPr>
                <w:sz w:val="28"/>
                <w:szCs w:val="28"/>
              </w:rPr>
              <w:t>а</w:t>
            </w:r>
            <w:r w:rsidR="00FF25AA" w:rsidRPr="00B4594F">
              <w:rPr>
                <w:sz w:val="28"/>
                <w:szCs w:val="28"/>
              </w:rPr>
              <w:t>»</w:t>
            </w:r>
            <w:r w:rsidR="005930BD" w:rsidRPr="00B4594F">
              <w:rPr>
                <w:sz w:val="28"/>
                <w:szCs w:val="28"/>
              </w:rPr>
              <w:t xml:space="preserve"> пункта </w:t>
            </w:r>
            <w:r w:rsidRPr="00B4594F">
              <w:rPr>
                <w:sz w:val="28"/>
                <w:szCs w:val="28"/>
              </w:rPr>
              <w:t>5</w:t>
            </w:r>
            <w:r w:rsidR="005930BD" w:rsidRPr="00B4594F">
              <w:rPr>
                <w:sz w:val="28"/>
                <w:szCs w:val="28"/>
              </w:rPr>
              <w:t xml:space="preserve"> </w:t>
            </w:r>
            <w:r w:rsidRPr="00B4594F">
              <w:rPr>
                <w:sz w:val="28"/>
                <w:szCs w:val="28"/>
              </w:rPr>
              <w:t xml:space="preserve">изложить в следующей редакции: </w:t>
            </w:r>
          </w:p>
          <w:p w:rsidR="005930BD" w:rsidRPr="00B4594F" w:rsidRDefault="005930BD" w:rsidP="004608F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B4594F">
              <w:rPr>
                <w:sz w:val="28"/>
                <w:szCs w:val="28"/>
              </w:rPr>
              <w:t>«</w:t>
            </w:r>
            <w:r w:rsidR="0048701A" w:rsidRPr="00B4594F">
              <w:rPr>
                <w:sz w:val="28"/>
                <w:szCs w:val="28"/>
              </w:rPr>
              <w:t xml:space="preserve">информацию </w:t>
            </w:r>
            <w:r w:rsidR="00721026" w:rsidRPr="00B4594F">
              <w:rPr>
                <w:sz w:val="28"/>
                <w:szCs w:val="28"/>
              </w:rPr>
              <w:t>об оценке</w:t>
            </w:r>
            <w:r w:rsidR="0048701A" w:rsidRPr="00B4594F">
              <w:rPr>
                <w:sz w:val="28"/>
                <w:szCs w:val="28"/>
              </w:rPr>
              <w:t xml:space="preserve"> объемов</w:t>
            </w:r>
            <w:r w:rsidR="00721026" w:rsidRPr="00B4594F">
              <w:rPr>
                <w:sz w:val="28"/>
                <w:szCs w:val="28"/>
              </w:rPr>
              <w:t xml:space="preserve"> налоговых расходов областного бюджета и бюджетов муниципальных образований Рязанской области за отчетный финансовый год, оценке </w:t>
            </w:r>
            <w:r w:rsidR="0048701A" w:rsidRPr="00B4594F">
              <w:rPr>
                <w:sz w:val="28"/>
                <w:szCs w:val="28"/>
              </w:rPr>
              <w:t xml:space="preserve">объемов </w:t>
            </w:r>
            <w:r w:rsidR="00721026" w:rsidRPr="00B4594F">
              <w:rPr>
                <w:sz w:val="28"/>
                <w:szCs w:val="28"/>
              </w:rPr>
              <w:t>налоговых расходов областного бюджета и бюджетов муниципальных образований Рязанской области на текущий финансовый год и на очередной финансовый год и плановый период</w:t>
            </w:r>
            <w:proofErr w:type="gramStart"/>
            <w:r w:rsidR="00CB4797">
              <w:rPr>
                <w:sz w:val="28"/>
                <w:szCs w:val="28"/>
              </w:rPr>
              <w:t>;</w:t>
            </w:r>
            <w:r w:rsidR="00721026" w:rsidRPr="00B4594F">
              <w:rPr>
                <w:sz w:val="28"/>
                <w:szCs w:val="28"/>
              </w:rPr>
              <w:t>»</w:t>
            </w:r>
            <w:proofErr w:type="gramEnd"/>
            <w:r w:rsidRPr="00B4594F">
              <w:rPr>
                <w:sz w:val="28"/>
                <w:szCs w:val="28"/>
              </w:rPr>
              <w:t>;</w:t>
            </w:r>
          </w:p>
          <w:p w:rsidR="00917210" w:rsidRPr="00B4594F" w:rsidRDefault="006B547B" w:rsidP="004608F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6 дополнить подпунктом «к</w:t>
            </w:r>
            <w:r w:rsidR="00917210" w:rsidRPr="00B4594F">
              <w:rPr>
                <w:sz w:val="28"/>
                <w:szCs w:val="28"/>
              </w:rPr>
              <w:t>» следующего содержания:</w:t>
            </w:r>
          </w:p>
          <w:p w:rsidR="00917210" w:rsidRDefault="00917210" w:rsidP="0091721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B4594F">
              <w:rPr>
                <w:sz w:val="28"/>
                <w:szCs w:val="28"/>
              </w:rPr>
              <w:t>«</w:t>
            </w:r>
            <w:r w:rsidR="006B547B">
              <w:rPr>
                <w:sz w:val="28"/>
                <w:szCs w:val="28"/>
              </w:rPr>
              <w:t>к</w:t>
            </w:r>
            <w:r w:rsidRPr="00B4594F">
              <w:rPr>
                <w:sz w:val="28"/>
                <w:szCs w:val="28"/>
              </w:rPr>
              <w:t>) главное управление по взаимодействию с федеральными территориальными органами Рязанской области:</w:t>
            </w:r>
          </w:p>
          <w:p w:rsidR="00CB4797" w:rsidRPr="00B4594F" w:rsidRDefault="00CB4797" w:rsidP="0091721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  <w:p w:rsidR="00917210" w:rsidRPr="00B4594F" w:rsidRDefault="00917210" w:rsidP="006A01E7">
            <w:pPr>
              <w:pStyle w:val="ConsPlusNormal"/>
              <w:spacing w:line="247" w:lineRule="auto"/>
              <w:ind w:firstLine="709"/>
              <w:jc w:val="both"/>
              <w:rPr>
                <w:sz w:val="28"/>
                <w:szCs w:val="28"/>
              </w:rPr>
            </w:pPr>
            <w:r w:rsidRPr="00B4594F">
              <w:rPr>
                <w:sz w:val="28"/>
                <w:szCs w:val="28"/>
              </w:rPr>
              <w:lastRenderedPageBreak/>
              <w:t xml:space="preserve">осуществляет мероприятия по согласованию с Советом </w:t>
            </w:r>
            <w:proofErr w:type="gramStart"/>
            <w:r w:rsidRPr="00B4594F">
              <w:rPr>
                <w:sz w:val="28"/>
                <w:szCs w:val="28"/>
              </w:rPr>
              <w:t>судей Рязанской области предельных объемов бюджетных ассигнований</w:t>
            </w:r>
            <w:r w:rsidR="0057245B">
              <w:rPr>
                <w:sz w:val="28"/>
                <w:szCs w:val="28"/>
              </w:rPr>
              <w:t xml:space="preserve"> областного бюджета</w:t>
            </w:r>
            <w:proofErr w:type="gramEnd"/>
            <w:r w:rsidRPr="00B4594F">
              <w:rPr>
                <w:sz w:val="28"/>
                <w:szCs w:val="28"/>
              </w:rPr>
              <w:t xml:space="preserve"> на материально-техническое обеспечение деятельности мировых судей Рязанской области и оплату труда работников аппарата мировых судей Рязанской области </w:t>
            </w:r>
            <w:r w:rsidR="00796D2B">
              <w:rPr>
                <w:sz w:val="28"/>
                <w:szCs w:val="28"/>
              </w:rPr>
              <w:t xml:space="preserve">при разработке проекта закона Рязанской области об областном бюджете </w:t>
            </w:r>
            <w:r w:rsidRPr="00B4594F">
              <w:rPr>
                <w:sz w:val="28"/>
                <w:szCs w:val="28"/>
              </w:rPr>
              <w:t>на очередной финансовый год</w:t>
            </w:r>
            <w:r w:rsidR="00796D2B">
              <w:rPr>
                <w:sz w:val="28"/>
                <w:szCs w:val="28"/>
              </w:rPr>
              <w:t xml:space="preserve"> и плановый период</w:t>
            </w:r>
            <w:r w:rsidRPr="00B4594F">
              <w:rPr>
                <w:sz w:val="28"/>
                <w:szCs w:val="28"/>
              </w:rPr>
              <w:t>;</w:t>
            </w:r>
          </w:p>
          <w:p w:rsidR="00917210" w:rsidRPr="00B4594F" w:rsidRDefault="00917210" w:rsidP="006A01E7">
            <w:pPr>
              <w:pStyle w:val="ConsPlusNormal"/>
              <w:spacing w:line="247" w:lineRule="auto"/>
              <w:ind w:firstLine="709"/>
              <w:jc w:val="both"/>
              <w:rPr>
                <w:sz w:val="28"/>
                <w:szCs w:val="28"/>
              </w:rPr>
            </w:pPr>
            <w:r w:rsidRPr="00B4594F">
              <w:rPr>
                <w:sz w:val="28"/>
                <w:szCs w:val="28"/>
              </w:rPr>
              <w:t>направляет в министерство финансов Рязанской области:</w:t>
            </w:r>
          </w:p>
          <w:p w:rsidR="00917210" w:rsidRPr="00B4594F" w:rsidRDefault="00917210" w:rsidP="006A01E7">
            <w:pPr>
              <w:pStyle w:val="ConsPlusNormal"/>
              <w:spacing w:line="247" w:lineRule="auto"/>
              <w:ind w:firstLine="709"/>
              <w:jc w:val="both"/>
              <w:rPr>
                <w:sz w:val="28"/>
                <w:szCs w:val="28"/>
              </w:rPr>
            </w:pPr>
            <w:r w:rsidRPr="00B4594F">
              <w:rPr>
                <w:sz w:val="28"/>
                <w:szCs w:val="28"/>
              </w:rPr>
              <w:t xml:space="preserve">предложения Совета судей Рязанской области в части расходов на материально-техническое обеспечение деятельности мировых судей Рязанской области и оплату </w:t>
            </w:r>
            <w:proofErr w:type="gramStart"/>
            <w:r w:rsidRPr="00B4594F">
              <w:rPr>
                <w:sz w:val="28"/>
                <w:szCs w:val="28"/>
              </w:rPr>
              <w:t xml:space="preserve">труда работников аппарата мировых судей </w:t>
            </w:r>
            <w:r w:rsidRPr="00A3513F">
              <w:rPr>
                <w:spacing w:val="-2"/>
                <w:sz w:val="28"/>
                <w:szCs w:val="28"/>
              </w:rPr>
              <w:t>Рязанской области</w:t>
            </w:r>
            <w:proofErr w:type="gramEnd"/>
            <w:r w:rsidRPr="00A3513F">
              <w:rPr>
                <w:spacing w:val="-2"/>
                <w:sz w:val="28"/>
                <w:szCs w:val="28"/>
              </w:rPr>
              <w:t xml:space="preserve"> вместе с заключением Правительства Рязанской области</w:t>
            </w:r>
            <w:r w:rsidR="00320F19" w:rsidRPr="00A3513F">
              <w:rPr>
                <w:spacing w:val="-2"/>
                <w:sz w:val="28"/>
                <w:szCs w:val="28"/>
              </w:rPr>
              <w:t xml:space="preserve"> – </w:t>
            </w:r>
            <w:r w:rsidRPr="00A3513F">
              <w:rPr>
                <w:spacing w:val="-2"/>
                <w:sz w:val="28"/>
                <w:szCs w:val="28"/>
              </w:rPr>
              <w:t>в</w:t>
            </w:r>
            <w:r w:rsidRPr="00B4594F">
              <w:rPr>
                <w:sz w:val="28"/>
                <w:szCs w:val="28"/>
              </w:rPr>
              <w:t xml:space="preserve"> случае возникновения разногласий </w:t>
            </w:r>
            <w:r w:rsidR="0057245B">
              <w:rPr>
                <w:sz w:val="28"/>
                <w:szCs w:val="28"/>
              </w:rPr>
              <w:t xml:space="preserve">Правительства Рязанской области с Советом судей Рязанской области </w:t>
            </w:r>
            <w:r w:rsidRPr="00B4594F">
              <w:rPr>
                <w:sz w:val="28"/>
                <w:szCs w:val="28"/>
              </w:rPr>
              <w:t>в отношении</w:t>
            </w:r>
            <w:r w:rsidR="00320F19">
              <w:rPr>
                <w:sz w:val="28"/>
                <w:szCs w:val="28"/>
              </w:rPr>
              <w:t xml:space="preserve"> указанных расходов</w:t>
            </w:r>
            <w:r w:rsidRPr="00B4594F">
              <w:rPr>
                <w:sz w:val="28"/>
                <w:szCs w:val="28"/>
              </w:rPr>
              <w:t>;</w:t>
            </w:r>
          </w:p>
          <w:p w:rsidR="00917210" w:rsidRPr="00B4594F" w:rsidRDefault="00917210" w:rsidP="006A01E7">
            <w:pPr>
              <w:pStyle w:val="ConsPlusNormal"/>
              <w:spacing w:line="247" w:lineRule="auto"/>
              <w:ind w:firstLine="709"/>
              <w:jc w:val="both"/>
              <w:rPr>
                <w:sz w:val="28"/>
                <w:szCs w:val="28"/>
              </w:rPr>
            </w:pPr>
            <w:r w:rsidRPr="00B4594F">
              <w:rPr>
                <w:sz w:val="28"/>
                <w:szCs w:val="28"/>
              </w:rPr>
              <w:t xml:space="preserve">согласие Совета судей Рязанской области или конференции судей Рязанской области в случаях, предусмотренных </w:t>
            </w:r>
            <w:hyperlink r:id="rId17" w:history="1">
              <w:r w:rsidRPr="00B4594F">
                <w:rPr>
                  <w:sz w:val="28"/>
                  <w:szCs w:val="28"/>
                </w:rPr>
                <w:t>пунктом 5 статьи 10</w:t>
              </w:r>
            </w:hyperlink>
            <w:r w:rsidRPr="00B4594F">
              <w:rPr>
                <w:sz w:val="28"/>
                <w:szCs w:val="28"/>
              </w:rPr>
              <w:t xml:space="preserve"> Федерального закона от 17 декабря 1998 года № 188-ФЗ «О мировых</w:t>
            </w:r>
            <w:r w:rsidR="00320F19">
              <w:rPr>
                <w:sz w:val="28"/>
                <w:szCs w:val="28"/>
              </w:rPr>
              <w:t xml:space="preserve"> судьях в Российской Федерации»</w:t>
            </w:r>
            <w:proofErr w:type="gramStart"/>
            <w:r w:rsidR="00320F19">
              <w:rPr>
                <w:sz w:val="28"/>
                <w:szCs w:val="28"/>
              </w:rPr>
              <w:t>.»</w:t>
            </w:r>
            <w:proofErr w:type="gramEnd"/>
            <w:r w:rsidR="00320F19">
              <w:rPr>
                <w:sz w:val="28"/>
                <w:szCs w:val="28"/>
              </w:rPr>
              <w:t>;</w:t>
            </w:r>
          </w:p>
          <w:p w:rsidR="004608F0" w:rsidRPr="00B4594F" w:rsidRDefault="004608F0" w:rsidP="006A01E7">
            <w:pPr>
              <w:pStyle w:val="ConsPlusNormal"/>
              <w:spacing w:line="247" w:lineRule="auto"/>
              <w:ind w:firstLine="709"/>
              <w:jc w:val="both"/>
              <w:rPr>
                <w:sz w:val="28"/>
                <w:szCs w:val="28"/>
              </w:rPr>
            </w:pPr>
            <w:r w:rsidRPr="00B4594F">
              <w:rPr>
                <w:sz w:val="28"/>
                <w:szCs w:val="28"/>
              </w:rPr>
              <w:t xml:space="preserve">подпункт «м» пункта 7 признать утратившим силу; </w:t>
            </w:r>
          </w:p>
          <w:p w:rsidR="00721026" w:rsidRPr="00B4594F" w:rsidRDefault="00F13D21" w:rsidP="006A01E7">
            <w:pPr>
              <w:pStyle w:val="ConsPlusNormal"/>
              <w:spacing w:line="247" w:lineRule="auto"/>
              <w:ind w:firstLine="709"/>
              <w:jc w:val="both"/>
              <w:rPr>
                <w:sz w:val="28"/>
                <w:szCs w:val="28"/>
              </w:rPr>
            </w:pPr>
            <w:r w:rsidRPr="00B4594F">
              <w:rPr>
                <w:sz w:val="28"/>
                <w:szCs w:val="28"/>
              </w:rPr>
              <w:t>3</w:t>
            </w:r>
            <w:r w:rsidR="00FF25AA" w:rsidRPr="00B4594F">
              <w:rPr>
                <w:sz w:val="28"/>
                <w:szCs w:val="28"/>
              </w:rPr>
              <w:t>)</w:t>
            </w:r>
            <w:r w:rsidR="00721026" w:rsidRPr="00B4594F">
              <w:rPr>
                <w:sz w:val="28"/>
                <w:szCs w:val="28"/>
              </w:rPr>
              <w:t xml:space="preserve"> </w:t>
            </w:r>
            <w:r w:rsidR="00FF25AA" w:rsidRPr="00B4594F">
              <w:rPr>
                <w:sz w:val="28"/>
                <w:szCs w:val="28"/>
              </w:rPr>
              <w:t>в</w:t>
            </w:r>
            <w:r w:rsidR="00721026" w:rsidRPr="00B4594F">
              <w:rPr>
                <w:sz w:val="28"/>
                <w:szCs w:val="28"/>
              </w:rPr>
              <w:t xml:space="preserve"> приложении № 2:</w:t>
            </w:r>
          </w:p>
          <w:p w:rsidR="007B1673" w:rsidRPr="00B4594F" w:rsidRDefault="007B1673" w:rsidP="006A01E7">
            <w:pPr>
              <w:pStyle w:val="ConsPlusNormal"/>
              <w:spacing w:line="247" w:lineRule="auto"/>
              <w:ind w:firstLine="709"/>
              <w:jc w:val="both"/>
              <w:rPr>
                <w:sz w:val="28"/>
                <w:szCs w:val="28"/>
              </w:rPr>
            </w:pPr>
            <w:r w:rsidRPr="00B4594F">
              <w:rPr>
                <w:sz w:val="28"/>
                <w:szCs w:val="28"/>
              </w:rPr>
              <w:t>в графе 4 пункт</w:t>
            </w:r>
            <w:r w:rsidR="00CB4797">
              <w:rPr>
                <w:sz w:val="28"/>
                <w:szCs w:val="28"/>
              </w:rPr>
              <w:t>ов</w:t>
            </w:r>
            <w:r w:rsidRPr="00B4594F">
              <w:rPr>
                <w:sz w:val="28"/>
                <w:szCs w:val="28"/>
              </w:rPr>
              <w:t xml:space="preserve"> 3</w:t>
            </w:r>
            <w:r w:rsidR="00CB4797">
              <w:rPr>
                <w:sz w:val="28"/>
                <w:szCs w:val="28"/>
              </w:rPr>
              <w:t>, 4</w:t>
            </w:r>
            <w:r w:rsidRPr="00B4594F">
              <w:rPr>
                <w:sz w:val="28"/>
                <w:szCs w:val="28"/>
              </w:rPr>
              <w:t xml:space="preserve"> слова «не позднее 1 июля» заменить слова</w:t>
            </w:r>
            <w:r w:rsidR="00880163" w:rsidRPr="00B4594F">
              <w:rPr>
                <w:sz w:val="28"/>
                <w:szCs w:val="28"/>
              </w:rPr>
              <w:t>ми</w:t>
            </w:r>
            <w:r w:rsidRPr="00B4594F">
              <w:rPr>
                <w:sz w:val="28"/>
                <w:szCs w:val="28"/>
              </w:rPr>
              <w:t xml:space="preserve"> «не позднее 15 июля»;</w:t>
            </w:r>
          </w:p>
          <w:p w:rsidR="00D66E7A" w:rsidRPr="005234B2" w:rsidRDefault="00D66E7A" w:rsidP="006A01E7">
            <w:pPr>
              <w:pStyle w:val="ConsPlusNormal"/>
              <w:spacing w:line="247" w:lineRule="auto"/>
              <w:ind w:firstLine="709"/>
              <w:jc w:val="both"/>
              <w:rPr>
                <w:sz w:val="28"/>
                <w:szCs w:val="28"/>
              </w:rPr>
            </w:pPr>
            <w:r w:rsidRPr="005234B2">
              <w:rPr>
                <w:sz w:val="28"/>
                <w:szCs w:val="28"/>
              </w:rPr>
              <w:t>пункт</w:t>
            </w:r>
            <w:r w:rsidR="00CB4797">
              <w:rPr>
                <w:sz w:val="28"/>
                <w:szCs w:val="28"/>
              </w:rPr>
              <w:t>ы</w:t>
            </w:r>
            <w:r w:rsidRPr="005234B2">
              <w:rPr>
                <w:sz w:val="28"/>
                <w:szCs w:val="28"/>
              </w:rPr>
              <w:t xml:space="preserve"> 25</w:t>
            </w:r>
            <w:r w:rsidR="00CB4797">
              <w:rPr>
                <w:sz w:val="28"/>
                <w:szCs w:val="28"/>
              </w:rPr>
              <w:t>, 30</w:t>
            </w:r>
            <w:r w:rsidRPr="005234B2">
              <w:rPr>
                <w:sz w:val="28"/>
                <w:szCs w:val="28"/>
              </w:rPr>
              <w:t xml:space="preserve"> изложить в следующей редакции: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3617"/>
              <w:gridCol w:w="2099"/>
              <w:gridCol w:w="1344"/>
              <w:gridCol w:w="1581"/>
            </w:tblGrid>
            <w:tr w:rsidR="00CB4797" w:rsidRPr="005234B2" w:rsidTr="0032030A">
              <w:tc>
                <w:tcPr>
                  <w:tcW w:w="704" w:type="dxa"/>
                </w:tcPr>
                <w:p w:rsidR="00CB4797" w:rsidRPr="005234B2" w:rsidRDefault="00CB4797" w:rsidP="00CB4797">
                  <w:pPr>
                    <w:autoSpaceDE w:val="0"/>
                    <w:autoSpaceDN w:val="0"/>
                    <w:adjustRightInd w:val="0"/>
                    <w:ind w:left="-113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17" w:type="dxa"/>
                </w:tcPr>
                <w:p w:rsidR="00CB4797" w:rsidRPr="005234B2" w:rsidRDefault="00CB4797" w:rsidP="00CB47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9" w:type="dxa"/>
                </w:tcPr>
                <w:p w:rsidR="00CB4797" w:rsidRPr="005234B2" w:rsidRDefault="00CB4797" w:rsidP="00CB4797">
                  <w:pPr>
                    <w:autoSpaceDE w:val="0"/>
                    <w:autoSpaceDN w:val="0"/>
                    <w:adjustRightInd w:val="0"/>
                    <w:spacing w:line="216" w:lineRule="auto"/>
                    <w:ind w:left="-68" w:right="-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</w:tcPr>
                <w:p w:rsidR="00CB4797" w:rsidRPr="005234B2" w:rsidRDefault="00CB4797" w:rsidP="00CB4797">
                  <w:pPr>
                    <w:autoSpaceDE w:val="0"/>
                    <w:autoSpaceDN w:val="0"/>
                    <w:adjustRightInd w:val="0"/>
                    <w:ind w:left="-154" w:right="-13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1" w:type="dxa"/>
                </w:tcPr>
                <w:p w:rsidR="00CB4797" w:rsidRPr="005234B2" w:rsidRDefault="00CB4797" w:rsidP="00CB47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66E7A" w:rsidRPr="005234B2" w:rsidTr="0032030A">
              <w:tc>
                <w:tcPr>
                  <w:tcW w:w="704" w:type="dxa"/>
                </w:tcPr>
                <w:p w:rsidR="00D66E7A" w:rsidRPr="005234B2" w:rsidRDefault="00D66E7A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113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34B2">
                    <w:rPr>
                      <w:rFonts w:ascii="Times New Roman" w:hAnsi="Times New Roman"/>
                      <w:sz w:val="24"/>
                      <w:szCs w:val="24"/>
                    </w:rPr>
                    <w:t>«25.</w:t>
                  </w:r>
                </w:p>
              </w:tc>
              <w:tc>
                <w:tcPr>
                  <w:tcW w:w="3617" w:type="dxa"/>
                </w:tcPr>
                <w:p w:rsidR="00D66E7A" w:rsidRPr="005234B2" w:rsidRDefault="00D66E7A" w:rsidP="006A01E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34B2">
                    <w:rPr>
                      <w:rFonts w:ascii="Times New Roman" w:hAnsi="Times New Roman"/>
                      <w:sz w:val="24"/>
                      <w:szCs w:val="24"/>
                    </w:rPr>
                    <w:t>Ожидаемые данные в текущем финансовом году, прогнозируемые на очередной финансовый год и плановый период об объемах производства и реализации спирта, алкогольной продукции в ассортименте и в разрезе организаций-производителей</w:t>
                  </w:r>
                </w:p>
              </w:tc>
              <w:tc>
                <w:tcPr>
                  <w:tcW w:w="2099" w:type="dxa"/>
                </w:tcPr>
                <w:p w:rsidR="00D66E7A" w:rsidRPr="005234B2" w:rsidRDefault="00D66E7A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68" w:right="-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234B2">
                    <w:rPr>
                      <w:rFonts w:ascii="Times New Roman" w:hAnsi="Times New Roman"/>
                      <w:sz w:val="24"/>
                      <w:szCs w:val="24"/>
                    </w:rPr>
                    <w:t>МПиЭР</w:t>
                  </w:r>
                  <w:proofErr w:type="spellEnd"/>
                </w:p>
              </w:tc>
              <w:tc>
                <w:tcPr>
                  <w:tcW w:w="1344" w:type="dxa"/>
                </w:tcPr>
                <w:p w:rsidR="00D66E7A" w:rsidRPr="005234B2" w:rsidRDefault="00D66E7A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154" w:right="-13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34B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позднее </w:t>
                  </w:r>
                  <w:r w:rsidRPr="005234B2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 июля</w:t>
                  </w:r>
                </w:p>
              </w:tc>
              <w:tc>
                <w:tcPr>
                  <w:tcW w:w="1581" w:type="dxa"/>
                </w:tcPr>
                <w:p w:rsidR="00D66E7A" w:rsidRPr="005234B2" w:rsidRDefault="00D66E7A" w:rsidP="006A01E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34B2">
                    <w:rPr>
                      <w:rFonts w:ascii="Times New Roman" w:hAnsi="Times New Roman"/>
                      <w:sz w:val="24"/>
                      <w:szCs w:val="24"/>
                    </w:rPr>
                    <w:t>МФО</w:t>
                  </w:r>
                  <w:r w:rsidR="00A3513F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6042E0" w:rsidRPr="00B4594F" w:rsidTr="00513B73">
              <w:tc>
                <w:tcPr>
                  <w:tcW w:w="704" w:type="dxa"/>
                </w:tcPr>
                <w:p w:rsidR="006042E0" w:rsidRPr="00320F19" w:rsidRDefault="00A3513F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113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6042E0" w:rsidRPr="00320F19">
                    <w:rPr>
                      <w:rFonts w:ascii="Times New Roman" w:hAnsi="Times New Roman"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617" w:type="dxa"/>
                </w:tcPr>
                <w:p w:rsidR="006042E0" w:rsidRPr="00320F19" w:rsidRDefault="006042E0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right="-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0F19">
                    <w:rPr>
                      <w:rFonts w:ascii="Times New Roman" w:hAnsi="Times New Roman"/>
                      <w:sz w:val="24"/>
                      <w:szCs w:val="24"/>
                    </w:rPr>
                    <w:t>Информация об оценке объемов налоговых расходов областного бюджета и бюджетов муниципальных образований Рязанской области за отчетный финансовый год, оценке объемов налоговых расходов областного бюджета и бюджетов муниципальных образований Рязанской области на текущий финансовый год и на очередной финансовый год и плановый период</w:t>
                  </w:r>
                </w:p>
              </w:tc>
              <w:tc>
                <w:tcPr>
                  <w:tcW w:w="2099" w:type="dxa"/>
                </w:tcPr>
                <w:p w:rsidR="006042E0" w:rsidRPr="00320F19" w:rsidRDefault="006042E0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68" w:right="-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20F19">
                    <w:rPr>
                      <w:rFonts w:ascii="Times New Roman" w:hAnsi="Times New Roman"/>
                      <w:sz w:val="24"/>
                      <w:szCs w:val="24"/>
                    </w:rPr>
                    <w:t>МПиЭР</w:t>
                  </w:r>
                  <w:proofErr w:type="spellEnd"/>
                </w:p>
              </w:tc>
              <w:tc>
                <w:tcPr>
                  <w:tcW w:w="1344" w:type="dxa"/>
                </w:tcPr>
                <w:p w:rsidR="006042E0" w:rsidRPr="00320F19" w:rsidRDefault="006042E0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154" w:right="-13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0F1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позднее </w:t>
                  </w:r>
                  <w:r w:rsidRPr="00320F19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10 августа</w:t>
                  </w:r>
                </w:p>
              </w:tc>
              <w:tc>
                <w:tcPr>
                  <w:tcW w:w="1581" w:type="dxa"/>
                </w:tcPr>
                <w:p w:rsidR="006042E0" w:rsidRPr="00B4594F" w:rsidRDefault="006042E0" w:rsidP="006A01E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0F19">
                    <w:rPr>
                      <w:rFonts w:ascii="Times New Roman" w:hAnsi="Times New Roman"/>
                      <w:sz w:val="24"/>
                      <w:szCs w:val="24"/>
                    </w:rPr>
                    <w:t>МФО»</w:t>
                  </w:r>
                </w:p>
              </w:tc>
            </w:tr>
          </w:tbl>
          <w:p w:rsidR="00CB4797" w:rsidRDefault="00CB4797" w:rsidP="00960352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  <w:p w:rsidR="00A3513F" w:rsidRDefault="00A3513F" w:rsidP="006A01E7">
            <w:pPr>
              <w:pStyle w:val="ConsPlusNormal"/>
              <w:spacing w:line="245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960352" w:rsidRPr="00B4594F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>е</w:t>
            </w:r>
            <w:r w:rsidR="00960352" w:rsidRPr="00B4594F">
              <w:rPr>
                <w:sz w:val="28"/>
                <w:szCs w:val="28"/>
              </w:rPr>
              <w:t xml:space="preserve"> 33</w:t>
            </w:r>
            <w:r>
              <w:rPr>
                <w:sz w:val="28"/>
                <w:szCs w:val="28"/>
              </w:rPr>
              <w:t>:</w:t>
            </w:r>
          </w:p>
          <w:p w:rsidR="00A3513F" w:rsidRDefault="00A3513F" w:rsidP="006A01E7">
            <w:pPr>
              <w:pStyle w:val="ConsPlusNormal"/>
              <w:spacing w:line="245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«в» графы</w:t>
            </w:r>
            <w:r w:rsidRPr="00B4594F"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960352" w:rsidRPr="00B4594F" w:rsidRDefault="00CB4797" w:rsidP="006A01E7">
            <w:pPr>
              <w:pStyle w:val="ConsPlusNormal"/>
              <w:spacing w:line="245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3513F">
              <w:rPr>
                <w:sz w:val="28"/>
                <w:szCs w:val="28"/>
              </w:rPr>
              <w:t>в) </w:t>
            </w:r>
            <w:r w:rsidR="00960352" w:rsidRPr="00B4594F">
              <w:rPr>
                <w:sz w:val="28"/>
                <w:szCs w:val="28"/>
              </w:rPr>
              <w:t xml:space="preserve">информация об объемах расходов консолидированного бюджета муниципального района (городского округа) Рязанской области на содержание органов местного самоуправления, образование, культуру, физическую культуру и спорт, прочих расходов, финансируемых за счет собственных средств (за исключением целевых средств), по состоянию на </w:t>
            </w:r>
            <w:r w:rsidR="00960352" w:rsidRPr="00B4594F">
              <w:rPr>
                <w:sz w:val="28"/>
                <w:szCs w:val="28"/>
              </w:rPr>
              <w:br/>
              <w:t>1 июля текущего финансового года»;</w:t>
            </w:r>
          </w:p>
          <w:p w:rsidR="00DA0FB1" w:rsidRDefault="00CB4797" w:rsidP="006A01E7">
            <w:pPr>
              <w:pStyle w:val="ConsPlusNormal"/>
              <w:spacing w:line="245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DA0FB1" w:rsidRPr="00B4594F">
              <w:rPr>
                <w:sz w:val="28"/>
                <w:szCs w:val="28"/>
              </w:rPr>
              <w:t>пункт 36.</w:t>
            </w:r>
            <w:r w:rsidR="008D4C80" w:rsidRPr="00B4594F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пункта 36, под</w:t>
            </w:r>
            <w:r w:rsidRPr="00B4594F">
              <w:rPr>
                <w:sz w:val="28"/>
                <w:szCs w:val="28"/>
              </w:rPr>
              <w:t xml:space="preserve">пункт 41.2 </w:t>
            </w:r>
            <w:r>
              <w:rPr>
                <w:sz w:val="28"/>
                <w:szCs w:val="28"/>
              </w:rPr>
              <w:t xml:space="preserve">пункта 41 </w:t>
            </w:r>
            <w:r w:rsidR="008D4C80" w:rsidRPr="00B4594F">
              <w:rPr>
                <w:sz w:val="28"/>
                <w:szCs w:val="28"/>
              </w:rPr>
              <w:t>изложить в следующей редакции:</w:t>
            </w:r>
          </w:p>
          <w:p w:rsidR="00B4594F" w:rsidRPr="00B4594F" w:rsidRDefault="00B4594F" w:rsidP="006A01E7">
            <w:pPr>
              <w:pStyle w:val="ConsPlusNormal"/>
              <w:spacing w:line="245" w:lineRule="auto"/>
              <w:ind w:firstLine="709"/>
              <w:jc w:val="both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3617"/>
              <w:gridCol w:w="2099"/>
              <w:gridCol w:w="1344"/>
              <w:gridCol w:w="1581"/>
            </w:tblGrid>
            <w:tr w:rsidR="00CB4797" w:rsidRPr="00B4594F" w:rsidTr="00DA0FB1">
              <w:tc>
                <w:tcPr>
                  <w:tcW w:w="704" w:type="dxa"/>
                </w:tcPr>
                <w:p w:rsidR="00CB4797" w:rsidRPr="00B4594F" w:rsidRDefault="00CB479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113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17" w:type="dxa"/>
                </w:tcPr>
                <w:p w:rsidR="00CB4797" w:rsidRPr="00B4594F" w:rsidRDefault="00CB479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right="-8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9" w:type="dxa"/>
                </w:tcPr>
                <w:p w:rsidR="00CB4797" w:rsidRPr="00B4594F" w:rsidRDefault="00CB479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68" w:right="-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</w:tcPr>
                <w:p w:rsidR="00CB4797" w:rsidRPr="00B4594F" w:rsidRDefault="00CB479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154" w:right="-13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1" w:type="dxa"/>
                </w:tcPr>
                <w:p w:rsidR="00CB4797" w:rsidRPr="00B4594F" w:rsidRDefault="00CB479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A0FB1" w:rsidRPr="00B4594F" w:rsidTr="00DA0FB1">
              <w:tc>
                <w:tcPr>
                  <w:tcW w:w="704" w:type="dxa"/>
                </w:tcPr>
                <w:p w:rsidR="00DA0FB1" w:rsidRPr="00B4594F" w:rsidRDefault="00DA0FB1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113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«36.1</w:t>
                  </w:r>
                </w:p>
              </w:tc>
              <w:tc>
                <w:tcPr>
                  <w:tcW w:w="3617" w:type="dxa"/>
                </w:tcPr>
                <w:p w:rsidR="00DA0FB1" w:rsidRPr="00B4594F" w:rsidRDefault="00DA0FB1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right="-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Перечень субсидий бюджетам муниципальных образований Рязанской области, предоставляемых из областного бюджета в целях </w:t>
                  </w:r>
                  <w:proofErr w:type="spellStart"/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на </w:t>
                  </w:r>
                  <w:r w:rsidR="008D4C80" w:rsidRPr="00B4594F">
                    <w:rPr>
                      <w:rFonts w:ascii="Times New Roman" w:hAnsi="Times New Roman"/>
                      <w:sz w:val="24"/>
                      <w:szCs w:val="24"/>
                    </w:rPr>
                    <w:t>очередной финансовый год и плановый период</w:t>
                  </w:r>
                </w:p>
              </w:tc>
              <w:tc>
                <w:tcPr>
                  <w:tcW w:w="2099" w:type="dxa"/>
                </w:tcPr>
                <w:p w:rsidR="00DA0FB1" w:rsidRPr="00B4594F" w:rsidRDefault="00DA0FB1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68" w:right="-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субъекты бюджетного планирования</w:t>
                  </w:r>
                </w:p>
              </w:tc>
              <w:tc>
                <w:tcPr>
                  <w:tcW w:w="1344" w:type="dxa"/>
                </w:tcPr>
                <w:p w:rsidR="00DA0FB1" w:rsidRPr="00B4594F" w:rsidRDefault="00DA0FB1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154" w:right="-13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позднее </w:t>
                  </w: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 сентября</w:t>
                  </w:r>
                </w:p>
              </w:tc>
              <w:tc>
                <w:tcPr>
                  <w:tcW w:w="1581" w:type="dxa"/>
                </w:tcPr>
                <w:p w:rsidR="00DA0FB1" w:rsidRPr="00B4594F" w:rsidRDefault="00DA0FB1" w:rsidP="006A01E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МФО</w:t>
                  </w:r>
                  <w:r w:rsidR="008D4C80" w:rsidRPr="00B4594F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8D4C80" w:rsidRPr="00B4594F" w:rsidTr="008D4C80">
              <w:tc>
                <w:tcPr>
                  <w:tcW w:w="704" w:type="dxa"/>
                </w:tcPr>
                <w:p w:rsidR="008D4C80" w:rsidRPr="00B4594F" w:rsidRDefault="00CB479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113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8D4C80" w:rsidRPr="00B4594F">
                    <w:rPr>
                      <w:rFonts w:ascii="Times New Roman" w:hAnsi="Times New Roman"/>
                      <w:sz w:val="24"/>
                      <w:szCs w:val="24"/>
                    </w:rPr>
                    <w:t>41.2</w:t>
                  </w:r>
                </w:p>
              </w:tc>
              <w:tc>
                <w:tcPr>
                  <w:tcW w:w="3617" w:type="dxa"/>
                </w:tcPr>
                <w:p w:rsidR="008D4C80" w:rsidRPr="00B4594F" w:rsidRDefault="00A0615E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right="-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Распределение </w:t>
                  </w:r>
                  <w:r w:rsidR="008D4C80" w:rsidRPr="00B4594F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субсидий </w:t>
                  </w: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между </w:t>
                  </w:r>
                  <w:r w:rsidR="008D4C80" w:rsidRPr="00B4594F">
                    <w:rPr>
                      <w:rFonts w:ascii="Times New Roman" w:hAnsi="Times New Roman"/>
                      <w:sz w:val="24"/>
                      <w:szCs w:val="24"/>
                    </w:rPr>
                    <w:t>бюджетам</w:t>
                  </w: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8D4C80" w:rsidRPr="00B459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муниципальных образований Рязанской области, предоставляемых в целях </w:t>
                  </w:r>
                  <w:proofErr w:type="spellStart"/>
                  <w:r w:rsidR="008D4C80" w:rsidRPr="00B4594F"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="008D4C80" w:rsidRPr="00B4594F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            </w:r>
                </w:p>
              </w:tc>
              <w:tc>
                <w:tcPr>
                  <w:tcW w:w="2099" w:type="dxa"/>
                </w:tcPr>
                <w:p w:rsidR="008D4C80" w:rsidRPr="00B4594F" w:rsidRDefault="008D4C80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69" w:right="-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субъекты бюджетного планирования</w:t>
                  </w:r>
                </w:p>
              </w:tc>
              <w:tc>
                <w:tcPr>
                  <w:tcW w:w="1344" w:type="dxa"/>
                </w:tcPr>
                <w:p w:rsidR="008D4C80" w:rsidRPr="00B4594F" w:rsidRDefault="008D4C80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154" w:right="-13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позднее </w:t>
                  </w: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1 </w:t>
                  </w:r>
                  <w:r w:rsidR="00A0615E" w:rsidRPr="00B4594F"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тября</w:t>
                  </w:r>
                </w:p>
              </w:tc>
              <w:tc>
                <w:tcPr>
                  <w:tcW w:w="1581" w:type="dxa"/>
                </w:tcPr>
                <w:p w:rsidR="008D4C80" w:rsidRPr="00B4594F" w:rsidRDefault="00CB479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МФО»</w:t>
                  </w:r>
                </w:p>
              </w:tc>
            </w:tr>
          </w:tbl>
          <w:p w:rsidR="00FF25AA" w:rsidRPr="00B4594F" w:rsidRDefault="00721026" w:rsidP="006A01E7">
            <w:pPr>
              <w:pStyle w:val="ConsPlusNormal"/>
              <w:spacing w:line="245" w:lineRule="auto"/>
              <w:ind w:firstLine="709"/>
              <w:jc w:val="both"/>
              <w:rPr>
                <w:sz w:val="28"/>
                <w:szCs w:val="28"/>
              </w:rPr>
            </w:pPr>
            <w:r w:rsidRPr="00B4594F">
              <w:rPr>
                <w:sz w:val="28"/>
                <w:szCs w:val="28"/>
              </w:rPr>
              <w:t xml:space="preserve">графу 2 пункта 45 изложить в следующей редакции: </w:t>
            </w:r>
          </w:p>
          <w:p w:rsidR="00721026" w:rsidRPr="00B4594F" w:rsidRDefault="00721026" w:rsidP="006A01E7">
            <w:pPr>
              <w:pStyle w:val="ConsPlusNormal"/>
              <w:spacing w:line="245" w:lineRule="auto"/>
              <w:ind w:firstLine="709"/>
              <w:jc w:val="both"/>
              <w:rPr>
                <w:sz w:val="28"/>
                <w:szCs w:val="28"/>
              </w:rPr>
            </w:pPr>
            <w:r w:rsidRPr="00B4594F">
              <w:rPr>
                <w:sz w:val="28"/>
                <w:szCs w:val="28"/>
              </w:rPr>
              <w:t>«</w:t>
            </w:r>
            <w:r w:rsidR="00F86256" w:rsidRPr="00B4594F">
              <w:rPr>
                <w:sz w:val="28"/>
                <w:szCs w:val="28"/>
              </w:rPr>
              <w:t xml:space="preserve">Информация </w:t>
            </w:r>
            <w:r w:rsidRPr="00B4594F">
              <w:rPr>
                <w:sz w:val="28"/>
                <w:szCs w:val="28"/>
              </w:rPr>
              <w:t xml:space="preserve">об оценке </w:t>
            </w:r>
            <w:r w:rsidR="00F86256" w:rsidRPr="00B4594F">
              <w:rPr>
                <w:sz w:val="28"/>
                <w:szCs w:val="28"/>
              </w:rPr>
              <w:t xml:space="preserve">объемов </w:t>
            </w:r>
            <w:r w:rsidRPr="00B4594F">
              <w:rPr>
                <w:sz w:val="28"/>
                <w:szCs w:val="28"/>
              </w:rPr>
              <w:t>налоговых расходов областного бюджета на очередной финансовый год и плановый период»</w:t>
            </w:r>
            <w:r w:rsidR="00917210" w:rsidRPr="00B4594F">
              <w:rPr>
                <w:sz w:val="28"/>
                <w:szCs w:val="28"/>
              </w:rPr>
              <w:t>;</w:t>
            </w:r>
          </w:p>
          <w:p w:rsidR="00917210" w:rsidRDefault="00D07067" w:rsidP="006A01E7">
            <w:pPr>
              <w:autoSpaceDE w:val="0"/>
              <w:autoSpaceDN w:val="0"/>
              <w:adjustRightInd w:val="0"/>
              <w:spacing w:line="24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917210" w:rsidRPr="00B4594F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="00917210" w:rsidRPr="00B4594F">
              <w:rPr>
                <w:rFonts w:ascii="Times New Roman" w:hAnsi="Times New Roman"/>
                <w:sz w:val="28"/>
                <w:szCs w:val="28"/>
              </w:rPr>
              <w:t xml:space="preserve"> пунктами 63</w:t>
            </w:r>
            <w:r w:rsidR="00CB4797">
              <w:rPr>
                <w:rFonts w:ascii="Times New Roman" w:hAnsi="Times New Roman"/>
                <w:sz w:val="28"/>
                <w:szCs w:val="28"/>
              </w:rPr>
              <w:t>,</w:t>
            </w:r>
            <w:r w:rsidR="00917210" w:rsidRPr="00B4594F">
              <w:rPr>
                <w:rFonts w:ascii="Times New Roman" w:hAnsi="Times New Roman"/>
                <w:sz w:val="28"/>
                <w:szCs w:val="28"/>
              </w:rPr>
              <w:t xml:space="preserve"> 64 следующего содержания:</w:t>
            </w:r>
          </w:p>
          <w:p w:rsidR="00B4594F" w:rsidRPr="00B4594F" w:rsidRDefault="00B4594F" w:rsidP="006A01E7">
            <w:pPr>
              <w:autoSpaceDE w:val="0"/>
              <w:autoSpaceDN w:val="0"/>
              <w:adjustRightInd w:val="0"/>
              <w:spacing w:line="245" w:lineRule="auto"/>
              <w:ind w:firstLine="709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3498"/>
              <w:gridCol w:w="2095"/>
              <w:gridCol w:w="1319"/>
              <w:gridCol w:w="1743"/>
            </w:tblGrid>
            <w:tr w:rsidR="00F17CC7" w:rsidRPr="00B4594F" w:rsidTr="00CB4797">
              <w:tc>
                <w:tcPr>
                  <w:tcW w:w="690" w:type="dxa"/>
                </w:tcPr>
                <w:p w:rsidR="00F17CC7" w:rsidRPr="00B4594F" w:rsidRDefault="00F17CC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98" w:type="dxa"/>
                </w:tcPr>
                <w:p w:rsidR="00F17CC7" w:rsidRPr="00B4594F" w:rsidRDefault="00F17CC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5" w:type="dxa"/>
                </w:tcPr>
                <w:p w:rsidR="00F17CC7" w:rsidRPr="00B4594F" w:rsidRDefault="00F17CC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9" w:type="dxa"/>
                </w:tcPr>
                <w:p w:rsidR="00F17CC7" w:rsidRPr="00B4594F" w:rsidRDefault="00F17CC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43" w:type="dxa"/>
                </w:tcPr>
                <w:p w:rsidR="00F17CC7" w:rsidRPr="00B4594F" w:rsidRDefault="00F17CC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B4797" w:rsidRPr="00B4594F" w:rsidTr="00CB4797">
              <w:tc>
                <w:tcPr>
                  <w:tcW w:w="690" w:type="dxa"/>
                </w:tcPr>
                <w:p w:rsidR="00CB4797" w:rsidRPr="00B4594F" w:rsidRDefault="00CB479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113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«63.</w:t>
                  </w:r>
                </w:p>
              </w:tc>
              <w:tc>
                <w:tcPr>
                  <w:tcW w:w="3498" w:type="dxa"/>
                </w:tcPr>
                <w:p w:rsidR="00CB4797" w:rsidRPr="00B4594F" w:rsidRDefault="00CB479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right="-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Предложения Совета судей Рязанской области в части расходов на материально-техническое обеспечение деятельности мировых судей Рязанской области и оплату </w:t>
                  </w:r>
                  <w:proofErr w:type="gramStart"/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труда работников аппарата мировых судей Рязанской области</w:t>
                  </w:r>
                  <w:proofErr w:type="gramEnd"/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вместе с заключением Правительства Рязанской </w:t>
                  </w:r>
                </w:p>
              </w:tc>
              <w:tc>
                <w:tcPr>
                  <w:tcW w:w="2095" w:type="dxa"/>
                </w:tcPr>
                <w:p w:rsidR="00CB4797" w:rsidRPr="00B4594F" w:rsidRDefault="00CB479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69" w:right="-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главное управление по взаимодействию с федеральными территориальными органами Рязанской области</w:t>
                  </w:r>
                </w:p>
                <w:p w:rsidR="00CB4797" w:rsidRDefault="00CB479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далее – </w:t>
                  </w:r>
                  <w:proofErr w:type="gramEnd"/>
                </w:p>
                <w:p w:rsidR="00CB4797" w:rsidRPr="00B4594F" w:rsidRDefault="00CB479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ГУ ВФТРО)</w:t>
                  </w:r>
                  <w:proofErr w:type="gramEnd"/>
                </w:p>
              </w:tc>
              <w:tc>
                <w:tcPr>
                  <w:tcW w:w="1319" w:type="dxa"/>
                </w:tcPr>
                <w:p w:rsidR="00CB4797" w:rsidRPr="00B4594F" w:rsidRDefault="00CB479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154" w:right="-13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позднее </w:t>
                  </w: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10 октября</w:t>
                  </w:r>
                </w:p>
              </w:tc>
              <w:tc>
                <w:tcPr>
                  <w:tcW w:w="1743" w:type="dxa"/>
                </w:tcPr>
                <w:p w:rsidR="00CB4797" w:rsidRPr="00B4594F" w:rsidRDefault="00CB479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ind w:left="-60" w:right="-1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Правительство Рязанской области,</w:t>
                  </w:r>
                </w:p>
                <w:p w:rsidR="00CB4797" w:rsidRPr="00B4594F" w:rsidRDefault="00CB4797" w:rsidP="006A01E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МФО</w:t>
                  </w:r>
                </w:p>
              </w:tc>
            </w:tr>
          </w:tbl>
          <w:p w:rsidR="00CB4797" w:rsidRPr="00CB4797" w:rsidRDefault="00CB4797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3498"/>
              <w:gridCol w:w="2095"/>
              <w:gridCol w:w="1319"/>
              <w:gridCol w:w="1743"/>
            </w:tblGrid>
            <w:tr w:rsidR="00CB4797" w:rsidRPr="00B4594F" w:rsidTr="00CB4797">
              <w:tc>
                <w:tcPr>
                  <w:tcW w:w="690" w:type="dxa"/>
                </w:tcPr>
                <w:p w:rsidR="00CB4797" w:rsidRPr="00B4594F" w:rsidRDefault="00CB4797" w:rsidP="00CB4797">
                  <w:pPr>
                    <w:autoSpaceDE w:val="0"/>
                    <w:autoSpaceDN w:val="0"/>
                    <w:adjustRightInd w:val="0"/>
                    <w:ind w:left="-113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98" w:type="dxa"/>
                </w:tcPr>
                <w:p w:rsidR="00CB4797" w:rsidRPr="00B4594F" w:rsidRDefault="00CB4797" w:rsidP="00CB4797">
                  <w:pPr>
                    <w:autoSpaceDE w:val="0"/>
                    <w:autoSpaceDN w:val="0"/>
                    <w:adjustRightInd w:val="0"/>
                    <w:ind w:right="-8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5" w:type="dxa"/>
                </w:tcPr>
                <w:p w:rsidR="00CB4797" w:rsidRPr="00B4594F" w:rsidRDefault="00CB4797" w:rsidP="00CB4797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9" w:type="dxa"/>
                </w:tcPr>
                <w:p w:rsidR="00CB4797" w:rsidRPr="00B4594F" w:rsidRDefault="00CB4797" w:rsidP="00CB4797">
                  <w:pPr>
                    <w:autoSpaceDE w:val="0"/>
                    <w:autoSpaceDN w:val="0"/>
                    <w:adjustRightInd w:val="0"/>
                    <w:ind w:left="-154" w:right="-13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43" w:type="dxa"/>
                </w:tcPr>
                <w:p w:rsidR="00CB4797" w:rsidRPr="00B4594F" w:rsidRDefault="00CB4797" w:rsidP="00CB47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B4797" w:rsidRPr="00B4594F" w:rsidTr="00CB4797">
              <w:tc>
                <w:tcPr>
                  <w:tcW w:w="690" w:type="dxa"/>
                </w:tcPr>
                <w:p w:rsidR="00CB4797" w:rsidRPr="00B4594F" w:rsidRDefault="00CB4797" w:rsidP="000E14B5">
                  <w:pPr>
                    <w:autoSpaceDE w:val="0"/>
                    <w:autoSpaceDN w:val="0"/>
                    <w:adjustRightInd w:val="0"/>
                    <w:ind w:left="-113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8" w:type="dxa"/>
                </w:tcPr>
                <w:p w:rsidR="00CB4797" w:rsidRPr="00B4594F" w:rsidRDefault="00CB4797" w:rsidP="0057245B">
                  <w:pPr>
                    <w:autoSpaceDE w:val="0"/>
                    <w:autoSpaceDN w:val="0"/>
                    <w:adjustRightInd w:val="0"/>
                    <w:ind w:right="-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области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– </w:t>
                  </w:r>
                  <w:r w:rsidRPr="0057245B">
                    <w:rPr>
                      <w:rFonts w:ascii="Times New Roman" w:hAnsi="Times New Roman"/>
                      <w:sz w:val="24"/>
                      <w:szCs w:val="24"/>
                    </w:rPr>
                    <w:t>в случае возникновения разногласий Правительства Рязанской области с Советом судей Рязанской области в отношении указанных расходов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95" w:type="dxa"/>
                </w:tcPr>
                <w:p w:rsidR="00CB4797" w:rsidRPr="00B4594F" w:rsidRDefault="00CB4797" w:rsidP="00CB4797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</w:tcPr>
                <w:p w:rsidR="00CB4797" w:rsidRPr="00B4594F" w:rsidRDefault="00CB4797" w:rsidP="000E14B5">
                  <w:pPr>
                    <w:autoSpaceDE w:val="0"/>
                    <w:autoSpaceDN w:val="0"/>
                    <w:adjustRightInd w:val="0"/>
                    <w:ind w:left="-154" w:right="-13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:rsidR="00CB4797" w:rsidRPr="00B4594F" w:rsidRDefault="00CB4797" w:rsidP="000E14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B4797" w:rsidRPr="00B4594F" w:rsidTr="00CB4797">
              <w:tc>
                <w:tcPr>
                  <w:tcW w:w="690" w:type="dxa"/>
                </w:tcPr>
                <w:p w:rsidR="00CB4797" w:rsidRPr="00B4594F" w:rsidRDefault="00CB4797" w:rsidP="000E14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64.</w:t>
                  </w:r>
                </w:p>
              </w:tc>
              <w:tc>
                <w:tcPr>
                  <w:tcW w:w="3498" w:type="dxa"/>
                </w:tcPr>
                <w:p w:rsidR="00CB4797" w:rsidRPr="00B4594F" w:rsidRDefault="00CB4797" w:rsidP="00CB479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Согласие Совета судей Рязанской области или конференции судей Рязанской области в случаях, предусмотренных </w:t>
                  </w:r>
                  <w:hyperlink r:id="rId19" w:history="1">
                    <w:r w:rsidRPr="00B4594F">
                      <w:rPr>
                        <w:rFonts w:ascii="Times New Roman" w:hAnsi="Times New Roman"/>
                        <w:sz w:val="24"/>
                        <w:szCs w:val="24"/>
                      </w:rPr>
                      <w:t>пунктом 5 статьи 10</w:t>
                    </w:r>
                  </w:hyperlink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Федерального закона от 17 декабря 1998 года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№ 188-ФЗ «О мировых судьях в Российской Федерации»</w:t>
                  </w:r>
                </w:p>
              </w:tc>
              <w:tc>
                <w:tcPr>
                  <w:tcW w:w="2095" w:type="dxa"/>
                </w:tcPr>
                <w:p w:rsidR="00CB4797" w:rsidRPr="00B4594F" w:rsidRDefault="00CB4797" w:rsidP="000E14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ГУ ВФТРО</w:t>
                  </w:r>
                </w:p>
              </w:tc>
              <w:tc>
                <w:tcPr>
                  <w:tcW w:w="1319" w:type="dxa"/>
                </w:tcPr>
                <w:p w:rsidR="00CB4797" w:rsidRPr="00B4594F" w:rsidRDefault="00CB4797" w:rsidP="000E14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позднее </w:t>
                  </w:r>
                  <w:r w:rsidRPr="00CB4797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10 октября</w:t>
                  </w:r>
                </w:p>
              </w:tc>
              <w:tc>
                <w:tcPr>
                  <w:tcW w:w="1743" w:type="dxa"/>
                </w:tcPr>
                <w:p w:rsidR="00CB4797" w:rsidRPr="00B4594F" w:rsidRDefault="00CB4797" w:rsidP="000E14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Правительство Рязанской области,</w:t>
                  </w:r>
                </w:p>
                <w:p w:rsidR="00CB4797" w:rsidRPr="00B4594F" w:rsidRDefault="00CB4797" w:rsidP="000E14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594F">
                    <w:rPr>
                      <w:rFonts w:ascii="Times New Roman" w:hAnsi="Times New Roman"/>
                      <w:sz w:val="24"/>
                      <w:szCs w:val="24"/>
                    </w:rPr>
                    <w:t>МФО»</w:t>
                  </w:r>
                </w:p>
              </w:tc>
            </w:tr>
          </w:tbl>
          <w:p w:rsidR="00721026" w:rsidRPr="00954F04" w:rsidRDefault="00721026" w:rsidP="00917210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0D5EED" w:rsidTr="0090566E">
        <w:trPr>
          <w:trHeight w:val="309"/>
          <w:jc w:val="right"/>
        </w:trPr>
        <w:tc>
          <w:tcPr>
            <w:tcW w:w="2945" w:type="pct"/>
          </w:tcPr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7210" w:rsidRDefault="00917210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7210" w:rsidRPr="00D44926" w:rsidRDefault="00917210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2790" w:rsidRPr="00D44926" w:rsidRDefault="0090566E" w:rsidP="00CB4797">
            <w:pPr>
              <w:rPr>
                <w:rFonts w:ascii="Times New Roman" w:hAnsi="Times New Roman"/>
                <w:sz w:val="28"/>
                <w:szCs w:val="28"/>
              </w:rPr>
            </w:pPr>
            <w:r w:rsidRPr="00D44926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754" w:type="pct"/>
          </w:tcPr>
          <w:p w:rsidR="000D5EED" w:rsidRPr="00D44926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D44926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17210" w:rsidRDefault="00917210" w:rsidP="0090566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17210" w:rsidRDefault="00917210" w:rsidP="0090566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D44926" w:rsidRDefault="0090566E" w:rsidP="00CB4797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44926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Default="00460FEA" w:rsidP="00A5110A">
      <w:pPr>
        <w:spacing w:line="192" w:lineRule="auto"/>
        <w:jc w:val="both"/>
        <w:rPr>
          <w:rFonts w:ascii="Calibri" w:hAnsi="Calibri"/>
          <w:sz w:val="28"/>
          <w:szCs w:val="28"/>
        </w:rPr>
      </w:pPr>
    </w:p>
    <w:sectPr w:rsidR="00460FEA" w:rsidSect="006B547B">
      <w:headerReference w:type="default" r:id="rId20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67" w:rsidRDefault="00D07067">
      <w:r>
        <w:separator/>
      </w:r>
    </w:p>
  </w:endnote>
  <w:endnote w:type="continuationSeparator" w:id="0">
    <w:p w:rsidR="00D07067" w:rsidRDefault="00D0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95" w:rsidRDefault="000E37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A0615E" w:rsidTr="001C7765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A0615E" w:rsidRDefault="00DD3EDE">
          <w:pPr>
            <w:pStyle w:val="a6"/>
          </w:pPr>
          <w:r>
            <w:rPr>
              <w:noProof/>
            </w:rPr>
            <w:drawing>
              <wp:inline distT="0" distB="0" distL="0" distR="0" wp14:anchorId="48A670BC" wp14:editId="343FBA7C">
                <wp:extent cx="668020" cy="286385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0615E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A0615E" w:rsidRPr="001C7765" w:rsidRDefault="00DD3EDE" w:rsidP="001C7765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BE1E6E4" wp14:editId="74636303">
                <wp:extent cx="174625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A0615E" w:rsidRPr="001C7765" w:rsidRDefault="006B547B" w:rsidP="001C7765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5834  18.06.2020 11:36:15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A0615E" w:rsidRPr="00F16F07" w:rsidRDefault="00A0615E" w:rsidP="001C7765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A0615E" w:rsidRPr="001C7765" w:rsidRDefault="00A0615E" w:rsidP="001C7765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A0615E" w:rsidRPr="00B413CE" w:rsidRDefault="00A0615E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0615E" w:rsidRPr="001C7765" w:rsidTr="001C7765">
      <w:tc>
        <w:tcPr>
          <w:tcW w:w="2538" w:type="dxa"/>
        </w:tcPr>
        <w:p w:rsidR="00A0615E" w:rsidRPr="001C7765" w:rsidRDefault="00A0615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A0615E" w:rsidRPr="001C7765" w:rsidRDefault="00A0615E" w:rsidP="001C7765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A0615E" w:rsidRPr="001C7765" w:rsidRDefault="00A0615E" w:rsidP="001C7765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A0615E" w:rsidRPr="001C7765" w:rsidRDefault="00A0615E" w:rsidP="001C7765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0615E" w:rsidRDefault="00A0615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67" w:rsidRDefault="00D07067">
      <w:r>
        <w:separator/>
      </w:r>
    </w:p>
  </w:footnote>
  <w:footnote w:type="continuationSeparator" w:id="0">
    <w:p w:rsidR="00D07067" w:rsidRDefault="00D07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5E" w:rsidRDefault="00A0615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A0615E" w:rsidRDefault="00A061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95" w:rsidRDefault="000E379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95" w:rsidRDefault="000E379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5E" w:rsidRPr="00481B88" w:rsidRDefault="00A0615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A0615E" w:rsidRPr="00481B88" w:rsidRDefault="00A0615E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74F4C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A0615E" w:rsidRPr="00E37801" w:rsidRDefault="00A0615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5130D3"/>
    <w:multiLevelType w:val="hybridMultilevel"/>
    <w:tmpl w:val="6B58957E"/>
    <w:lvl w:ilvl="0" w:tplc="61DCB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kZI/dYBM4H1z9OHOUGkWD+K1v4=" w:salt="vaNTk98+qW9kQ1Mfb+hph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65"/>
    <w:rsid w:val="0000007F"/>
    <w:rsid w:val="00000D01"/>
    <w:rsid w:val="00012DB3"/>
    <w:rsid w:val="0001360F"/>
    <w:rsid w:val="00017D29"/>
    <w:rsid w:val="00023B85"/>
    <w:rsid w:val="00031490"/>
    <w:rsid w:val="000331B3"/>
    <w:rsid w:val="00033413"/>
    <w:rsid w:val="00037C0C"/>
    <w:rsid w:val="00056DEB"/>
    <w:rsid w:val="00062567"/>
    <w:rsid w:val="00073A7A"/>
    <w:rsid w:val="00076D5E"/>
    <w:rsid w:val="00084DD3"/>
    <w:rsid w:val="000917C0"/>
    <w:rsid w:val="000B0736"/>
    <w:rsid w:val="000C19F0"/>
    <w:rsid w:val="000D5EED"/>
    <w:rsid w:val="000E14B5"/>
    <w:rsid w:val="000E3795"/>
    <w:rsid w:val="000F59E4"/>
    <w:rsid w:val="000F7F09"/>
    <w:rsid w:val="00104FD5"/>
    <w:rsid w:val="00122CFD"/>
    <w:rsid w:val="0012666A"/>
    <w:rsid w:val="00131EF1"/>
    <w:rsid w:val="00141E04"/>
    <w:rsid w:val="00142790"/>
    <w:rsid w:val="0014400F"/>
    <w:rsid w:val="001503CC"/>
    <w:rsid w:val="00150C6F"/>
    <w:rsid w:val="00151370"/>
    <w:rsid w:val="00152134"/>
    <w:rsid w:val="00162E72"/>
    <w:rsid w:val="00175BE5"/>
    <w:rsid w:val="001812D4"/>
    <w:rsid w:val="001850F4"/>
    <w:rsid w:val="001863AB"/>
    <w:rsid w:val="00187E9A"/>
    <w:rsid w:val="001947BE"/>
    <w:rsid w:val="001957B1"/>
    <w:rsid w:val="001A560F"/>
    <w:rsid w:val="001A703E"/>
    <w:rsid w:val="001B0982"/>
    <w:rsid w:val="001B32BA"/>
    <w:rsid w:val="001C424B"/>
    <w:rsid w:val="001C7765"/>
    <w:rsid w:val="001D135B"/>
    <w:rsid w:val="001D20B9"/>
    <w:rsid w:val="001E0317"/>
    <w:rsid w:val="001E20F1"/>
    <w:rsid w:val="001F12E8"/>
    <w:rsid w:val="001F228C"/>
    <w:rsid w:val="001F64B8"/>
    <w:rsid w:val="001F6A15"/>
    <w:rsid w:val="001F7C83"/>
    <w:rsid w:val="00202CD7"/>
    <w:rsid w:val="00203046"/>
    <w:rsid w:val="002054DF"/>
    <w:rsid w:val="002112B7"/>
    <w:rsid w:val="00213BB2"/>
    <w:rsid w:val="00222050"/>
    <w:rsid w:val="00226131"/>
    <w:rsid w:val="00231F1C"/>
    <w:rsid w:val="00242DDB"/>
    <w:rsid w:val="00246110"/>
    <w:rsid w:val="002479A2"/>
    <w:rsid w:val="002520F5"/>
    <w:rsid w:val="002539C5"/>
    <w:rsid w:val="0025529E"/>
    <w:rsid w:val="0026087E"/>
    <w:rsid w:val="00265420"/>
    <w:rsid w:val="00274E14"/>
    <w:rsid w:val="00280A6D"/>
    <w:rsid w:val="00291553"/>
    <w:rsid w:val="002953B6"/>
    <w:rsid w:val="002B2BC9"/>
    <w:rsid w:val="002B7A59"/>
    <w:rsid w:val="002C6B4B"/>
    <w:rsid w:val="002D21F7"/>
    <w:rsid w:val="002D371B"/>
    <w:rsid w:val="002E222A"/>
    <w:rsid w:val="002F1E81"/>
    <w:rsid w:val="00303C6F"/>
    <w:rsid w:val="003107BC"/>
    <w:rsid w:val="00310D92"/>
    <w:rsid w:val="003115BB"/>
    <w:rsid w:val="003160CB"/>
    <w:rsid w:val="0032030A"/>
    <w:rsid w:val="00320F19"/>
    <w:rsid w:val="003222A3"/>
    <w:rsid w:val="00360A40"/>
    <w:rsid w:val="00367E9E"/>
    <w:rsid w:val="0038445B"/>
    <w:rsid w:val="003870C2"/>
    <w:rsid w:val="003A58BC"/>
    <w:rsid w:val="003B0712"/>
    <w:rsid w:val="003B2A0A"/>
    <w:rsid w:val="003D3B8A"/>
    <w:rsid w:val="003D54F8"/>
    <w:rsid w:val="003F0BA3"/>
    <w:rsid w:val="003F4F5E"/>
    <w:rsid w:val="003F6D4F"/>
    <w:rsid w:val="00400906"/>
    <w:rsid w:val="0042590E"/>
    <w:rsid w:val="00437F65"/>
    <w:rsid w:val="00440045"/>
    <w:rsid w:val="00443DC9"/>
    <w:rsid w:val="0044677C"/>
    <w:rsid w:val="004608F0"/>
    <w:rsid w:val="00460FEA"/>
    <w:rsid w:val="00471925"/>
    <w:rsid w:val="004734B7"/>
    <w:rsid w:val="00481B88"/>
    <w:rsid w:val="00485B4F"/>
    <w:rsid w:val="004862D1"/>
    <w:rsid w:val="0048701A"/>
    <w:rsid w:val="004B2D5A"/>
    <w:rsid w:val="004D293D"/>
    <w:rsid w:val="004F1E39"/>
    <w:rsid w:val="004F44FE"/>
    <w:rsid w:val="00502C85"/>
    <w:rsid w:val="005048E1"/>
    <w:rsid w:val="005068FF"/>
    <w:rsid w:val="00512A47"/>
    <w:rsid w:val="00513B73"/>
    <w:rsid w:val="005234B2"/>
    <w:rsid w:val="00531C68"/>
    <w:rsid w:val="00532119"/>
    <w:rsid w:val="005335F3"/>
    <w:rsid w:val="00543C38"/>
    <w:rsid w:val="00543D2D"/>
    <w:rsid w:val="00544C32"/>
    <w:rsid w:val="00545A3D"/>
    <w:rsid w:val="00546DBB"/>
    <w:rsid w:val="00553278"/>
    <w:rsid w:val="00561A5B"/>
    <w:rsid w:val="005629CE"/>
    <w:rsid w:val="00564055"/>
    <w:rsid w:val="0057074C"/>
    <w:rsid w:val="0057245B"/>
    <w:rsid w:val="00573FBF"/>
    <w:rsid w:val="00574FF3"/>
    <w:rsid w:val="00582538"/>
    <w:rsid w:val="005838EA"/>
    <w:rsid w:val="00585EE1"/>
    <w:rsid w:val="00590C0E"/>
    <w:rsid w:val="005930BD"/>
    <w:rsid w:val="005939E6"/>
    <w:rsid w:val="005A4227"/>
    <w:rsid w:val="005A6B31"/>
    <w:rsid w:val="005B229B"/>
    <w:rsid w:val="005B3518"/>
    <w:rsid w:val="005B5A4B"/>
    <w:rsid w:val="005C1493"/>
    <w:rsid w:val="005C56AE"/>
    <w:rsid w:val="005C7449"/>
    <w:rsid w:val="005D1DC3"/>
    <w:rsid w:val="005E67FE"/>
    <w:rsid w:val="005E6D99"/>
    <w:rsid w:val="005F2ADD"/>
    <w:rsid w:val="005F2C49"/>
    <w:rsid w:val="006013EB"/>
    <w:rsid w:val="00601862"/>
    <w:rsid w:val="006042E0"/>
    <w:rsid w:val="0060479E"/>
    <w:rsid w:val="00604BE7"/>
    <w:rsid w:val="00616AED"/>
    <w:rsid w:val="00632A4F"/>
    <w:rsid w:val="00632B56"/>
    <w:rsid w:val="006351E3"/>
    <w:rsid w:val="00644236"/>
    <w:rsid w:val="006471E5"/>
    <w:rsid w:val="00666DD3"/>
    <w:rsid w:val="00671D3B"/>
    <w:rsid w:val="00674AF3"/>
    <w:rsid w:val="00681D08"/>
    <w:rsid w:val="00683693"/>
    <w:rsid w:val="006839D4"/>
    <w:rsid w:val="00684A5B"/>
    <w:rsid w:val="006924FB"/>
    <w:rsid w:val="00693252"/>
    <w:rsid w:val="006A01E7"/>
    <w:rsid w:val="006A1F71"/>
    <w:rsid w:val="006B0248"/>
    <w:rsid w:val="006B10B6"/>
    <w:rsid w:val="006B547B"/>
    <w:rsid w:val="006B5575"/>
    <w:rsid w:val="006B6662"/>
    <w:rsid w:val="006E1CA0"/>
    <w:rsid w:val="006E7182"/>
    <w:rsid w:val="006F1A16"/>
    <w:rsid w:val="006F328B"/>
    <w:rsid w:val="006F5886"/>
    <w:rsid w:val="007025D2"/>
    <w:rsid w:val="00707734"/>
    <w:rsid w:val="00707E19"/>
    <w:rsid w:val="00712F7C"/>
    <w:rsid w:val="00721026"/>
    <w:rsid w:val="0072328A"/>
    <w:rsid w:val="007377B5"/>
    <w:rsid w:val="00746CC2"/>
    <w:rsid w:val="00760323"/>
    <w:rsid w:val="00765600"/>
    <w:rsid w:val="00791C9F"/>
    <w:rsid w:val="00792AAB"/>
    <w:rsid w:val="00793B47"/>
    <w:rsid w:val="00796D2B"/>
    <w:rsid w:val="00797F4A"/>
    <w:rsid w:val="007A1D0C"/>
    <w:rsid w:val="007A2A7B"/>
    <w:rsid w:val="007B0435"/>
    <w:rsid w:val="007B0E19"/>
    <w:rsid w:val="007B1673"/>
    <w:rsid w:val="007D4925"/>
    <w:rsid w:val="007F0C8A"/>
    <w:rsid w:val="007F11AB"/>
    <w:rsid w:val="0080210F"/>
    <w:rsid w:val="00802135"/>
    <w:rsid w:val="00802AAA"/>
    <w:rsid w:val="0081049A"/>
    <w:rsid w:val="00813E4D"/>
    <w:rsid w:val="008143CB"/>
    <w:rsid w:val="0081485C"/>
    <w:rsid w:val="00823CA1"/>
    <w:rsid w:val="008325BA"/>
    <w:rsid w:val="00834E66"/>
    <w:rsid w:val="00836565"/>
    <w:rsid w:val="008421DA"/>
    <w:rsid w:val="008513B9"/>
    <w:rsid w:val="0085353F"/>
    <w:rsid w:val="00853BA5"/>
    <w:rsid w:val="00860066"/>
    <w:rsid w:val="00861A2A"/>
    <w:rsid w:val="008620F5"/>
    <w:rsid w:val="008702D3"/>
    <w:rsid w:val="00874F4C"/>
    <w:rsid w:val="00876034"/>
    <w:rsid w:val="00880163"/>
    <w:rsid w:val="008827E7"/>
    <w:rsid w:val="00884CA3"/>
    <w:rsid w:val="008952E6"/>
    <w:rsid w:val="00897610"/>
    <w:rsid w:val="008A1696"/>
    <w:rsid w:val="008A575C"/>
    <w:rsid w:val="008B24A6"/>
    <w:rsid w:val="008B7D2A"/>
    <w:rsid w:val="008C2268"/>
    <w:rsid w:val="008C58FE"/>
    <w:rsid w:val="008D4C80"/>
    <w:rsid w:val="008E6112"/>
    <w:rsid w:val="008E6C41"/>
    <w:rsid w:val="008F0816"/>
    <w:rsid w:val="008F6BB7"/>
    <w:rsid w:val="00900F42"/>
    <w:rsid w:val="0090566E"/>
    <w:rsid w:val="009140C4"/>
    <w:rsid w:val="00917210"/>
    <w:rsid w:val="00926716"/>
    <w:rsid w:val="00927112"/>
    <w:rsid w:val="00932E3C"/>
    <w:rsid w:val="00954F04"/>
    <w:rsid w:val="0096007A"/>
    <w:rsid w:val="00960352"/>
    <w:rsid w:val="0096271E"/>
    <w:rsid w:val="009977FF"/>
    <w:rsid w:val="009A085B"/>
    <w:rsid w:val="009A4DFD"/>
    <w:rsid w:val="009B22BC"/>
    <w:rsid w:val="009C1DE6"/>
    <w:rsid w:val="009C1F0E"/>
    <w:rsid w:val="009C762E"/>
    <w:rsid w:val="009C7633"/>
    <w:rsid w:val="009D3E8C"/>
    <w:rsid w:val="009E3A0E"/>
    <w:rsid w:val="009E6FAE"/>
    <w:rsid w:val="00A0615E"/>
    <w:rsid w:val="00A1314B"/>
    <w:rsid w:val="00A13160"/>
    <w:rsid w:val="00A137D3"/>
    <w:rsid w:val="00A225C1"/>
    <w:rsid w:val="00A304A6"/>
    <w:rsid w:val="00A3513F"/>
    <w:rsid w:val="00A44A8F"/>
    <w:rsid w:val="00A5110A"/>
    <w:rsid w:val="00A51D96"/>
    <w:rsid w:val="00A538A2"/>
    <w:rsid w:val="00A77AC6"/>
    <w:rsid w:val="00A81CE4"/>
    <w:rsid w:val="00A84A3A"/>
    <w:rsid w:val="00A9053E"/>
    <w:rsid w:val="00A96F84"/>
    <w:rsid w:val="00AB74B2"/>
    <w:rsid w:val="00AC2A70"/>
    <w:rsid w:val="00AC3953"/>
    <w:rsid w:val="00AC460F"/>
    <w:rsid w:val="00AC7150"/>
    <w:rsid w:val="00AD1A6F"/>
    <w:rsid w:val="00AD5060"/>
    <w:rsid w:val="00AD5465"/>
    <w:rsid w:val="00AF4C41"/>
    <w:rsid w:val="00AF5F7C"/>
    <w:rsid w:val="00B02207"/>
    <w:rsid w:val="00B02C16"/>
    <w:rsid w:val="00B03403"/>
    <w:rsid w:val="00B06CB1"/>
    <w:rsid w:val="00B07966"/>
    <w:rsid w:val="00B10324"/>
    <w:rsid w:val="00B1349B"/>
    <w:rsid w:val="00B17F86"/>
    <w:rsid w:val="00B2390B"/>
    <w:rsid w:val="00B34F6F"/>
    <w:rsid w:val="00B376B1"/>
    <w:rsid w:val="00B413CE"/>
    <w:rsid w:val="00B4594F"/>
    <w:rsid w:val="00B620D9"/>
    <w:rsid w:val="00B633DB"/>
    <w:rsid w:val="00B63637"/>
    <w:rsid w:val="00B639ED"/>
    <w:rsid w:val="00B66A8C"/>
    <w:rsid w:val="00B8061C"/>
    <w:rsid w:val="00B83BA2"/>
    <w:rsid w:val="00B853AA"/>
    <w:rsid w:val="00B86299"/>
    <w:rsid w:val="00B875BF"/>
    <w:rsid w:val="00B91F62"/>
    <w:rsid w:val="00B93E45"/>
    <w:rsid w:val="00BB2C98"/>
    <w:rsid w:val="00BC1BFA"/>
    <w:rsid w:val="00BC4877"/>
    <w:rsid w:val="00BD0B82"/>
    <w:rsid w:val="00BF4F5F"/>
    <w:rsid w:val="00BF5006"/>
    <w:rsid w:val="00C04EEB"/>
    <w:rsid w:val="00C0613A"/>
    <w:rsid w:val="00C10F12"/>
    <w:rsid w:val="00C11826"/>
    <w:rsid w:val="00C129A1"/>
    <w:rsid w:val="00C14A21"/>
    <w:rsid w:val="00C16E0C"/>
    <w:rsid w:val="00C250D2"/>
    <w:rsid w:val="00C31D1F"/>
    <w:rsid w:val="00C37444"/>
    <w:rsid w:val="00C46D42"/>
    <w:rsid w:val="00C50C32"/>
    <w:rsid w:val="00C549CE"/>
    <w:rsid w:val="00C60178"/>
    <w:rsid w:val="00C61760"/>
    <w:rsid w:val="00C63CD6"/>
    <w:rsid w:val="00C87D95"/>
    <w:rsid w:val="00C9077A"/>
    <w:rsid w:val="00C95CD2"/>
    <w:rsid w:val="00CA051B"/>
    <w:rsid w:val="00CA0A52"/>
    <w:rsid w:val="00CA2519"/>
    <w:rsid w:val="00CA2BFC"/>
    <w:rsid w:val="00CA5F78"/>
    <w:rsid w:val="00CB3CBE"/>
    <w:rsid w:val="00CB453C"/>
    <w:rsid w:val="00CB4797"/>
    <w:rsid w:val="00CC006A"/>
    <w:rsid w:val="00CC402D"/>
    <w:rsid w:val="00CC7F72"/>
    <w:rsid w:val="00CD54CA"/>
    <w:rsid w:val="00CD5AFF"/>
    <w:rsid w:val="00CD7AA5"/>
    <w:rsid w:val="00CE65DE"/>
    <w:rsid w:val="00CF03D8"/>
    <w:rsid w:val="00D015D5"/>
    <w:rsid w:val="00D03D68"/>
    <w:rsid w:val="00D05D76"/>
    <w:rsid w:val="00D07067"/>
    <w:rsid w:val="00D13643"/>
    <w:rsid w:val="00D2325E"/>
    <w:rsid w:val="00D266DD"/>
    <w:rsid w:val="00D32B04"/>
    <w:rsid w:val="00D374E7"/>
    <w:rsid w:val="00D420F2"/>
    <w:rsid w:val="00D44926"/>
    <w:rsid w:val="00D53CF7"/>
    <w:rsid w:val="00D63949"/>
    <w:rsid w:val="00D652E7"/>
    <w:rsid w:val="00D66E7A"/>
    <w:rsid w:val="00D67A95"/>
    <w:rsid w:val="00D704D5"/>
    <w:rsid w:val="00D72A5D"/>
    <w:rsid w:val="00D74AEF"/>
    <w:rsid w:val="00D77BCF"/>
    <w:rsid w:val="00D825E6"/>
    <w:rsid w:val="00D84394"/>
    <w:rsid w:val="00D95E55"/>
    <w:rsid w:val="00DA060E"/>
    <w:rsid w:val="00DA0FB1"/>
    <w:rsid w:val="00DA4F19"/>
    <w:rsid w:val="00DB3664"/>
    <w:rsid w:val="00DB6A28"/>
    <w:rsid w:val="00DC16FB"/>
    <w:rsid w:val="00DC3F0F"/>
    <w:rsid w:val="00DC4A65"/>
    <w:rsid w:val="00DC4F53"/>
    <w:rsid w:val="00DC4F66"/>
    <w:rsid w:val="00DD2717"/>
    <w:rsid w:val="00DD3EDE"/>
    <w:rsid w:val="00DD4E20"/>
    <w:rsid w:val="00DD7AD5"/>
    <w:rsid w:val="00DE071A"/>
    <w:rsid w:val="00E010AE"/>
    <w:rsid w:val="00E036F2"/>
    <w:rsid w:val="00E10B44"/>
    <w:rsid w:val="00E11F02"/>
    <w:rsid w:val="00E16AB6"/>
    <w:rsid w:val="00E2168A"/>
    <w:rsid w:val="00E2726B"/>
    <w:rsid w:val="00E361BF"/>
    <w:rsid w:val="00E37801"/>
    <w:rsid w:val="00E4324C"/>
    <w:rsid w:val="00E46EAA"/>
    <w:rsid w:val="00E5038C"/>
    <w:rsid w:val="00E50B69"/>
    <w:rsid w:val="00E514AF"/>
    <w:rsid w:val="00E5298B"/>
    <w:rsid w:val="00E55F79"/>
    <w:rsid w:val="00E56EFB"/>
    <w:rsid w:val="00E6458F"/>
    <w:rsid w:val="00E65D05"/>
    <w:rsid w:val="00E7242D"/>
    <w:rsid w:val="00E8157C"/>
    <w:rsid w:val="00E87E21"/>
    <w:rsid w:val="00E87E25"/>
    <w:rsid w:val="00EA04F1"/>
    <w:rsid w:val="00EA2FD3"/>
    <w:rsid w:val="00EB1B97"/>
    <w:rsid w:val="00EB7CE9"/>
    <w:rsid w:val="00EC33FE"/>
    <w:rsid w:val="00EC433F"/>
    <w:rsid w:val="00EC45DB"/>
    <w:rsid w:val="00EC64AB"/>
    <w:rsid w:val="00EC68A4"/>
    <w:rsid w:val="00ED1FDE"/>
    <w:rsid w:val="00EE5050"/>
    <w:rsid w:val="00EE5ED0"/>
    <w:rsid w:val="00EE6D55"/>
    <w:rsid w:val="00F0586A"/>
    <w:rsid w:val="00F06EFB"/>
    <w:rsid w:val="00F11DBD"/>
    <w:rsid w:val="00F13273"/>
    <w:rsid w:val="00F13D21"/>
    <w:rsid w:val="00F1529E"/>
    <w:rsid w:val="00F16F07"/>
    <w:rsid w:val="00F17CC7"/>
    <w:rsid w:val="00F200DA"/>
    <w:rsid w:val="00F23F16"/>
    <w:rsid w:val="00F45B7C"/>
    <w:rsid w:val="00F45FCE"/>
    <w:rsid w:val="00F53201"/>
    <w:rsid w:val="00F83904"/>
    <w:rsid w:val="00F86256"/>
    <w:rsid w:val="00F9334F"/>
    <w:rsid w:val="00F97D7F"/>
    <w:rsid w:val="00FA122C"/>
    <w:rsid w:val="00FA3B95"/>
    <w:rsid w:val="00FC1278"/>
    <w:rsid w:val="00FE0456"/>
    <w:rsid w:val="00FE7735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2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F5006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2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F5006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DEACCA0B54C6549FA7066DEF53DB0BF55D7FA940D44B51793BC1AD281BBCF1C4232D7BDF6FED66DCB10C3E8B7BF6516B69EE667E0EFC39223491639z0v6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FFBD7D5187F62B33EEA76364FBD2BBD54D7C8CD0CE9838A7644BA8E20650B6EEFA20E8641F103BCB6F90A3F8868EA4C69A57FA0320i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56ECF232EFA2E41F1B13C81575829E3DAB6C83519E4A666AB824790E85CB856E361B74D1C1EF8478083ED573352346E7390954C15D3888768A2A8Ej915G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FBD7D5187F62B33EEA76364FBD2BBD54D7C8CD0CE9838A7644BA8E20650B6EEFA20E8641F103BCB6F90A3F8868EA4C69A57FA0320i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2017%20&#1075;&#1086;&#1076;\&#1056;&#1077;&#1077;&#1089;&#1090;&#1088;%20&#1080;&#1089;&#1090;.%20&#1076;&#1086;&#1093;&#1086;&#1076;&#1086;&#1074;\&#1055;&#1086;&#1089;&#1090;&#1072;&#1085;&#1086;&#1074;&#1083;&#1077;&#1085;&#1080;&#1077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CACB-AA21-4F26-9696-915400A6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14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6617</CharactersWithSpaces>
  <SharedDoc>false</SharedDoc>
  <HLinks>
    <vt:vector size="24" baseType="variant">
      <vt:variant>
        <vt:i4>7864428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consultantplus://offline/ref=FFBD7D5187F62B33EEA76364FBD2BBD54D7C8CD0CE9838A7644BA8E20650B6EEFA20E8641F103BCB6F90A3F8868EA4C69A57FA0320iDJ</vt:lpwstr>
      </vt:variant>
      <vt:variant>
        <vt:lpwstr/>
      </vt:variant>
      <vt:variant>
        <vt:i4>8126567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consultantplus://offline/ref=5DEACCA0B54C6549FA7066DEF53DB0BF55D7FA940D44B51793BC1AD281BBCF1C4232D7BDF6FED66DCB10C3E8B7BF6516B69EE667E0EFC39223491639z0v6M</vt:lpwstr>
      </vt:variant>
      <vt:variant>
        <vt:lpwstr/>
      </vt:variant>
      <vt:variant>
        <vt:i4>7864428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consultantplus://offline/ref=FFBD7D5187F62B33EEA76364FBD2BBD54D7C8CD0CE9838A7644BA8E20650B6EEFA20E8641F103BCB6F90A3F8868EA4C69A57FA0320iDJ</vt:lpwstr>
      </vt:variant>
      <vt:variant>
        <vt:lpwstr/>
      </vt:variant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consultantplus://offline/ref=B156ECF232EFA2E41F1B13C81575829E3DAB6C83519E4A666AB824790E85CB856E361B74D1C1EF8478083ED573352346E7390954C15D3888768A2A8Ej915G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Микова</dc:creator>
  <cp:lastModifiedBy>Дягилева М.А.</cp:lastModifiedBy>
  <cp:revision>8</cp:revision>
  <cp:lastPrinted>2020-06-18T08:36:00Z</cp:lastPrinted>
  <dcterms:created xsi:type="dcterms:W3CDTF">2020-06-17T12:38:00Z</dcterms:created>
  <dcterms:modified xsi:type="dcterms:W3CDTF">2020-06-23T14:41:00Z</dcterms:modified>
</cp:coreProperties>
</file>