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D143C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AA1496">
        <w:tc>
          <w:tcPr>
            <w:tcW w:w="10326" w:type="dxa"/>
            <w:shd w:val="clear" w:color="auto" w:fill="auto"/>
          </w:tcPr>
          <w:p w:rsidR="00190FF9" w:rsidRPr="00AA1496" w:rsidRDefault="0023560E" w:rsidP="00AA149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A14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  <w:r w:rsidR="003E494D" w:rsidRPr="00AA14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06DD" w:rsidRPr="00AA14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5F78" w:rsidRPr="00AA14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A1496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073876" w:rsidRPr="00AA1496" w:rsidRDefault="001233B7" w:rsidP="00AA149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A1496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AA1496" w:rsidRPr="00AA1496">
        <w:tc>
          <w:tcPr>
            <w:tcW w:w="10326" w:type="dxa"/>
            <w:shd w:val="clear" w:color="auto" w:fill="auto"/>
          </w:tcPr>
          <w:p w:rsidR="00AA1496" w:rsidRPr="00AA1496" w:rsidRDefault="00AA1496" w:rsidP="00AA149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A1496" w:rsidRPr="00AA1496" w:rsidRDefault="002C1503" w:rsidP="00AA149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15.06.2020 № 248-р</w:t>
            </w:r>
            <w:bookmarkStart w:id="0" w:name="_GoBack"/>
            <w:bookmarkEnd w:id="0"/>
          </w:p>
        </w:tc>
      </w:tr>
      <w:tr w:rsidR="00AA1496" w:rsidRPr="00AA1496">
        <w:tc>
          <w:tcPr>
            <w:tcW w:w="10326" w:type="dxa"/>
            <w:shd w:val="clear" w:color="auto" w:fill="auto"/>
          </w:tcPr>
          <w:p w:rsidR="00AA1496" w:rsidRPr="00AA1496" w:rsidRDefault="00AA1496" w:rsidP="00AA149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A1496" w:rsidRPr="00AA1496" w:rsidRDefault="00AA1496" w:rsidP="00AA149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496" w:rsidRPr="00AA1496">
        <w:tc>
          <w:tcPr>
            <w:tcW w:w="10326" w:type="dxa"/>
            <w:shd w:val="clear" w:color="auto" w:fill="auto"/>
          </w:tcPr>
          <w:p w:rsidR="00AA1496" w:rsidRPr="00AA1496" w:rsidRDefault="00AA1496" w:rsidP="00AA1496">
            <w:pPr>
              <w:widowControl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AA1496" w:rsidRPr="00AA1496" w:rsidRDefault="00AA1496" w:rsidP="00AA1496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1496" w:rsidRPr="00AA1496">
        <w:tc>
          <w:tcPr>
            <w:tcW w:w="10326" w:type="dxa"/>
            <w:shd w:val="clear" w:color="auto" w:fill="auto"/>
          </w:tcPr>
          <w:p w:rsidR="00AA1496" w:rsidRPr="00AA1496" w:rsidRDefault="00AA1496" w:rsidP="00AA149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A1496" w:rsidRPr="00AA1496" w:rsidRDefault="00AA1496" w:rsidP="00AA149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A1496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AA1496" w:rsidRPr="00AA1496" w:rsidRDefault="00AA1496" w:rsidP="00AA149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A1496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AA1496" w:rsidRPr="00AA1496" w:rsidRDefault="00AA1496" w:rsidP="00AA149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A1496">
              <w:rPr>
                <w:rFonts w:ascii="Times New Roman" w:hAnsi="Times New Roman"/>
                <w:sz w:val="28"/>
                <w:szCs w:val="28"/>
              </w:rPr>
              <w:t>от 16.01.2020 № 6-р</w:t>
            </w:r>
          </w:p>
        </w:tc>
      </w:tr>
    </w:tbl>
    <w:p w:rsidR="00A511DE" w:rsidRPr="00AA1496" w:rsidRDefault="00A511DE" w:rsidP="00AA149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AA1496" w:rsidRDefault="00AA1496" w:rsidP="00AA149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417D55" w:rsidRPr="00AA1496">
        <w:rPr>
          <w:rFonts w:ascii="Times New Roman" w:hAnsi="Times New Roman"/>
          <w:sz w:val="28"/>
          <w:szCs w:val="28"/>
        </w:rPr>
        <w:t>аспределение объемов субсидий бюджетам муниципальных образований Рязанской области</w:t>
      </w:r>
    </w:p>
    <w:p w:rsidR="00417D55" w:rsidRPr="00AA1496" w:rsidRDefault="00417D55" w:rsidP="00AA149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A1496">
        <w:rPr>
          <w:rFonts w:ascii="Times New Roman" w:hAnsi="Times New Roman"/>
          <w:sz w:val="28"/>
          <w:szCs w:val="28"/>
        </w:rPr>
        <w:t xml:space="preserve">в 2020 году на финансирование мероприятий по реализации подпрограммы 5 «Развитие культуры» </w:t>
      </w:r>
    </w:p>
    <w:p w:rsidR="00417D55" w:rsidRPr="00AA1496" w:rsidRDefault="00417D55" w:rsidP="00AA149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A1496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культуры и туризма»</w:t>
      </w:r>
    </w:p>
    <w:p w:rsidR="00417D55" w:rsidRPr="00AA1496" w:rsidRDefault="00417D55" w:rsidP="00AA149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1233B7" w:rsidRPr="00AA1496" w:rsidRDefault="001233B7" w:rsidP="00AA149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496">
        <w:rPr>
          <w:rFonts w:ascii="Times New Roman" w:hAnsi="Times New Roman"/>
          <w:sz w:val="28"/>
          <w:szCs w:val="28"/>
        </w:rPr>
        <w:t>1. Распределение субсидий бюджетам муниципальных образований Рязанской области из областного бюджета в 2020 году на финансирование мероприятий пунктов 1.10, 2.4, 2.8 раздела 5 «Система программных мероприятий» подпрограммы 5 «Развитие культуры» государственной программы Рязанской области «Развитие культуры и туризма»:</w:t>
      </w:r>
    </w:p>
    <w:p w:rsidR="00C3517E" w:rsidRPr="00AA1496" w:rsidRDefault="00417D55" w:rsidP="00AA1496">
      <w:pPr>
        <w:spacing w:line="233" w:lineRule="auto"/>
        <w:jc w:val="right"/>
        <w:rPr>
          <w:rFonts w:ascii="Times New Roman" w:hAnsi="Times New Roman"/>
          <w:sz w:val="24"/>
          <w:szCs w:val="24"/>
        </w:rPr>
      </w:pPr>
      <w:r w:rsidRPr="00AA1496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"/>
        <w:gridCol w:w="3318"/>
        <w:gridCol w:w="2161"/>
        <w:gridCol w:w="1833"/>
        <w:gridCol w:w="1959"/>
        <w:gridCol w:w="2434"/>
        <w:gridCol w:w="2237"/>
      </w:tblGrid>
      <w:tr w:rsidR="001233B7" w:rsidRPr="00AA1496" w:rsidTr="001233B7">
        <w:tc>
          <w:tcPr>
            <w:tcW w:w="396" w:type="dxa"/>
            <w:vMerge w:val="restart"/>
            <w:tcBorders>
              <w:bottom w:val="nil"/>
            </w:tcBorders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A149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149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18" w:type="dxa"/>
            <w:vMerge w:val="restart"/>
            <w:tcBorders>
              <w:bottom w:val="nil"/>
            </w:tcBorders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0624" w:type="dxa"/>
            <w:gridSpan w:val="5"/>
          </w:tcPr>
          <w:p w:rsidR="001233B7" w:rsidRPr="00AA1496" w:rsidRDefault="001233B7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1233B7" w:rsidRPr="00AA1496" w:rsidTr="00C33E75">
        <w:tc>
          <w:tcPr>
            <w:tcW w:w="396" w:type="dxa"/>
            <w:vMerge/>
            <w:tcBorders>
              <w:bottom w:val="nil"/>
            </w:tcBorders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bottom w:val="nil"/>
            </w:tcBorders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2"/>
          </w:tcPr>
          <w:p w:rsidR="001233B7" w:rsidRPr="00AA1496" w:rsidRDefault="001233B7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на поддержку отрасли культуры, в том числе</w:t>
            </w:r>
          </w:p>
        </w:tc>
        <w:tc>
          <w:tcPr>
            <w:tcW w:w="1959" w:type="dxa"/>
            <w:vMerge w:val="restart"/>
          </w:tcPr>
          <w:p w:rsidR="001233B7" w:rsidRPr="00AA1496" w:rsidRDefault="001233B7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Сохранение, возрождение, развитие и поддержка народных художественных промыслов</w:t>
            </w:r>
          </w:p>
        </w:tc>
        <w:tc>
          <w:tcPr>
            <w:tcW w:w="4671" w:type="dxa"/>
            <w:gridSpan w:val="2"/>
          </w:tcPr>
          <w:p w:rsidR="001233B7" w:rsidRPr="00AA1496" w:rsidRDefault="001233B7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на поддержку отрасли культуры, в том числе</w:t>
            </w:r>
          </w:p>
        </w:tc>
      </w:tr>
      <w:tr w:rsidR="001233B7" w:rsidRPr="00AA1496" w:rsidTr="00C33E75">
        <w:tc>
          <w:tcPr>
            <w:tcW w:w="396" w:type="dxa"/>
            <w:vMerge/>
            <w:tcBorders>
              <w:bottom w:val="nil"/>
            </w:tcBorders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bottom w:val="nil"/>
            </w:tcBorders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bottom w:val="nil"/>
            </w:tcBorders>
          </w:tcPr>
          <w:p w:rsidR="001233B7" w:rsidRPr="00AA1496" w:rsidRDefault="001233B7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833" w:type="dxa"/>
            <w:tcBorders>
              <w:bottom w:val="nil"/>
            </w:tcBorders>
          </w:tcPr>
          <w:p w:rsidR="001233B7" w:rsidRPr="00AA1496" w:rsidRDefault="001233B7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модернизация муниципальных библиотек</w:t>
            </w:r>
          </w:p>
        </w:tc>
        <w:tc>
          <w:tcPr>
            <w:tcW w:w="1959" w:type="dxa"/>
            <w:vMerge/>
            <w:tcBorders>
              <w:bottom w:val="nil"/>
            </w:tcBorders>
          </w:tcPr>
          <w:p w:rsidR="001233B7" w:rsidRPr="00AA1496" w:rsidRDefault="001233B7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nil"/>
            </w:tcBorders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2237" w:type="dxa"/>
            <w:tcBorders>
              <w:bottom w:val="nil"/>
            </w:tcBorders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</w:tr>
    </w:tbl>
    <w:p w:rsidR="00C33E75" w:rsidRPr="00AA1496" w:rsidRDefault="00C33E75" w:rsidP="00AA1496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"/>
        <w:gridCol w:w="3318"/>
        <w:gridCol w:w="2161"/>
        <w:gridCol w:w="1833"/>
        <w:gridCol w:w="1959"/>
        <w:gridCol w:w="2434"/>
        <w:gridCol w:w="2237"/>
      </w:tblGrid>
      <w:tr w:rsidR="001233B7" w:rsidRPr="00AA1496" w:rsidTr="00C33E75">
        <w:trPr>
          <w:tblHeader/>
        </w:trPr>
        <w:tc>
          <w:tcPr>
            <w:tcW w:w="396" w:type="dxa"/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</w:tcPr>
          <w:p w:rsidR="001233B7" w:rsidRPr="00AA1496" w:rsidRDefault="002A7DD2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3" w:type="dxa"/>
          </w:tcPr>
          <w:p w:rsidR="001233B7" w:rsidRPr="00AA1496" w:rsidRDefault="002A7DD2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9" w:type="dxa"/>
          </w:tcPr>
          <w:p w:rsidR="001233B7" w:rsidRPr="00AA1496" w:rsidRDefault="002A7DD2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2A7DD2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2A7DD2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61" w:type="dxa"/>
          </w:tcPr>
          <w:p w:rsidR="007F6548" w:rsidRPr="00AA1496" w:rsidRDefault="007F6548" w:rsidP="007F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18,25095</w:t>
            </w:r>
          </w:p>
        </w:tc>
        <w:tc>
          <w:tcPr>
            <w:tcW w:w="1833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61" w:type="dxa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20,53232</w:t>
            </w:r>
          </w:p>
        </w:tc>
        <w:tc>
          <w:tcPr>
            <w:tcW w:w="1833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61" w:type="dxa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14,8289</w:t>
            </w:r>
          </w:p>
        </w:tc>
        <w:tc>
          <w:tcPr>
            <w:tcW w:w="1833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Енкаевское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Кадомского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61" w:type="dxa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61" w:type="dxa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42,20532</w:t>
            </w:r>
          </w:p>
        </w:tc>
        <w:tc>
          <w:tcPr>
            <w:tcW w:w="1833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7F6548" w:rsidRPr="00AA1496" w:rsidTr="00C33E75">
        <w:tc>
          <w:tcPr>
            <w:tcW w:w="396" w:type="dxa"/>
            <w:shd w:val="clear" w:color="auto" w:fill="auto"/>
          </w:tcPr>
          <w:p w:rsidR="007F6548" w:rsidRPr="00AA1496" w:rsidRDefault="007F6548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18" w:type="dxa"/>
            <w:shd w:val="clear" w:color="auto" w:fill="auto"/>
          </w:tcPr>
          <w:p w:rsidR="007F6548" w:rsidRPr="00AA1496" w:rsidRDefault="007F6548" w:rsidP="00AA14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61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21,673</w:t>
            </w:r>
          </w:p>
        </w:tc>
        <w:tc>
          <w:tcPr>
            <w:tcW w:w="1833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7F6548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61" w:type="dxa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30,79848</w:t>
            </w:r>
          </w:p>
        </w:tc>
        <w:tc>
          <w:tcPr>
            <w:tcW w:w="1833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F6548" w:rsidRPr="00AA1496" w:rsidTr="00C33E75">
        <w:tc>
          <w:tcPr>
            <w:tcW w:w="396" w:type="dxa"/>
            <w:shd w:val="clear" w:color="auto" w:fill="auto"/>
          </w:tcPr>
          <w:p w:rsidR="007F6548" w:rsidRPr="00AA1496" w:rsidRDefault="007F6548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18" w:type="dxa"/>
            <w:shd w:val="clear" w:color="auto" w:fill="auto"/>
          </w:tcPr>
          <w:p w:rsidR="007F6548" w:rsidRPr="00AA1496" w:rsidRDefault="007F6548" w:rsidP="00AA14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2161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23,95437</w:t>
            </w:r>
          </w:p>
        </w:tc>
        <w:tc>
          <w:tcPr>
            <w:tcW w:w="1833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7F6548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2161" w:type="dxa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34,22053</w:t>
            </w:r>
          </w:p>
        </w:tc>
        <w:tc>
          <w:tcPr>
            <w:tcW w:w="1833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7F6548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61" w:type="dxa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7F6548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Нестеровское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Пителинского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61" w:type="dxa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7F6548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61" w:type="dxa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19,39164</w:t>
            </w:r>
          </w:p>
        </w:tc>
        <w:tc>
          <w:tcPr>
            <w:tcW w:w="1833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7F6548" w:rsidRPr="00AA1496" w:rsidTr="00C33E75">
        <w:tc>
          <w:tcPr>
            <w:tcW w:w="396" w:type="dxa"/>
            <w:shd w:val="clear" w:color="auto" w:fill="auto"/>
          </w:tcPr>
          <w:p w:rsidR="007F6548" w:rsidRPr="00AA1496" w:rsidRDefault="007F6548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18" w:type="dxa"/>
            <w:shd w:val="clear" w:color="auto" w:fill="auto"/>
          </w:tcPr>
          <w:p w:rsidR="007F6548" w:rsidRPr="00AA1496" w:rsidRDefault="007F6548" w:rsidP="00AA14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61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19,39164</w:t>
            </w:r>
          </w:p>
        </w:tc>
        <w:tc>
          <w:tcPr>
            <w:tcW w:w="1833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</w:t>
            </w:r>
            <w:r w:rsidR="007F6548" w:rsidRPr="00AA14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AA1496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Рыбновский муниципальный район</w:t>
            </w:r>
          </w:p>
        </w:tc>
        <w:tc>
          <w:tcPr>
            <w:tcW w:w="2161" w:type="dxa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1233B7">
            <w:pPr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2161" w:type="dxa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20,53232</w:t>
            </w:r>
          </w:p>
        </w:tc>
        <w:tc>
          <w:tcPr>
            <w:tcW w:w="1833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F6548" w:rsidRPr="00AA1496" w:rsidTr="00C33E75">
        <w:tc>
          <w:tcPr>
            <w:tcW w:w="396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18" w:type="dxa"/>
            <w:shd w:val="clear" w:color="auto" w:fill="auto"/>
          </w:tcPr>
          <w:p w:rsidR="007F6548" w:rsidRPr="00AA1496" w:rsidRDefault="007F6548" w:rsidP="001233B7">
            <w:pPr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2161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45,62738</w:t>
            </w:r>
          </w:p>
        </w:tc>
        <w:tc>
          <w:tcPr>
            <w:tcW w:w="1833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1233B7" w:rsidP="007F6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</w:t>
            </w:r>
            <w:r w:rsidR="007F6548" w:rsidRPr="00AA1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1233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Екимовское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сельское поселение Рязанского муниципального района</w:t>
            </w:r>
          </w:p>
        </w:tc>
        <w:tc>
          <w:tcPr>
            <w:tcW w:w="2161" w:type="dxa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548" w:rsidRPr="00AA1496" w:rsidTr="00C33E75">
        <w:tc>
          <w:tcPr>
            <w:tcW w:w="396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18" w:type="dxa"/>
            <w:shd w:val="clear" w:color="auto" w:fill="auto"/>
          </w:tcPr>
          <w:p w:rsidR="007F6548" w:rsidRPr="00AA1496" w:rsidRDefault="007F6548" w:rsidP="001233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61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6,8441</w:t>
            </w:r>
          </w:p>
        </w:tc>
        <w:tc>
          <w:tcPr>
            <w:tcW w:w="1833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1233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61" w:type="dxa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34,22053</w:t>
            </w:r>
          </w:p>
        </w:tc>
        <w:tc>
          <w:tcPr>
            <w:tcW w:w="1833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1233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61" w:type="dxa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36,5019</w:t>
            </w:r>
          </w:p>
        </w:tc>
        <w:tc>
          <w:tcPr>
            <w:tcW w:w="1833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1233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61" w:type="dxa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44,48669</w:t>
            </w:r>
          </w:p>
        </w:tc>
        <w:tc>
          <w:tcPr>
            <w:tcW w:w="1833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548" w:rsidRPr="00AA1496" w:rsidTr="00C33E75">
        <w:tc>
          <w:tcPr>
            <w:tcW w:w="396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318" w:type="dxa"/>
            <w:shd w:val="clear" w:color="auto" w:fill="auto"/>
          </w:tcPr>
          <w:p w:rsidR="007F6548" w:rsidRPr="00AA1496" w:rsidRDefault="007F6548" w:rsidP="001233B7">
            <w:pPr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61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35,36122</w:t>
            </w:r>
          </w:p>
        </w:tc>
        <w:tc>
          <w:tcPr>
            <w:tcW w:w="1833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1233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61" w:type="dxa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19,39164</w:t>
            </w:r>
          </w:p>
        </w:tc>
        <w:tc>
          <w:tcPr>
            <w:tcW w:w="1833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548" w:rsidRPr="00AA1496" w:rsidTr="00C33E75">
        <w:tc>
          <w:tcPr>
            <w:tcW w:w="396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318" w:type="dxa"/>
            <w:shd w:val="clear" w:color="auto" w:fill="auto"/>
          </w:tcPr>
          <w:p w:rsidR="007F6548" w:rsidRPr="00AA1496" w:rsidRDefault="007F6548" w:rsidP="001233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61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12,54753</w:t>
            </w:r>
          </w:p>
        </w:tc>
        <w:tc>
          <w:tcPr>
            <w:tcW w:w="1833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548" w:rsidRPr="00AA1496" w:rsidTr="00C33E75">
        <w:tc>
          <w:tcPr>
            <w:tcW w:w="396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318" w:type="dxa"/>
            <w:shd w:val="clear" w:color="auto" w:fill="auto"/>
          </w:tcPr>
          <w:p w:rsidR="007F6548" w:rsidRPr="00AA1496" w:rsidRDefault="007F6548" w:rsidP="001233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61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14,8289</w:t>
            </w:r>
          </w:p>
        </w:tc>
        <w:tc>
          <w:tcPr>
            <w:tcW w:w="1833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1233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61" w:type="dxa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37,64259</w:t>
            </w:r>
          </w:p>
        </w:tc>
        <w:tc>
          <w:tcPr>
            <w:tcW w:w="1833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1233B7">
            <w:pPr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2161" w:type="dxa"/>
          </w:tcPr>
          <w:p w:rsidR="001233B7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38,78327</w:t>
            </w:r>
          </w:p>
        </w:tc>
        <w:tc>
          <w:tcPr>
            <w:tcW w:w="1833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1233B7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1233B7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136A" w:rsidRPr="00AA1496" w:rsidTr="00C33E75">
        <w:tc>
          <w:tcPr>
            <w:tcW w:w="396" w:type="dxa"/>
            <w:shd w:val="clear" w:color="auto" w:fill="auto"/>
          </w:tcPr>
          <w:p w:rsidR="00CE136A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318" w:type="dxa"/>
            <w:shd w:val="clear" w:color="auto" w:fill="auto"/>
          </w:tcPr>
          <w:p w:rsidR="00CE136A" w:rsidRPr="00AA1496" w:rsidRDefault="00CE136A" w:rsidP="00CE136A">
            <w:pPr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Городской округ город Касимов</w:t>
            </w:r>
          </w:p>
        </w:tc>
        <w:tc>
          <w:tcPr>
            <w:tcW w:w="2161" w:type="dxa"/>
          </w:tcPr>
          <w:p w:rsidR="00CE136A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CE136A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CE136A" w:rsidRPr="00AA1496" w:rsidRDefault="00CE136A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122,971</w:t>
            </w:r>
          </w:p>
        </w:tc>
        <w:tc>
          <w:tcPr>
            <w:tcW w:w="2434" w:type="dxa"/>
            <w:shd w:val="clear" w:color="auto" w:fill="auto"/>
          </w:tcPr>
          <w:p w:rsidR="00CE136A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CE136A" w:rsidRPr="00AA1496" w:rsidRDefault="002A7DD2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6548" w:rsidRPr="00AA1496" w:rsidTr="00C33E75">
        <w:tc>
          <w:tcPr>
            <w:tcW w:w="396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318" w:type="dxa"/>
            <w:shd w:val="clear" w:color="auto" w:fill="auto"/>
          </w:tcPr>
          <w:p w:rsidR="007F6548" w:rsidRPr="00AA1496" w:rsidRDefault="007F6548" w:rsidP="00CE136A">
            <w:pPr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2161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6,8441</w:t>
            </w:r>
          </w:p>
        </w:tc>
        <w:tc>
          <w:tcPr>
            <w:tcW w:w="1833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7F6548" w:rsidRPr="00AA1496" w:rsidRDefault="007F6548" w:rsidP="00123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136A" w:rsidRPr="00AA1496" w:rsidTr="00C33E75">
        <w:tc>
          <w:tcPr>
            <w:tcW w:w="396" w:type="dxa"/>
            <w:shd w:val="clear" w:color="auto" w:fill="auto"/>
          </w:tcPr>
          <w:p w:rsidR="00CE136A" w:rsidRPr="00AA1496" w:rsidRDefault="007F6548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18" w:type="dxa"/>
            <w:shd w:val="clear" w:color="auto" w:fill="auto"/>
          </w:tcPr>
          <w:p w:rsidR="00CE136A" w:rsidRPr="00AA1496" w:rsidRDefault="00CE136A" w:rsidP="000D143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2161" w:type="dxa"/>
          </w:tcPr>
          <w:p w:rsidR="00CE136A" w:rsidRPr="00AA1496" w:rsidRDefault="007F6548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1,14068</w:t>
            </w:r>
          </w:p>
        </w:tc>
        <w:tc>
          <w:tcPr>
            <w:tcW w:w="1833" w:type="dxa"/>
          </w:tcPr>
          <w:p w:rsidR="00CE136A" w:rsidRPr="00AA1496" w:rsidRDefault="002A7DD2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</w:tcPr>
          <w:p w:rsidR="00CE136A" w:rsidRPr="00AA1496" w:rsidRDefault="00CE136A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562,01</w:t>
            </w:r>
          </w:p>
        </w:tc>
        <w:tc>
          <w:tcPr>
            <w:tcW w:w="2434" w:type="dxa"/>
            <w:shd w:val="clear" w:color="auto" w:fill="auto"/>
          </w:tcPr>
          <w:p w:rsidR="00CE136A" w:rsidRPr="00AA1496" w:rsidRDefault="002A7DD2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CE136A" w:rsidRPr="00AA1496" w:rsidRDefault="002A7DD2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7F6548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0D143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2161" w:type="dxa"/>
          </w:tcPr>
          <w:p w:rsidR="001233B7" w:rsidRPr="00AA1496" w:rsidRDefault="007F6548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2 962,69049</w:t>
            </w:r>
          </w:p>
        </w:tc>
        <w:tc>
          <w:tcPr>
            <w:tcW w:w="1959" w:type="dxa"/>
          </w:tcPr>
          <w:p w:rsidR="001233B7" w:rsidRPr="00AA1496" w:rsidRDefault="002A7DD2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2A7DD2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2A7DD2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C33E75">
        <w:tc>
          <w:tcPr>
            <w:tcW w:w="396" w:type="dxa"/>
            <w:shd w:val="clear" w:color="auto" w:fill="auto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  <w:shd w:val="clear" w:color="auto" w:fill="auto"/>
          </w:tcPr>
          <w:p w:rsidR="001233B7" w:rsidRPr="00AA1496" w:rsidRDefault="001233B7" w:rsidP="000D143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61" w:type="dxa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33" w:type="dxa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2 962,69049</w:t>
            </w:r>
          </w:p>
        </w:tc>
        <w:tc>
          <w:tcPr>
            <w:tcW w:w="1959" w:type="dxa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684,981</w:t>
            </w:r>
          </w:p>
        </w:tc>
        <w:tc>
          <w:tcPr>
            <w:tcW w:w="2434" w:type="dxa"/>
            <w:shd w:val="clear" w:color="auto" w:fill="auto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2237" w:type="dxa"/>
            <w:shd w:val="clear" w:color="auto" w:fill="auto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</w:tr>
    </w:tbl>
    <w:p w:rsidR="00A511DE" w:rsidRPr="00AA1496" w:rsidRDefault="0078034E" w:rsidP="000D143C">
      <w:pPr>
        <w:spacing w:line="233" w:lineRule="auto"/>
        <w:rPr>
          <w:rFonts w:ascii="Times New Roman" w:hAnsi="Times New Roman"/>
          <w:sz w:val="28"/>
        </w:rPr>
      </w:pPr>
      <w:r w:rsidRPr="00AA1496">
        <w:rPr>
          <w:rFonts w:ascii="Times New Roman" w:hAnsi="Times New Roman"/>
          <w:sz w:val="28"/>
        </w:rPr>
        <w:t xml:space="preserve"> </w:t>
      </w:r>
    </w:p>
    <w:p w:rsidR="001233B7" w:rsidRPr="00AA1496" w:rsidRDefault="00761FBF" w:rsidP="000D143C">
      <w:pPr>
        <w:spacing w:line="233" w:lineRule="auto"/>
        <w:ind w:firstLine="709"/>
        <w:jc w:val="both"/>
        <w:rPr>
          <w:rFonts w:ascii="Times New Roman" w:hAnsi="Times New Roman"/>
          <w:sz w:val="28"/>
        </w:rPr>
      </w:pPr>
      <w:r w:rsidRPr="00AA1496">
        <w:rPr>
          <w:rFonts w:ascii="Times New Roman" w:hAnsi="Times New Roman"/>
          <w:sz w:val="28"/>
        </w:rPr>
        <w:t>2</w:t>
      </w:r>
      <w:r w:rsidR="001233B7" w:rsidRPr="00AA1496">
        <w:rPr>
          <w:rFonts w:ascii="Times New Roman" w:hAnsi="Times New Roman"/>
          <w:sz w:val="28"/>
        </w:rPr>
        <w:t>. Распределение субсидий бюджетам муниципальных образований Рязанской области из областного бюджета в 2020 году на финансирование мероприятий пунктов 3.1, 3.10, 3.11, 3.12 раздела 5 «Система программных мероприятий» подпрограммы 5 «Развитие культуры» государственной программы Рязанской области «Развитие культуры и туризма»:</w:t>
      </w:r>
    </w:p>
    <w:p w:rsidR="001233B7" w:rsidRPr="00AA1496" w:rsidRDefault="00AA1496" w:rsidP="000D143C">
      <w:pPr>
        <w:spacing w:line="233" w:lineRule="auto"/>
        <w:jc w:val="right"/>
        <w:rPr>
          <w:rFonts w:ascii="Times New Roman" w:hAnsi="Times New Roman"/>
          <w:sz w:val="24"/>
          <w:szCs w:val="24"/>
        </w:rPr>
      </w:pPr>
      <w:r w:rsidRPr="00AA1496">
        <w:rPr>
          <w:rFonts w:ascii="Times New Roman" w:hAnsi="Times New Roman"/>
          <w:sz w:val="24"/>
          <w:szCs w:val="24"/>
        </w:rPr>
        <w:t xml:space="preserve"> </w:t>
      </w:r>
      <w:r w:rsidR="001233B7" w:rsidRPr="00AA1496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59"/>
        <w:gridCol w:w="2756"/>
        <w:gridCol w:w="2621"/>
        <w:gridCol w:w="2578"/>
        <w:gridCol w:w="2670"/>
      </w:tblGrid>
      <w:tr w:rsidR="001233B7" w:rsidRPr="00AA1496" w:rsidTr="001233B7">
        <w:tc>
          <w:tcPr>
            <w:tcW w:w="158" w:type="pct"/>
            <w:vMerge w:val="restart"/>
            <w:tcBorders>
              <w:bottom w:val="nil"/>
            </w:tcBorders>
            <w:shd w:val="clear" w:color="auto" w:fill="auto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A149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149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36" w:type="pct"/>
            <w:vMerge w:val="restart"/>
            <w:tcBorders>
              <w:bottom w:val="nil"/>
            </w:tcBorders>
            <w:shd w:val="clear" w:color="auto" w:fill="auto"/>
          </w:tcPr>
          <w:p w:rsidR="001233B7" w:rsidRPr="00AA1496" w:rsidRDefault="001233B7" w:rsidP="00E8669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  <w:r w:rsidR="00731483">
              <w:rPr>
                <w:rFonts w:ascii="Times New Roman" w:hAnsi="Times New Roman"/>
                <w:sz w:val="24"/>
                <w:szCs w:val="24"/>
              </w:rPr>
              <w:t>, объекта</w:t>
            </w:r>
          </w:p>
        </w:tc>
        <w:tc>
          <w:tcPr>
            <w:tcW w:w="3705" w:type="pct"/>
            <w:gridSpan w:val="4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1233B7" w:rsidRPr="00AA1496" w:rsidTr="001233B7">
        <w:trPr>
          <w:trHeight w:val="283"/>
        </w:trPr>
        <w:tc>
          <w:tcPr>
            <w:tcW w:w="158" w:type="pct"/>
            <w:vMerge/>
            <w:tcBorders>
              <w:bottom w:val="nil"/>
            </w:tcBorders>
            <w:shd w:val="clear" w:color="auto" w:fill="auto"/>
          </w:tcPr>
          <w:p w:rsidR="001233B7" w:rsidRPr="00AA1496" w:rsidRDefault="001233B7" w:rsidP="000D143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pct"/>
            <w:vMerge/>
            <w:tcBorders>
              <w:bottom w:val="nil"/>
            </w:tcBorders>
            <w:shd w:val="clear" w:color="auto" w:fill="auto"/>
          </w:tcPr>
          <w:p w:rsidR="001233B7" w:rsidRPr="00AA1496" w:rsidRDefault="001233B7" w:rsidP="000D143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Merge w:val="restart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Разработка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  <w:tc>
          <w:tcPr>
            <w:tcW w:w="914" w:type="pct"/>
            <w:vMerge w:val="restart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Субсидии на поддержку отрасли культуры, в том числе: предоставление субсидий бюджетам муниципальных образований на приобретение музыкальных инструментов, оборудования, материалов для детских школ искусств по видам искусств</w:t>
            </w:r>
          </w:p>
        </w:tc>
        <w:tc>
          <w:tcPr>
            <w:tcW w:w="899" w:type="pct"/>
            <w:vMerge w:val="restart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на ремонтные работы (текущий ремонт) зданий домов культуры (и их филиалов), расположенных в населенных пунктах с числом жителей до 50 тысяч человек</w:t>
            </w:r>
          </w:p>
        </w:tc>
        <w:tc>
          <w:tcPr>
            <w:tcW w:w="931" w:type="pct"/>
            <w:vMerge w:val="restart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на проведение капитального ремонта (текущего ремонта) зданий муниципальных учреждений культуры, расположенных на территории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монопрофильных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муниципальных образований Рязанской области</w:t>
            </w:r>
          </w:p>
        </w:tc>
      </w:tr>
      <w:tr w:rsidR="001233B7" w:rsidRPr="00AA1496" w:rsidTr="001233B7">
        <w:trPr>
          <w:trHeight w:val="283"/>
        </w:trPr>
        <w:tc>
          <w:tcPr>
            <w:tcW w:w="158" w:type="pct"/>
            <w:vMerge/>
            <w:tcBorders>
              <w:bottom w:val="nil"/>
            </w:tcBorders>
            <w:shd w:val="clear" w:color="auto" w:fill="auto"/>
          </w:tcPr>
          <w:p w:rsidR="001233B7" w:rsidRPr="00AA1496" w:rsidRDefault="001233B7" w:rsidP="000D143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pct"/>
            <w:vMerge/>
            <w:tcBorders>
              <w:bottom w:val="nil"/>
            </w:tcBorders>
            <w:shd w:val="clear" w:color="auto" w:fill="auto"/>
          </w:tcPr>
          <w:p w:rsidR="001233B7" w:rsidRPr="00AA1496" w:rsidRDefault="001233B7" w:rsidP="000D143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vMerge/>
            <w:tcBorders>
              <w:bottom w:val="nil"/>
            </w:tcBorders>
            <w:shd w:val="clear" w:color="auto" w:fill="auto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vMerge/>
            <w:tcBorders>
              <w:bottom w:val="nil"/>
            </w:tcBorders>
            <w:shd w:val="clear" w:color="auto" w:fill="auto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pct"/>
            <w:vMerge/>
            <w:tcBorders>
              <w:bottom w:val="nil"/>
            </w:tcBorders>
          </w:tcPr>
          <w:p w:rsidR="001233B7" w:rsidRPr="00AA1496" w:rsidRDefault="001233B7" w:rsidP="000D143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bottom w:val="nil"/>
            </w:tcBorders>
          </w:tcPr>
          <w:p w:rsidR="001233B7" w:rsidRPr="00AA1496" w:rsidRDefault="001233B7" w:rsidP="000D143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3E75" w:rsidRPr="00AA1496" w:rsidRDefault="00C33E75" w:rsidP="000D143C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59"/>
        <w:gridCol w:w="2756"/>
        <w:gridCol w:w="2621"/>
        <w:gridCol w:w="2578"/>
        <w:gridCol w:w="2670"/>
      </w:tblGrid>
      <w:tr w:rsidR="001233B7" w:rsidRPr="00AA1496" w:rsidTr="00C33E75">
        <w:trPr>
          <w:tblHeader/>
        </w:trPr>
        <w:tc>
          <w:tcPr>
            <w:tcW w:w="158" w:type="pct"/>
            <w:shd w:val="clear" w:color="auto" w:fill="auto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9" w:type="pct"/>
          </w:tcPr>
          <w:p w:rsidR="001233B7" w:rsidRPr="00AA1496" w:rsidRDefault="002A7DD2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1" w:type="pct"/>
          </w:tcPr>
          <w:p w:rsidR="001233B7" w:rsidRPr="00AA1496" w:rsidRDefault="002A7DD2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33B7" w:rsidRPr="00AA1496" w:rsidTr="001233B7">
        <w:tc>
          <w:tcPr>
            <w:tcW w:w="158" w:type="pct"/>
            <w:shd w:val="clear" w:color="auto" w:fill="auto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0D143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2A7DD2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1" w:type="pct"/>
          </w:tcPr>
          <w:p w:rsidR="001233B7" w:rsidRPr="00AA1496" w:rsidRDefault="002A7DD2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shd w:val="clear" w:color="auto" w:fill="auto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0D143C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CE136A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446,62122</w:t>
            </w:r>
          </w:p>
        </w:tc>
        <w:tc>
          <w:tcPr>
            <w:tcW w:w="899" w:type="pct"/>
          </w:tcPr>
          <w:p w:rsidR="001233B7" w:rsidRPr="00AA1496" w:rsidRDefault="001233B7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1" w:type="pct"/>
          </w:tcPr>
          <w:p w:rsidR="001233B7" w:rsidRPr="00AA1496" w:rsidRDefault="002A7DD2" w:rsidP="000D143C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shd w:val="clear" w:color="auto" w:fill="auto"/>
          </w:tcPr>
          <w:p w:rsidR="001233B7" w:rsidRPr="00AA1496" w:rsidRDefault="001233B7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0D14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1" w:type="pct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shd w:val="clear" w:color="auto" w:fill="auto"/>
          </w:tcPr>
          <w:p w:rsidR="001233B7" w:rsidRPr="00AA1496" w:rsidRDefault="001233B7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0D14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Енкаевское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Кадомского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1" w:type="pct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shd w:val="clear" w:color="auto" w:fill="auto"/>
          </w:tcPr>
          <w:p w:rsidR="001233B7" w:rsidRPr="00AA1496" w:rsidRDefault="001233B7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0D14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CE136A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318,11043</w:t>
            </w:r>
          </w:p>
        </w:tc>
        <w:tc>
          <w:tcPr>
            <w:tcW w:w="899" w:type="pct"/>
          </w:tcPr>
          <w:p w:rsidR="001233B7" w:rsidRPr="00AA1496" w:rsidRDefault="001233B7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1" w:type="pct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shd w:val="clear" w:color="auto" w:fill="auto"/>
          </w:tcPr>
          <w:p w:rsidR="001233B7" w:rsidRPr="00AA1496" w:rsidRDefault="001233B7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0D14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1" w:type="pct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shd w:val="clear" w:color="auto" w:fill="auto"/>
          </w:tcPr>
          <w:p w:rsidR="001233B7" w:rsidRPr="00AA1496" w:rsidRDefault="001233B7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0D143C">
            <w:pPr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1" w:type="pct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shd w:val="clear" w:color="auto" w:fill="auto"/>
          </w:tcPr>
          <w:p w:rsidR="001233B7" w:rsidRPr="00AA1496" w:rsidRDefault="001233B7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0D14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1" w:type="pct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shd w:val="clear" w:color="auto" w:fill="auto"/>
          </w:tcPr>
          <w:p w:rsidR="001233B7" w:rsidRPr="00AA1496" w:rsidRDefault="001233B7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0D14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Нестеровское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Пителинского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1" w:type="pct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vMerge w:val="restart"/>
            <w:shd w:val="clear" w:color="auto" w:fill="auto"/>
          </w:tcPr>
          <w:p w:rsidR="001233B7" w:rsidRPr="00AA1496" w:rsidRDefault="001233B7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0D14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1 275,20607</w:t>
            </w:r>
          </w:p>
        </w:tc>
        <w:tc>
          <w:tcPr>
            <w:tcW w:w="931" w:type="pct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vMerge/>
            <w:shd w:val="clear" w:color="auto" w:fill="auto"/>
          </w:tcPr>
          <w:p w:rsidR="001233B7" w:rsidRPr="00AA1496" w:rsidRDefault="001233B7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0D143C">
            <w:pPr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«Районный Дом культуры муниципального образования </w:t>
            </w:r>
            <w:r w:rsidR="00AA1496">
              <w:rPr>
                <w:rFonts w:ascii="Times New Roman" w:hAnsi="Times New Roman"/>
                <w:sz w:val="24"/>
                <w:szCs w:val="24"/>
              </w:rPr>
              <w:t>–</w:t>
            </w:r>
            <w:r w:rsidRPr="00AA1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район», филиал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Погореловский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культуры, 391159, Рязанская область,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район, п. 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Погореловский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>, ул. Садовая, д. 29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1 275,20607</w:t>
            </w:r>
          </w:p>
        </w:tc>
        <w:tc>
          <w:tcPr>
            <w:tcW w:w="931" w:type="pct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vMerge w:val="restart"/>
            <w:shd w:val="clear" w:color="auto" w:fill="auto"/>
          </w:tcPr>
          <w:p w:rsidR="001233B7" w:rsidRPr="00AA1496" w:rsidRDefault="001233B7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0D143C">
            <w:pPr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Рыбновский муниципальный район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CE136A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318,11043</w:t>
            </w:r>
          </w:p>
        </w:tc>
        <w:tc>
          <w:tcPr>
            <w:tcW w:w="899" w:type="pct"/>
          </w:tcPr>
          <w:p w:rsidR="001233B7" w:rsidRPr="00AA1496" w:rsidRDefault="001233B7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4 </w:t>
            </w:r>
            <w:r w:rsidR="00554E24" w:rsidRPr="00AA1496">
              <w:rPr>
                <w:rFonts w:ascii="Times New Roman" w:hAnsi="Times New Roman"/>
                <w:sz w:val="24"/>
                <w:szCs w:val="24"/>
              </w:rPr>
              <w:t>279</w:t>
            </w:r>
            <w:r w:rsidRPr="00AA1496">
              <w:rPr>
                <w:rFonts w:ascii="Times New Roman" w:hAnsi="Times New Roman"/>
                <w:sz w:val="24"/>
                <w:szCs w:val="24"/>
              </w:rPr>
              <w:t>,</w:t>
            </w:r>
            <w:r w:rsidR="00554E24" w:rsidRPr="00AA1496">
              <w:rPr>
                <w:rFonts w:ascii="Times New Roman" w:hAnsi="Times New Roman"/>
                <w:sz w:val="24"/>
                <w:szCs w:val="24"/>
              </w:rPr>
              <w:t>9205</w:t>
            </w:r>
          </w:p>
        </w:tc>
        <w:tc>
          <w:tcPr>
            <w:tcW w:w="931" w:type="pct"/>
          </w:tcPr>
          <w:p w:rsidR="001233B7" w:rsidRPr="00AA1496" w:rsidRDefault="002A7DD2" w:rsidP="000D14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vMerge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Рыбновское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клубное объединение, филиал Константиновский сельский дом культуры МБУК РКО, 391103, Рязанская область, Рыбновский район, с. 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Кузьминское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>, д. 292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4 </w:t>
            </w:r>
            <w:r w:rsidR="00554E24" w:rsidRPr="00AA1496">
              <w:rPr>
                <w:rFonts w:ascii="Times New Roman" w:hAnsi="Times New Roman"/>
                <w:sz w:val="24"/>
                <w:szCs w:val="24"/>
              </w:rPr>
              <w:t>279</w:t>
            </w:r>
            <w:r w:rsidRPr="00AA1496">
              <w:rPr>
                <w:rFonts w:ascii="Times New Roman" w:hAnsi="Times New Roman"/>
                <w:sz w:val="24"/>
                <w:szCs w:val="24"/>
              </w:rPr>
              <w:t>,9</w:t>
            </w:r>
            <w:r w:rsidR="00554E24" w:rsidRPr="00AA149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931" w:type="pct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1" w:type="pct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vMerge w:val="restar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Екимовское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сельское поселение Рязанского муниципального района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3 220,93693</w:t>
            </w:r>
          </w:p>
        </w:tc>
        <w:tc>
          <w:tcPr>
            <w:tcW w:w="931" w:type="pct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vMerge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Екимовский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 муниципального образования </w:t>
            </w:r>
            <w:r w:rsidR="00AA1496">
              <w:rPr>
                <w:rFonts w:ascii="Times New Roman" w:hAnsi="Times New Roman"/>
                <w:sz w:val="24"/>
                <w:szCs w:val="24"/>
              </w:rPr>
              <w:t>–</w:t>
            </w:r>
            <w:r w:rsidRPr="00AA1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Екимовское</w:t>
            </w:r>
            <w:proofErr w:type="spellEnd"/>
            <w:r w:rsidR="00AA1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1496">
              <w:rPr>
                <w:rFonts w:ascii="Times New Roman" w:hAnsi="Times New Roman"/>
                <w:sz w:val="24"/>
                <w:szCs w:val="24"/>
              </w:rPr>
              <w:t>сельское поселение Рязанского муниципального района Рязанской области», 390546, Рязанская область, Рязанский район, с. 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Екимовка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>, д. 87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3 220,93693</w:t>
            </w:r>
          </w:p>
        </w:tc>
        <w:tc>
          <w:tcPr>
            <w:tcW w:w="931" w:type="pct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vMerge w:val="restar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CE136A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318,11043</w:t>
            </w:r>
          </w:p>
        </w:tc>
        <w:tc>
          <w:tcPr>
            <w:tcW w:w="899" w:type="pct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3 900,57414</w:t>
            </w:r>
          </w:p>
        </w:tc>
        <w:tc>
          <w:tcPr>
            <w:tcW w:w="931" w:type="pct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vMerge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pct"/>
            <w:shd w:val="clear" w:color="auto" w:fill="auto"/>
          </w:tcPr>
          <w:p w:rsidR="00AA1496" w:rsidRDefault="001233B7" w:rsidP="00AA149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районный Дом культуры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района» Рязанской области, структурное подразделение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Муравлянский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культуры, 391885, Рязанская область,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gramStart"/>
            <w:r w:rsidRPr="00AA149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. Муравлянка, </w:t>
            </w:r>
          </w:p>
          <w:p w:rsidR="001233B7" w:rsidRPr="00AA1496" w:rsidRDefault="001233B7" w:rsidP="00AA149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ул</w:t>
            </w:r>
            <w:r w:rsidR="00AA1496">
              <w:rPr>
                <w:rFonts w:ascii="Times New Roman" w:hAnsi="Times New Roman"/>
                <w:sz w:val="24"/>
                <w:szCs w:val="24"/>
              </w:rPr>
              <w:t>.</w:t>
            </w:r>
            <w:r w:rsidRPr="00AA1496">
              <w:rPr>
                <w:rFonts w:ascii="Times New Roman" w:hAnsi="Times New Roman"/>
                <w:sz w:val="24"/>
                <w:szCs w:val="24"/>
              </w:rPr>
              <w:t xml:space="preserve"> Центральная, д. 11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3 900,57414</w:t>
            </w:r>
          </w:p>
        </w:tc>
        <w:tc>
          <w:tcPr>
            <w:tcW w:w="931" w:type="pct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vMerge w:val="restar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1 598,92632</w:t>
            </w:r>
          </w:p>
        </w:tc>
        <w:tc>
          <w:tcPr>
            <w:tcW w:w="931" w:type="pct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vMerge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районный Дом культуры», структурное подразделение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Пичкиряевский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культуры, 391460, Рязанская область,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район, с. Пичкиряево, ул. Мира, д. 1а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1 598,92632</w:t>
            </w:r>
          </w:p>
        </w:tc>
        <w:tc>
          <w:tcPr>
            <w:tcW w:w="931" w:type="pct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vMerge w:val="restar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1 775,71351</w:t>
            </w:r>
          </w:p>
        </w:tc>
        <w:tc>
          <w:tcPr>
            <w:tcW w:w="931" w:type="pct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vMerge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pct"/>
            <w:shd w:val="clear" w:color="auto" w:fill="auto"/>
          </w:tcPr>
          <w:p w:rsidR="00AA1496" w:rsidRDefault="001233B7" w:rsidP="00AA149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«Районный Дом культуры муниципального образования </w:t>
            </w:r>
            <w:r w:rsidR="00AA1496">
              <w:rPr>
                <w:rFonts w:ascii="Times New Roman" w:hAnsi="Times New Roman"/>
                <w:sz w:val="24"/>
                <w:szCs w:val="24"/>
              </w:rPr>
              <w:t>–</w:t>
            </w:r>
            <w:r w:rsidRPr="00AA1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="00AA1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1496">
              <w:rPr>
                <w:rFonts w:ascii="Times New Roman" w:hAnsi="Times New Roman"/>
                <w:sz w:val="24"/>
                <w:szCs w:val="24"/>
              </w:rPr>
              <w:t xml:space="preserve">муниципальный район Рязанской области», структурное подразделение Вердеревский СДК, 391834, Рязанская область,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1233B7" w:rsidRPr="00AA1496" w:rsidRDefault="001233B7" w:rsidP="00AA149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Вердерево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>, ул. Центральная, д. 98а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1 775,71351</w:t>
            </w:r>
          </w:p>
        </w:tc>
        <w:tc>
          <w:tcPr>
            <w:tcW w:w="931" w:type="pct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1" w:type="pct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vMerge w:val="restar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CE136A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397,34984</w:t>
            </w:r>
          </w:p>
        </w:tc>
        <w:tc>
          <w:tcPr>
            <w:tcW w:w="899" w:type="pct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7 366,54569</w:t>
            </w:r>
          </w:p>
        </w:tc>
        <w:tc>
          <w:tcPr>
            <w:tcW w:w="931" w:type="pct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vMerge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«Историко-культурный центр» </w:t>
            </w:r>
            <w:r w:rsidRPr="00AA14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муниципального образования </w:t>
            </w:r>
            <w:r w:rsidR="00AA1496" w:rsidRPr="00AA149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AA1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области», 391550, Рязанская область,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район, г. Шацк, ул. Комсомольская</w:t>
            </w:r>
            <w:r w:rsidR="00AA1496">
              <w:rPr>
                <w:rFonts w:ascii="Times New Roman" w:hAnsi="Times New Roman"/>
                <w:sz w:val="24"/>
                <w:szCs w:val="24"/>
              </w:rPr>
              <w:t>,</w:t>
            </w:r>
            <w:r w:rsidRPr="00AA1496">
              <w:rPr>
                <w:rFonts w:ascii="Times New Roman" w:hAnsi="Times New Roman"/>
                <w:sz w:val="24"/>
                <w:szCs w:val="24"/>
              </w:rPr>
              <w:t xml:space="preserve"> д. 5</w:t>
            </w:r>
            <w:proofErr w:type="gramEnd"/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7 366,54569</w:t>
            </w:r>
          </w:p>
        </w:tc>
        <w:tc>
          <w:tcPr>
            <w:tcW w:w="931" w:type="pct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vMerge w:val="restar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1 797,17271</w:t>
            </w:r>
          </w:p>
        </w:tc>
        <w:tc>
          <w:tcPr>
            <w:tcW w:w="931" w:type="pct"/>
          </w:tcPr>
          <w:p w:rsidR="001233B7" w:rsidRPr="00AA1496" w:rsidRDefault="00CE136A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3 890,54004</w:t>
            </w:r>
          </w:p>
        </w:tc>
      </w:tr>
      <w:tr w:rsidR="001233B7" w:rsidRPr="00AA1496" w:rsidTr="001233B7">
        <w:tc>
          <w:tcPr>
            <w:tcW w:w="158" w:type="pct"/>
            <w:vMerge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 xml:space="preserve">Муниципальное учреждение культуры «Шиловский районный Дворец культуры </w:t>
            </w:r>
            <w:r w:rsidRPr="00AA149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муниципального образования </w:t>
            </w:r>
            <w:r w:rsidR="00AA1496" w:rsidRPr="00AA149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AA1496">
              <w:rPr>
                <w:rFonts w:ascii="Times New Roman" w:hAnsi="Times New Roman"/>
                <w:sz w:val="24"/>
                <w:szCs w:val="24"/>
              </w:rPr>
              <w:t xml:space="preserve"> Шиловский</w:t>
            </w:r>
            <w:r w:rsidR="00AA1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1496">
              <w:rPr>
                <w:rFonts w:ascii="Times New Roman" w:hAnsi="Times New Roman"/>
                <w:sz w:val="24"/>
                <w:szCs w:val="24"/>
              </w:rPr>
              <w:t xml:space="preserve">муниципальный район Рязанской области», структурное подразделение 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Тереховский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культуры, 391519, Рязанская область, Шиловский район, с. </w:t>
            </w:r>
            <w:proofErr w:type="spellStart"/>
            <w:r w:rsidRPr="00AA1496">
              <w:rPr>
                <w:rFonts w:ascii="Times New Roman" w:hAnsi="Times New Roman"/>
                <w:sz w:val="24"/>
                <w:szCs w:val="24"/>
              </w:rPr>
              <w:t>Терехово</w:t>
            </w:r>
            <w:proofErr w:type="spellEnd"/>
            <w:r w:rsidRPr="00AA1496">
              <w:rPr>
                <w:rFonts w:ascii="Times New Roman" w:hAnsi="Times New Roman"/>
                <w:sz w:val="24"/>
                <w:szCs w:val="24"/>
              </w:rPr>
              <w:t>, ул. Центральная, д. 20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1 797,17271</w:t>
            </w:r>
          </w:p>
        </w:tc>
        <w:tc>
          <w:tcPr>
            <w:tcW w:w="931" w:type="pct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shd w:val="clear" w:color="auto" w:fill="auto"/>
          </w:tcPr>
          <w:p w:rsidR="001233B7" w:rsidRPr="00AA1496" w:rsidRDefault="007F6548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</w:t>
            </w:r>
            <w:r w:rsidR="00CE136A" w:rsidRPr="00AA1496">
              <w:rPr>
                <w:rFonts w:ascii="Times New Roman" w:hAnsi="Times New Roman"/>
                <w:sz w:val="24"/>
                <w:szCs w:val="24"/>
              </w:rPr>
              <w:t> </w:t>
            </w:r>
            <w:r w:rsidRPr="00AA1496">
              <w:rPr>
                <w:rFonts w:ascii="Times New Roman" w:hAnsi="Times New Roman"/>
                <w:sz w:val="24"/>
                <w:szCs w:val="24"/>
              </w:rPr>
              <w:t>525,26221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9" w:type="pct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1" w:type="pct"/>
          </w:tcPr>
          <w:p w:rsidR="001233B7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E136A" w:rsidRPr="00AA1496" w:rsidTr="001233B7">
        <w:tc>
          <w:tcPr>
            <w:tcW w:w="158" w:type="pct"/>
            <w:shd w:val="clear" w:color="auto" w:fill="auto"/>
          </w:tcPr>
          <w:p w:rsidR="00CE136A" w:rsidRPr="00AA1496" w:rsidRDefault="007F6548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6" w:type="pct"/>
            <w:shd w:val="clear" w:color="auto" w:fill="auto"/>
          </w:tcPr>
          <w:p w:rsidR="00CE136A" w:rsidRPr="00AA1496" w:rsidRDefault="00CE136A" w:rsidP="00AA149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961" w:type="pct"/>
            <w:shd w:val="clear" w:color="auto" w:fill="auto"/>
          </w:tcPr>
          <w:p w:rsidR="00CE136A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shd w:val="clear" w:color="auto" w:fill="auto"/>
          </w:tcPr>
          <w:p w:rsidR="00CE136A" w:rsidRPr="00AA1496" w:rsidRDefault="00CE136A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314,14845</w:t>
            </w:r>
          </w:p>
        </w:tc>
        <w:tc>
          <w:tcPr>
            <w:tcW w:w="899" w:type="pct"/>
          </w:tcPr>
          <w:p w:rsidR="00CE136A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1" w:type="pct"/>
          </w:tcPr>
          <w:p w:rsidR="00CE136A" w:rsidRPr="00AA1496" w:rsidRDefault="002A7DD2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3B7" w:rsidRPr="00AA1496" w:rsidTr="001233B7">
        <w:tc>
          <w:tcPr>
            <w:tcW w:w="158" w:type="pc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pc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61" w:type="pct"/>
            <w:shd w:val="clear" w:color="auto" w:fill="auto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1</w:t>
            </w:r>
            <w:r w:rsidR="00CE136A" w:rsidRPr="00AA1496">
              <w:rPr>
                <w:rFonts w:ascii="Times New Roman" w:hAnsi="Times New Roman"/>
                <w:sz w:val="24"/>
                <w:szCs w:val="24"/>
              </w:rPr>
              <w:t> </w:t>
            </w:r>
            <w:r w:rsidRPr="00AA1496">
              <w:rPr>
                <w:rFonts w:ascii="Times New Roman" w:hAnsi="Times New Roman"/>
                <w:sz w:val="24"/>
                <w:szCs w:val="24"/>
              </w:rPr>
              <w:t>525,26221</w:t>
            </w:r>
          </w:p>
        </w:tc>
        <w:tc>
          <w:tcPr>
            <w:tcW w:w="914" w:type="pct"/>
            <w:shd w:val="clear" w:color="auto" w:fill="auto"/>
          </w:tcPr>
          <w:p w:rsidR="001233B7" w:rsidRPr="00AA1496" w:rsidRDefault="00CE136A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2 112,4508</w:t>
            </w:r>
          </w:p>
        </w:tc>
        <w:tc>
          <w:tcPr>
            <w:tcW w:w="899" w:type="pct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25 2</w:t>
            </w:r>
            <w:r w:rsidR="00554E24" w:rsidRPr="00AA1496">
              <w:rPr>
                <w:rFonts w:ascii="Times New Roman" w:hAnsi="Times New Roman"/>
                <w:sz w:val="24"/>
                <w:szCs w:val="24"/>
              </w:rPr>
              <w:t>14</w:t>
            </w:r>
            <w:r w:rsidRPr="00AA1496">
              <w:rPr>
                <w:rFonts w:ascii="Times New Roman" w:hAnsi="Times New Roman"/>
                <w:sz w:val="24"/>
                <w:szCs w:val="24"/>
              </w:rPr>
              <w:t>,9</w:t>
            </w:r>
            <w:r w:rsidR="00554E24" w:rsidRPr="00AA1496">
              <w:rPr>
                <w:rFonts w:ascii="Times New Roman" w:hAnsi="Times New Roman"/>
                <w:sz w:val="24"/>
                <w:szCs w:val="24"/>
              </w:rPr>
              <w:t>9587</w:t>
            </w:r>
          </w:p>
        </w:tc>
        <w:tc>
          <w:tcPr>
            <w:tcW w:w="931" w:type="pct"/>
          </w:tcPr>
          <w:p w:rsidR="001233B7" w:rsidRPr="00AA1496" w:rsidRDefault="001233B7" w:rsidP="00AA149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96">
              <w:rPr>
                <w:rFonts w:ascii="Times New Roman" w:hAnsi="Times New Roman"/>
                <w:sz w:val="24"/>
                <w:szCs w:val="24"/>
              </w:rPr>
              <w:t>3</w:t>
            </w:r>
            <w:r w:rsidR="00CE136A" w:rsidRPr="00AA1496">
              <w:rPr>
                <w:rFonts w:ascii="Times New Roman" w:hAnsi="Times New Roman"/>
                <w:sz w:val="24"/>
                <w:szCs w:val="24"/>
              </w:rPr>
              <w:t> </w:t>
            </w:r>
            <w:r w:rsidRPr="00AA1496">
              <w:rPr>
                <w:rFonts w:ascii="Times New Roman" w:hAnsi="Times New Roman"/>
                <w:sz w:val="24"/>
                <w:szCs w:val="24"/>
              </w:rPr>
              <w:t>890,54004»</w:t>
            </w:r>
          </w:p>
        </w:tc>
      </w:tr>
    </w:tbl>
    <w:p w:rsidR="00C254FC" w:rsidRPr="00AA1496" w:rsidRDefault="00A511DE" w:rsidP="00A511DE">
      <w:pPr>
        <w:jc w:val="center"/>
        <w:rPr>
          <w:rFonts w:ascii="Times New Roman" w:hAnsi="Times New Roman"/>
          <w:sz w:val="28"/>
        </w:rPr>
      </w:pPr>
      <w:r w:rsidRPr="00AA1496">
        <w:rPr>
          <w:rFonts w:ascii="Times New Roman" w:hAnsi="Times New Roman"/>
          <w:sz w:val="28"/>
        </w:rPr>
        <w:t>________________</w:t>
      </w:r>
    </w:p>
    <w:sectPr w:rsidR="00C254FC" w:rsidRPr="00AA1496" w:rsidSect="000D143C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96" w:rsidRDefault="00743C96">
      <w:r>
        <w:separator/>
      </w:r>
    </w:p>
  </w:endnote>
  <w:endnote w:type="continuationSeparator" w:id="0">
    <w:p w:rsidR="00743C96" w:rsidRDefault="0074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AA1496">
          <w:pPr>
            <w:pStyle w:val="a6"/>
          </w:pPr>
          <w:r>
            <w:rPr>
              <w:noProof/>
            </w:rPr>
            <w:drawing>
              <wp:inline distT="0" distB="0" distL="0" distR="0" wp14:anchorId="446A1A3F" wp14:editId="357DCC16">
                <wp:extent cx="668655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A82ED1" w:rsidRDefault="00AA1496" w:rsidP="00A82E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60B42BB" wp14:editId="690BD87F">
                <wp:extent cx="170815" cy="143510"/>
                <wp:effectExtent l="0" t="0" r="635" b="889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A82ED1" w:rsidRDefault="000D143C" w:rsidP="00A82E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7449  10.06.2020 10:28:46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A82E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A82ED1" w:rsidRDefault="00876034" w:rsidP="00A82E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82ED1">
      <w:tc>
        <w:tcPr>
          <w:tcW w:w="2538" w:type="dxa"/>
          <w:shd w:val="clear" w:color="auto" w:fill="auto"/>
        </w:tcPr>
        <w:p w:rsidR="00876034" w:rsidRPr="00A82E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A82ED1" w:rsidRDefault="00876034" w:rsidP="00A82E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A82ED1" w:rsidRDefault="00876034" w:rsidP="00A82E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A82ED1" w:rsidRDefault="00876034" w:rsidP="00A82E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96" w:rsidRDefault="00743C96">
      <w:r>
        <w:separator/>
      </w:r>
    </w:p>
  </w:footnote>
  <w:footnote w:type="continuationSeparator" w:id="0">
    <w:p w:rsidR="00743C96" w:rsidRDefault="00743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C150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5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/vgTCdDb6or8+OK78zg6YDpCjo=" w:salt="dOaiyiznS3WdqiEzn23uF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E4"/>
    <w:rsid w:val="00012F8F"/>
    <w:rsid w:val="0001360F"/>
    <w:rsid w:val="00025F78"/>
    <w:rsid w:val="00030AE5"/>
    <w:rsid w:val="00033105"/>
    <w:rsid w:val="000331B3"/>
    <w:rsid w:val="00033413"/>
    <w:rsid w:val="00037C0C"/>
    <w:rsid w:val="0004181C"/>
    <w:rsid w:val="00041839"/>
    <w:rsid w:val="000502A3"/>
    <w:rsid w:val="0005696A"/>
    <w:rsid w:val="00056DEB"/>
    <w:rsid w:val="00063355"/>
    <w:rsid w:val="00071066"/>
    <w:rsid w:val="00073876"/>
    <w:rsid w:val="00073A7A"/>
    <w:rsid w:val="00076D5E"/>
    <w:rsid w:val="0008204F"/>
    <w:rsid w:val="00084DD3"/>
    <w:rsid w:val="000917C0"/>
    <w:rsid w:val="000B0736"/>
    <w:rsid w:val="000B2D06"/>
    <w:rsid w:val="000D143C"/>
    <w:rsid w:val="000E1E02"/>
    <w:rsid w:val="000E44A6"/>
    <w:rsid w:val="000F212E"/>
    <w:rsid w:val="00116518"/>
    <w:rsid w:val="00122CFD"/>
    <w:rsid w:val="001233B7"/>
    <w:rsid w:val="001366D3"/>
    <w:rsid w:val="00151370"/>
    <w:rsid w:val="00152CDB"/>
    <w:rsid w:val="00162E72"/>
    <w:rsid w:val="00163841"/>
    <w:rsid w:val="00165579"/>
    <w:rsid w:val="00170721"/>
    <w:rsid w:val="00175BE5"/>
    <w:rsid w:val="001850F4"/>
    <w:rsid w:val="00190FF9"/>
    <w:rsid w:val="001947BE"/>
    <w:rsid w:val="00194E6F"/>
    <w:rsid w:val="001A560F"/>
    <w:rsid w:val="001A6682"/>
    <w:rsid w:val="001B0982"/>
    <w:rsid w:val="001B32BA"/>
    <w:rsid w:val="001D07C0"/>
    <w:rsid w:val="001E0317"/>
    <w:rsid w:val="001E20F1"/>
    <w:rsid w:val="001F12E8"/>
    <w:rsid w:val="001F228C"/>
    <w:rsid w:val="001F4B51"/>
    <w:rsid w:val="001F64B8"/>
    <w:rsid w:val="001F7C83"/>
    <w:rsid w:val="00203046"/>
    <w:rsid w:val="00204835"/>
    <w:rsid w:val="00205AB5"/>
    <w:rsid w:val="00212352"/>
    <w:rsid w:val="00213DD9"/>
    <w:rsid w:val="00224DBA"/>
    <w:rsid w:val="00231F1C"/>
    <w:rsid w:val="00233E30"/>
    <w:rsid w:val="0023560E"/>
    <w:rsid w:val="0023710D"/>
    <w:rsid w:val="00240368"/>
    <w:rsid w:val="00242DDB"/>
    <w:rsid w:val="002479A2"/>
    <w:rsid w:val="00255305"/>
    <w:rsid w:val="0026087E"/>
    <w:rsid w:val="002619E5"/>
    <w:rsid w:val="00261DE0"/>
    <w:rsid w:val="00265420"/>
    <w:rsid w:val="00274E14"/>
    <w:rsid w:val="00276508"/>
    <w:rsid w:val="00280A6D"/>
    <w:rsid w:val="00286ECA"/>
    <w:rsid w:val="00292E49"/>
    <w:rsid w:val="00293F8E"/>
    <w:rsid w:val="002953B6"/>
    <w:rsid w:val="002A6BF7"/>
    <w:rsid w:val="002A7DD2"/>
    <w:rsid w:val="002B7A59"/>
    <w:rsid w:val="002C1503"/>
    <w:rsid w:val="002C6B4B"/>
    <w:rsid w:val="002C6EE4"/>
    <w:rsid w:val="002E076E"/>
    <w:rsid w:val="002E1F21"/>
    <w:rsid w:val="002E51A7"/>
    <w:rsid w:val="002E5A5F"/>
    <w:rsid w:val="002E6347"/>
    <w:rsid w:val="002F1E81"/>
    <w:rsid w:val="00300103"/>
    <w:rsid w:val="00310D92"/>
    <w:rsid w:val="003160CB"/>
    <w:rsid w:val="003222A3"/>
    <w:rsid w:val="0032395B"/>
    <w:rsid w:val="003367DA"/>
    <w:rsid w:val="003434D7"/>
    <w:rsid w:val="003448EF"/>
    <w:rsid w:val="00350D59"/>
    <w:rsid w:val="00360A40"/>
    <w:rsid w:val="00360E27"/>
    <w:rsid w:val="00362E32"/>
    <w:rsid w:val="003635E9"/>
    <w:rsid w:val="003870C2"/>
    <w:rsid w:val="003D3B8A"/>
    <w:rsid w:val="003D54F8"/>
    <w:rsid w:val="003E494D"/>
    <w:rsid w:val="003F3EC7"/>
    <w:rsid w:val="003F3F38"/>
    <w:rsid w:val="003F4F5E"/>
    <w:rsid w:val="00400906"/>
    <w:rsid w:val="00401D7A"/>
    <w:rsid w:val="00403BC5"/>
    <w:rsid w:val="00417D55"/>
    <w:rsid w:val="00420F9D"/>
    <w:rsid w:val="0042590E"/>
    <w:rsid w:val="00431D5D"/>
    <w:rsid w:val="00437F65"/>
    <w:rsid w:val="00441DDE"/>
    <w:rsid w:val="00460FEA"/>
    <w:rsid w:val="00470433"/>
    <w:rsid w:val="004734B7"/>
    <w:rsid w:val="00474A95"/>
    <w:rsid w:val="00480C05"/>
    <w:rsid w:val="00481B88"/>
    <w:rsid w:val="00483A5A"/>
    <w:rsid w:val="00485B4F"/>
    <w:rsid w:val="004862D1"/>
    <w:rsid w:val="004B2D5A"/>
    <w:rsid w:val="004D293D"/>
    <w:rsid w:val="004D77C1"/>
    <w:rsid w:val="004E6530"/>
    <w:rsid w:val="004F44FE"/>
    <w:rsid w:val="00506316"/>
    <w:rsid w:val="00510405"/>
    <w:rsid w:val="00512A47"/>
    <w:rsid w:val="005206DD"/>
    <w:rsid w:val="00520CC2"/>
    <w:rsid w:val="00531C68"/>
    <w:rsid w:val="00532119"/>
    <w:rsid w:val="005335F3"/>
    <w:rsid w:val="00534843"/>
    <w:rsid w:val="005422B1"/>
    <w:rsid w:val="00543C38"/>
    <w:rsid w:val="00543D2D"/>
    <w:rsid w:val="00545A3D"/>
    <w:rsid w:val="00546DBB"/>
    <w:rsid w:val="00554E24"/>
    <w:rsid w:val="00561A5B"/>
    <w:rsid w:val="0057074C"/>
    <w:rsid w:val="00570D40"/>
    <w:rsid w:val="00573FBF"/>
    <w:rsid w:val="00574845"/>
    <w:rsid w:val="00574FF3"/>
    <w:rsid w:val="00582538"/>
    <w:rsid w:val="005838EA"/>
    <w:rsid w:val="00585EE1"/>
    <w:rsid w:val="00587325"/>
    <w:rsid w:val="00590C0E"/>
    <w:rsid w:val="005939E6"/>
    <w:rsid w:val="005A4227"/>
    <w:rsid w:val="005B229B"/>
    <w:rsid w:val="005B3518"/>
    <w:rsid w:val="005C56AE"/>
    <w:rsid w:val="005C7449"/>
    <w:rsid w:val="005E6D99"/>
    <w:rsid w:val="005F05D7"/>
    <w:rsid w:val="005F2ADD"/>
    <w:rsid w:val="005F2C49"/>
    <w:rsid w:val="005F4757"/>
    <w:rsid w:val="00600ABC"/>
    <w:rsid w:val="006013EB"/>
    <w:rsid w:val="0060479E"/>
    <w:rsid w:val="00604BE7"/>
    <w:rsid w:val="00615EDF"/>
    <w:rsid w:val="00616AED"/>
    <w:rsid w:val="00617240"/>
    <w:rsid w:val="006208C6"/>
    <w:rsid w:val="006214DF"/>
    <w:rsid w:val="006248BB"/>
    <w:rsid w:val="0062693E"/>
    <w:rsid w:val="00632A4F"/>
    <w:rsid w:val="00632B56"/>
    <w:rsid w:val="00632E98"/>
    <w:rsid w:val="00633C20"/>
    <w:rsid w:val="00633CC6"/>
    <w:rsid w:val="00633F3B"/>
    <w:rsid w:val="006351E3"/>
    <w:rsid w:val="00636299"/>
    <w:rsid w:val="00644236"/>
    <w:rsid w:val="006471E5"/>
    <w:rsid w:val="006520A9"/>
    <w:rsid w:val="00671D3B"/>
    <w:rsid w:val="00677393"/>
    <w:rsid w:val="00684A5B"/>
    <w:rsid w:val="006850F0"/>
    <w:rsid w:val="00685897"/>
    <w:rsid w:val="006A1F71"/>
    <w:rsid w:val="006C6DE6"/>
    <w:rsid w:val="006E4615"/>
    <w:rsid w:val="006F328B"/>
    <w:rsid w:val="006F3F2C"/>
    <w:rsid w:val="006F5886"/>
    <w:rsid w:val="00707734"/>
    <w:rsid w:val="00707E19"/>
    <w:rsid w:val="00711C36"/>
    <w:rsid w:val="00712F7C"/>
    <w:rsid w:val="007158A6"/>
    <w:rsid w:val="00716EB2"/>
    <w:rsid w:val="0072328A"/>
    <w:rsid w:val="00723520"/>
    <w:rsid w:val="00731483"/>
    <w:rsid w:val="007338B8"/>
    <w:rsid w:val="007377B5"/>
    <w:rsid w:val="00741703"/>
    <w:rsid w:val="00743C96"/>
    <w:rsid w:val="00746CC2"/>
    <w:rsid w:val="00755FB0"/>
    <w:rsid w:val="00760323"/>
    <w:rsid w:val="00761FBF"/>
    <w:rsid w:val="00763E0F"/>
    <w:rsid w:val="00763EA1"/>
    <w:rsid w:val="00765600"/>
    <w:rsid w:val="00765692"/>
    <w:rsid w:val="007769C1"/>
    <w:rsid w:val="00777BA6"/>
    <w:rsid w:val="0078034E"/>
    <w:rsid w:val="00791104"/>
    <w:rsid w:val="00791C9F"/>
    <w:rsid w:val="00791D4F"/>
    <w:rsid w:val="00792AAB"/>
    <w:rsid w:val="00793B47"/>
    <w:rsid w:val="007A1D0C"/>
    <w:rsid w:val="007A2A7B"/>
    <w:rsid w:val="007C3C9D"/>
    <w:rsid w:val="007C5AEC"/>
    <w:rsid w:val="007C5BB6"/>
    <w:rsid w:val="007D12C5"/>
    <w:rsid w:val="007D17C1"/>
    <w:rsid w:val="007D3272"/>
    <w:rsid w:val="007D4925"/>
    <w:rsid w:val="007D7FDD"/>
    <w:rsid w:val="007E59DD"/>
    <w:rsid w:val="007E6606"/>
    <w:rsid w:val="007F0C8A"/>
    <w:rsid w:val="007F11AB"/>
    <w:rsid w:val="007F2701"/>
    <w:rsid w:val="007F30E4"/>
    <w:rsid w:val="007F6548"/>
    <w:rsid w:val="007F66F5"/>
    <w:rsid w:val="0080169D"/>
    <w:rsid w:val="0080206D"/>
    <w:rsid w:val="008040C8"/>
    <w:rsid w:val="008143CB"/>
    <w:rsid w:val="00823CA1"/>
    <w:rsid w:val="00825654"/>
    <w:rsid w:val="00843932"/>
    <w:rsid w:val="00847FD0"/>
    <w:rsid w:val="008513B9"/>
    <w:rsid w:val="00852C46"/>
    <w:rsid w:val="00854D98"/>
    <w:rsid w:val="008618B7"/>
    <w:rsid w:val="008702D3"/>
    <w:rsid w:val="00876034"/>
    <w:rsid w:val="00877718"/>
    <w:rsid w:val="008827E7"/>
    <w:rsid w:val="00893728"/>
    <w:rsid w:val="00895F71"/>
    <w:rsid w:val="0089659D"/>
    <w:rsid w:val="008A1696"/>
    <w:rsid w:val="008A4A56"/>
    <w:rsid w:val="008A54AB"/>
    <w:rsid w:val="008A6DBD"/>
    <w:rsid w:val="008C58FE"/>
    <w:rsid w:val="008D049C"/>
    <w:rsid w:val="008D22F5"/>
    <w:rsid w:val="008D576C"/>
    <w:rsid w:val="008D57A9"/>
    <w:rsid w:val="008E6C41"/>
    <w:rsid w:val="008F0816"/>
    <w:rsid w:val="008F6BB7"/>
    <w:rsid w:val="00900F42"/>
    <w:rsid w:val="009122B9"/>
    <w:rsid w:val="0091675A"/>
    <w:rsid w:val="00917BED"/>
    <w:rsid w:val="00922A2D"/>
    <w:rsid w:val="00927057"/>
    <w:rsid w:val="00932E3C"/>
    <w:rsid w:val="00932E69"/>
    <w:rsid w:val="0093486C"/>
    <w:rsid w:val="009371D6"/>
    <w:rsid w:val="00937AB6"/>
    <w:rsid w:val="009573D3"/>
    <w:rsid w:val="0096283E"/>
    <w:rsid w:val="00963414"/>
    <w:rsid w:val="009977FF"/>
    <w:rsid w:val="009A085B"/>
    <w:rsid w:val="009B58DF"/>
    <w:rsid w:val="009C1DE6"/>
    <w:rsid w:val="009C1F0E"/>
    <w:rsid w:val="009C2029"/>
    <w:rsid w:val="009D3E8C"/>
    <w:rsid w:val="009E3A0E"/>
    <w:rsid w:val="009E6152"/>
    <w:rsid w:val="009F4AC4"/>
    <w:rsid w:val="009F5F51"/>
    <w:rsid w:val="00A009A1"/>
    <w:rsid w:val="00A12001"/>
    <w:rsid w:val="00A1314B"/>
    <w:rsid w:val="00A13160"/>
    <w:rsid w:val="00A137D3"/>
    <w:rsid w:val="00A1597F"/>
    <w:rsid w:val="00A22282"/>
    <w:rsid w:val="00A2562F"/>
    <w:rsid w:val="00A44A8F"/>
    <w:rsid w:val="00A46660"/>
    <w:rsid w:val="00A511DE"/>
    <w:rsid w:val="00A51D96"/>
    <w:rsid w:val="00A64481"/>
    <w:rsid w:val="00A82B39"/>
    <w:rsid w:val="00A82ED1"/>
    <w:rsid w:val="00A862BB"/>
    <w:rsid w:val="00A96F84"/>
    <w:rsid w:val="00AA1496"/>
    <w:rsid w:val="00AA2A88"/>
    <w:rsid w:val="00AA5003"/>
    <w:rsid w:val="00AA61AB"/>
    <w:rsid w:val="00AB61B1"/>
    <w:rsid w:val="00AC00AE"/>
    <w:rsid w:val="00AC2070"/>
    <w:rsid w:val="00AC26B2"/>
    <w:rsid w:val="00AC3953"/>
    <w:rsid w:val="00AC5D20"/>
    <w:rsid w:val="00AC7150"/>
    <w:rsid w:val="00AE10C1"/>
    <w:rsid w:val="00AE1DCA"/>
    <w:rsid w:val="00AE2B4B"/>
    <w:rsid w:val="00AE468C"/>
    <w:rsid w:val="00AE4997"/>
    <w:rsid w:val="00AF5F7C"/>
    <w:rsid w:val="00B02207"/>
    <w:rsid w:val="00B03403"/>
    <w:rsid w:val="00B07D05"/>
    <w:rsid w:val="00B10324"/>
    <w:rsid w:val="00B14182"/>
    <w:rsid w:val="00B16216"/>
    <w:rsid w:val="00B34F3F"/>
    <w:rsid w:val="00B376B1"/>
    <w:rsid w:val="00B43C41"/>
    <w:rsid w:val="00B5094D"/>
    <w:rsid w:val="00B620D9"/>
    <w:rsid w:val="00B633DB"/>
    <w:rsid w:val="00B639ED"/>
    <w:rsid w:val="00B66A8C"/>
    <w:rsid w:val="00B756F1"/>
    <w:rsid w:val="00B8061C"/>
    <w:rsid w:val="00B83BA2"/>
    <w:rsid w:val="00B853AA"/>
    <w:rsid w:val="00B875BF"/>
    <w:rsid w:val="00B91F62"/>
    <w:rsid w:val="00BB2C98"/>
    <w:rsid w:val="00BB2F3A"/>
    <w:rsid w:val="00BD0B82"/>
    <w:rsid w:val="00BE20AD"/>
    <w:rsid w:val="00BF1654"/>
    <w:rsid w:val="00BF4F5F"/>
    <w:rsid w:val="00C01894"/>
    <w:rsid w:val="00C04EEB"/>
    <w:rsid w:val="00C075A4"/>
    <w:rsid w:val="00C10F12"/>
    <w:rsid w:val="00C11826"/>
    <w:rsid w:val="00C119A4"/>
    <w:rsid w:val="00C21D27"/>
    <w:rsid w:val="00C254FC"/>
    <w:rsid w:val="00C33E75"/>
    <w:rsid w:val="00C3517E"/>
    <w:rsid w:val="00C46D42"/>
    <w:rsid w:val="00C50C32"/>
    <w:rsid w:val="00C53841"/>
    <w:rsid w:val="00C53EB6"/>
    <w:rsid w:val="00C60178"/>
    <w:rsid w:val="00C61760"/>
    <w:rsid w:val="00C63CD6"/>
    <w:rsid w:val="00C75BC3"/>
    <w:rsid w:val="00C817F8"/>
    <w:rsid w:val="00C87D95"/>
    <w:rsid w:val="00C9077A"/>
    <w:rsid w:val="00C95CD2"/>
    <w:rsid w:val="00C977EE"/>
    <w:rsid w:val="00CA051B"/>
    <w:rsid w:val="00CB2456"/>
    <w:rsid w:val="00CB3CBE"/>
    <w:rsid w:val="00CD1F79"/>
    <w:rsid w:val="00CE136A"/>
    <w:rsid w:val="00CE4E79"/>
    <w:rsid w:val="00CE7A71"/>
    <w:rsid w:val="00CF03D8"/>
    <w:rsid w:val="00D015D5"/>
    <w:rsid w:val="00D03D68"/>
    <w:rsid w:val="00D079BF"/>
    <w:rsid w:val="00D10DC5"/>
    <w:rsid w:val="00D266DD"/>
    <w:rsid w:val="00D32B04"/>
    <w:rsid w:val="00D34F27"/>
    <w:rsid w:val="00D35272"/>
    <w:rsid w:val="00D35FC3"/>
    <w:rsid w:val="00D374E7"/>
    <w:rsid w:val="00D63949"/>
    <w:rsid w:val="00D652E7"/>
    <w:rsid w:val="00D77BCF"/>
    <w:rsid w:val="00D84394"/>
    <w:rsid w:val="00D86741"/>
    <w:rsid w:val="00D91ED0"/>
    <w:rsid w:val="00D923B1"/>
    <w:rsid w:val="00D95E55"/>
    <w:rsid w:val="00DA44D5"/>
    <w:rsid w:val="00DB3664"/>
    <w:rsid w:val="00DB5079"/>
    <w:rsid w:val="00DC16FB"/>
    <w:rsid w:val="00DC4A65"/>
    <w:rsid w:val="00DC4F66"/>
    <w:rsid w:val="00DD24BA"/>
    <w:rsid w:val="00E0265F"/>
    <w:rsid w:val="00E04DC9"/>
    <w:rsid w:val="00E10B44"/>
    <w:rsid w:val="00E11F02"/>
    <w:rsid w:val="00E2726B"/>
    <w:rsid w:val="00E32FD4"/>
    <w:rsid w:val="00E37801"/>
    <w:rsid w:val="00E433C7"/>
    <w:rsid w:val="00E46EAA"/>
    <w:rsid w:val="00E5038C"/>
    <w:rsid w:val="00E50B69"/>
    <w:rsid w:val="00E5298B"/>
    <w:rsid w:val="00E557B6"/>
    <w:rsid w:val="00E56EFB"/>
    <w:rsid w:val="00E612B7"/>
    <w:rsid w:val="00E6458F"/>
    <w:rsid w:val="00E6525A"/>
    <w:rsid w:val="00E7242D"/>
    <w:rsid w:val="00E80177"/>
    <w:rsid w:val="00E8363B"/>
    <w:rsid w:val="00E8669D"/>
    <w:rsid w:val="00E87E25"/>
    <w:rsid w:val="00EA04F1"/>
    <w:rsid w:val="00EA2FD3"/>
    <w:rsid w:val="00EA3C96"/>
    <w:rsid w:val="00EB7CE9"/>
    <w:rsid w:val="00EC433F"/>
    <w:rsid w:val="00ED1FDE"/>
    <w:rsid w:val="00ED7EC8"/>
    <w:rsid w:val="00EE49ED"/>
    <w:rsid w:val="00EF0B08"/>
    <w:rsid w:val="00F06EFB"/>
    <w:rsid w:val="00F1529E"/>
    <w:rsid w:val="00F16F07"/>
    <w:rsid w:val="00F406E2"/>
    <w:rsid w:val="00F45975"/>
    <w:rsid w:val="00F45B7C"/>
    <w:rsid w:val="00F45FCE"/>
    <w:rsid w:val="00F91F6E"/>
    <w:rsid w:val="00F9334F"/>
    <w:rsid w:val="00F97D7F"/>
    <w:rsid w:val="00FA122C"/>
    <w:rsid w:val="00FA1557"/>
    <w:rsid w:val="00FA1962"/>
    <w:rsid w:val="00FA3B95"/>
    <w:rsid w:val="00FB643F"/>
    <w:rsid w:val="00FC0AD3"/>
    <w:rsid w:val="00FC1278"/>
    <w:rsid w:val="00FC79C2"/>
    <w:rsid w:val="00FD2252"/>
    <w:rsid w:val="00FD5401"/>
    <w:rsid w:val="00FE0984"/>
    <w:rsid w:val="00FE3992"/>
    <w:rsid w:val="00FE7735"/>
    <w:rsid w:val="00FF33C2"/>
    <w:rsid w:val="00FF4760"/>
    <w:rsid w:val="00FF5B0E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08A53-CD73-4780-A8F3-C599BB08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prognoz1</dc:creator>
  <cp:lastModifiedBy>Дягилева М.А.</cp:lastModifiedBy>
  <cp:revision>6</cp:revision>
  <cp:lastPrinted>2020-06-10T07:28:00Z</cp:lastPrinted>
  <dcterms:created xsi:type="dcterms:W3CDTF">2020-06-10T07:27:00Z</dcterms:created>
  <dcterms:modified xsi:type="dcterms:W3CDTF">2020-06-15T10:49:00Z</dcterms:modified>
</cp:coreProperties>
</file>