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6D36BC" w:rsidRPr="001D1F5B">
        <w:rPr>
          <w:rFonts w:ascii="Times New Roman" w:hAnsi="Times New Roman"/>
          <w:bCs/>
          <w:sz w:val="28"/>
          <w:szCs w:val="28"/>
        </w:rPr>
        <w:t>17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6D36BC" w:rsidRPr="001D1F5B">
        <w:rPr>
          <w:rFonts w:ascii="Times New Roman" w:hAnsi="Times New Roman"/>
          <w:bCs/>
          <w:sz w:val="28"/>
          <w:szCs w:val="28"/>
        </w:rPr>
        <w:t>июн</w:t>
      </w:r>
      <w:r w:rsidR="0085476F" w:rsidRPr="001D1F5B">
        <w:rPr>
          <w:rFonts w:ascii="Times New Roman" w:hAnsi="Times New Roman"/>
          <w:bCs/>
          <w:sz w:val="28"/>
          <w:szCs w:val="28"/>
        </w:rPr>
        <w:t>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20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9072F5">
        <w:rPr>
          <w:rFonts w:ascii="Times New Roman" w:hAnsi="Times New Roman"/>
          <w:bCs/>
          <w:sz w:val="28"/>
          <w:szCs w:val="28"/>
        </w:rPr>
        <w:t>18</w:t>
      </w:r>
    </w:p>
    <w:p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B327DD" w:rsidRPr="001D1F5B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 xml:space="preserve">О </w:t>
      </w:r>
      <w:r w:rsidR="00A02BB0" w:rsidRPr="001D1F5B">
        <w:rPr>
          <w:rFonts w:ascii="Times New Roman" w:hAnsi="Times New Roman"/>
          <w:sz w:val="28"/>
          <w:szCs w:val="28"/>
        </w:rPr>
        <w:t>внесении изменений в</w:t>
      </w:r>
      <w:r w:rsidR="004F0033" w:rsidRPr="001D1F5B">
        <w:rPr>
          <w:rFonts w:ascii="Times New Roman" w:hAnsi="Times New Roman"/>
          <w:sz w:val="28"/>
          <w:szCs w:val="28"/>
        </w:rPr>
        <w:t xml:space="preserve"> </w:t>
      </w:r>
      <w:r w:rsidR="0033625A" w:rsidRPr="001D1F5B">
        <w:rPr>
          <w:rFonts w:ascii="Times New Roman" w:hAnsi="Times New Roman"/>
          <w:sz w:val="28"/>
          <w:szCs w:val="28"/>
        </w:rPr>
        <w:t>некоторы</w:t>
      </w:r>
      <w:r w:rsidR="00A02BB0" w:rsidRPr="001D1F5B">
        <w:rPr>
          <w:rFonts w:ascii="Times New Roman" w:hAnsi="Times New Roman"/>
          <w:sz w:val="28"/>
          <w:szCs w:val="28"/>
        </w:rPr>
        <w:t>е</w:t>
      </w:r>
      <w:r w:rsidR="0033625A" w:rsidRPr="001D1F5B">
        <w:rPr>
          <w:rFonts w:ascii="Times New Roman" w:hAnsi="Times New Roman"/>
          <w:sz w:val="28"/>
          <w:szCs w:val="28"/>
        </w:rPr>
        <w:t xml:space="preserve"> нормативны</w:t>
      </w:r>
      <w:r w:rsidR="00A02BB0" w:rsidRPr="001D1F5B">
        <w:rPr>
          <w:rFonts w:ascii="Times New Roman" w:hAnsi="Times New Roman"/>
          <w:sz w:val="28"/>
          <w:szCs w:val="28"/>
        </w:rPr>
        <w:t>е</w:t>
      </w:r>
      <w:r w:rsidR="0033625A" w:rsidRPr="001D1F5B">
        <w:rPr>
          <w:rFonts w:ascii="Times New Roman" w:hAnsi="Times New Roman"/>
          <w:sz w:val="28"/>
          <w:szCs w:val="28"/>
        </w:rPr>
        <w:t xml:space="preserve"> правовы</w:t>
      </w:r>
      <w:r w:rsidR="00A02BB0" w:rsidRPr="001D1F5B">
        <w:rPr>
          <w:rFonts w:ascii="Times New Roman" w:hAnsi="Times New Roman"/>
          <w:sz w:val="28"/>
          <w:szCs w:val="28"/>
        </w:rPr>
        <w:t>е</w:t>
      </w:r>
      <w:r w:rsidR="0033625A" w:rsidRPr="001D1F5B">
        <w:rPr>
          <w:rFonts w:ascii="Times New Roman" w:hAnsi="Times New Roman"/>
          <w:sz w:val="28"/>
          <w:szCs w:val="28"/>
        </w:rPr>
        <w:t xml:space="preserve"> акт</w:t>
      </w:r>
      <w:r w:rsidR="00A02BB0" w:rsidRPr="001D1F5B">
        <w:rPr>
          <w:rFonts w:ascii="Times New Roman" w:hAnsi="Times New Roman"/>
          <w:sz w:val="28"/>
          <w:szCs w:val="28"/>
        </w:rPr>
        <w:t>ы</w:t>
      </w:r>
      <w:r w:rsidR="00B327DD" w:rsidRPr="001D1F5B">
        <w:rPr>
          <w:rFonts w:ascii="Times New Roman" w:hAnsi="Times New Roman"/>
          <w:sz w:val="28"/>
          <w:szCs w:val="28"/>
        </w:rPr>
        <w:t xml:space="preserve"> </w:t>
      </w:r>
      <w:r w:rsidR="00A02BB0" w:rsidRPr="001D1F5B">
        <w:rPr>
          <w:rFonts w:ascii="Times New Roman" w:hAnsi="Times New Roman"/>
          <w:sz w:val="28"/>
          <w:szCs w:val="28"/>
        </w:rPr>
        <w:t>ГУ </w:t>
      </w:r>
      <w:r w:rsidR="00AA4414" w:rsidRPr="001D1F5B">
        <w:rPr>
          <w:rFonts w:ascii="Times New Roman" w:hAnsi="Times New Roman"/>
          <w:sz w:val="28"/>
          <w:szCs w:val="28"/>
        </w:rPr>
        <w:t>РЭК</w:t>
      </w:r>
      <w:r w:rsidR="00A02BB0" w:rsidRPr="001D1F5B">
        <w:rPr>
          <w:rFonts w:ascii="Times New Roman" w:hAnsi="Times New Roman"/>
          <w:sz w:val="28"/>
          <w:szCs w:val="28"/>
        </w:rPr>
        <w:t> </w:t>
      </w:r>
      <w:r w:rsidR="00DB1F11" w:rsidRPr="001D1F5B">
        <w:rPr>
          <w:rFonts w:ascii="Times New Roman" w:hAnsi="Times New Roman"/>
          <w:sz w:val="28"/>
          <w:szCs w:val="28"/>
        </w:rPr>
        <w:t>Рязанской области</w:t>
      </w:r>
    </w:p>
    <w:p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D74D7" w:rsidRPr="001D1F5B" w:rsidRDefault="0033625A" w:rsidP="00A06151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1D1F5B">
        <w:rPr>
          <w:szCs w:val="28"/>
        </w:rPr>
        <w:t xml:space="preserve">В связи с </w:t>
      </w:r>
      <w:r w:rsidR="006D36BC" w:rsidRPr="001D1F5B">
        <w:rPr>
          <w:szCs w:val="28"/>
        </w:rPr>
        <w:t>решением Советского районного суда г. Рязани от 02.07.2019 по делу № 2-1270/2019, апелляционным определением Рязанского областного суда от 30.10.2019 по делу № 33-2871/2019</w:t>
      </w:r>
      <w:r w:rsidRPr="001D1F5B">
        <w:rPr>
          <w:szCs w:val="28"/>
        </w:rPr>
        <w:t>, н</w:t>
      </w:r>
      <w:r w:rsidR="00942B5A" w:rsidRPr="001D1F5B">
        <w:rPr>
          <w:szCs w:val="28"/>
        </w:rPr>
        <w:t>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1D1F5B">
        <w:rPr>
          <w:szCs w:val="28"/>
          <w:lang w:eastAsia="ru-RU"/>
        </w:rPr>
        <w:t>,</w:t>
      </w:r>
      <w:r w:rsidR="007C64AA" w:rsidRPr="001D1F5B">
        <w:rPr>
          <w:szCs w:val="28"/>
        </w:rPr>
        <w:t xml:space="preserve"> </w:t>
      </w:r>
      <w:r w:rsidR="00E8336E" w:rsidRPr="001D1F5B">
        <w:t>г</w:t>
      </w:r>
      <w:r w:rsidR="003F44EE" w:rsidRPr="001D1F5B">
        <w:t>лавное управление «Региональная энергетическая комиссия» Рязанской области ПОСТАНОВЛЯЕТ:</w:t>
      </w:r>
    </w:p>
    <w:p w:rsidR="003F44EE" w:rsidRPr="001D1F5B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4F0033" w:rsidRPr="001D1F5B" w:rsidRDefault="0033625A" w:rsidP="00942B5A">
      <w:pPr>
        <w:pStyle w:val="31"/>
        <w:tabs>
          <w:tab w:val="left" w:pos="0"/>
          <w:tab w:val="left" w:pos="709"/>
          <w:tab w:val="left" w:pos="992"/>
        </w:tabs>
        <w:ind w:right="0"/>
      </w:pPr>
      <w:r w:rsidRPr="001D1F5B">
        <w:rPr>
          <w:bCs/>
          <w:szCs w:val="28"/>
        </w:rPr>
        <w:t xml:space="preserve">1. </w:t>
      </w:r>
      <w:r w:rsidR="00A02BB0" w:rsidRPr="001D1F5B">
        <w:rPr>
          <w:bCs/>
          <w:szCs w:val="28"/>
        </w:rPr>
        <w:t xml:space="preserve">Внести следующие изменения в </w:t>
      </w:r>
      <w:r w:rsidR="007C64AA" w:rsidRPr="001D1F5B">
        <w:rPr>
          <w:szCs w:val="28"/>
        </w:rPr>
        <w:t xml:space="preserve">постановление ГУ РЭК Рязанской области </w:t>
      </w:r>
      <w:r w:rsidR="006D36BC" w:rsidRPr="001D1F5B">
        <w:rPr>
          <w:bCs/>
          <w:szCs w:val="28"/>
        </w:rPr>
        <w:t>от 12</w:t>
      </w:r>
      <w:r w:rsidR="00A02BB0" w:rsidRPr="001D1F5B">
        <w:rPr>
          <w:bCs/>
          <w:szCs w:val="28"/>
        </w:rPr>
        <w:t> </w:t>
      </w:r>
      <w:r w:rsidR="006D36BC" w:rsidRPr="001D1F5B">
        <w:rPr>
          <w:bCs/>
          <w:szCs w:val="28"/>
        </w:rPr>
        <w:t>декабря 2018 г. № 326</w:t>
      </w:r>
      <w:r w:rsidR="0085476F" w:rsidRPr="001D1F5B">
        <w:rPr>
          <w:szCs w:val="28"/>
        </w:rPr>
        <w:t xml:space="preserve"> «</w:t>
      </w:r>
      <w:r w:rsidR="006D36BC" w:rsidRPr="001D1F5B">
        <w:t>О тарифах на тепловую энергию для потребителей ООО «Рязанская</w:t>
      </w:r>
      <w:r w:rsidR="00DF1F30" w:rsidRPr="001D1F5B">
        <w:t xml:space="preserve"> </w:t>
      </w:r>
      <w:r w:rsidR="006D36BC" w:rsidRPr="001D1F5B">
        <w:t>городская</w:t>
      </w:r>
      <w:r w:rsidR="00DF1F30" w:rsidRPr="001D1F5B">
        <w:t xml:space="preserve"> </w:t>
      </w:r>
      <w:r w:rsidR="006D36BC" w:rsidRPr="001D1F5B">
        <w:t>тепловая компания»</w:t>
      </w:r>
      <w:r w:rsidR="00A02BB0" w:rsidRPr="001D1F5B">
        <w:t>:</w:t>
      </w:r>
    </w:p>
    <w:p w:rsidR="00A02BB0" w:rsidRPr="001D1F5B" w:rsidRDefault="00A02BB0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  <w:lang w:eastAsia="ru-RU"/>
        </w:rPr>
      </w:pPr>
      <w:r w:rsidRPr="001D1F5B">
        <w:rPr>
          <w:szCs w:val="28"/>
          <w:lang w:eastAsia="ru-RU"/>
        </w:rPr>
        <w:t xml:space="preserve">1.1. раздел 1 </w:t>
      </w:r>
      <w:r w:rsidR="001A3993" w:rsidRPr="001D1F5B">
        <w:rPr>
          <w:szCs w:val="28"/>
          <w:lang w:eastAsia="ru-RU"/>
        </w:rPr>
        <w:t>«</w:t>
      </w:r>
      <w:r w:rsidR="001A3993" w:rsidRPr="001D1F5B">
        <w:rPr>
          <w:szCs w:val="28"/>
        </w:rPr>
        <w:t>ООО</w:t>
      </w:r>
      <w:r w:rsidR="001A3993">
        <w:rPr>
          <w:szCs w:val="28"/>
        </w:rPr>
        <w:t xml:space="preserve"> </w:t>
      </w:r>
      <w:r w:rsidR="001A3993" w:rsidRPr="001D1F5B">
        <w:rPr>
          <w:szCs w:val="28"/>
        </w:rPr>
        <w:t>«Рязанская городская тепловая компания» (от котельной, расположенной по адр</w:t>
      </w:r>
      <w:r w:rsidR="001A3993">
        <w:rPr>
          <w:szCs w:val="28"/>
        </w:rPr>
        <w:t>есу: г. Рязань, ул. </w:t>
      </w:r>
      <w:proofErr w:type="spellStart"/>
      <w:r w:rsidR="001A3993">
        <w:rPr>
          <w:szCs w:val="28"/>
        </w:rPr>
        <w:t>Кальная</w:t>
      </w:r>
      <w:proofErr w:type="spellEnd"/>
      <w:r w:rsidR="001A3993">
        <w:rPr>
          <w:szCs w:val="28"/>
        </w:rPr>
        <w:t>, д. </w:t>
      </w:r>
      <w:r w:rsidR="001A3993" w:rsidRPr="001D1F5B">
        <w:rPr>
          <w:szCs w:val="28"/>
        </w:rPr>
        <w:t>75)»</w:t>
      </w:r>
      <w:r w:rsidR="001A3993">
        <w:rPr>
          <w:szCs w:val="28"/>
        </w:rPr>
        <w:t xml:space="preserve"> </w:t>
      </w:r>
      <w:r w:rsidRPr="001D1F5B">
        <w:rPr>
          <w:szCs w:val="28"/>
          <w:lang w:eastAsia="ru-RU"/>
        </w:rPr>
        <w:t>таблицы приложения № 1 к постановлению исключить;</w:t>
      </w:r>
    </w:p>
    <w:p w:rsidR="00A02BB0" w:rsidRPr="001D1F5B" w:rsidRDefault="00A02BB0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  <w:lang w:eastAsia="ru-RU"/>
        </w:rPr>
      </w:pPr>
      <w:r w:rsidRPr="001D1F5B">
        <w:rPr>
          <w:szCs w:val="28"/>
          <w:lang w:eastAsia="ru-RU"/>
        </w:rPr>
        <w:t xml:space="preserve">1.2. раздел 1 </w:t>
      </w:r>
      <w:r w:rsidR="001A3993" w:rsidRPr="001D1F5B">
        <w:rPr>
          <w:szCs w:val="28"/>
          <w:lang w:eastAsia="ru-RU"/>
        </w:rPr>
        <w:t>«</w:t>
      </w:r>
      <w:r w:rsidR="001A3993" w:rsidRPr="001D1F5B">
        <w:rPr>
          <w:szCs w:val="28"/>
        </w:rPr>
        <w:t>ООО</w:t>
      </w:r>
      <w:r w:rsidR="001A3993">
        <w:rPr>
          <w:szCs w:val="28"/>
        </w:rPr>
        <w:t xml:space="preserve"> </w:t>
      </w:r>
      <w:r w:rsidR="001A3993" w:rsidRPr="001D1F5B">
        <w:rPr>
          <w:szCs w:val="28"/>
        </w:rPr>
        <w:t>«Рязанская городская тепловая компания» (от котельной, расположенной по адресу: г. Рязань, ул. </w:t>
      </w:r>
      <w:proofErr w:type="spellStart"/>
      <w:r w:rsidR="001A3993" w:rsidRPr="001D1F5B">
        <w:rPr>
          <w:szCs w:val="28"/>
        </w:rPr>
        <w:t>Кальная</w:t>
      </w:r>
      <w:proofErr w:type="spellEnd"/>
      <w:r w:rsidR="001A3993" w:rsidRPr="001D1F5B">
        <w:rPr>
          <w:szCs w:val="28"/>
        </w:rPr>
        <w:t>, д. 75)»</w:t>
      </w:r>
      <w:r w:rsidR="001A3993">
        <w:rPr>
          <w:szCs w:val="28"/>
        </w:rPr>
        <w:t xml:space="preserve"> </w:t>
      </w:r>
      <w:r w:rsidRPr="001D1F5B">
        <w:rPr>
          <w:szCs w:val="28"/>
          <w:lang w:eastAsia="ru-RU"/>
        </w:rPr>
        <w:t>таблицы приложения № 2 к постановлению исключить.</w:t>
      </w:r>
    </w:p>
    <w:p w:rsidR="0033625A" w:rsidRPr="001D1F5B" w:rsidRDefault="0033625A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  <w:r w:rsidRPr="001D1F5B">
        <w:rPr>
          <w:szCs w:val="28"/>
          <w:lang w:eastAsia="ru-RU"/>
        </w:rPr>
        <w:t xml:space="preserve">2. </w:t>
      </w:r>
      <w:r w:rsidR="00A02BB0" w:rsidRPr="001D1F5B">
        <w:rPr>
          <w:bCs/>
          <w:szCs w:val="28"/>
        </w:rPr>
        <w:t>Внести следующие изменения</w:t>
      </w:r>
      <w:r w:rsidR="00A02BB0" w:rsidRPr="001D1F5B">
        <w:rPr>
          <w:szCs w:val="28"/>
        </w:rPr>
        <w:t xml:space="preserve"> в </w:t>
      </w:r>
      <w:r w:rsidRPr="001D1F5B">
        <w:rPr>
          <w:szCs w:val="28"/>
        </w:rPr>
        <w:t xml:space="preserve">постановление ГУ РЭК Рязанской области </w:t>
      </w:r>
      <w:r w:rsidR="006D36BC" w:rsidRPr="001D1F5B">
        <w:rPr>
          <w:szCs w:val="28"/>
        </w:rPr>
        <w:t>от 14 декабря 2018 г. № 375</w:t>
      </w:r>
      <w:r w:rsidRPr="001D1F5B">
        <w:rPr>
          <w:szCs w:val="28"/>
        </w:rPr>
        <w:t xml:space="preserve"> «</w:t>
      </w:r>
      <w:r w:rsidR="00DF1F30" w:rsidRPr="001D1F5B">
        <w:rPr>
          <w:szCs w:val="28"/>
        </w:rPr>
        <w:t>Об установлении тарифов на горячую воду для потребителей ООО</w:t>
      </w:r>
      <w:r w:rsidR="00DF1F30" w:rsidRPr="001D1F5B">
        <w:t> «Рязанская городская тепловая компания»</w:t>
      </w:r>
      <w:r w:rsidR="00A02BB0" w:rsidRPr="001D1F5B">
        <w:rPr>
          <w:bCs/>
          <w:iCs/>
          <w:szCs w:val="28"/>
          <w:lang w:eastAsia="ru-RU"/>
        </w:rPr>
        <w:t>:</w:t>
      </w:r>
    </w:p>
    <w:p w:rsidR="001D1F5B" w:rsidRDefault="00A02BB0" w:rsidP="001D1F5B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  <w:r w:rsidRPr="001D1F5B">
        <w:rPr>
          <w:bCs/>
          <w:iCs/>
          <w:szCs w:val="28"/>
          <w:lang w:eastAsia="ru-RU"/>
        </w:rPr>
        <w:t>2.1. раздел 3 приложения № 1 к постановлению изложить в следующей редакции:</w:t>
      </w:r>
    </w:p>
    <w:p w:rsidR="001A3993" w:rsidRDefault="001A3993" w:rsidP="001D1F5B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p w:rsidR="001A3993" w:rsidRDefault="001A3993" w:rsidP="001D1F5B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p w:rsidR="001A3993" w:rsidRDefault="001A3993" w:rsidP="001D1F5B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p w:rsidR="00BD078F" w:rsidRDefault="00BD078F" w:rsidP="001D1F5B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p w:rsidR="00BD078F" w:rsidRDefault="00BD078F" w:rsidP="001D1F5B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p w:rsidR="00C157E1" w:rsidRPr="001D1F5B" w:rsidRDefault="00C157E1" w:rsidP="001D1F5B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Cs/>
          <w:iCs/>
          <w:szCs w:val="28"/>
          <w:lang w:eastAsia="ru-RU"/>
        </w:rPr>
      </w:pPr>
      <w:r w:rsidRPr="001D1F5B">
        <w:rPr>
          <w:szCs w:val="28"/>
        </w:rPr>
        <w:lastRenderedPageBreak/>
        <w:t>«Раздел 3. Планируемый объем подачи воды</w:t>
      </w:r>
    </w:p>
    <w:p w:rsidR="00C157E1" w:rsidRPr="001D1F5B" w:rsidRDefault="00C157E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tbl>
      <w:tblPr>
        <w:tblW w:w="9932" w:type="dxa"/>
        <w:jc w:val="center"/>
        <w:tblLayout w:type="fixed"/>
        <w:tblLook w:val="0000" w:firstRow="0" w:lastRow="0" w:firstColumn="0" w:lastColumn="0" w:noHBand="0" w:noVBand="0"/>
      </w:tblPr>
      <w:tblGrid>
        <w:gridCol w:w="715"/>
        <w:gridCol w:w="3397"/>
        <w:gridCol w:w="1417"/>
        <w:gridCol w:w="993"/>
        <w:gridCol w:w="850"/>
        <w:gridCol w:w="851"/>
        <w:gridCol w:w="850"/>
        <w:gridCol w:w="859"/>
      </w:tblGrid>
      <w:tr w:rsidR="001D1F5B" w:rsidRPr="001D1F5B" w:rsidTr="00B469E6">
        <w:trPr>
          <w:trHeight w:val="185"/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28E" w:rsidRPr="001D1F5B" w:rsidRDefault="00A1328E" w:rsidP="00A132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28E" w:rsidRPr="001D1F5B" w:rsidRDefault="00A1328E" w:rsidP="00A132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28E" w:rsidRPr="001D1F5B" w:rsidRDefault="00A1328E" w:rsidP="00A132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28E" w:rsidRPr="001D1F5B" w:rsidRDefault="00A1328E" w:rsidP="00A132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E" w:rsidRPr="001D1F5B" w:rsidRDefault="00A1328E" w:rsidP="00A132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28E" w:rsidRPr="001D1F5B" w:rsidRDefault="00A1328E" w:rsidP="00A132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E" w:rsidRPr="001D1F5B" w:rsidRDefault="00A1328E" w:rsidP="00A132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8E" w:rsidRPr="001D1F5B" w:rsidRDefault="00A1328E" w:rsidP="00A132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1D1F5B" w:rsidRPr="001D1F5B" w:rsidTr="00B469E6">
        <w:trPr>
          <w:trHeight w:val="342"/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Объем реализации товаров и услуг, в том числе по потребителям: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куб.</w:t>
            </w:r>
            <w:r w:rsidR="001D1F5B">
              <w:rPr>
                <w:rFonts w:ascii="Times New Roman" w:hAnsi="Times New Roman"/>
                <w:sz w:val="24"/>
                <w:szCs w:val="24"/>
              </w:rPr>
              <w:t> </w:t>
            </w:r>
            <w:r w:rsidRPr="001D1F5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08BF" w:rsidRPr="001D1F5B" w:rsidRDefault="00496446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900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11,74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11,74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11,74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11,74</w:t>
            </w:r>
          </w:p>
        </w:tc>
      </w:tr>
      <w:tr w:rsidR="001D1F5B" w:rsidRPr="001D1F5B" w:rsidTr="00B469E6">
        <w:trPr>
          <w:trHeight w:val="152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куб.</w:t>
            </w:r>
            <w:r w:rsidR="001D1F5B">
              <w:rPr>
                <w:rFonts w:ascii="Times New Roman" w:hAnsi="Times New Roman"/>
                <w:sz w:val="24"/>
                <w:szCs w:val="24"/>
              </w:rPr>
              <w:t> </w:t>
            </w:r>
            <w:r w:rsidRPr="001D1F5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08BF" w:rsidRPr="001D1F5B" w:rsidRDefault="00496446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900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11,74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11,74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11,74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11,74</w:t>
            </w:r>
          </w:p>
        </w:tc>
      </w:tr>
      <w:tr w:rsidR="001D1F5B" w:rsidRPr="001D1F5B" w:rsidTr="00B469E6">
        <w:trPr>
          <w:trHeight w:val="152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8E" w:rsidRPr="001D1F5B" w:rsidRDefault="001D1F5B" w:rsidP="00A132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328E" w:rsidRPr="001D1F5B">
              <w:rPr>
                <w:rFonts w:ascii="Times New Roman" w:hAnsi="Times New Roman"/>
                <w:sz w:val="24"/>
                <w:szCs w:val="24"/>
              </w:rPr>
              <w:t xml:space="preserve">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куб.</w:t>
            </w:r>
            <w:r w:rsidR="001D1F5B">
              <w:rPr>
                <w:rFonts w:ascii="Times New Roman" w:hAnsi="Times New Roman"/>
                <w:sz w:val="24"/>
                <w:szCs w:val="24"/>
              </w:rPr>
              <w:t> </w:t>
            </w:r>
            <w:r w:rsidRPr="001D1F5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D1F5B" w:rsidRPr="001D1F5B" w:rsidTr="00B469E6">
        <w:trPr>
          <w:trHeight w:val="70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8E" w:rsidRPr="001D1F5B" w:rsidRDefault="00A1328E" w:rsidP="00A1328E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прочим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куб.</w:t>
            </w:r>
            <w:r w:rsidR="001D1F5B">
              <w:rPr>
                <w:rFonts w:ascii="Times New Roman" w:hAnsi="Times New Roman"/>
                <w:sz w:val="24"/>
                <w:szCs w:val="24"/>
              </w:rPr>
              <w:t> </w:t>
            </w:r>
            <w:r w:rsidRPr="001D1F5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28E" w:rsidRPr="001D1F5B" w:rsidRDefault="00A1328E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D1F5B" w:rsidRPr="001D1F5B" w:rsidTr="00B469E6">
        <w:trPr>
          <w:trHeight w:val="342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Гкал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08BF" w:rsidRPr="001D1F5B" w:rsidRDefault="00496446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</w:p>
        </w:tc>
      </w:tr>
      <w:tr w:rsidR="001D1F5B" w:rsidRPr="001D1F5B" w:rsidTr="00B469E6">
        <w:trPr>
          <w:trHeight w:val="116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Гкал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08BF" w:rsidRPr="001D1F5B" w:rsidRDefault="00496446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9008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4667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</w:p>
        </w:tc>
      </w:tr>
      <w:tr w:rsidR="001D1F5B" w:rsidRPr="001D1F5B" w:rsidTr="00B469E6">
        <w:trPr>
          <w:trHeight w:val="255"/>
          <w:tblHeader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бюджетным потребителям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Гкал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D1F5B" w:rsidRPr="001D1F5B" w:rsidTr="00B469E6">
        <w:trPr>
          <w:trHeight w:val="255"/>
          <w:tblHeader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1D1F5B">
            <w:pPr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 xml:space="preserve">     - прочим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sz w:val="24"/>
                <w:szCs w:val="24"/>
              </w:rPr>
              <w:t>тыс. 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8BF" w:rsidRPr="001D1F5B" w:rsidRDefault="009008BF" w:rsidP="00A13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0,00»</w:t>
            </w:r>
          </w:p>
        </w:tc>
      </w:tr>
    </w:tbl>
    <w:p w:rsidR="00C157E1" w:rsidRPr="001D1F5B" w:rsidRDefault="00C157E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p w:rsidR="00A02BB0" w:rsidRPr="001D1F5B" w:rsidRDefault="00C157E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  <w:r w:rsidRPr="001D1F5B">
        <w:rPr>
          <w:bCs/>
          <w:iCs/>
          <w:szCs w:val="28"/>
          <w:lang w:eastAsia="ru-RU"/>
        </w:rPr>
        <w:t>2.2. раздел 4 приложения № 1 к постановлению изложить в следующей редакции:</w:t>
      </w:r>
    </w:p>
    <w:p w:rsidR="00C157E1" w:rsidRPr="001D1F5B" w:rsidRDefault="00C157E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</w:p>
    <w:p w:rsidR="00C157E1" w:rsidRPr="001D1F5B" w:rsidRDefault="00C157E1" w:rsidP="00C157E1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szCs w:val="28"/>
        </w:rPr>
      </w:pPr>
      <w:r w:rsidRPr="001D1F5B">
        <w:rPr>
          <w:bCs/>
          <w:iCs/>
          <w:szCs w:val="28"/>
          <w:lang w:eastAsia="ru-RU"/>
        </w:rPr>
        <w:t xml:space="preserve">«Раздел 4. </w:t>
      </w:r>
      <w:r w:rsidRPr="001D1F5B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:rsidR="00C157E1" w:rsidRPr="001D1F5B" w:rsidRDefault="00C157E1" w:rsidP="00C157E1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6998"/>
      </w:tblGrid>
      <w:tr w:rsidR="00C157E1" w:rsidRPr="001D1F5B" w:rsidTr="00C157E1">
        <w:trPr>
          <w:trHeight w:val="303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7E1" w:rsidRPr="001D1F5B" w:rsidRDefault="00C157E1" w:rsidP="00B0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E1" w:rsidRPr="001D1F5B" w:rsidRDefault="00C157E1" w:rsidP="00B0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157E1" w:rsidRPr="001D1F5B" w:rsidTr="00C157E1">
        <w:trPr>
          <w:trHeight w:val="251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7E1" w:rsidRPr="001D1F5B" w:rsidRDefault="00C157E1" w:rsidP="00B0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E1" w:rsidRPr="001D1F5B" w:rsidRDefault="00496446" w:rsidP="00B02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5122,60</w:t>
            </w:r>
          </w:p>
        </w:tc>
      </w:tr>
      <w:tr w:rsidR="00C157E1" w:rsidRPr="001D1F5B" w:rsidTr="00C157E1">
        <w:trPr>
          <w:trHeight w:val="227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7E1" w:rsidRPr="001D1F5B" w:rsidRDefault="00A1328E" w:rsidP="00C15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E1" w:rsidRPr="001D1F5B" w:rsidRDefault="009008BF" w:rsidP="00B02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1941,93</w:t>
            </w:r>
          </w:p>
        </w:tc>
      </w:tr>
      <w:tr w:rsidR="00C157E1" w:rsidRPr="001D1F5B" w:rsidTr="00C157E1">
        <w:trPr>
          <w:trHeight w:val="189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7E1" w:rsidRPr="001D1F5B" w:rsidRDefault="00C157E1" w:rsidP="00B02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E1" w:rsidRPr="001D1F5B" w:rsidRDefault="009008BF" w:rsidP="00B02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2002,22</w:t>
            </w:r>
          </w:p>
        </w:tc>
      </w:tr>
      <w:tr w:rsidR="00C157E1" w:rsidRPr="001D1F5B" w:rsidTr="00C157E1">
        <w:trPr>
          <w:trHeight w:val="165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E1" w:rsidRPr="001D1F5B" w:rsidRDefault="00C157E1" w:rsidP="00B02246">
            <w:pPr>
              <w:jc w:val="center"/>
              <w:rPr>
                <w:rFonts w:ascii="Times New Roman" w:hAnsi="Times New Roman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E1" w:rsidRPr="001D1F5B" w:rsidRDefault="009008BF" w:rsidP="00B02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2054,75</w:t>
            </w:r>
          </w:p>
        </w:tc>
      </w:tr>
      <w:tr w:rsidR="00C157E1" w:rsidRPr="001D1F5B" w:rsidTr="00C157E1">
        <w:trPr>
          <w:trHeight w:val="128"/>
          <w:jc w:val="center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E1" w:rsidRPr="001D1F5B" w:rsidRDefault="00C157E1" w:rsidP="00B02246">
            <w:pPr>
              <w:jc w:val="center"/>
              <w:rPr>
                <w:rFonts w:ascii="Times New Roman" w:hAnsi="Times New Roman"/>
              </w:rPr>
            </w:pPr>
            <w:r w:rsidRPr="001D1F5B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7E1" w:rsidRPr="001D1F5B" w:rsidRDefault="009008BF" w:rsidP="00B022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1F5B">
              <w:rPr>
                <w:rFonts w:ascii="Times New Roman" w:hAnsi="Times New Roman"/>
                <w:color w:val="000000"/>
                <w:sz w:val="24"/>
                <w:szCs w:val="24"/>
              </w:rPr>
              <w:t>2118,42</w:t>
            </w:r>
            <w:r w:rsidR="00DD29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157E1" w:rsidRPr="001D1F5B" w:rsidRDefault="00C157E1" w:rsidP="00C157E1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iCs/>
          <w:szCs w:val="28"/>
          <w:lang w:eastAsia="ru-RU"/>
        </w:rPr>
      </w:pPr>
    </w:p>
    <w:p w:rsidR="00C157E1" w:rsidRPr="001D1F5B" w:rsidRDefault="00C157E1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iCs/>
          <w:szCs w:val="28"/>
          <w:lang w:eastAsia="ru-RU"/>
        </w:rPr>
      </w:pPr>
      <w:r w:rsidRPr="001D1F5B">
        <w:rPr>
          <w:bCs/>
          <w:iCs/>
          <w:szCs w:val="28"/>
          <w:lang w:eastAsia="ru-RU"/>
        </w:rPr>
        <w:t xml:space="preserve">2.3. </w:t>
      </w:r>
      <w:r w:rsidRPr="001D1F5B">
        <w:rPr>
          <w:szCs w:val="28"/>
          <w:lang w:eastAsia="ru-RU"/>
        </w:rPr>
        <w:t>раздел 1 «</w:t>
      </w:r>
      <w:r w:rsidRPr="001D1F5B">
        <w:rPr>
          <w:szCs w:val="28"/>
        </w:rPr>
        <w:t>ООО</w:t>
      </w:r>
      <w:r w:rsidR="00B469E6">
        <w:rPr>
          <w:szCs w:val="28"/>
        </w:rPr>
        <w:t xml:space="preserve"> </w:t>
      </w:r>
      <w:r w:rsidRPr="001D1F5B">
        <w:rPr>
          <w:szCs w:val="28"/>
        </w:rPr>
        <w:t>«Рязанская городская тепловая компания» (от котельной, расположенной по адресу: г. Рязань, ул. </w:t>
      </w:r>
      <w:proofErr w:type="spellStart"/>
      <w:r w:rsidRPr="001D1F5B">
        <w:rPr>
          <w:szCs w:val="28"/>
        </w:rPr>
        <w:t>Кальная</w:t>
      </w:r>
      <w:proofErr w:type="spellEnd"/>
      <w:r w:rsidRPr="001D1F5B">
        <w:rPr>
          <w:szCs w:val="28"/>
        </w:rPr>
        <w:t>, д. 75)</w:t>
      </w:r>
      <w:r w:rsidR="004E28E4" w:rsidRPr="001D1F5B">
        <w:rPr>
          <w:szCs w:val="28"/>
        </w:rPr>
        <w:t>»</w:t>
      </w:r>
      <w:r w:rsidRPr="001D1F5B">
        <w:rPr>
          <w:szCs w:val="28"/>
        </w:rPr>
        <w:t xml:space="preserve"> </w:t>
      </w:r>
      <w:r w:rsidRPr="001D1F5B">
        <w:rPr>
          <w:szCs w:val="28"/>
          <w:lang w:eastAsia="ru-RU"/>
        </w:rPr>
        <w:t>таблицы приложения № 2 к постановлению исключить.</w:t>
      </w:r>
    </w:p>
    <w:p w:rsidR="00DF1F30" w:rsidRPr="001D1F5B" w:rsidRDefault="00DF1F30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  <w:lang w:eastAsia="ru-RU"/>
        </w:rPr>
      </w:pPr>
      <w:r w:rsidRPr="001D1F5B">
        <w:rPr>
          <w:bCs/>
          <w:iCs/>
          <w:szCs w:val="28"/>
          <w:lang w:eastAsia="ru-RU"/>
        </w:rPr>
        <w:t xml:space="preserve">3. </w:t>
      </w:r>
      <w:r w:rsidRPr="001D1F5B">
        <w:rPr>
          <w:szCs w:val="28"/>
        </w:rPr>
        <w:t>Настоящее постановление вступает в силу через десять дней после дня его официального опубликования.</w:t>
      </w:r>
    </w:p>
    <w:p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7C64AA" w:rsidRPr="001D1F5B" w:rsidRDefault="007C64A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2B5A" w:rsidRPr="001D1F5B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C31F04" w:rsidRPr="001D1F5B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945889" w:rsidRPr="001D1F5B" w:rsidRDefault="001F16D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Н</w:t>
      </w:r>
      <w:r w:rsidR="00945889" w:rsidRPr="001D1F5B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1D1F5B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DF1F30" w:rsidRPr="001D1F5B">
        <w:rPr>
          <w:rFonts w:ascii="Times New Roman" w:hAnsi="Times New Roman"/>
          <w:sz w:val="28"/>
          <w:szCs w:val="28"/>
        </w:rPr>
        <w:t>И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DF1F30" w:rsidRPr="001D1F5B">
        <w:rPr>
          <w:rFonts w:ascii="Times New Roman" w:hAnsi="Times New Roman"/>
          <w:sz w:val="28"/>
          <w:szCs w:val="28"/>
        </w:rPr>
        <w:t>Семенов</w:t>
      </w:r>
    </w:p>
    <w:sectPr w:rsidR="008D74D7" w:rsidRPr="001D1F5B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940F4"/>
    <w:rsid w:val="000A2D3B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A361E"/>
    <w:rsid w:val="001A3993"/>
    <w:rsid w:val="001B17EE"/>
    <w:rsid w:val="001B79A0"/>
    <w:rsid w:val="001D1F5B"/>
    <w:rsid w:val="001E09FD"/>
    <w:rsid w:val="001F16DD"/>
    <w:rsid w:val="002211DE"/>
    <w:rsid w:val="00223B19"/>
    <w:rsid w:val="00226A81"/>
    <w:rsid w:val="00234164"/>
    <w:rsid w:val="00241FA0"/>
    <w:rsid w:val="00263641"/>
    <w:rsid w:val="00280D30"/>
    <w:rsid w:val="002A2BF1"/>
    <w:rsid w:val="002A3A48"/>
    <w:rsid w:val="002E78F2"/>
    <w:rsid w:val="002F0B4E"/>
    <w:rsid w:val="002F33C4"/>
    <w:rsid w:val="00302917"/>
    <w:rsid w:val="00332CA9"/>
    <w:rsid w:val="0033625A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F44EE"/>
    <w:rsid w:val="003F4F94"/>
    <w:rsid w:val="004074CD"/>
    <w:rsid w:val="00423795"/>
    <w:rsid w:val="00436B13"/>
    <w:rsid w:val="00440C09"/>
    <w:rsid w:val="00440CC3"/>
    <w:rsid w:val="004423C4"/>
    <w:rsid w:val="00444776"/>
    <w:rsid w:val="00453716"/>
    <w:rsid w:val="00454BE1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7079C"/>
    <w:rsid w:val="0058500D"/>
    <w:rsid w:val="005B4609"/>
    <w:rsid w:val="005C37CC"/>
    <w:rsid w:val="005D4D26"/>
    <w:rsid w:val="005D5613"/>
    <w:rsid w:val="005E1651"/>
    <w:rsid w:val="005E67DA"/>
    <w:rsid w:val="005F1FAF"/>
    <w:rsid w:val="005F4616"/>
    <w:rsid w:val="00602EDB"/>
    <w:rsid w:val="006036E7"/>
    <w:rsid w:val="0063275F"/>
    <w:rsid w:val="0065767D"/>
    <w:rsid w:val="006609FD"/>
    <w:rsid w:val="00671EA6"/>
    <w:rsid w:val="00694933"/>
    <w:rsid w:val="006A44DB"/>
    <w:rsid w:val="006D0BCC"/>
    <w:rsid w:val="006D36B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24311"/>
    <w:rsid w:val="00843389"/>
    <w:rsid w:val="0085476F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9008BF"/>
    <w:rsid w:val="00900A59"/>
    <w:rsid w:val="0090211A"/>
    <w:rsid w:val="009072F5"/>
    <w:rsid w:val="00914479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328E"/>
    <w:rsid w:val="00A1394F"/>
    <w:rsid w:val="00A1601D"/>
    <w:rsid w:val="00A17800"/>
    <w:rsid w:val="00A44DBB"/>
    <w:rsid w:val="00A54BB7"/>
    <w:rsid w:val="00A56BCE"/>
    <w:rsid w:val="00A57655"/>
    <w:rsid w:val="00AA0125"/>
    <w:rsid w:val="00AA23BF"/>
    <w:rsid w:val="00AA4414"/>
    <w:rsid w:val="00AA7D51"/>
    <w:rsid w:val="00AF403A"/>
    <w:rsid w:val="00AF7AEF"/>
    <w:rsid w:val="00B02246"/>
    <w:rsid w:val="00B1638C"/>
    <w:rsid w:val="00B327DD"/>
    <w:rsid w:val="00B44230"/>
    <w:rsid w:val="00B469E6"/>
    <w:rsid w:val="00B511B9"/>
    <w:rsid w:val="00B558C3"/>
    <w:rsid w:val="00B5647F"/>
    <w:rsid w:val="00B625F4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31F04"/>
    <w:rsid w:val="00C326C8"/>
    <w:rsid w:val="00C75836"/>
    <w:rsid w:val="00C80208"/>
    <w:rsid w:val="00C84861"/>
    <w:rsid w:val="00C930C3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72457"/>
    <w:rsid w:val="00D92F8D"/>
    <w:rsid w:val="00DA6E76"/>
    <w:rsid w:val="00DB1F11"/>
    <w:rsid w:val="00DC3D84"/>
    <w:rsid w:val="00DC5A35"/>
    <w:rsid w:val="00DC6791"/>
    <w:rsid w:val="00DD05BB"/>
    <w:rsid w:val="00DD299F"/>
    <w:rsid w:val="00DD68DC"/>
    <w:rsid w:val="00DF1F30"/>
    <w:rsid w:val="00E038EF"/>
    <w:rsid w:val="00E515AC"/>
    <w:rsid w:val="00E76300"/>
    <w:rsid w:val="00E8336E"/>
    <w:rsid w:val="00E9090E"/>
    <w:rsid w:val="00EB0277"/>
    <w:rsid w:val="00EB7809"/>
    <w:rsid w:val="00ED5CAB"/>
    <w:rsid w:val="00EF12D3"/>
    <w:rsid w:val="00F3081A"/>
    <w:rsid w:val="00F33059"/>
    <w:rsid w:val="00F43782"/>
    <w:rsid w:val="00F51E87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16E9B7-C2DF-4C2E-B76E-705D085D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 Знак Знак Знак Знак Знак Знак Знак Знак Знак Знак"/>
    <w:basedOn w:val="a"/>
    <w:link w:val="a0"/>
    <w:rsid w:val="007D5C9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20FC-726F-471A-995B-DC496E46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3</cp:revision>
  <cp:lastPrinted>2018-10-04T08:08:00Z</cp:lastPrinted>
  <dcterms:created xsi:type="dcterms:W3CDTF">2020-06-17T12:34:00Z</dcterms:created>
  <dcterms:modified xsi:type="dcterms:W3CDTF">2020-06-17T12:35:00Z</dcterms:modified>
</cp:coreProperties>
</file>