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5670" w:hanging="0"/>
        <w:rPr>
          <w:sz w:val="24"/>
        </w:rPr>
      </w:pPr>
      <w:r>
        <w:rPr>
          <w:sz w:val="24"/>
        </w:rPr>
        <w:t>Приложение № 5</w:t>
      </w:r>
    </w:p>
    <w:p>
      <w:pPr>
        <w:pStyle w:val="Normal"/>
        <w:spacing w:lineRule="auto" w:line="240"/>
        <w:ind w:left="5670" w:hanging="0"/>
        <w:rPr/>
      </w:pPr>
      <w:r>
        <w:rPr>
          <w:sz w:val="24"/>
        </w:rPr>
        <w:t>к постановлению главного управления</w:t>
      </w:r>
    </w:p>
    <w:p>
      <w:pPr>
        <w:pStyle w:val="Normal"/>
        <w:spacing w:lineRule="auto" w:line="240"/>
        <w:ind w:left="5670" w:hanging="0"/>
        <w:rPr/>
      </w:pPr>
      <w:r>
        <w:rPr>
          <w:sz w:val="24"/>
        </w:rPr>
        <w:t>архитектуры и градостроительства</w:t>
      </w:r>
    </w:p>
    <w:p>
      <w:pPr>
        <w:pStyle w:val="Normal"/>
        <w:spacing w:lineRule="auto" w:line="240"/>
        <w:ind w:left="5670" w:hanging="0"/>
        <w:rPr>
          <w:sz w:val="24"/>
        </w:rPr>
      </w:pPr>
      <w:r>
        <w:rPr>
          <w:sz w:val="24"/>
        </w:rPr>
        <w:t>Рязанской области</w:t>
      </w:r>
    </w:p>
    <w:p>
      <w:pPr>
        <w:pStyle w:val="Normal"/>
        <w:spacing w:lineRule="auto" w:line="240"/>
        <w:ind w:left="5670" w:hanging="0"/>
        <w:rPr>
          <w:sz w:val="24"/>
        </w:rPr>
      </w:pPr>
      <w:r>
        <w:rPr>
          <w:sz w:val="24"/>
        </w:rPr>
        <w:t>от 26 мая 2020 г. № 289-п</w:t>
      </w:r>
    </w:p>
    <w:p>
      <w:pPr>
        <w:pStyle w:val="Normal"/>
        <w:tabs>
          <w:tab w:val="left" w:pos="5812" w:leader="none"/>
          <w:tab w:val="left" w:pos="6921" w:leader="none"/>
        </w:tabs>
        <w:ind w:left="5670" w:hanging="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</w:r>
    </w:p>
    <w:p>
      <w:pPr>
        <w:pStyle w:val="Normal"/>
        <w:rPr>
          <w:color w:val="FF0000"/>
          <w:sz w:val="24"/>
          <w:szCs w:val="20"/>
        </w:rPr>
      </w:pPr>
      <w:r>
        <w:rPr>
          <w:color w:val="FF0000"/>
          <w:sz w:val="24"/>
          <w:szCs w:val="20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Графическое описание местоположения границ населенных пунктов, перечень координат характерных точек этих границ </w:t>
      </w:r>
    </w:p>
    <w:p>
      <w:pPr>
        <w:pStyle w:val="Normal"/>
        <w:spacing w:lineRule="auto" w:line="24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образования - Тырновское сельское поселение </w:t>
      </w:r>
    </w:p>
    <w:p>
      <w:pPr>
        <w:pStyle w:val="Normal"/>
        <w:spacing w:lineRule="auto" w:line="240"/>
        <w:jc w:val="center"/>
        <w:rPr/>
      </w:pPr>
      <w:r>
        <w:rPr>
          <w:b/>
          <w:sz w:val="32"/>
          <w:szCs w:val="32"/>
        </w:rPr>
        <w:t>Шиловского муниципального района Рязанской области</w:t>
      </w:r>
    </w:p>
    <w:p>
      <w:pPr>
        <w:pStyle w:val="14"/>
        <w:ind w:left="851" w:firstLine="567"/>
        <w:jc w:val="left"/>
        <w:rPr>
          <w:b w:val="false"/>
          <w:b w:val="false"/>
          <w:sz w:val="32"/>
          <w:szCs w:val="32"/>
        </w:rPr>
      </w:pPr>
      <w:r>
        <w:rPr>
          <w:b w:val="false"/>
          <w:sz w:val="32"/>
          <w:szCs w:val="32"/>
        </w:rPr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14"/>
        <w:ind w:left="851" w:firstLine="567"/>
        <w:jc w:val="left"/>
        <w:rPr/>
      </w:pPr>
      <w:r>
        <w:rPr/>
      </w:r>
    </w:p>
    <w:p>
      <w:pPr>
        <w:pStyle w:val="Normal"/>
        <w:spacing w:lineRule="auto" w:line="240"/>
        <w:ind w:firstLine="567"/>
        <w:rPr/>
      </w:pPr>
      <w:r>
        <w:rPr>
          <w:rFonts w:eastAsia="Times New Roman"/>
          <w:color w:val="000000"/>
          <w:szCs w:val="28"/>
        </w:rPr>
        <w:t xml:space="preserve">Так как границы населенных пунктов Тырновского сельского поселения  Шиловского муниципального района не установлены  нормативно-правовыми   актами органов местного самоуправления, в Генеральном плане, в соответствии с п. 5.1, статьи 23 Градостроительного кодекса Российской Федерации и Приказом Минэкономразвития России от 23.11.2018 г. № 650 , подготовлено приложение к генеральному плану, содержащее сведения о границах населенных пунктов,      входящих в состав Тырновского сельского поселения Шиловского муниципального района. </w:t>
      </w:r>
    </w:p>
    <w:p>
      <w:pPr>
        <w:pStyle w:val="Normal"/>
        <w:spacing w:lineRule="auto" w:line="240"/>
        <w:ind w:firstLine="567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 xml:space="preserve">Графическое описание местоположения границ населенных пунктов      муниципального образования - Тырновское сельское поселение составлены по   результатам работ по определению местоположения границ населенных пунктов в соответствии с законодательством Российской Федерации. </w:t>
      </w:r>
    </w:p>
    <w:p>
      <w:pPr>
        <w:pStyle w:val="Normal"/>
        <w:spacing w:lineRule="auto" w:line="240"/>
        <w:ind w:firstLine="567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 xml:space="preserve">Описание местоположения границ населенных пунктов составлено с использованием сведений Единого государственного реестра недвижимости, картографического материала М 1:10 000, материалов дистанционного зондирования, а также по данным измерений, полученных на местности. </w:t>
      </w:r>
    </w:p>
    <w:p>
      <w:pPr>
        <w:pStyle w:val="Normal"/>
        <w:spacing w:lineRule="auto" w:line="240"/>
        <w:ind w:firstLine="567"/>
        <w:rPr/>
      </w:pPr>
      <w:r>
        <w:rPr/>
        <w:t xml:space="preserve">По результатам общественных обсуждений по проекту генерального плана муниципального образования - Тырновское сельское поселение Шиловского      муниципального района Рязанской области  Приложение доработано в соответствии с решением комиссии по территориальному планированию, землепользованию и застройки Рязанской области по обращению Чижова А. С., в части "включения земельного участка согласно схемы, на  основании постановления № 260 от 31.03.2008 г. главы муниципального   образования - Шиловский муниципальный район". </w:t>
      </w:r>
    </w:p>
    <w:p>
      <w:pPr>
        <w:pStyle w:val="Normal"/>
        <w:spacing w:lineRule="auto" w:line="240"/>
        <w:ind w:firstLine="567"/>
        <w:rPr/>
      </w:pPr>
      <w:r>
        <w:rPr/>
        <w:t>Описание доработано:</w:t>
      </w:r>
    </w:p>
    <w:p>
      <w:pPr>
        <w:pStyle w:val="Normal"/>
        <w:spacing w:lineRule="auto" w:line="240"/>
        <w:ind w:firstLine="567"/>
        <w:rPr/>
      </w:pPr>
      <w:r>
        <w:rPr>
          <w:rFonts w:eastAsia="Times New Roman"/>
          <w:b/>
        </w:rPr>
        <w:t xml:space="preserve">- </w:t>
      </w:r>
      <w:r>
        <w:rPr>
          <w:szCs w:val="28"/>
        </w:rPr>
        <w:t>в части описания местоположения планируемой границы с. Тырново с учетом изменением категории вновь сформированного земельного участка, предоставленного в аренду Чижову А. С. под строительство жилого дома в с. Тырново;</w:t>
      </w:r>
    </w:p>
    <w:p>
      <w:pPr>
        <w:pStyle w:val="Normal"/>
        <w:spacing w:lineRule="auto" w:line="240"/>
        <w:ind w:firstLine="567"/>
        <w:rPr/>
      </w:pPr>
      <w:r>
        <w:rPr/>
        <w:t xml:space="preserve">- </w:t>
      </w:r>
      <w:r>
        <w:rPr>
          <w:szCs w:val="28"/>
        </w:rPr>
        <w:t xml:space="preserve">в части описания местоположения </w:t>
      </w:r>
      <w:r>
        <w:rPr/>
        <w:t xml:space="preserve">существующей границы с. Тырново в    соответствии с кадастровой информацией </w:t>
      </w:r>
      <w:r>
        <w:rPr>
          <w:szCs w:val="28"/>
        </w:rPr>
        <w:t>в районе расположения земельного участка с кадастровым номером 62:25:0040404:15</w:t>
      </w:r>
      <w:r>
        <w:rPr/>
        <w:t>.</w:t>
      </w:r>
    </w:p>
    <w:p>
      <w:pPr>
        <w:pStyle w:val="Normal"/>
        <w:spacing w:lineRule="auto" w:line="240"/>
        <w:ind w:firstLine="567"/>
        <w:rPr/>
      </w:pPr>
      <w:r>
        <w:rPr/>
      </w:r>
    </w:p>
    <w:p>
      <w:pPr>
        <w:pStyle w:val="Normal"/>
        <w:spacing w:lineRule="auto" w:line="240"/>
        <w:ind w:firstLine="567"/>
        <w:rPr/>
      </w:pPr>
      <w:r>
        <w:rPr/>
      </w:r>
    </w:p>
    <w:p>
      <w:pPr>
        <w:pStyle w:val="Normal"/>
        <w:spacing w:lineRule="auto" w:line="240"/>
        <w:ind w:firstLine="567"/>
        <w:rPr/>
      </w:pPr>
      <w:r>
        <w:rPr/>
      </w:r>
    </w:p>
    <w:p>
      <w:pPr>
        <w:pStyle w:val="Normal"/>
        <w:spacing w:lineRule="auto" w:line="240"/>
        <w:ind w:firstLine="567"/>
        <w:rPr/>
      </w:pPr>
      <w:r>
        <w:rPr/>
      </w:r>
    </w:p>
    <w:p>
      <w:pPr>
        <w:pStyle w:val="Normal"/>
        <w:spacing w:lineRule="auto" w:line="240"/>
        <w:ind w:firstLine="567"/>
        <w:rPr/>
      </w:pPr>
      <w:r>
        <w:rPr/>
      </w:r>
    </w:p>
    <w:p>
      <w:pPr>
        <w:pStyle w:val="Normal"/>
        <w:spacing w:lineRule="auto" w:line="240"/>
        <w:ind w:firstLine="567"/>
        <w:rPr/>
      </w:pPr>
      <w:r>
        <w:rPr/>
      </w:r>
    </w:p>
    <w:p>
      <w:pPr>
        <w:pStyle w:val="Normal"/>
        <w:spacing w:lineRule="auto" w:line="240"/>
        <w:ind w:firstLine="567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</w:r>
    </w:p>
    <w:p>
      <w:pPr>
        <w:pStyle w:val="Normal"/>
        <w:spacing w:lineRule="auto" w:line="240"/>
        <w:ind w:firstLine="567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</w:r>
    </w:p>
    <w:p>
      <w:pPr>
        <w:pStyle w:val="Normal"/>
        <w:spacing w:lineRule="auto" w:line="240"/>
        <w:ind w:firstLine="567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</w:r>
    </w:p>
    <w:p>
      <w:pPr>
        <w:pStyle w:val="Normal"/>
        <w:spacing w:lineRule="auto" w:line="240"/>
        <w:ind w:firstLine="567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</w:r>
    </w:p>
    <w:p>
      <w:pPr>
        <w:pStyle w:val="Normal"/>
        <w:spacing w:lineRule="auto" w:line="240"/>
        <w:ind w:firstLine="567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</w:r>
    </w:p>
    <w:p>
      <w:pPr>
        <w:pStyle w:val="Normal"/>
        <w:spacing w:lineRule="auto" w:line="240"/>
        <w:ind w:firstLine="567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</w:r>
    </w:p>
    <w:p>
      <w:pPr>
        <w:pStyle w:val="Normal"/>
        <w:spacing w:lineRule="auto" w:line="240"/>
        <w:ind w:firstLine="567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</w:r>
    </w:p>
    <w:p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Графическое описание местоположения границ д. Акулово.</w:t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color w:val="000000"/>
          <w:sz w:val="16"/>
          <w:szCs w:val="16"/>
        </w:rPr>
      </w:pPr>
      <w:bookmarkStart w:id="0" w:name="Par40"/>
      <w:bookmarkStart w:id="1" w:name="Par40"/>
      <w:bookmarkEnd w:id="1"/>
      <w:r>
        <w:rPr>
          <w:rFonts w:eastAsia="Times New Roman" w:cs="Arial" w:ascii="Arial" w:hAnsi="Arial"/>
          <w:color w:val="000000"/>
          <w:sz w:val="16"/>
          <w:szCs w:val="16"/>
        </w:rPr>
      </w:r>
    </w:p>
    <w:p>
      <w:pPr>
        <w:pStyle w:val="Normal"/>
        <w:spacing w:lineRule="auto" w:line="240"/>
        <w:jc w:val="center"/>
        <w:rPr>
          <w:sz w:val="26"/>
          <w:szCs w:val="26"/>
        </w:rPr>
      </w:pPr>
      <w:r>
        <w:rPr>
          <w:sz w:val="26"/>
          <w:szCs w:val="26"/>
        </w:rPr>
        <w:t>ОПИСАНИЕ МЕСТОПОЛОЖЕНИЯ ГРАНИЦ</w:t>
      </w:r>
    </w:p>
    <w:p>
      <w:pPr>
        <w:pStyle w:val="Normal"/>
        <w:spacing w:lineRule="auto" w:line="240"/>
        <w:ind w:left="567" w:right="567" w:firstLine="397"/>
        <w:jc w:val="center"/>
        <w:rPr>
          <w:b/>
          <w:b/>
          <w:sz w:val="24"/>
        </w:rPr>
      </w:pPr>
      <w:r>
        <w:rPr>
          <w:b/>
          <w:sz w:val="24"/>
        </w:rPr>
        <w:t>Акулово</w:t>
      </w:r>
    </w:p>
    <w:p>
      <w:pPr>
        <w:pStyle w:val="Normal"/>
        <w:pBdr>
          <w:top w:val="single" w:sz="4" w:space="1" w:color="000000"/>
        </w:pBdr>
        <w:spacing w:lineRule="auto" w:line="240"/>
        <w:ind w:left="567" w:right="567" w:firstLine="397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объекта, местоположение границ которого описано (далее – объект)</w:t>
      </w:r>
    </w:p>
    <w:p>
      <w:pPr>
        <w:pStyle w:val="Normal"/>
        <w:spacing w:lineRule="auto" w:line="240" w:before="720" w:after="120"/>
        <w:jc w:val="center"/>
        <w:rPr/>
      </w:pPr>
      <w:r>
        <w:rPr/>
        <w:t>Раздел 1</w:t>
      </w:r>
    </w:p>
    <w:tbl>
      <w:tblPr>
        <w:tblW w:w="996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23" w:type="dxa"/>
          <w:bottom w:w="0" w:type="dxa"/>
          <w:right w:w="28" w:type="dxa"/>
        </w:tblCellMar>
      </w:tblPr>
      <w:tblGrid>
        <w:gridCol w:w="680"/>
        <w:gridCol w:w="4763"/>
        <w:gridCol w:w="4518"/>
      </w:tblGrid>
      <w:tr>
        <w:trPr/>
        <w:tc>
          <w:tcPr>
            <w:tcW w:w="9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Сведения об объекте</w:t>
            </w:r>
          </w:p>
        </w:tc>
      </w:tr>
      <w:tr>
        <w:trPr/>
        <w:tc>
          <w:tcPr>
            <w:tcW w:w="9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rFonts w:eastAsia="Times New Roman"/>
                <w:sz w:val="23"/>
                <w:szCs w:val="23"/>
              </w:rPr>
              <w:t>№</w:t>
            </w:r>
            <w:r>
              <w:rPr>
                <w:sz w:val="23"/>
                <w:szCs w:val="23"/>
              </w:rPr>
              <w:br/>
              <w:t>п/п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Описание характеристик</w:t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firstLine="39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firstLine="29"/>
              <w:rPr>
                <w:sz w:val="24"/>
              </w:rPr>
            </w:pPr>
            <w:r>
              <w:rPr>
                <w:sz w:val="24"/>
              </w:rPr>
              <w:t>Рязанская область, Шиловский район, Тырновское СП</w:t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0"/>
              <w:ind w:left="57" w:right="57" w:hanging="28"/>
              <w:rPr/>
            </w:pPr>
            <w:r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>
            <w:pPr>
              <w:pStyle w:val="Normal"/>
              <w:spacing w:lineRule="auto" w:line="240" w:before="0" w:after="60"/>
              <w:ind w:left="57" w:right="57" w:firstLine="39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(P +/- Дельта P)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332198 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firstLine="39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left="57" w:right="57" w:firstLine="39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</w:tbl>
    <w:p>
      <w:pPr>
        <w:pStyle w:val="Normal"/>
        <w:spacing w:lineRule="auto" w:line="240" w:before="360" w:after="60"/>
        <w:jc w:val="center"/>
        <w:rPr/>
      </w:pPr>
      <w:r>
        <w:rPr/>
        <w:t>Раздел 2</w:t>
      </w:r>
    </w:p>
    <w:tbl>
      <w:tblPr>
        <w:tblW w:w="996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23" w:type="dxa"/>
          <w:bottom w:w="0" w:type="dxa"/>
          <w:right w:w="28" w:type="dxa"/>
        </w:tblCellMar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640"/>
      </w:tblGrid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>
        <w:trPr>
          <w:cantSplit w:val="true"/>
        </w:trPr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 w:before="60" w:after="0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/>
              <w:rPr/>
            </w:pPr>
            <w:r>
              <w:rPr>
                <w:b/>
                <w:sz w:val="24"/>
              </w:rPr>
              <w:t>СК-62 зона</w:t>
            </w:r>
            <w:r>
              <w:rPr>
                <w:sz w:val="24"/>
              </w:rPr>
              <w:t xml:space="preserve"> 2</w:t>
            </w:r>
          </w:p>
        </w:tc>
        <w:tc>
          <w:tcPr>
            <w:tcW w:w="3199" w:type="dxa"/>
            <w:gridSpan w:val="3"/>
            <w:tcBorders>
              <w:top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2710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firstLine="56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4052" w:type="dxa"/>
            <w:gridSpan w:val="5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3199" w:type="dxa"/>
            <w:gridSpan w:val="3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>
        <w:trPr>
          <w:cantSplit w:val="true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/>
            </w:pPr>
            <w:r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Координаты, м</w:t>
            </w:r>
          </w:p>
        </w:tc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/>
            </w:pPr>
            <w:r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/>
            </w:pPr>
            <w:r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/>
            </w:pPr>
            <w:r>
              <w:rPr>
                <w:sz w:val="23"/>
                <w:szCs w:val="23"/>
              </w:rPr>
              <w:t xml:space="preserve">Описание </w:t>
              <w:br/>
              <w:t>обозначения точки на местности (при наличии)</w:t>
            </w:r>
          </w:p>
        </w:tc>
      </w:tr>
      <w:tr>
        <w:trPr>
          <w:cantSplit w:val="true"/>
        </w:trPr>
        <w:tc>
          <w:tcPr>
            <w:tcW w:w="15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76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26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433076,69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2225557,50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/>
            </w:pPr>
            <w:r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433122,91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2225594,00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433171,56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2225637,75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433198,31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2225658,75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433257,06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2225699,25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433315,38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2225739,75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433353,50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2225766,25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433384,25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2225795,25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433410,19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2225812,00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433470,44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2225852,50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433536,31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2225898,25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433613,88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2225962,50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433604,91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2225976,75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433625,22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2225998,25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433625,38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2226002,50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433624,06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2226007,75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433605,66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2226038,25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433606,53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2226044,50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433649,31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2226076,25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433663,81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2226090,75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433671,63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2226099,00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433683,03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2226095,25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433701,78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2226111,00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433670,84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2226151,50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433701,09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2226171,75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433691,91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2226185,50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433682,00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2226200,50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433675,16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2226210,75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433751,84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2226268,50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433781,41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2226289,25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433800,47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2226313,50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433823,34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2226340,00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433799,34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2226365,50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433756,56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2226365,00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433683,81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2226360,50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433614,75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2226357,75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433586,66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2226344,25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433272,13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2226132,25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433205,81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2226084,75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433194,03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2226091,25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433158,06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2226061,00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432919,78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2225887,25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432784,31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2225794,00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432801,28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2225770,00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432819,13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2225748,00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432838,56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2225718,00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432858,00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2225685,25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432876,09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2225659,00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432883,97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2225648,75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432915,72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2225666,50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432935,28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2225634,00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432988,09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2225562,00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433036,41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2225596,75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433076,69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firstLine="12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2225557,50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firstLine="426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>
        <w:trPr>
          <w:cantSplit w:val="true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Координаты, м</w:t>
            </w:r>
          </w:p>
        </w:tc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 xml:space="preserve">Описание </w:t>
              <w:br/>
              <w:t>обозначения точки на местности (при наличии)</w:t>
            </w:r>
          </w:p>
        </w:tc>
      </w:tr>
      <w:tr>
        <w:trPr>
          <w:cantSplit w:val="true"/>
        </w:trPr>
        <w:tc>
          <w:tcPr>
            <w:tcW w:w="15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X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Y</w:t>
            </w:r>
          </w:p>
        </w:tc>
        <w:tc>
          <w:tcPr>
            <w:tcW w:w="14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76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26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6</w:t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firstLine="397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Часть № 1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firstLine="397"/>
              <w:rPr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Часть № 2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firstLine="397"/>
              <w:rPr>
                <w:sz w:val="23"/>
                <w:szCs w:val="23"/>
                <w:lang w:val="en-US"/>
              </w:rPr>
            </w:pPr>
            <w:r>
              <w:rPr>
                <w:rFonts w:eastAsia="Symbol"/>
                <w:sz w:val="23"/>
                <w:szCs w:val="23"/>
              </w:rPr>
              <w:t xml:space="preserve">Часть № </w:t>
            </w:r>
            <w:r>
              <w:rPr>
                <w:rFonts w:eastAsia="Symbol"/>
                <w:sz w:val="23"/>
                <w:szCs w:val="23"/>
                <w:lang w:val="en-US"/>
              </w:rPr>
              <w:t>N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  <w:lang w:val="en-US"/>
              </w:rPr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</w:tbl>
    <w:p>
      <w:pPr>
        <w:pStyle w:val="Normal"/>
        <w:spacing w:lineRule="auto" w:line="240" w:before="360" w:after="60"/>
        <w:jc w:val="center"/>
        <w:rPr>
          <w:rFonts w:eastAsia="Symbol"/>
        </w:rPr>
      </w:pPr>
      <w:r>
        <w:rPr>
          <w:rFonts w:eastAsia="Symbol"/>
        </w:rPr>
        <w:t>Раздел 3</w:t>
      </w:r>
    </w:p>
    <w:tbl>
      <w:tblPr>
        <w:tblW w:w="996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23" w:type="dxa"/>
          <w:bottom w:w="0" w:type="dxa"/>
          <w:right w:w="28" w:type="dxa"/>
        </w:tblCellMar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694"/>
      </w:tblGrid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>
        <w:trPr>
          <w:cantSplit w:val="true"/>
        </w:trPr>
        <w:tc>
          <w:tcPr>
            <w:tcW w:w="2712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 w:before="60" w:after="0"/>
              <w:ind w:firstLine="426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3197" w:type="dxa"/>
            <w:gridSpan w:val="3"/>
            <w:tcBorders>
              <w:top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2712" w:type="dxa"/>
            <w:gridSpan w:val="3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firstLine="567"/>
              <w:rPr>
                <w:rFonts w:eastAsia="Symbol"/>
                <w:sz w:val="10"/>
                <w:szCs w:val="10"/>
              </w:rPr>
            </w:pPr>
            <w:r>
              <w:rPr>
                <w:rFonts w:eastAsia="Symbol"/>
                <w:sz w:val="10"/>
                <w:szCs w:val="10"/>
              </w:rPr>
            </w:r>
          </w:p>
        </w:tc>
        <w:tc>
          <w:tcPr>
            <w:tcW w:w="4052" w:type="dxa"/>
            <w:gridSpan w:val="6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10"/>
                <w:szCs w:val="10"/>
              </w:rPr>
            </w:pPr>
            <w:r>
              <w:rPr>
                <w:rFonts w:eastAsia="Symbol"/>
                <w:sz w:val="10"/>
                <w:szCs w:val="10"/>
              </w:rPr>
            </w:r>
          </w:p>
        </w:tc>
        <w:tc>
          <w:tcPr>
            <w:tcW w:w="3197" w:type="dxa"/>
            <w:gridSpan w:val="3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10"/>
                <w:szCs w:val="10"/>
              </w:rPr>
            </w:pPr>
            <w:r>
              <w:rPr>
                <w:rFonts w:eastAsia="Symbol"/>
                <w:sz w:val="10"/>
                <w:szCs w:val="10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firstLine="426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>
        <w:trPr>
          <w:cantSplit w:val="true"/>
        </w:trPr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</w:rPr>
            </w:pPr>
            <w:r>
              <w:rPr>
                <w:rFonts w:eastAsia="Symbol"/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</w:rPr>
            </w:pPr>
            <w:r>
              <w:rPr>
                <w:rFonts w:eastAsia="Symbol"/>
                <w:sz w:val="23"/>
                <w:szCs w:val="23"/>
              </w:rPr>
              <w:t>Существующие координаты, м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Измененные (уточненные) координаты, м</w:t>
            </w:r>
          </w:p>
        </w:tc>
        <w:tc>
          <w:tcPr>
            <w:tcW w:w="14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</w:rPr>
            </w:pPr>
            <w:r>
              <w:rPr>
                <w:rFonts w:eastAsia="Symbol"/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</w:rPr>
            </w:pPr>
            <w:r>
              <w:rPr>
                <w:rFonts w:eastAsia="Symbol"/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>
        <w:trPr>
          <w:cantSplit w:val="true"/>
        </w:trPr>
        <w:tc>
          <w:tcPr>
            <w:tcW w:w="15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Y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X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688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6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7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8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firstLine="426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firstLine="426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Часть № 1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firstLine="426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Часть № 2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firstLine="426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Часть № ...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left="57" w:right="57" w:firstLine="397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left="57" w:right="57" w:firstLine="397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</w:tr>
    </w:tbl>
    <w:p>
      <w:pPr>
        <w:pStyle w:val="Normal"/>
        <w:keepNext/>
        <w:spacing w:before="360" w:after="60"/>
        <w:jc w:val="center"/>
        <w:rPr>
          <w:rFonts w:eastAsia="Symbol"/>
        </w:rPr>
      </w:pPr>
      <w:r>
        <w:rPr>
          <w:rFonts w:eastAsia="Symbol"/>
        </w:rPr>
        <w:t>Раздел 4</w:t>
      </w:r>
    </w:p>
    <w:tbl>
      <w:tblPr>
        <w:tblW w:w="996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23" w:type="dxa"/>
          <w:bottom w:w="0" w:type="dxa"/>
          <w:right w:w="28" w:type="dxa"/>
        </w:tblCellMar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480"/>
      </w:tblGrid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pacing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План границ объекта </w:t>
            </w:r>
          </w:p>
        </w:tc>
      </w:tr>
      <w:tr>
        <w:trPr>
          <w:trHeight w:val="1160" w:hRule="atLeast"/>
        </w:trPr>
        <w:tc>
          <w:tcPr>
            <w:tcW w:w="9961" w:type="dxa"/>
            <w:gridSpan w:val="12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jc w:val="center"/>
              <w:rPr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drawing>
                <wp:inline distT="0" distB="0" distL="0" distR="0">
                  <wp:extent cx="6045835" cy="6045835"/>
                  <wp:effectExtent l="0" t="0" r="0" b="0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835" cy="604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4649" w:type="dxa"/>
            <w:gridSpan w:val="3"/>
            <w:tcBorders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jc w:val="right"/>
              <w:rPr>
                <w:rFonts w:eastAsia="Symbol"/>
                <w:bCs/>
                <w:sz w:val="23"/>
                <w:szCs w:val="23"/>
              </w:rPr>
            </w:pPr>
            <w:r>
              <w:rPr>
                <w:rFonts w:eastAsia="Symbol"/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rPr>
                <w:rFonts w:eastAsia="Symbol"/>
                <w:bCs/>
                <w:sz w:val="23"/>
                <w:szCs w:val="23"/>
              </w:rPr>
            </w:pPr>
            <w:r>
              <w:rPr>
                <w:rFonts w:eastAsia="Symbol"/>
                <w:bCs/>
                <w:sz w:val="23"/>
                <w:szCs w:val="23"/>
              </w:rPr>
            </w:r>
          </w:p>
        </w:tc>
        <w:tc>
          <w:tcPr>
            <w:tcW w:w="3664" w:type="dxa"/>
            <w:gridSpan w:val="4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rPr>
                <w:rFonts w:eastAsia="Symbol"/>
                <w:bCs/>
                <w:sz w:val="23"/>
                <w:szCs w:val="23"/>
              </w:rPr>
            </w:pPr>
            <w:r>
              <w:rPr>
                <w:rFonts w:eastAsia="Symbol"/>
                <w:bCs/>
                <w:sz w:val="23"/>
                <w:szCs w:val="23"/>
              </w:rPr>
            </w:r>
          </w:p>
        </w:tc>
      </w:tr>
      <w:tr>
        <w:trPr>
          <w:trHeight w:val="504" w:hRule="atLeast"/>
        </w:trPr>
        <w:tc>
          <w:tcPr>
            <w:tcW w:w="9961" w:type="dxa"/>
            <w:gridSpan w:val="12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rFonts w:eastAsia="Symbol"/>
                <w:bCs/>
                <w:sz w:val="23"/>
                <w:szCs w:val="23"/>
              </w:rPr>
            </w:pPr>
            <w:r>
              <w:rPr>
                <w:rFonts w:eastAsia="Symbol"/>
                <w:bCs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4788" w:type="dxa"/>
            <w:gridSpan w:val="4"/>
            <w:tcBorders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ind w:left="57" w:firstLine="397"/>
              <w:rPr>
                <w:bCs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5173" w:type="dxa"/>
            <w:gridSpan w:val="8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rPr>
                <w:rFonts w:eastAsia="Symbol"/>
                <w:bCs/>
                <w:sz w:val="23"/>
                <w:szCs w:val="23"/>
              </w:rPr>
            </w:pPr>
            <w:r>
              <w:rPr>
                <w:rFonts w:eastAsia="Symbol"/>
                <w:bCs/>
                <w:sz w:val="23"/>
                <w:szCs w:val="23"/>
              </w:rPr>
            </w:r>
          </w:p>
        </w:tc>
      </w:tr>
      <w:tr>
        <w:trPr>
          <w:trHeight w:val="941" w:hRule="atLeast"/>
          <w:cantSplit w:val="true"/>
        </w:trPr>
        <w:tc>
          <w:tcPr>
            <w:tcW w:w="9961" w:type="dxa"/>
            <w:gridSpan w:val="12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ind w:left="57" w:right="57" w:firstLine="397"/>
              <w:rPr>
                <w:rFonts w:eastAsia="Symbol"/>
                <w:bCs/>
                <w:sz w:val="23"/>
                <w:szCs w:val="23"/>
              </w:rPr>
            </w:pPr>
            <w:r>
              <w:rPr>
                <w:rFonts w:eastAsia="Symbol"/>
                <w:bCs/>
                <w:sz w:val="23"/>
                <w:szCs w:val="23"/>
              </w:rPr>
            </w:r>
          </w:p>
        </w:tc>
      </w:tr>
      <w:tr>
        <w:trPr/>
        <w:tc>
          <w:tcPr>
            <w:tcW w:w="1036" w:type="dxa"/>
            <w:tcBorders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ind w:left="57" w:hanging="57"/>
              <w:rPr/>
            </w:pPr>
            <w:r>
              <w:rPr>
                <w:rFonts w:eastAsia="Times New Roman"/>
                <w:sz w:val="23"/>
                <w:szCs w:val="23"/>
              </w:rPr>
              <w:t xml:space="preserve">  </w:t>
            </w:r>
            <w:r>
              <w:rPr>
                <w:rFonts w:eastAsia="Symbol"/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798" w:type="dxa"/>
            <w:gridSpan w:val="3"/>
            <w:tcBorders/>
            <w:shd w:fill="auto" w:val="clear"/>
            <w:vAlign w:val="bottom"/>
          </w:tcPr>
          <w:p>
            <w:pPr>
              <w:pStyle w:val="Normal"/>
              <w:ind w:hanging="0"/>
              <w:jc w:val="right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255" w:type="dxa"/>
            <w:tcBorders/>
            <w:shd w:fill="auto" w:val="clear"/>
            <w:vAlign w:val="bottom"/>
          </w:tcPr>
          <w:p>
            <w:pPr>
              <w:pStyle w:val="Normal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13" w:type="dxa"/>
            <w:tcBorders/>
            <w:shd w:fill="auto" w:val="clear"/>
            <w:vAlign w:val="bottom"/>
          </w:tcPr>
          <w:p>
            <w:pPr>
              <w:pStyle w:val="Normal"/>
              <w:snapToGrid w:val="false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851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80" w:type="dxa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ind w:left="57" w:firstLine="397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г.</w:t>
            </w:r>
          </w:p>
        </w:tc>
      </w:tr>
      <w:tr>
        <w:trPr>
          <w:trHeight w:val="1701" w:hRule="atLeast"/>
          <w:cantSplit w:val="true"/>
        </w:trPr>
        <w:tc>
          <w:tcPr>
            <w:tcW w:w="9961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before="0" w:after="360"/>
              <w:ind w:right="57" w:firstLine="397"/>
              <w:rPr>
                <w:rFonts w:eastAsia="Symbol"/>
              </w:rPr>
            </w:pPr>
            <w:r>
              <w:rPr>
                <w:rFonts w:eastAsia="Symbol"/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  <w:br/>
              <w:t>границ объекта</w:t>
            </w:r>
          </w:p>
        </w:tc>
      </w:tr>
    </w:tbl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bookmarkStart w:id="2" w:name="Par273"/>
      <w:bookmarkStart w:id="3" w:name="Par273"/>
      <w:bookmarkEnd w:id="3"/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Графическое описание местоположения границ с. Дубровка.</w:t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color w:val="000000"/>
          <w:sz w:val="16"/>
          <w:szCs w:val="16"/>
        </w:rPr>
      </w:pPr>
      <w:r>
        <w:rPr>
          <w:rFonts w:eastAsia="Times New Roman" w:cs="Arial" w:ascii="Arial" w:hAnsi="Arial"/>
          <w:color w:val="000000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spacing w:lineRule="auto" w:line="240"/>
        <w:jc w:val="center"/>
        <w:rPr>
          <w:sz w:val="26"/>
          <w:szCs w:val="26"/>
        </w:rPr>
      </w:pPr>
      <w:r>
        <w:rPr>
          <w:sz w:val="26"/>
          <w:szCs w:val="26"/>
        </w:rPr>
        <w:t>ОПИСАНИЕ МЕСТОПОЛОЖЕНИЯ ГРАНИЦ</w:t>
      </w:r>
    </w:p>
    <w:p>
      <w:pPr>
        <w:pStyle w:val="Normal"/>
        <w:spacing w:lineRule="auto" w:line="240"/>
        <w:ind w:left="567" w:right="567" w:firstLine="397"/>
        <w:jc w:val="center"/>
        <w:rPr>
          <w:b/>
          <w:b/>
          <w:sz w:val="24"/>
        </w:rPr>
      </w:pPr>
      <w:r>
        <w:rPr>
          <w:b/>
          <w:sz w:val="24"/>
        </w:rPr>
        <w:t>Дубровка</w:t>
      </w:r>
    </w:p>
    <w:p>
      <w:pPr>
        <w:pStyle w:val="Normal"/>
        <w:pBdr>
          <w:top w:val="single" w:sz="4" w:space="1" w:color="000000"/>
        </w:pBdr>
        <w:spacing w:lineRule="auto" w:line="240"/>
        <w:ind w:left="567" w:right="567" w:firstLine="397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объекта, местоположение границ которого описано (далее – объект)</w:t>
      </w:r>
    </w:p>
    <w:p>
      <w:pPr>
        <w:pStyle w:val="Normal"/>
        <w:spacing w:lineRule="auto" w:line="240" w:before="720" w:after="120"/>
        <w:jc w:val="center"/>
        <w:rPr/>
      </w:pPr>
      <w:r>
        <w:rPr/>
        <w:t>Раздел 1</w:t>
      </w:r>
    </w:p>
    <w:tbl>
      <w:tblPr>
        <w:tblW w:w="996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23" w:type="dxa"/>
          <w:bottom w:w="0" w:type="dxa"/>
          <w:right w:w="28" w:type="dxa"/>
        </w:tblCellMar>
      </w:tblPr>
      <w:tblGrid>
        <w:gridCol w:w="680"/>
        <w:gridCol w:w="4763"/>
        <w:gridCol w:w="4518"/>
      </w:tblGrid>
      <w:tr>
        <w:trPr/>
        <w:tc>
          <w:tcPr>
            <w:tcW w:w="9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Сведения об объекте</w:t>
            </w:r>
          </w:p>
        </w:tc>
      </w:tr>
      <w:tr>
        <w:trPr/>
        <w:tc>
          <w:tcPr>
            <w:tcW w:w="9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rFonts w:eastAsia="Times New Roman"/>
                <w:sz w:val="23"/>
                <w:szCs w:val="23"/>
              </w:rPr>
              <w:t>№</w:t>
            </w:r>
            <w:r>
              <w:rPr>
                <w:sz w:val="23"/>
                <w:szCs w:val="23"/>
              </w:rPr>
              <w:br/>
              <w:t>п/п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Описание характеристик</w:t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firstLine="39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firstLine="29"/>
              <w:rPr>
                <w:sz w:val="24"/>
              </w:rPr>
            </w:pPr>
            <w:r>
              <w:rPr>
                <w:sz w:val="24"/>
              </w:rPr>
              <w:t>Рязанская область, Шиловский район, Тырновское СП</w:t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0"/>
              <w:ind w:left="57" w:right="57" w:hanging="28"/>
              <w:rPr/>
            </w:pPr>
            <w:r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>
            <w:pPr>
              <w:pStyle w:val="Normal"/>
              <w:spacing w:lineRule="auto" w:line="240" w:before="0" w:after="60"/>
              <w:ind w:left="57" w:right="57" w:firstLine="39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(P +/- Дельта P)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947995 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firstLine="39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left="57" w:right="57" w:firstLine="39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</w:tbl>
    <w:p>
      <w:pPr>
        <w:pStyle w:val="Normal"/>
        <w:spacing w:lineRule="auto" w:line="240" w:before="360" w:after="60"/>
        <w:jc w:val="center"/>
        <w:rPr/>
      </w:pPr>
      <w:r>
        <w:rPr/>
        <w:t>Раздел 2</w:t>
      </w:r>
    </w:p>
    <w:tbl>
      <w:tblPr>
        <w:tblW w:w="996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23" w:type="dxa"/>
          <w:bottom w:w="0" w:type="dxa"/>
          <w:right w:w="28" w:type="dxa"/>
        </w:tblCellMar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640"/>
      </w:tblGrid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>
        <w:trPr>
          <w:cantSplit w:val="true"/>
        </w:trPr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 w:before="60" w:after="0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/>
              <w:rPr/>
            </w:pPr>
            <w:r>
              <w:rPr>
                <w:b/>
                <w:sz w:val="24"/>
              </w:rPr>
              <w:t>СК-62 зона</w:t>
            </w:r>
            <w:r>
              <w:rPr>
                <w:sz w:val="24"/>
              </w:rPr>
              <w:t xml:space="preserve"> 2</w:t>
            </w:r>
          </w:p>
        </w:tc>
        <w:tc>
          <w:tcPr>
            <w:tcW w:w="3199" w:type="dxa"/>
            <w:gridSpan w:val="3"/>
            <w:tcBorders>
              <w:top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2710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firstLine="56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4052" w:type="dxa"/>
            <w:gridSpan w:val="5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3199" w:type="dxa"/>
            <w:gridSpan w:val="3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>
        <w:trPr>
          <w:cantSplit w:val="true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/>
            </w:pPr>
            <w:r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Координаты, м</w:t>
            </w:r>
          </w:p>
        </w:tc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/>
            </w:pPr>
            <w:r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/>
            </w:pPr>
            <w:r>
              <w:rPr>
                <w:sz w:val="23"/>
                <w:szCs w:val="23"/>
              </w:rPr>
              <w:t xml:space="preserve">Описание </w:t>
              <w:br/>
              <w:t>обозначения точки на местности (при наличии)</w:t>
            </w:r>
          </w:p>
        </w:tc>
      </w:tr>
      <w:tr>
        <w:trPr>
          <w:cantSplit w:val="true"/>
        </w:trPr>
        <w:tc>
          <w:tcPr>
            <w:tcW w:w="15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76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26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431810,09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2224715,00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/>
            </w:pPr>
            <w:r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431691,03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2224805,75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431707,22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2224824,50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431697,44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2224830,25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431688,84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2224836,00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431624,50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2224880,00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431597,25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2224847,50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431579,59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2224824,25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431529,88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2224782,50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431510,69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2224747,50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431484,41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2224763,25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431460,78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2224712,00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431523,81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2224662,00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431500,63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2224615,75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431529,91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2224593,25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431529,91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2224585,50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431537,63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2224577,25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431489,59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2224481,50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431422,84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2224534,00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431413,47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2224520,00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431377,44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2224548,00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431264,16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2224378,25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431199,63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2224437,50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431130,25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2224496,25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431095,97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2224451,75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431062,00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2224480,25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431033,38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2224497,25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431019,25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2224477,00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430994,09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2224497,50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430979,50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2224508,75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430932,81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2224445,75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430908,81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2224414,75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430896,50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2224404,00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430862,47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2224370,75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430812,94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2224300,75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430765,63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2224231,75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430726,28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2224172,25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430676,88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2224098,25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430682,13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2224078,00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430695,34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2224057,25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430771,88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2224000,00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430897,47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2223911,75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430948,53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2223875,00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430869,94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2223758,50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430813,75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2223672,00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430772,47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2223608,50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430653,88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2223416,75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430633,72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2223388,25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430468,75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2223151,25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430463,34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2223155,00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430454,09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2223141,50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430460,34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2223137,25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430329,09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2222918,00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430333,69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2222911,25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430389,69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2222874,75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430402,63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2222866,75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430423,53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2222853,50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430451,34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2222836,25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430463,88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2222833,25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430471,97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2222849,00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430607,41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2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2222780,75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430706,13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2222922,00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430729,47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2222910,00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430784,28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2222884,00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430811,75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2222868,00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430835,38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2222869,25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430872,47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2222879,00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430900,94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2222928,00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430975,75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2222883,75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431009,56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2222937,00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430961,47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2222969,75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430978,97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2223004,75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431072,19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2222964,75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431079,69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2222982,25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431089,34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2223011,50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431110,91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2223001,25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431143,22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2223071,50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431145,38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2223111,00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431149,56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2223120,00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431176,44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2223184,25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431174,13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2223243,25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431167,66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2223253,00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431170,22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2223282,75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431159,78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2223308,75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431138,81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2223315,25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431177,59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2223380,00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431186,88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2223427,00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431182,25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2223464,00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431194,09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2223509,50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431204,97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2223532,00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431188,97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2223551,75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431183,91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2223581,50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431188,66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2223628,75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431208,00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2223664,25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431135,81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2223614,25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431113,50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2223608,25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431098,50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2223630,75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431097,75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2223658,25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431092,38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2223675,50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431104,28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2223712,75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431122,69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2223753,50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431124,91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2223787,75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431104,28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2223815,75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431177,22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2223921,00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431244,88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2224025,00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431292,81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2224102,00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431309,31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2224108,00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431322,81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2224104,25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431343,53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2224090,50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431367,03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2224073,25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431421,16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2224041,75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431444,34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2224031,50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431481,81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2224016,50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431520,22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2224020,25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431516,41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2224038,75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431508,94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2224048,25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431475,59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2224072,00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431483,69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2224088,75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431526,25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2224068,50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431535,81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2224094,25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431539,41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2224121,50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431491,47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2224140,50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431506,81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2224162,00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431513,13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2224182,00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431511,13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2224203,00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431509,56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2224229,00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431510,75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2224242,75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431524,13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2224254,50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431524,53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2224265,00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431515,47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2224280,75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431494,28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2224324,25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431499,41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2224329,00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firstLine="39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431535,44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2224300,50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431580,59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2224329,50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431580,72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2224342,25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431597,53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2224368,75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431613,09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2224359,00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431624,22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2224374,25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431645,78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2224407,75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431615,47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2224430,00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431600,22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2224446,25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431542,75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2224487,25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431566,41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2224562,00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431587,38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2224621,00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431610,50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2224675,50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431630,78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2224670,00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431637,13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2224694,75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431634,28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2224703,00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431626,34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2224715,50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431638,16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2224738,00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431651,34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2224730,50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431656,50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2224727,25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431666,41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2224711,50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431714,63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2224687,50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431722,22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2224699,00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431740,47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2224725,75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431791,38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2224688,25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431810,09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 w:cs="Symbol"/>
                <w:color w:val="000000"/>
                <w:sz w:val="20"/>
                <w:szCs w:val="20"/>
              </w:rPr>
            </w:pPr>
            <w:r>
              <w:rPr>
                <w:rFonts w:eastAsia="Symbol" w:cs="Symbol"/>
                <w:color w:val="000000"/>
                <w:sz w:val="20"/>
                <w:szCs w:val="20"/>
              </w:rPr>
              <w:t>2224715,00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 w:cs="Symbol"/>
              </w:rPr>
            </w:pPr>
            <w:r>
              <w:rPr>
                <w:rFonts w:eastAsia="Symbol" w:cs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16"/>
                <w:szCs w:val="16"/>
              </w:rPr>
            </w:pPr>
            <w:r>
              <w:rPr>
                <w:rFonts w:eastAsia="Symbol" w:cs="Symbol"/>
                <w:sz w:val="16"/>
                <w:szCs w:val="16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firstLine="426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>
        <w:trPr>
          <w:cantSplit w:val="true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Координаты, м</w:t>
            </w:r>
          </w:p>
        </w:tc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 xml:space="preserve">Описание </w:t>
              <w:br/>
              <w:t>обозначения точки на местности (при наличии)</w:t>
            </w:r>
          </w:p>
        </w:tc>
      </w:tr>
      <w:tr>
        <w:trPr>
          <w:cantSplit w:val="true"/>
        </w:trPr>
        <w:tc>
          <w:tcPr>
            <w:tcW w:w="15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X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Y</w:t>
            </w:r>
          </w:p>
        </w:tc>
        <w:tc>
          <w:tcPr>
            <w:tcW w:w="14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76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26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napToGrid w:val="false"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6</w:t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firstLine="397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Часть № 1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firstLine="397"/>
              <w:rPr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Часть № 2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firstLine="397"/>
              <w:rPr>
                <w:sz w:val="23"/>
                <w:szCs w:val="23"/>
                <w:lang w:val="en-US"/>
              </w:rPr>
            </w:pPr>
            <w:r>
              <w:rPr>
                <w:rFonts w:eastAsia="Symbol"/>
                <w:sz w:val="23"/>
                <w:szCs w:val="23"/>
              </w:rPr>
              <w:t xml:space="preserve">Часть № </w:t>
            </w:r>
            <w:r>
              <w:rPr>
                <w:rFonts w:eastAsia="Symbol"/>
                <w:sz w:val="23"/>
                <w:szCs w:val="23"/>
                <w:lang w:val="en-US"/>
              </w:rPr>
              <w:t>N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  <w:lang w:val="en-US"/>
              </w:rPr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</w:tbl>
    <w:p>
      <w:pPr>
        <w:pStyle w:val="Normal"/>
        <w:spacing w:lineRule="auto" w:line="240" w:before="360" w:after="60"/>
        <w:jc w:val="center"/>
        <w:rPr>
          <w:rFonts w:eastAsia="Symbol"/>
        </w:rPr>
      </w:pPr>
      <w:r>
        <w:rPr>
          <w:rFonts w:eastAsia="Symbol"/>
        </w:rPr>
        <w:t>Раздел 3</w:t>
      </w:r>
    </w:p>
    <w:tbl>
      <w:tblPr>
        <w:tblW w:w="996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23" w:type="dxa"/>
          <w:bottom w:w="0" w:type="dxa"/>
          <w:right w:w="28" w:type="dxa"/>
        </w:tblCellMar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694"/>
      </w:tblGrid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>
        <w:trPr>
          <w:cantSplit w:val="true"/>
        </w:trPr>
        <w:tc>
          <w:tcPr>
            <w:tcW w:w="2712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 w:before="60" w:after="0"/>
              <w:ind w:firstLine="426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3197" w:type="dxa"/>
            <w:gridSpan w:val="3"/>
            <w:tcBorders>
              <w:top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2712" w:type="dxa"/>
            <w:gridSpan w:val="3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firstLine="567"/>
              <w:rPr>
                <w:rFonts w:eastAsia="Symbol"/>
                <w:sz w:val="10"/>
                <w:szCs w:val="10"/>
              </w:rPr>
            </w:pPr>
            <w:r>
              <w:rPr>
                <w:rFonts w:eastAsia="Symbol"/>
                <w:sz w:val="10"/>
                <w:szCs w:val="10"/>
              </w:rPr>
            </w:r>
          </w:p>
        </w:tc>
        <w:tc>
          <w:tcPr>
            <w:tcW w:w="4052" w:type="dxa"/>
            <w:gridSpan w:val="6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10"/>
                <w:szCs w:val="10"/>
              </w:rPr>
            </w:pPr>
            <w:r>
              <w:rPr>
                <w:rFonts w:eastAsia="Symbol"/>
                <w:sz w:val="10"/>
                <w:szCs w:val="10"/>
              </w:rPr>
            </w:r>
          </w:p>
        </w:tc>
        <w:tc>
          <w:tcPr>
            <w:tcW w:w="3197" w:type="dxa"/>
            <w:gridSpan w:val="3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10"/>
                <w:szCs w:val="10"/>
              </w:rPr>
            </w:pPr>
            <w:r>
              <w:rPr>
                <w:rFonts w:eastAsia="Symbol"/>
                <w:sz w:val="10"/>
                <w:szCs w:val="10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firstLine="426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>
        <w:trPr>
          <w:cantSplit w:val="true"/>
        </w:trPr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</w:rPr>
            </w:pPr>
            <w:r>
              <w:rPr>
                <w:rFonts w:eastAsia="Symbol"/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</w:rPr>
            </w:pPr>
            <w:r>
              <w:rPr>
                <w:rFonts w:eastAsia="Symbol"/>
                <w:sz w:val="23"/>
                <w:szCs w:val="23"/>
              </w:rPr>
              <w:t>Существующие координаты, м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Измененные (уточненные) координаты, м</w:t>
            </w:r>
          </w:p>
        </w:tc>
        <w:tc>
          <w:tcPr>
            <w:tcW w:w="14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</w:rPr>
            </w:pPr>
            <w:r>
              <w:rPr>
                <w:rFonts w:eastAsia="Symbol"/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</w:rPr>
            </w:pPr>
            <w:r>
              <w:rPr>
                <w:rFonts w:eastAsia="Symbol"/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>
        <w:trPr>
          <w:cantSplit w:val="true"/>
        </w:trPr>
        <w:tc>
          <w:tcPr>
            <w:tcW w:w="15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Y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X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688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6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7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8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firstLine="426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firstLine="426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Часть № 1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firstLine="426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Часть № 2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firstLine="426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Часть № ...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left="57" w:right="57" w:firstLine="397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left="57" w:right="57" w:firstLine="397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</w:tr>
    </w:tbl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keepNext/>
        <w:spacing w:lineRule="auto" w:line="240" w:before="360" w:after="60"/>
        <w:jc w:val="center"/>
        <w:rPr/>
      </w:pPr>
      <w:r>
        <w:rPr/>
        <w:t>Раздел 4</w:t>
      </w:r>
    </w:p>
    <w:tbl>
      <w:tblPr>
        <w:tblW w:w="996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23" w:type="dxa"/>
          <w:bottom w:w="0" w:type="dxa"/>
          <w:right w:w="28" w:type="dxa"/>
        </w:tblCellMar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480"/>
      </w:tblGrid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pacing w:lineRule="auto" w:line="240"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План границ объекта </w:t>
            </w:r>
          </w:p>
        </w:tc>
      </w:tr>
      <w:tr>
        <w:trPr>
          <w:trHeight w:val="1160" w:hRule="atLeast"/>
        </w:trPr>
        <w:tc>
          <w:tcPr>
            <w:tcW w:w="9961" w:type="dxa"/>
            <w:gridSpan w:val="12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drawing>
                <wp:inline distT="0" distB="0" distL="0" distR="0">
                  <wp:extent cx="6045835" cy="6045835"/>
                  <wp:effectExtent l="0" t="0" r="0" b="0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835" cy="604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4649" w:type="dxa"/>
            <w:gridSpan w:val="3"/>
            <w:tcBorders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jc w:val="righ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</w:r>
          </w:p>
        </w:tc>
        <w:tc>
          <w:tcPr>
            <w:tcW w:w="3664" w:type="dxa"/>
            <w:gridSpan w:val="4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</w:r>
          </w:p>
        </w:tc>
      </w:tr>
      <w:tr>
        <w:trPr>
          <w:trHeight w:val="522" w:hRule="atLeast"/>
        </w:trPr>
        <w:tc>
          <w:tcPr>
            <w:tcW w:w="9961" w:type="dxa"/>
            <w:gridSpan w:val="12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snapToGrid w:val="false"/>
              <w:spacing w:lineRule="auto" w:line="240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4788" w:type="dxa"/>
            <w:gridSpan w:val="4"/>
            <w:tcBorders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left="57" w:firstLine="397"/>
              <w:rPr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5173" w:type="dxa"/>
            <w:gridSpan w:val="8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</w:r>
          </w:p>
        </w:tc>
      </w:tr>
      <w:tr>
        <w:trPr>
          <w:trHeight w:val="1029" w:hRule="atLeast"/>
          <w:cantSplit w:val="true"/>
        </w:trPr>
        <w:tc>
          <w:tcPr>
            <w:tcW w:w="9961" w:type="dxa"/>
            <w:gridSpan w:val="12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tabs>
                <w:tab w:val="left" w:pos="1459" w:leader="none"/>
              </w:tabs>
              <w:snapToGrid w:val="false"/>
              <w:ind w:hanging="0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</w:r>
          </w:p>
        </w:tc>
      </w:tr>
      <w:tr>
        <w:trPr/>
        <w:tc>
          <w:tcPr>
            <w:tcW w:w="1036" w:type="dxa"/>
            <w:tcBorders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left="57" w:hanging="57"/>
              <w:rPr/>
            </w:pPr>
            <w:r>
              <w:rPr>
                <w:rFonts w:eastAsia="Times New Roman"/>
                <w:sz w:val="23"/>
                <w:szCs w:val="23"/>
              </w:rPr>
              <w:t xml:space="preserve">  </w:t>
            </w:r>
            <w:r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798" w:type="dxa"/>
            <w:gridSpan w:val="3"/>
            <w:tcBorders/>
            <w:shd w:fill="auto" w:val="clear"/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255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13" w:type="dxa"/>
            <w:tcBorders/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851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480" w:type="dxa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/>
              <w:ind w:left="57" w:firstLine="39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г.</w:t>
            </w:r>
          </w:p>
        </w:tc>
      </w:tr>
      <w:tr>
        <w:trPr>
          <w:trHeight w:val="1701" w:hRule="atLeast"/>
          <w:cantSplit w:val="true"/>
        </w:trPr>
        <w:tc>
          <w:tcPr>
            <w:tcW w:w="9961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 w:before="0" w:after="360"/>
              <w:ind w:left="57" w:right="57" w:firstLine="397"/>
              <w:rPr/>
            </w:pPr>
            <w:r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  <w:br/>
              <w:t>границ объекта</w:t>
            </w:r>
          </w:p>
        </w:tc>
      </w:tr>
    </w:tbl>
    <w:p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Графическое описание местоположения границ с. Тырново.</w:t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color w:val="000000"/>
          <w:sz w:val="16"/>
          <w:szCs w:val="16"/>
        </w:rPr>
      </w:pPr>
      <w:r>
        <w:rPr>
          <w:rFonts w:eastAsia="Times New Roman" w:cs="Arial" w:ascii="Arial" w:hAnsi="Arial"/>
          <w:color w:val="000000"/>
          <w:sz w:val="16"/>
          <w:szCs w:val="16"/>
        </w:rPr>
      </w:r>
    </w:p>
    <w:p>
      <w:pPr>
        <w:pStyle w:val="Normal"/>
        <w:widowControl w:val="false"/>
        <w:autoSpaceDE w:val="false"/>
        <w:spacing w:lineRule="auto" w:line="240"/>
        <w:ind w:hanging="0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spacing w:lineRule="auto" w:line="240"/>
        <w:ind w:hanging="0"/>
        <w:jc w:val="center"/>
        <w:rPr>
          <w:sz w:val="26"/>
          <w:szCs w:val="26"/>
        </w:rPr>
      </w:pPr>
      <w:r>
        <w:rPr>
          <w:sz w:val="26"/>
          <w:szCs w:val="26"/>
        </w:rPr>
        <w:t>ОПИСАНИЕ МЕСТОПОЛОЖЕНИЯ ГРАНИЦ</w:t>
      </w:r>
    </w:p>
    <w:p>
      <w:pPr>
        <w:pStyle w:val="Normal"/>
        <w:spacing w:lineRule="auto" w:line="240"/>
        <w:ind w:left="567" w:right="567" w:hanging="0"/>
        <w:jc w:val="center"/>
        <w:rPr>
          <w:b/>
          <w:b/>
          <w:sz w:val="24"/>
        </w:rPr>
      </w:pPr>
      <w:r>
        <w:rPr>
          <w:b/>
          <w:sz w:val="24"/>
        </w:rPr>
        <w:t>Тырново</w:t>
      </w:r>
    </w:p>
    <w:p>
      <w:pPr>
        <w:pStyle w:val="Normal"/>
        <w:pBdr>
          <w:top w:val="single" w:sz="4" w:space="1" w:color="000000"/>
        </w:pBdr>
        <w:spacing w:lineRule="auto" w:line="240"/>
        <w:ind w:left="567" w:right="567" w:hanging="0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объекта, местоположение границ которого описано (далее – объект)</w:t>
      </w:r>
    </w:p>
    <w:p>
      <w:pPr>
        <w:pStyle w:val="Normal"/>
        <w:spacing w:lineRule="auto" w:line="240" w:before="720" w:after="120"/>
        <w:ind w:hanging="0"/>
        <w:jc w:val="center"/>
        <w:rPr/>
      </w:pPr>
      <w:r>
        <w:rPr/>
        <w:t>Раздел 1</w:t>
      </w:r>
    </w:p>
    <w:tbl>
      <w:tblPr>
        <w:tblW w:w="996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23" w:type="dxa"/>
          <w:bottom w:w="0" w:type="dxa"/>
          <w:right w:w="28" w:type="dxa"/>
        </w:tblCellMar>
      </w:tblPr>
      <w:tblGrid>
        <w:gridCol w:w="680"/>
        <w:gridCol w:w="4763"/>
        <w:gridCol w:w="4518"/>
      </w:tblGrid>
      <w:tr>
        <w:trPr/>
        <w:tc>
          <w:tcPr>
            <w:tcW w:w="9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Сведения об объекте</w:t>
            </w:r>
          </w:p>
        </w:tc>
      </w:tr>
      <w:tr>
        <w:trPr/>
        <w:tc>
          <w:tcPr>
            <w:tcW w:w="9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rFonts w:eastAsia="Times New Roman"/>
                <w:sz w:val="23"/>
                <w:szCs w:val="23"/>
              </w:rPr>
              <w:t>№</w:t>
            </w:r>
            <w:r>
              <w:rPr>
                <w:sz w:val="23"/>
                <w:szCs w:val="23"/>
              </w:rPr>
              <w:br/>
              <w:t>п/п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Описание характеристик</w:t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hanging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hanging="0"/>
              <w:rPr>
                <w:sz w:val="24"/>
              </w:rPr>
            </w:pPr>
            <w:r>
              <w:rPr>
                <w:sz w:val="24"/>
              </w:rPr>
              <w:t>Рязанская область, Шиловский район, Тырновское СП</w:t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0"/>
              <w:ind w:left="57" w:right="57" w:hanging="0"/>
              <w:rPr/>
            </w:pPr>
            <w:r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>
            <w:pPr>
              <w:pStyle w:val="Normal"/>
              <w:spacing w:lineRule="auto" w:line="240" w:before="0" w:after="60"/>
              <w:ind w:left="57" w:right="57" w:hanging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(P +/- Дельта P)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2240403 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/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hanging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left="57" w:right="57" w:hanging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</w:tbl>
    <w:p>
      <w:pPr>
        <w:pStyle w:val="Normal"/>
        <w:spacing w:lineRule="auto" w:line="240" w:before="360" w:after="60"/>
        <w:ind w:hanging="0"/>
        <w:jc w:val="center"/>
        <w:rPr/>
      </w:pPr>
      <w:r>
        <w:rPr/>
        <w:t>Раздел 2</w:t>
      </w:r>
    </w:p>
    <w:tbl>
      <w:tblPr>
        <w:tblW w:w="996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23" w:type="dxa"/>
          <w:bottom w:w="0" w:type="dxa"/>
          <w:right w:w="28" w:type="dxa"/>
        </w:tblCellMar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640"/>
      </w:tblGrid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>
        <w:trPr>
          <w:cantSplit w:val="true"/>
        </w:trPr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 w:before="60" w:after="0"/>
              <w:ind w:hanging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/>
              <w:ind w:hanging="0"/>
              <w:rPr/>
            </w:pPr>
            <w:r>
              <w:rPr>
                <w:b/>
                <w:sz w:val="24"/>
              </w:rPr>
              <w:t>СК-62 зона</w:t>
            </w:r>
            <w:r>
              <w:rPr>
                <w:sz w:val="24"/>
              </w:rPr>
              <w:t xml:space="preserve"> 2</w:t>
            </w:r>
          </w:p>
        </w:tc>
        <w:tc>
          <w:tcPr>
            <w:tcW w:w="3199" w:type="dxa"/>
            <w:gridSpan w:val="3"/>
            <w:tcBorders>
              <w:top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2710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hanging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4052" w:type="dxa"/>
            <w:gridSpan w:val="5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/>
              <w:ind w:hanging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3199" w:type="dxa"/>
            <w:gridSpan w:val="3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/>
              <w:ind w:hanging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>
        <w:trPr>
          <w:cantSplit w:val="true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/>
            </w:pPr>
            <w:r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Координаты, м</w:t>
            </w:r>
          </w:p>
        </w:tc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/>
            </w:pPr>
            <w:r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/>
            </w:pPr>
            <w:r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/>
            </w:pPr>
            <w:r>
              <w:rPr>
                <w:sz w:val="23"/>
                <w:szCs w:val="23"/>
              </w:rPr>
              <w:t xml:space="preserve">Описание </w:t>
              <w:br/>
              <w:t>обозначения точки на местности (при наличии)</w:t>
            </w:r>
          </w:p>
        </w:tc>
      </w:tr>
      <w:tr>
        <w:trPr>
          <w:cantSplit w:val="true"/>
        </w:trPr>
        <w:tc>
          <w:tcPr>
            <w:tcW w:w="15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76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26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cs="Calibri" w:ascii="Calibri" w:hAnsi="Calibri"/>
                <w:color w:val="000000"/>
              </w:rPr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cs="Calibri" w:ascii="Calibri" w:hAnsi="Calibri"/>
                <w:color w:val="000000"/>
              </w:rPr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hanging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hanging="0"/>
              <w:jc w:val="center"/>
              <w:rPr>
                <w:sz w:val="23"/>
                <w:szCs w:val="22"/>
              </w:rPr>
            </w:pPr>
            <w:r>
              <w:rPr>
                <w:sz w:val="23"/>
                <w:szCs w:val="22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>
        <w:trPr>
          <w:cantSplit w:val="true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jc w:val="center"/>
              <w:rPr/>
            </w:pPr>
            <w:r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Координаты, м</w:t>
            </w:r>
          </w:p>
        </w:tc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jc w:val="center"/>
              <w:rPr/>
            </w:pPr>
            <w:r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jc w:val="center"/>
              <w:rPr/>
            </w:pPr>
            <w:r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jc w:val="center"/>
              <w:rPr/>
            </w:pPr>
            <w:r>
              <w:rPr>
                <w:sz w:val="23"/>
                <w:szCs w:val="23"/>
              </w:rPr>
              <w:t xml:space="preserve">Описание </w:t>
              <w:br/>
              <w:t>обозначения точки на местности (при наличии)</w:t>
            </w:r>
          </w:p>
        </w:tc>
      </w:tr>
      <w:tr>
        <w:trPr>
          <w:cantSplit w:val="true"/>
        </w:trPr>
        <w:tc>
          <w:tcPr>
            <w:tcW w:w="15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napToGrid w:val="false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napToGrid w:val="false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176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napToGrid w:val="false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26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napToGrid w:val="false"/>
              <w:spacing w:lineRule="auto" w:line="240" w:before="60" w:after="6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hanging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Часть № 1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424103,44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2220123,00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/>
            </w:pPr>
            <w:r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424095,63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2220101,50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424054,78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2220116,25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424034,25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2220066,00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424059,06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2220045,00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424094,78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2220024,00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424097,34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2220012,75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424109,81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2220010,25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424117,38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2220003,50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424112,13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2219974,25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424106,44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2219963,50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424110,00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2219946,75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424126,34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2219941,75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424162,47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2219925,00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424223,47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2219928,00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424220,63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2219972,50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424225,94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2219983,50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424252,16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2219994,25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424277,00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2220057,00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424298,50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2220112,50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424280,88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2220123,00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424290,09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2220148,75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424251,44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2220150,00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424244,91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2220133,75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424180,78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2220149,50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424118,41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2220164,25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424118,09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2220163,25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424103,44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2220123,00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hanging="0"/>
              <w:rPr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Часть № 2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424311,22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2220177,25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424318,06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2220213,75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424314,47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2220248,50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424300,53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2220304,75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424235,69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2220294,25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424231,69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2220291,75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424226,25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2220291,50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424218,53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2220289,75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424206,81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2220286,25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424197,00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2220282,50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424185,09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2220275,50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424173,00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2220266,50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424168,25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2220259,25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424165,41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2220252,25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424160,88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2220238,00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424163,56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2220238,00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424159,34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2220229,75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424151,41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2220198,75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424147,31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2220198,25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424135,69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2220167,25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424147,56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2220162,75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424196,09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2220148,50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424200,94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2220161,75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424226,53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2220168,50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424311,22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2220177,25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hanging="0"/>
              <w:rPr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Часть № 3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424464,75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2220159,50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424344,03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2220147,00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424327,25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2220124,00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424306,88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2220101,75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424286,69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2220072,75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424277,56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2220052,25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424266,06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2220021,00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424255,28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2219987,50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424236,66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2219986,00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424242,00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2219917,75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424273,19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2219912,50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424297,84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2219914,00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424284,38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2219959,75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424282,69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2219997,50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424291,09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2220014,25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424306,38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2220012,50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424300,88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2219993,75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424300,88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2219975,25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424320,84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2219925,75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424325,38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2219920,00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424328,66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2219920,75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424330,94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2219925,25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424350,47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2219924,25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424404,94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2219935,00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424428,59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2219940,25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424459,66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2219959,00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424478,09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2220000,00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424473,44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2220057,50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424464,75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2220159,50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99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left="57" w:right="57" w:hanging="0"/>
              <w:rPr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Часть № 4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425994,88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2221173,75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425987,00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2221250,00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425989,31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2221289,00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425991,25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2221356,75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425989,41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2221435,00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425979,63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2221433,25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425895,47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2221438,25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425910,34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2221556,00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425814,06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2221559,75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425804,66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2221568,00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425814,91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2221658,75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425826,63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2221706,25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425861,06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2221858,75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425873,53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2221924,50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425874,19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2222003,50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425803,94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2222036,25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425764,47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2222048,00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425666,19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2222058,25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425596,41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2222062,50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425581,19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2222066,50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425539,09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2222076,00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425524,34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2221978,50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425526,19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2221944,00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425544,00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2221917,50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425534,16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2221876,00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425686,47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2221856,25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425692,25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2221776,25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425667,59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2221781,25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425636,13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2221697,25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425610,97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2221664,25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425593,16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2221631,25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425578,72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2221615,00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425560,41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2221607,00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425501,31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2221615,75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425501,63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2221667,25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425488,91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2221694,75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425472,78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2221698,25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425403,13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2221687,25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425398,28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2221734,25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425354,75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2221783,00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425276,72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2221765,25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425283,38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2221735,25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425267,88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2221727,75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425241,66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2221725,50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425217,94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2221718,50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425217,88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2221590,75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425071,50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2221578,00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425051,81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2221554,00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425044,38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2221542,50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425040,00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2221529,50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425038,78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2221515,25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425042,03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2221500,75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425057,69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2221462,75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425061,25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2221440,00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425053,13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2221439,00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425032,28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2221435,00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425008,97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2221422,25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424999,63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2221362,50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424980,31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2221352,25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424959,06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2221330,00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424954,25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2221297,00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424959,66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2221254,00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424974,13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2221216,75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424985,25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2221173,25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424988,03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2221120,00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424994,09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2221043,75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424986,34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2221026,00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424973,63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2221006,50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424955,78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2220994,75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424917,78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2221000,25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424896,69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2220997,75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424876,84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2220987,25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424866,13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2220963,50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424860,56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2220925,00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424836,97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2220853,50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424810,13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2220785,00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424806,25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2220764,25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424803,25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2220730,75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424798,50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2220722,50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424790,44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2220718,75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424780,97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2220718,00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424782,75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2220755,75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424789,06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2220793,50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424700,06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2220793,00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424676,97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2220780,00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424667,16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2220745,00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424660,63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2220728,50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424652,81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2220724,00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424643,50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2220725,25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424562,38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2220753,00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424520,66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2220770,25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424478,75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2220729,50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424474,13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2220709,75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424432,88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2220690,25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177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424436,44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2220674,00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424458,00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2220610,75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424477,84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2220556,75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424435,50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2220448,25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424420,91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2220399,25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424408,41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2220341,25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424408,38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2220321,50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424413,03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2220307,50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424418,91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2220299,75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424427,13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2220292,75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187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424440,78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2220290,75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424470,25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2220258,00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424489,16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2220241,50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424464,50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2220227,75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424477,69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2220191,75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424467,50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2220187,75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424484,56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2220153,50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424523,97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2220166,75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424527,28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2220156,50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196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424533,41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2220139,00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197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424514,69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2220134,00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424515,34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2220123,00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199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424515,03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2220123,00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424515,41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2220121,50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424517,63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2220083,75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424527,75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2220054,25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424527,63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2220053,75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424528,59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2220052,00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424531,31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2220044,00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424555,56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2220019,75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424540,97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2219965,00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424596,34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2219972,00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424644,50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2219981,25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424715,06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2219992,50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424767,16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2220006,25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424820,66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2220022,25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424864,22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2220051,25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424899,75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2220079,75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424929,69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2220111,50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424868,44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2220144,00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424850,84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2220152,75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424836,53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2220152,75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424812,84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2220137,25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424797,25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2220115,50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424780,31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2220084,25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424760,66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2220064,75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424746,44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2220065,25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424759,31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2220087,75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424780,31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2220114,00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424813,50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2220162,75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424816,88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2220186,50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424793,88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2220185,25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424763,38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2220160,75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424746,44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2220156,00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231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424743,09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2220167,00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424772,88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2220188,50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233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424791,84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2220211,00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424797,25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2220243,50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424791,16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2220255,75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236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424773,53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2220263,75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237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424747,78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2220281,25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238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424730,16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2220305,00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239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424721,38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2220330,00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424705,13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2220358,50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241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424697,50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2220368,00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424675,31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2220364,50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243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424661,09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2220374,00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424674,66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2220382,75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245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424686,84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2220393,00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246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424691,59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2220410,50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247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424679,38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2220420,75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248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424653,63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2220435,00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249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424614,47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2220451,25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424595,50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2220464,00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251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424575,84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2220481,50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424567,03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2220502,00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253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424569,28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2220509,50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254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424589,13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2220497,00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255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424594,13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2220495,25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256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424621,91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2220479,00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257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424640,22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2220472,75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258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424643,59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2220484,25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259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424623,28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2220497,25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424607,69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2220516,75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261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424612,44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2220522,25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424625,97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2220523,00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263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424646,31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2220508,00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264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424672,72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2220477,50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265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424682,22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2220466,00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266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424689,66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2220465,25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267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424691,69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2220477,50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268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424695,09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2220486,25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269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424697,75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2220485,50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424704,78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2220480,25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271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424706,63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2220472,75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272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424720,16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2220468,00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424726,94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2220476,25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274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424730,88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2220482,50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275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424739,97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2220490,50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276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424743,88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2220490,50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277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424745,91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2220483,75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278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424732,34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2220451,75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279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424732,75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2220444,50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280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424737,59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2220436,00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281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424746,44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2220440,00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282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424778,38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2220467,75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283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424792,94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2220451,75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284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424791,69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2220436,75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285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424768,94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2220421,50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286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424744,25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2220405,75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287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424739,22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2220378,00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288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424737,94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2220357,00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289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424762,59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2220336,75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424772,72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2220318,50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291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424783,47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2220293,75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292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424793,59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2220283,75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293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424813,75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2220270,00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294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424837,78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2220255,50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295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424848,53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2220244,75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296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424856,13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2220226,25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297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424859,91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2220200,50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298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424870,66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2220184,75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299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424883,94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2220169,50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424914,91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2220150,50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424940,84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2220142,25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424953,75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2220141,00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424972,78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2220145,75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424982,06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2220157,00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424984,00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2220167,75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424982,06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2220185,00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424968,88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2220207,25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424955,69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2220227,75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424955,22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2220236,50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424959,59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2220241,00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424970,84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2220226,75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424985,97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2220206,25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425000,13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2220195,25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425012,31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2220188,75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425029,88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2220191,25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425049,91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2220207,25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425081,63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2220233,25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318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425106,13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2220252,75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319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425128,97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2220272,25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320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425147,81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2220278,75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321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425174,28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2220279,75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322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425180,09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2220282,00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323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425194,97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2220297,25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324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425210,78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2220308,50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325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425235,44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2220315,00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326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425263,00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2220319,00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327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425282,22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2220327,50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328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425309,41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2220333,00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329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425323,84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2220346,00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425313,38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2220371,25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425305,47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2220391,50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425301,16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2220404,00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333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425303,50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2220413,50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425311,78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2220414,75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425321,66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2220403,25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425333,88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2220381,25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337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425343,72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2220361,75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425349,22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2220357,00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339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425351,03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2220355,50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425375,06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2220363,25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341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425380,47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2220365,50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342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425391,06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2220384,00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425400,13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2220387,00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344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425405,63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2220392,50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345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425431,94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2220400,75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346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425469,91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2220393,50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347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425522,63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2220414,25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348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425579,41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2220433,00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349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425606,22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2220445,00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425616,28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2220463,75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351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425607,63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2220502,25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352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425580,00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2220556,75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353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425552,41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2220585,00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354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425517,72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2220606,25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355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425496,16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2220597,75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425486,53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2220617,00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357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425504,22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2220626,50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358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425526,41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2220630,25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359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425532,31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2220633,75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360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425519,81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2220675,50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361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425505,78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2220693,25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362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425476,75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2220729,25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363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425444,03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2220745,00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364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425407,72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2220773,75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365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425350,03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2220825,00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366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425331,06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2220837,75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367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425282,38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2220859,75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368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425278,38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2220866,00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369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425309,50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2220870,50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370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425329,94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2220869,25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371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425354,22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2220854,50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372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425415,06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2220853,75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373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425415,91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2220875,50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374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425423,41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2220892,75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375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425447,16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2220952,25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376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425456,31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2220955,75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377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425452,41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2220920,75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378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425451,50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2220889,75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379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425462,81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2220871,25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380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425478,63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2220855,50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381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425488,09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2220841,25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382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425494,78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2220832,25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383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425520,44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2220822,00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384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425563,97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2220822,00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385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425609,09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2220840,00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386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425648,34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2220854,50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387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425662,44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2220854,75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388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425717,44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2220872,25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389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425718,59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2220858,50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390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425650,34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2220827,00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425644,13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2220842,00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392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425621,22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2220830,00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393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425589,22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2220816,50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394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425555,25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2220806,00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395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425529,78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2220807,75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396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425518,34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2220806,50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397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425516,16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2220799,50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425516,16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2220791,00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399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425519,59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2220779,75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425527,66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2220769,75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401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425546,72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2220753,00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402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425555,41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2220744,50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403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425558,97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2220728,00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404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425571,38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2220711,75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405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425631,88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2220770,50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406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425645,06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2220787,75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407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425682,94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2220804,75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408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425702,53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2220810,00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409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425713,16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2220806,00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410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425714,25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2220799,50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411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425704,72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2220787,75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412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425661,19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2220761,75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413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425616,38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2220730,25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414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425604,78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2220711,50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415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425603,41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2220693,75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416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425599,94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2220684,25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417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425601,63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2220672,00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418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425603,34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2220662,00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419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425612,66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2220641,25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425620,03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2220634,00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425626,84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2220625,00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425632,56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2220616,25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425639,09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2220613,00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425652,44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2220612,25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425663,06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2220609,50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425674,78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2220601,75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425685,13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2220601,50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425694,53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2220603,25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425707,88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2220611,75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430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425721,38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2220629,75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431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425740,63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2220652,00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432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425771,94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2220681,75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433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425780,38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2220683,00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434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425784,38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2220679,50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435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425786,84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2220675,00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436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425784,72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2220670,25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425775,44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2220662,75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438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425763,47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2220652,75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439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425750,25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2220641,50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425744,03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2220625,25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441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425739,25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2220607,75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442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425733,47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2220581,75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443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425726,34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2220578,75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444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425713,38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2220572,50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445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425698,66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2220561,00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446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425691,59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2220551,25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447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425691,59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2220538,00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448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425695,94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2220523,75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449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425708,47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2220507,25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425721,56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2220495,50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451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425735,75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2220489,25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452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425751,31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2220486,50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453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425775,00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2220487,75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454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425801,50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2220494,75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455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425819,00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2220495,50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456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425851,91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2220492,00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457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425874,63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2220491,50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458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425892,91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2220498,00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459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425904,66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2220507,25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460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425917,16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2220522,75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425943,84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2220534,25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462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425952,31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2220524,25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463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425959,22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2220517,50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464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425968,22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2220513,25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465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425976,69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2220515,50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466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425982,13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2220523,50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467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425990,19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2220535,25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468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426000,25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2220550,25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469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426006,00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2220551,75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470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426047,59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2220578,25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471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426072,25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2220540,50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472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426113,66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2220552,25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473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426219,97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2220609,25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474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426252,63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2220629,00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475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426202,38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2220715,50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476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426113,19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2220820,75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477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426093,81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2220838,75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478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426073,34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2220848,00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479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426052,41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2220842,00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480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426038,28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2220833,75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426013,56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2220884,50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482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425962,13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2220878,00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483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425929,88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2220867,00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484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425885,97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2220978,25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485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425860,53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2221044,75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486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425866,41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2221067,75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487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425863,47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2221158,25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425994,88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22"/>
                <w:szCs w:val="22"/>
              </w:rPr>
            </w:pPr>
            <w:r>
              <w:rPr>
                <w:rFonts w:eastAsia="Symbol" w:cs="Calibri" w:ascii="Calibri" w:hAnsi="Calibri"/>
                <w:color w:val="000000"/>
                <w:sz w:val="22"/>
                <w:szCs w:val="22"/>
              </w:rPr>
              <w:t>2221173,75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</w:tbl>
    <w:p>
      <w:pPr>
        <w:pStyle w:val="Normal"/>
        <w:spacing w:lineRule="auto" w:line="240" w:before="360" w:after="60"/>
        <w:ind w:hanging="0"/>
        <w:jc w:val="center"/>
        <w:rPr>
          <w:rFonts w:eastAsia="Symbol" w:cs="Symbol"/>
        </w:rPr>
      </w:pPr>
      <w:r>
        <w:rPr>
          <w:rFonts w:eastAsia="Symbol" w:cs="Symbol"/>
        </w:rPr>
        <w:t>Раздел 3</w:t>
      </w:r>
    </w:p>
    <w:tbl>
      <w:tblPr>
        <w:tblW w:w="996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23" w:type="dxa"/>
          <w:bottom w:w="0" w:type="dxa"/>
          <w:right w:w="28" w:type="dxa"/>
        </w:tblCellMar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694"/>
      </w:tblGrid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>
        <w:trPr>
          <w:cantSplit w:val="true"/>
        </w:trPr>
        <w:tc>
          <w:tcPr>
            <w:tcW w:w="2712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 w:before="60" w:after="0"/>
              <w:ind w:hanging="0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/>
              <w:ind w:hanging="0"/>
              <w:rPr>
                <w:sz w:val="23"/>
                <w:szCs w:val="23"/>
              </w:rPr>
            </w:pPr>
            <w:r>
              <w:rPr>
                <w:rFonts w:eastAsia="Symbol" w:cs="Symbol"/>
                <w:b/>
              </w:rPr>
              <w:t>СК-62 зона</w:t>
            </w:r>
            <w:r>
              <w:rPr>
                <w:rFonts w:eastAsia="Symbol" w:cs="Symbol"/>
              </w:rPr>
              <w:t xml:space="preserve"> 2</w:t>
            </w:r>
          </w:p>
        </w:tc>
        <w:tc>
          <w:tcPr>
            <w:tcW w:w="3197" w:type="dxa"/>
            <w:gridSpan w:val="3"/>
            <w:tcBorders>
              <w:top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2712" w:type="dxa"/>
            <w:gridSpan w:val="3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hanging="0"/>
              <w:rPr>
                <w:rFonts w:eastAsia="Symbol" w:cs="Symbol"/>
                <w:sz w:val="10"/>
                <w:szCs w:val="10"/>
              </w:rPr>
            </w:pPr>
            <w:r>
              <w:rPr>
                <w:rFonts w:eastAsia="Symbol" w:cs="Symbol"/>
                <w:sz w:val="10"/>
                <w:szCs w:val="10"/>
              </w:rPr>
            </w:r>
          </w:p>
        </w:tc>
        <w:tc>
          <w:tcPr>
            <w:tcW w:w="4052" w:type="dxa"/>
            <w:gridSpan w:val="6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/>
              <w:ind w:hanging="0"/>
              <w:rPr>
                <w:rFonts w:eastAsia="Symbol" w:cs="Symbol"/>
                <w:sz w:val="10"/>
                <w:szCs w:val="10"/>
              </w:rPr>
            </w:pPr>
            <w:r>
              <w:rPr>
                <w:rFonts w:eastAsia="Symbol" w:cs="Symbol"/>
                <w:sz w:val="10"/>
                <w:szCs w:val="10"/>
              </w:rPr>
            </w:r>
          </w:p>
        </w:tc>
        <w:tc>
          <w:tcPr>
            <w:tcW w:w="3197" w:type="dxa"/>
            <w:gridSpan w:val="3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/>
              <w:ind w:hanging="0"/>
              <w:rPr>
                <w:rFonts w:eastAsia="Symbol" w:cs="Symbol"/>
                <w:sz w:val="10"/>
                <w:szCs w:val="10"/>
              </w:rPr>
            </w:pPr>
            <w:r>
              <w:rPr>
                <w:rFonts w:eastAsia="Symbol" w:cs="Symbol"/>
                <w:sz w:val="10"/>
                <w:szCs w:val="10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>
        <w:trPr>
          <w:cantSplit w:val="true"/>
        </w:trPr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>Существующие координаты, м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Измененные (уточненные) координаты, м</w:t>
            </w:r>
          </w:p>
        </w:tc>
        <w:tc>
          <w:tcPr>
            <w:tcW w:w="14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>
        <w:trPr>
          <w:cantSplit w:val="true"/>
        </w:trPr>
        <w:tc>
          <w:tcPr>
            <w:tcW w:w="15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Y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X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688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6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7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8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hanging="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hanging="0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  <w:t>Часть № 1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424103,44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2220123,00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424095,63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2220101,50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424054,78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2220116,25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424034,25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2220066,00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424059,06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2220045,00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424094,78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2220024,00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424097,34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2220012,75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424109,81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2220010,25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424117,38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2220003,50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424112,13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2219974,25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424106,44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2219963,50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424110,00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2219946,75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424126,34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2219941,75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424162,47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2219925,00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424223,47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2219928,00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424220,63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2219972,50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424225,94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2219983,50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424252,16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2219994,25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424277,00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2220057,00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424298,50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2220112,50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424280,88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2220123,00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424290,09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2220148,75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424251,44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2220150,00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424244,91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2220133,75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424180,78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2220149,50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424118,41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2220164,25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424118,09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2220163,25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424098,47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2220170,00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424096,06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2220132,75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424089,63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2220127,00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424103,44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2220123,00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Часть № 2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425994,88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2221173,75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425987,00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2221250,00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425989,31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2221289,00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86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425991,25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2221356,75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425989,41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2221435,00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425979,63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2221433,25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425895,47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2221438,25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425910,34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2221556,00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425814,06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2221559,75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425804,66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2221568,00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425814,91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2221658,75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425826,63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2221706,25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425861,06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2221858,75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425873,53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2221924,50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425874,19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2222003,50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98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425803,94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2222036,25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425764,47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2222048,00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425666,19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2222058,25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425596,41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2222062,50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425581,19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2222066,50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425539,09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2222076,00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425524,34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2221978,50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425526,19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2221944,00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425544,00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2221917,50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425534,16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2221876,00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425686,47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2221856,25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425692,25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2221776,25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425667,59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2221781,25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425636,13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2221697,25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425610,97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2221664,25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425593,16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2221631,25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425578,72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2221615,00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425560,41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2221607,00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425501,31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2221615,75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425501,63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2221667,25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425488,91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2221694,75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425472,78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2221698,25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425403,13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2221687,25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425398,28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2221734,25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425354,75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2221783,00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425276,72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2221765,25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425283,38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2221735,25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425267,88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2221727,75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425241,66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2221725,50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425217,94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2221718,50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425217,88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2221590,75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425071,50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2221578,00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425051,81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2221554,00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425044,38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2221542,50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425040,00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2221529,50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425038,78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2221515,25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425042,03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2221500,75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425057,69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2221462,75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425061,25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2221440,00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425053,13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2221439,00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425032,28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2221435,00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425008,97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2221422,25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424999,63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2221362,50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424980,31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2221352,25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424959,06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2221330,00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424954,25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2221297,00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424959,66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2221254,00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424974,13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2221216,75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424985,25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2221173,25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424988,03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2221120,00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424994,09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2221043,75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424986,34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2221026,00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424973,63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2221006,50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424955,78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2220994,75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424917,78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2221000,25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424896,69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2220997,75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424876,84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2220987,25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424866,13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2220963,50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424860,56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2220925,00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424836,97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2220853,50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424810,13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2220785,00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424806,25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2220764,25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424803,25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2220730,75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424798,50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2220722,50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424790,44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2220718,75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424780,97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2220718,00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424782,75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2220755,75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424789,06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2220793,50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424700,06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2220793,00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424676,97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2220780,00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424667,16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2220745,00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424660,63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2220728,50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424652,81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2220724,00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424643,50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2220725,25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424562,38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2220753,00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424520,66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2220770,25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424478,75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2220729,50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424474,13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2220709,75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424432,88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2220690,25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424436,44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2220674,00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424458,00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2220610,75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424477,84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2220556,75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424435,50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2220448,25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424420,91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2220399,25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424408,41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2220341,25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424408,38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2220321,50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424413,03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2220307,50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424418,91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2220299,75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424427,13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2220292,75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424440,78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2220290,75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424470,25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2220258,00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424489,16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2220241,50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424464,50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2220227,75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424477,69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2220191,75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424467,50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2220187,75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424484,56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2220153,50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424523,97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2220166,75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424527,28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2220156,50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424533,41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2220139,00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424514,69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2220134,00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424515,34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2220123,00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424515,03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2220123,00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424515,41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2220121,50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424517,63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2220083,75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424527,75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2220054,25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424527,63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2220053,75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424528,59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2220052,00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424531,31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2220044,00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424555,56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2220019,75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424540,97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2219965,00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424596,34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2219972,00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424644,50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2219981,25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424715,06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2219992,50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424767,16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2220006,25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424820,66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2220022,25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424864,22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2220051,25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424899,75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2220079,75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424929,69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2220111,50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424868,44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2220144,00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424850,84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2220152,75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424836,53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2220152,75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424812,84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2220137,25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424797,25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2220115,50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424780,31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2220084,25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424760,66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2220064,75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424746,44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2220065,25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424759,31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2220087,75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424780,31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2220114,00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424813,50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2220162,75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424816,88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2220186,50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424793,88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2220185,25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424763,38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2220160,75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424746,44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2220156,00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424743,09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2220167,00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424772,88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2220188,50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424791,84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2220211,00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424797,25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2220243,50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424791,16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2220255,75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424773,53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2220263,75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424747,78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2220281,25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238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424730,16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2220305,00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424721,38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2220330,00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424705,13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2220358,50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424697,50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2220368,00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424675,31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2220364,50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424661,09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2220374,00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424674,66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2220382,75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424686,84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2220393,00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424691,59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2220410,50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424679,38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2220420,75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424653,63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2220435,00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424614,47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2220451,25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424595,50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2220464,00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424575,84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2220481,50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424567,03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2220502,00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424569,28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2220509,50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424589,13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2220497,00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424594,13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2220495,25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424621,91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2220479,00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424640,22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2220472,75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424643,59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2220484,25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424623,28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2220497,25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424607,69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2220516,75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424612,44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2220522,25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424625,97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2220523,00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424646,31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2220508,00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424672,72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2220477,50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424682,22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2220466,00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424689,66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2220465,25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424691,69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2220477,50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424695,09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2220486,25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424697,75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2220485,50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424704,78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2220480,25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271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424706,63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2220472,75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424720,16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2220468,00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424726,94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2220476,25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424730,88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2220482,50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424739,97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2220490,50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424743,88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2220490,50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424745,91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2220483,75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424732,34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2220451,75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424732,75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2220444,50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424737,59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2220436,00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424746,44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2220440,00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424778,38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2220467,75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424792,94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2220451,75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424791,69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2220436,75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424768,94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2220421,50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424744,25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2220405,75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424739,22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2220378,00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424737,94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2220357,00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424762,59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2220336,75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424772,72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2220318,50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424783,47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2220293,75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424793,59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2220283,75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424813,75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2220270,00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424837,78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2220255,50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424848,53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2220244,75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424856,13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2220226,25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424859,91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2220200,50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298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424870,66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2220184,75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424883,94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2220169,50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424914,91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2220150,50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424940,84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2220142,25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424953,75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2220141,00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424972,78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2220145,75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424982,06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2220157,00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424984,00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2220167,75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424982,06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2220185,00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424968,88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2220207,25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424955,69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2220227,75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424955,22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2220236,50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424959,59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2220241,00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424970,84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2220226,75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424985,97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2220206,25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425000,13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2220195,25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425012,31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2220188,75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425029,88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2220191,25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425049,91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2220207,25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317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425081,63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2220233,25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425106,13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2220252,75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425128,97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2220272,25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425147,81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2220278,75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425174,28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2220279,75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425180,09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2220282,00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425194,97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2220297,25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425210,78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2220308,50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425235,44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2220315,00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326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425263,00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2220319,00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327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425282,22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2220327,50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328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425309,41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2220333,00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425323,84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2220346,00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425313,38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2220371,25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425305,47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2220391,50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eastAsia="Symbol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425301,16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2220404,00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425303,50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2220413,50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425311,78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2220414,75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425321,66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2220403,25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425333,88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2220381,25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337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425343,72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2220361,75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425349,22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2220357,00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425351,03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2220355,50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425375,06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2220363,25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425380,47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2220365,50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425391,06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2220384,00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425400,13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2220387,00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425405,63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2220392,50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425431,94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2220400,75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425469,91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2220393,50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347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425522,63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2220414,25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425579,41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2220433,00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425606,22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2220445,00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425616,28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2220463,75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351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425607,63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2220502,25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425580,00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2220556,75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353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425552,41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2220585,00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354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425517,72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2220606,25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355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425496,16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2220597,75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425486,53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2220617,00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357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425504,22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2220626,50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425526,41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2220630,25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359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425532,31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2220633,75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425519,81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2220675,50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425505,78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2220693,25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425476,75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2220729,25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363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425444,03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2220745,00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364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425407,72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2220773,75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425350,03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2220825,00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425331,06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2220837,75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367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425282,38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2220859,75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425278,38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2220866,00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425309,50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2220870,50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425329,94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2220869,25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425354,22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2220854,50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425415,06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2220853,75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373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425415,91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2220875,50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425423,41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2220892,75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425447,16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2220952,25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425456,31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2220955,75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425452,41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2220920,75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378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425451,50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2220889,75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379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425462,81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2220871,25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380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425478,63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2220855,50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425488,09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2220841,25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425494,78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2220832,25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383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425520,44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2220822,00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425563,97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2220822,00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425609,09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2220840,00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425648,34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2220854,50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387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425662,44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2220854,75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425717,44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2220872,25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425718,59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2220858,50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425650,34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2220827,00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425644,13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2220842,00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425621,22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2220830,00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425589,22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2220816,50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425555,25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2220806,00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425529,78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2220807,75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425518,34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2220806,50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425516,16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2220799,50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398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425516,16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2220791,00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425519,59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2220779,75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425527,66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2220769,75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425546,72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2220753,00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402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425555,41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2220744,50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425558,97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2220728,00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425571,38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2220711,75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425631,88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2220770,50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406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425645,06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2220787,75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407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425682,94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2220804,75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425702,53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2220810,00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425713,16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2220806,00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425714,25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2220799,50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425704,72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2220787,75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425661,19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2220761,75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413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425616,38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2220730,25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425604,78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2220711,50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425603,41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2220693,75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416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425599,94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2220684,25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425601,63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2220672,00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425603,34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2220662,00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425612,66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2220641,25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425620,03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2220634,00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425626,84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2220625,00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425632,56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2220616,25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425639,09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2220613,00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425652,44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2220612,25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425663,06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2220609,50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425674,78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2220601,75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425685,13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2220601,50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425694,53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2220603,25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425707,88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2220611,75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430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425721,38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2220629,75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425740,63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2220652,00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432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425771,94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2220681,75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425780,38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2220683,00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434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425784,38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2220679,50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425786,84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2220675,00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425784,72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2220670,25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437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425775,44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2220662,75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425763,47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2220652,75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425750,25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2220641,50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425744,03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2220625,25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425739,25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2220607,75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442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425733,47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2220581,75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443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425726,34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2220578,75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444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425713,38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2220572,50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425698,66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2220561,00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446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425691,59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2220551,25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425691,59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2220538,00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425695,94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2220523,75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425708,47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2220507,25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425721,56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2220495,50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425735,75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2220489,25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452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425751,31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2220486,50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425775,00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2220487,75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454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425801,50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2220494,75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455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425819,00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2220495,50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456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425851,91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2220492,00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457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425874,63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2220491,50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458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425892,91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2220498,00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459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425904,66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2220507,25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425917,16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2220522,75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461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425943,84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2220534,25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425952,31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2220524,25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425959,22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2220517,50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464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425968,22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2220513,25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465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425976,69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2220515,50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466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425982,13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2220523,50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467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425990,19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2220535,25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468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426000,25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2220550,25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469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426006,00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2220551,75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426047,59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2220578,25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471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426072,25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2220540,50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472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426113,66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2220552,25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473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426219,97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2220609,25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474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426252,63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2220629,00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475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426202,38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2220715,50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477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478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479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480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481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484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486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487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488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426130,75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2220800,00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489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426135,88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2220804,75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490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426138,59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2220807,25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491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426178,56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2220841,25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492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426210,50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2220868,50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493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426220,56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2220877,00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494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426220,69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2220877,25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495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426242,47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2220895,75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496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426246,88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2220899,25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497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426230,91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2220919,25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498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426146,03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2221086,00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499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426103,03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2221149,00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426197,50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2221209,25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501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426277,94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2221275,50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502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426277,28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2221287,25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503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426314,97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2221319,00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504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426378,56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2221368,75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505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426430,22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2221406,25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506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426468,16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2221432,25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507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426494,06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2221441,00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508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426499,59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2221424,25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509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426550,03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2221399,50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426609,00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2221375,25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511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426690,94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2221351,00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426884,13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2221274,00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513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426933,09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2221253,25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514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426933,28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2221253,00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426956,44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2221234,75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516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426964,22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2221216,75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517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426948,59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2221201,25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426943,94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2221201,75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426931,91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2221202,75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426898,88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2221216,25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521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426816,59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2221249,50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522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426716,47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2221291,25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523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426557,75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2221354,50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524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426517,72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2221372,00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525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426471,72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2221390,25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526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426464,69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2221384,25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527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426468,34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2221359,50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528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426473,16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2221334,50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529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426448,00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2221307,75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530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426495,00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2221178,00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531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426490,38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2221158,25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532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426501,31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2221157,75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426521,13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2221148,50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426521,53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2221161,00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535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426529,69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2221165,00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536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426540,25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2221151,00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537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426539,44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2221137,75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538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426536,88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2221117,00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539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426537,47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2221106,00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426535,66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2221094,50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541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426544,53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2221084,25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426566,06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2221089,50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543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426586,09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2221085,00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426592,75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2221076,00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426594,94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2221039,75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426604,59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2221028,75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547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426630,56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2221036,75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426610,50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2221013,00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549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426600,09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2220996,75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426598,59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2220978,25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551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426634,13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2220921,25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426640,75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2220893,75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553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426647,41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2220870,25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554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426632,56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2220856,75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555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426633,28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2220840,50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556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426656,25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2220828,00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426673,34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2220827,25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558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426678,53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2220833,00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559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426680,03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2220843,50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560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426683,75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2220848,00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561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426691,16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2220845,00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562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426693,38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2220834,50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563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426711,91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2220829,50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564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426738,66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2220847,25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565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426764,63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2220852,25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566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426780,97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2220859,75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426806,13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2220804,25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568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426860,28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2220808,00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569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426884,75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2220819,00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426904,09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2220835,25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571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426926,41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2220881,25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572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426995,44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2220893,25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573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427019,94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2220898,25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574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427027,41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2220934,00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575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426995,56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2220982,00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576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426990,44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2221034,75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577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426999,53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2221037,25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578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427016,41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2221042,00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427023,09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2221044,25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580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427035,69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2221042,75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427046,81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2221034,75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582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427061,63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2220994,00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427080,88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2220981,25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584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427096,44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2220959,75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427109,06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2220957,50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586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427121,66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2220963,50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587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427131,38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2220998,25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588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427138,81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2221012,50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589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427146,97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2221017,50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590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427161,81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2221019,00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591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427187,06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2221031,00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427213,75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2221016,25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593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427220,44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2221016,25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594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427221,19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2221025,75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427217,53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2221065,00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427228,66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2221080,50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427239,81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2221097,75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598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427279,94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2221125,00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599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427300,00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2221145,75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427298,53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2221157,00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601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427294,84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2221179,75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602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427247,47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2221271,00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603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427228,94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2221290,25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427202,28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2221332,50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605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427148,16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2221361,25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606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427134,06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2221362,75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427062,13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2221397,00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608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426936,03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2221439,75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609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426901,19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2221452,50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426804,50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2221493,75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611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426810,22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2221500,75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426770,47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2221515,00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613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426720,38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2221492,75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614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426618,59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2221485,75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426614,72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2221494,50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616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426569,66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2221476,00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617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426505,84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2221455,00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618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426493,91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2221451,50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619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426465,34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2221440,25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620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426427,69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2221411,50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621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426374,84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2221374,00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622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426311,44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2221322,75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623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426229,50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2221254,25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624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426166,41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2221206,50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625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426136,03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2221187,00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626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napToGrid w:val="false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426003,53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2221098,75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425994,88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hanging="0"/>
              <w:jc w:val="right"/>
              <w:rPr>
                <w:rFonts w:ascii="Calibri" w:hAnsi="Calibri" w:eastAsia="Symbol" w:cs="Calibri"/>
                <w:color w:val="000000"/>
                <w:sz w:val="16"/>
                <w:szCs w:val="16"/>
              </w:rPr>
            </w:pPr>
            <w:r>
              <w:rPr>
                <w:rFonts w:eastAsia="Symbol" w:cs="Calibri" w:ascii="Calibri" w:hAnsi="Calibri"/>
                <w:color w:val="000000"/>
                <w:sz w:val="16"/>
                <w:szCs w:val="16"/>
              </w:rPr>
              <w:t>2221173,75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ascii="Calibri" w:hAnsi="Calibri" w:eastAsia="Symbol" w:cs="Calibri"/>
                <w:color w:val="000000"/>
                <w:sz w:val="23"/>
                <w:szCs w:val="23"/>
              </w:rPr>
            </w:pPr>
            <w:r>
              <w:rPr>
                <w:rFonts w:eastAsia="Symbol" w:cs="Calibri" w:ascii="Calibri" w:hAnsi="Calibri"/>
                <w:color w:val="000000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23"/>
                <w:szCs w:val="23"/>
              </w:rPr>
            </w:pPr>
            <w:r>
              <w:rPr>
                <w:rFonts w:eastAsia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rPr>
                <w:rFonts w:eastAsia="Symbol"/>
              </w:rPr>
            </w:pPr>
            <w:r>
              <w:rPr>
                <w:rFonts w:eastAsia="Symbol"/>
                <w:sz w:val="16"/>
                <w:szCs w:val="16"/>
              </w:rPr>
              <w:t>Картометорический метод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/>
                <w:sz w:val="16"/>
                <w:szCs w:val="16"/>
              </w:rPr>
            </w:pPr>
            <w:r>
              <w:rPr>
                <w:rFonts w:eastAsia="Symbol"/>
                <w:sz w:val="16"/>
                <w:szCs w:val="16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lineRule="auto" w:line="240"/>
              <w:ind w:hanging="0"/>
              <w:jc w:val="center"/>
              <w:rPr>
                <w:sz w:val="16"/>
                <w:szCs w:val="16"/>
              </w:rPr>
            </w:pPr>
            <w:r>
              <w:rPr>
                <w:rFonts w:eastAsia="Symbol" w:cs="Symbol" w:ascii="Symbol" w:hAnsi="Symbol"/>
                <w:sz w:val="16"/>
                <w:szCs w:val="16"/>
              </w:rPr>
              <w:t></w:t>
            </w:r>
          </w:p>
        </w:tc>
      </w:tr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keepLines/>
              <w:spacing w:lineRule="auto" w:line="240" w:before="60" w:after="60"/>
              <w:ind w:hanging="0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Часть № ...</w:t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left="57" w:right="57" w:hanging="0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hanging="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 w:before="60" w:after="60"/>
              <w:ind w:left="57" w:right="57" w:hanging="0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</w:tr>
    </w:tbl>
    <w:p>
      <w:pPr>
        <w:pStyle w:val="Normal"/>
        <w:keepNext/>
        <w:spacing w:lineRule="auto" w:line="240" w:before="360" w:after="60"/>
        <w:jc w:val="center"/>
        <w:rPr>
          <w:rFonts w:eastAsia="Symbol" w:cs="Symbol"/>
        </w:rPr>
      </w:pPr>
      <w:r>
        <w:rPr>
          <w:rFonts w:eastAsia="Symbol" w:cs="Symbol"/>
        </w:rPr>
        <w:t>Раздел 4</w:t>
      </w:r>
    </w:p>
    <w:tbl>
      <w:tblPr>
        <w:tblW w:w="996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23" w:type="dxa"/>
          <w:bottom w:w="0" w:type="dxa"/>
          <w:right w:w="28" w:type="dxa"/>
        </w:tblCellMar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480"/>
      </w:tblGrid>
      <w:tr>
        <w:trPr>
          <w:cantSplit w:val="true"/>
        </w:trPr>
        <w:tc>
          <w:tcPr>
            <w:tcW w:w="99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keepNext/>
              <w:spacing w:lineRule="auto" w:line="240" w:before="60" w:after="6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План границ объекта </w:t>
            </w:r>
          </w:p>
        </w:tc>
      </w:tr>
      <w:tr>
        <w:trPr>
          <w:trHeight w:val="1160" w:hRule="atLeast"/>
        </w:trPr>
        <w:tc>
          <w:tcPr>
            <w:tcW w:w="9961" w:type="dxa"/>
            <w:gridSpan w:val="12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spacing w:lineRule="auto" w:line="240"/>
              <w:jc w:val="center"/>
              <w:rPr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drawing>
                <wp:inline distT="0" distB="0" distL="0" distR="0">
                  <wp:extent cx="6046470" cy="6046470"/>
                  <wp:effectExtent l="0" t="0" r="0" b="0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470" cy="604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4649" w:type="dxa"/>
            <w:gridSpan w:val="3"/>
            <w:tcBorders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jc w:val="right"/>
              <w:rPr>
                <w:rFonts w:eastAsia="Symbol" w:cs="Symbol"/>
                <w:bCs/>
                <w:sz w:val="23"/>
                <w:szCs w:val="23"/>
              </w:rPr>
            </w:pPr>
            <w:r>
              <w:rPr>
                <w:rFonts w:eastAsia="Symbol" w:cs="Symbol"/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rFonts w:eastAsia="Symbol" w:cs="Symbol"/>
                <w:bCs/>
                <w:sz w:val="23"/>
                <w:szCs w:val="23"/>
              </w:rPr>
            </w:pPr>
            <w:r>
              <w:rPr>
                <w:rFonts w:eastAsia="Symbol" w:cs="Symbol"/>
                <w:bCs/>
                <w:sz w:val="23"/>
                <w:szCs w:val="23"/>
              </w:rPr>
            </w:r>
          </w:p>
        </w:tc>
        <w:tc>
          <w:tcPr>
            <w:tcW w:w="3664" w:type="dxa"/>
            <w:gridSpan w:val="4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rFonts w:eastAsia="Symbol" w:cs="Symbol"/>
                <w:bCs/>
                <w:sz w:val="23"/>
                <w:szCs w:val="23"/>
              </w:rPr>
            </w:pPr>
            <w:r>
              <w:rPr>
                <w:rFonts w:eastAsia="Symbol" w:cs="Symbol"/>
                <w:bCs/>
                <w:sz w:val="23"/>
                <w:szCs w:val="23"/>
              </w:rPr>
            </w:r>
          </w:p>
        </w:tc>
      </w:tr>
      <w:tr>
        <w:trPr>
          <w:trHeight w:val="522" w:hRule="atLeast"/>
        </w:trPr>
        <w:tc>
          <w:tcPr>
            <w:tcW w:w="9961" w:type="dxa"/>
            <w:gridSpan w:val="12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center"/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 w:cs="Symbol"/>
                <w:bCs/>
                <w:sz w:val="23"/>
                <w:szCs w:val="23"/>
              </w:rPr>
            </w:pPr>
            <w:r>
              <w:rPr>
                <w:rFonts w:eastAsia="Symbol" w:cs="Symbol"/>
                <w:bCs/>
                <w:sz w:val="23"/>
                <w:szCs w:val="23"/>
              </w:rPr>
            </w:r>
          </w:p>
        </w:tc>
      </w:tr>
      <w:tr>
        <w:trPr>
          <w:cantSplit w:val="true"/>
        </w:trPr>
        <w:tc>
          <w:tcPr>
            <w:tcW w:w="4788" w:type="dxa"/>
            <w:gridSpan w:val="4"/>
            <w:tcBorders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left="57" w:firstLine="397"/>
              <w:rPr>
                <w:bCs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5173" w:type="dxa"/>
            <w:gridSpan w:val="8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rFonts w:eastAsia="Symbol" w:cs="Symbol"/>
                <w:bCs/>
                <w:sz w:val="23"/>
                <w:szCs w:val="23"/>
              </w:rPr>
            </w:pPr>
            <w:r>
              <w:rPr>
                <w:rFonts w:eastAsia="Symbol" w:cs="Symbol"/>
                <w:bCs/>
                <w:sz w:val="23"/>
                <w:szCs w:val="23"/>
              </w:rPr>
            </w:r>
          </w:p>
        </w:tc>
      </w:tr>
      <w:tr>
        <w:trPr>
          <w:trHeight w:val="888" w:hRule="atLeast"/>
          <w:cantSplit w:val="true"/>
        </w:trPr>
        <w:tc>
          <w:tcPr>
            <w:tcW w:w="9961" w:type="dxa"/>
            <w:gridSpan w:val="12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napToGrid w:val="false"/>
              <w:spacing w:lineRule="auto" w:line="240"/>
              <w:ind w:left="57" w:right="57" w:firstLine="397"/>
              <w:rPr>
                <w:rFonts w:eastAsia="Symbol" w:cs="Symbol"/>
                <w:bCs/>
                <w:sz w:val="23"/>
                <w:szCs w:val="23"/>
              </w:rPr>
            </w:pPr>
            <w:r>
              <w:rPr>
                <w:rFonts w:eastAsia="Symbol" w:cs="Symbol"/>
                <w:bCs/>
                <w:sz w:val="23"/>
                <w:szCs w:val="23"/>
              </w:rPr>
            </w:r>
          </w:p>
        </w:tc>
      </w:tr>
      <w:tr>
        <w:trPr/>
        <w:tc>
          <w:tcPr>
            <w:tcW w:w="1036" w:type="dxa"/>
            <w:tcBorders>
              <w:left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/>
              <w:ind w:left="57" w:hanging="57"/>
              <w:rPr/>
            </w:pPr>
            <w:r>
              <w:rPr>
                <w:rFonts w:eastAsia="Times New Roman" w:cs="Times New Roman"/>
                <w:sz w:val="23"/>
                <w:szCs w:val="23"/>
              </w:rPr>
              <w:t xml:space="preserve">  </w:t>
            </w:r>
            <w:r>
              <w:rPr>
                <w:rFonts w:eastAsia="Symbol" w:cs="Symbol"/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798" w:type="dxa"/>
            <w:gridSpan w:val="3"/>
            <w:tcBorders/>
            <w:shd w:fill="auto" w:val="clear"/>
            <w:vAlign w:val="bottom"/>
          </w:tcPr>
          <w:p>
            <w:pPr>
              <w:pStyle w:val="Normal"/>
              <w:spacing w:lineRule="auto" w:line="240"/>
              <w:ind w:firstLine="86"/>
              <w:jc w:val="right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255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13" w:type="dxa"/>
            <w:tcBorders/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851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</w:r>
          </w:p>
        </w:tc>
        <w:tc>
          <w:tcPr>
            <w:tcW w:w="1480" w:type="dxa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/>
              <w:ind w:left="57" w:firstLine="397"/>
              <w:rPr>
                <w:rFonts w:eastAsia="Symbol" w:cs="Symbol"/>
                <w:sz w:val="23"/>
                <w:szCs w:val="23"/>
              </w:rPr>
            </w:pPr>
            <w:r>
              <w:rPr>
                <w:rFonts w:eastAsia="Symbol" w:cs="Symbol"/>
                <w:sz w:val="23"/>
                <w:szCs w:val="23"/>
              </w:rPr>
              <w:t>г.</w:t>
            </w:r>
          </w:p>
        </w:tc>
      </w:tr>
      <w:tr>
        <w:trPr>
          <w:trHeight w:val="1701" w:hRule="atLeast"/>
          <w:cantSplit w:val="true"/>
        </w:trPr>
        <w:tc>
          <w:tcPr>
            <w:tcW w:w="9961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  <w:vAlign w:val="bottom"/>
          </w:tcPr>
          <w:p>
            <w:pPr>
              <w:pStyle w:val="Normal"/>
              <w:spacing w:lineRule="auto" w:line="240" w:before="0" w:after="360"/>
              <w:ind w:left="57" w:right="57" w:firstLine="397"/>
              <w:rPr>
                <w:rFonts w:eastAsia="Symbol" w:cs="Symbol"/>
              </w:rPr>
            </w:pPr>
            <w:r>
              <w:rPr>
                <w:rFonts w:eastAsia="Symbol" w:cs="Symbol"/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  <w:br/>
              <w:t>границ объекта</w:t>
            </w:r>
          </w:p>
        </w:tc>
      </w:tr>
    </w:tbl>
    <w:p>
      <w:pPr>
        <w:pStyle w:val="1"/>
        <w:numPr>
          <w:ilvl w:val="0"/>
          <w:numId w:val="1"/>
        </w:numPr>
        <w:spacing w:lineRule="auto" w:line="240"/>
        <w:jc w:val="center"/>
        <w:rPr>
          <w:rFonts w:eastAsia="Symbol"/>
        </w:rPr>
      </w:pPr>
      <w:r>
        <w:rPr>
          <w:rFonts w:eastAsia="Symbol" w:cs="Times New Roman" w:ascii="Times New Roman" w:hAnsi="Times New Roman"/>
          <w:color w:val="000000"/>
          <w:sz w:val="28"/>
          <w:szCs w:val="28"/>
        </w:rPr>
        <w:t xml:space="preserve">Текстовое описание местоположения границ населенного пункта </w:t>
      </w:r>
      <w:r>
        <w:rPr>
          <w:rFonts w:eastAsia="Symbol" w:cs="Times New Roman" w:ascii="Times New Roman" w:hAnsi="Times New Roman"/>
          <w:color w:val="000000"/>
          <w:sz w:val="28"/>
          <w:szCs w:val="28"/>
          <w:lang w:val="ru-RU"/>
        </w:rPr>
        <w:t xml:space="preserve">               </w:t>
      </w:r>
      <w:r>
        <w:rPr>
          <w:rFonts w:eastAsia="Symbol" w:cs="Times New Roman" w:ascii="Times New Roman" w:hAnsi="Times New Roman"/>
          <w:color w:val="000000"/>
          <w:sz w:val="28"/>
          <w:szCs w:val="28"/>
        </w:rPr>
        <w:t>д. Акулово.</w:t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ascii="Times New Roman" w:hAnsi="Times New Roman" w:eastAsia="Symbol" w:cs="Times New Roman"/>
          <w:color w:val="000000"/>
          <w:sz w:val="28"/>
          <w:szCs w:val="28"/>
        </w:rPr>
      </w:pPr>
      <w:r>
        <w:rPr>
          <w:rFonts w:eastAsia="Symbol" w:cs="Times New Roman"/>
          <w:color w:val="000000"/>
          <w:sz w:val="28"/>
          <w:szCs w:val="28"/>
        </w:rPr>
      </w:r>
    </w:p>
    <w:tbl>
      <w:tblPr>
        <w:tblW w:w="97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51"/>
        <w:gridCol w:w="1843"/>
        <w:gridCol w:w="5964"/>
      </w:tblGrid>
      <w:tr>
        <w:trPr>
          <w:cantSplit w:val="true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740" w:leader="none"/>
              </w:tabs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Прохождение границы</w:t>
            </w:r>
          </w:p>
        </w:tc>
        <w:tc>
          <w:tcPr>
            <w:tcW w:w="5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740" w:leader="none"/>
              </w:tabs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Описание прохождения границы</w:t>
            </w:r>
          </w:p>
        </w:tc>
      </w:tr>
      <w:tr>
        <w:trPr>
          <w:cantSplit w:val="true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от точки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до точки</w:t>
            </w:r>
          </w:p>
        </w:tc>
        <w:tc>
          <w:tcPr>
            <w:tcW w:w="5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58.86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10" w:leader="none"/>
                <w:tab w:val="center" w:pos="2709" w:leader="none"/>
              </w:tabs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65.43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34.05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71.41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70.98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46.37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42.38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30.85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72.56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415" w:leader="none"/>
                <w:tab w:val="center" w:pos="2709" w:leader="none"/>
              </w:tabs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80.27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100.60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16.92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29.45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4.35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5.53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center" w:pos="955" w:leader="none"/>
                <w:tab w:val="right" w:pos="1910" w:leader="none"/>
              </w:tabs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35.47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6.30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53.37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20.41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11.41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11.98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24.44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50.90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36.49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16.44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18.02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12.34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96.02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36.15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30.82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34.93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34.96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315" w:leader="none"/>
              </w:tabs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42.79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72.90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69.10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31.12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379.39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81.45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13.40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47.04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294.83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164.54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29.34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28.36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35.65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38.11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31.92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13.01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36.47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38.05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89.35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59.57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23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56.22 м</w:t>
            </w:r>
          </w:p>
        </w:tc>
      </w:tr>
    </w:tbl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1"/>
        <w:numPr>
          <w:ilvl w:val="0"/>
          <w:numId w:val="1"/>
        </w:numPr>
        <w:spacing w:lineRule="auto" w:line="240"/>
        <w:jc w:val="center"/>
        <w:rPr>
          <w:rFonts w:eastAsia="Symbol"/>
        </w:rPr>
      </w:pPr>
      <w:r>
        <w:rPr>
          <w:rFonts w:eastAsia="Symbol" w:cs="Times New Roman" w:ascii="Times New Roman" w:hAnsi="Times New Roman"/>
          <w:color w:val="000000"/>
          <w:sz w:val="28"/>
          <w:szCs w:val="28"/>
        </w:rPr>
        <w:t xml:space="preserve">Текстовое описание местоположения границ населенного пункта </w:t>
      </w:r>
      <w:r>
        <w:rPr>
          <w:rFonts w:eastAsia="Symbol" w:cs="Times New Roman" w:ascii="Times New Roman" w:hAnsi="Times New Roman"/>
          <w:color w:val="000000"/>
          <w:sz w:val="28"/>
          <w:szCs w:val="28"/>
          <w:lang w:val="ru-RU"/>
        </w:rPr>
        <w:t xml:space="preserve">               </w:t>
      </w:r>
      <w:r>
        <w:rPr>
          <w:rFonts w:eastAsia="Symbol" w:cs="Times New Roman" w:ascii="Times New Roman" w:hAnsi="Times New Roman"/>
          <w:color w:val="000000"/>
          <w:sz w:val="28"/>
          <w:szCs w:val="28"/>
        </w:rPr>
        <w:t>с. Дубровка.</w:t>
      </w:r>
    </w:p>
    <w:p>
      <w:pPr>
        <w:pStyle w:val="Normal"/>
        <w:widowControl w:val="false"/>
        <w:autoSpaceDE w:val="false"/>
        <w:spacing w:lineRule="auto" w:line="240"/>
        <w:ind w:firstLine="567"/>
        <w:rPr>
          <w:rFonts w:ascii="Times New Roman" w:hAnsi="Times New Roman" w:eastAsia="Symbol" w:cs="Times New Roman"/>
          <w:color w:val="000000"/>
          <w:sz w:val="28"/>
          <w:szCs w:val="28"/>
        </w:rPr>
      </w:pPr>
      <w:r>
        <w:rPr>
          <w:rFonts w:eastAsia="Symbol" w:cs="Times New Roman"/>
          <w:color w:val="000000"/>
          <w:sz w:val="28"/>
          <w:szCs w:val="28"/>
        </w:rPr>
      </w:r>
    </w:p>
    <w:tbl>
      <w:tblPr>
        <w:tblW w:w="97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51"/>
        <w:gridCol w:w="1843"/>
        <w:gridCol w:w="5964"/>
      </w:tblGrid>
      <w:tr>
        <w:trPr>
          <w:cantSplit w:val="true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tabs>
                <w:tab w:val="left" w:pos="1740" w:leader="none"/>
              </w:tabs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Прохождение границы</w:t>
            </w:r>
          </w:p>
        </w:tc>
        <w:tc>
          <w:tcPr>
            <w:tcW w:w="5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tabs>
                <w:tab w:val="left" w:pos="1740" w:leader="none"/>
              </w:tabs>
              <w:ind w:left="123"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Описание прохождения границы</w:t>
            </w:r>
          </w:p>
        </w:tc>
      </w:tr>
      <w:tr>
        <w:trPr>
          <w:cantSplit w:val="true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от точки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до точки</w:t>
            </w:r>
          </w:p>
        </w:tc>
        <w:tc>
          <w:tcPr>
            <w:tcW w:w="5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ind w:left="123" w:hanging="0"/>
              <w:rPr>
                <w:rFonts w:eastAsia="Symbol"/>
                <w:sz w:val="24"/>
                <w:lang w:eastAsia="en-US"/>
              </w:rPr>
            </w:pPr>
            <w:r>
              <w:rPr>
                <w:rFonts w:eastAsia="Symbol"/>
                <w:sz w:val="24"/>
                <w:lang w:eastAsia="en-US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149.73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tabs>
                <w:tab w:val="left" w:pos="2310" w:leader="none"/>
                <w:tab w:val="center" w:pos="2709" w:leader="none"/>
              </w:tabs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24.76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11.31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10.39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77.88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42.40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29.13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65.01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39.89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tabs>
                <w:tab w:val="left" w:pos="2415" w:leader="none"/>
                <w:tab w:val="center" w:pos="2709" w:leader="none"/>
              </w:tabs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30.66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56.34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80.42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51.81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36.90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7.72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tabs>
                <w:tab w:val="center" w:pos="955" w:leader="none"/>
                <w:tab w:val="right" w:pos="1910" w:leader="none"/>
              </w:tabs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11.32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107.26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84.92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16.78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45.60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204.03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87.69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90.80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56.14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44.38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33.28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24.75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32.54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18.35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78.29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39.21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16.33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tabs>
                <w:tab w:val="left" w:pos="3315" w:leader="none"/>
              </w:tabs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47.61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85.86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83.58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71.32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89.07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20.84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24.70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95.48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153.57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62.90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140.54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103.04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75.87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225.34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34.97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288.79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6.53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16.30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7.58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tabs>
                <w:tab w:val="right" w:pos="5561" w:leader="none"/>
              </w:tabs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255.49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8.20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66.88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15.23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24.69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32.78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tabs>
                <w:tab w:val="left" w:pos="1170" w:leader="none"/>
              </w:tabs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12.89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17.81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151.72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172.50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26.35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60.62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31.75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 23.66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38.36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56.61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86.91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62.98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tabs>
                <w:tab w:val="right" w:pos="5561" w:leader="none"/>
              </w:tabs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58.26 м</w:t>
              <w:tab/>
              <w:t xml:space="preserve"> 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39.12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101.42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19.04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30.84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23.90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77.29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восток 39.68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9.83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69.76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восток 58.86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11.82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29.83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27.90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21.95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75.55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47.85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37.43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46.85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25.09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25.41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30.22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47.43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40.42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87.80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23.13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26.98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восток 27.52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18.05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39.16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44.76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восток 34.36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34.86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127.92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124.17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90.57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17.58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13.98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24.90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29.19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62.59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25.37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40.31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 38.60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18.89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12.04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40.94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18.68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47.08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27.37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восток 27.45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51.57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26.52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21.03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восток 20.94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восток 26.01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восток 13.81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17.85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восток 10.63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18.15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48.34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7.04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46.00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53.64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восток 12.69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31.32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18.29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18.92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39.69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37.59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22.36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70.57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78.42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62.51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59.33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21.01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25.42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8.70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14.88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25.28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15.15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6.01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18.73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53.81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13.73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32.48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63.18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hanging="0"/>
              <w:jc w:val="center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ind w:left="123" w:hanging="0"/>
              <w:rPr>
                <w:sz w:val="24"/>
                <w:lang w:eastAsia="en-US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32.59 м</w:t>
            </w:r>
          </w:p>
        </w:tc>
      </w:tr>
    </w:tbl>
    <w:p>
      <w:pPr>
        <w:pStyle w:val="Normal"/>
        <w:widowControl w:val="false"/>
        <w:autoSpaceDE w:val="false"/>
        <w:spacing w:lineRule="auto" w:line="240"/>
        <w:ind w:firstLine="567"/>
        <w:rPr>
          <w:rFonts w:eastAsia="Symbol"/>
        </w:rPr>
      </w:pPr>
      <w:r>
        <w:rPr>
          <w:rFonts w:eastAsia="Symbol"/>
        </w:rPr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</w:r>
    </w:p>
    <w:p>
      <w:pPr>
        <w:pStyle w:val="1"/>
        <w:numPr>
          <w:ilvl w:val="0"/>
          <w:numId w:val="1"/>
        </w:numPr>
        <w:spacing w:lineRule="auto" w:line="240"/>
        <w:jc w:val="center"/>
        <w:rPr>
          <w:rFonts w:eastAsia="Symbol"/>
        </w:rPr>
      </w:pPr>
      <w:r>
        <w:rPr>
          <w:rFonts w:eastAsia="Symbol" w:cs="Times New Roman" w:ascii="Times New Roman" w:hAnsi="Times New Roman"/>
          <w:color w:val="000000"/>
          <w:sz w:val="28"/>
          <w:szCs w:val="28"/>
        </w:rPr>
        <w:t xml:space="preserve">Текстовое описание местоположения границ населенного пункта – </w:t>
      </w:r>
      <w:r>
        <w:rPr>
          <w:rFonts w:eastAsia="Symbol" w:cs="Times New Roman" w:ascii="Times New Roman" w:hAnsi="Times New Roman"/>
          <w:color w:val="000000"/>
          <w:sz w:val="28"/>
          <w:szCs w:val="28"/>
          <w:lang w:val="ru-RU"/>
        </w:rPr>
        <w:t xml:space="preserve">             </w:t>
      </w:r>
      <w:r>
        <w:rPr>
          <w:rFonts w:eastAsia="Symbol" w:cs="Times New Roman" w:ascii="Times New Roman" w:hAnsi="Times New Roman"/>
          <w:color w:val="000000"/>
          <w:sz w:val="28"/>
          <w:szCs w:val="28"/>
        </w:rPr>
        <w:t>с. Тырново, в том числе:</w:t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eastAsia="Symbol" w:cs="Times New Roman"/>
          <w:color w:val="000000"/>
          <w:sz w:val="28"/>
          <w:szCs w:val="28"/>
        </w:rPr>
      </w:pPr>
      <w:r>
        <w:rPr>
          <w:rFonts w:eastAsia="Symbol" w:cs="Times New Roman"/>
          <w:color w:val="000000"/>
          <w:sz w:val="28"/>
          <w:szCs w:val="28"/>
        </w:rPr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  <w:t>Контур 1</w:t>
      </w:r>
    </w:p>
    <w:p>
      <w:pPr>
        <w:pStyle w:val="Normal"/>
        <w:spacing w:lineRule="auto" w:line="240"/>
        <w:ind w:firstLine="567"/>
        <w:jc w:val="center"/>
        <w:rPr>
          <w:rFonts w:eastAsia="Symbol"/>
        </w:rPr>
      </w:pPr>
      <w:r>
        <w:rPr>
          <w:rFonts w:eastAsia="Symbol"/>
        </w:rPr>
      </w:r>
    </w:p>
    <w:tbl>
      <w:tblPr>
        <w:tblW w:w="98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126"/>
        <w:gridCol w:w="1843"/>
        <w:gridCol w:w="5877"/>
      </w:tblGrid>
      <w:tr>
        <w:trPr>
          <w:cantSplit w:val="true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740" w:leader="none"/>
              </w:tabs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Прохождение границы</w:t>
            </w:r>
          </w:p>
        </w:tc>
        <w:tc>
          <w:tcPr>
            <w:tcW w:w="5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740" w:leader="none"/>
              </w:tabs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Описание прохождения границы</w:t>
            </w:r>
          </w:p>
        </w:tc>
      </w:tr>
      <w:tr>
        <w:trPr>
          <w:cantSplit w:val="true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от точки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до точки</w:t>
            </w:r>
          </w:p>
        </w:tc>
        <w:tc>
          <w:tcPr>
            <w:tcW w:w="58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76.66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39.02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67.95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78.20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415" w:leader="none"/>
                <w:tab w:val="center" w:pos="2709" w:leader="none"/>
              </w:tabs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9.97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84.31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118.67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96.36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12.55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91.35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center" w:pos="955" w:leader="none"/>
                <w:tab w:val="right" w:pos="1910" w:leader="none"/>
              </w:tabs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49.00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156.11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67.06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78.92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77.51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41.21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98.82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69.93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15.69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43.19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98.70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34.42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31.84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42.87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153.56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80.25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25.19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315" w:leader="none"/>
              </w:tabs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89.77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41.51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37.40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21.87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19.94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59.76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51.50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30.25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16.50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70.50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47.40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65.33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80.00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30.83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17.20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26.32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24.73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127.88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146.92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right" w:pos="5561" w:leader="none"/>
              </w:tabs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31.08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13.68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13.74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14.16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14.94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41.11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170" w:leader="none"/>
              </w:tabs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23.08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8.18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21.23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26.59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60.51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21.87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30.83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33.39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43.19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40.12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44.76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53.26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right" w:pos="5561" w:leader="none"/>
              </w:tabs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76.57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19.30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23.32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21.38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38.39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21.25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22.40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26.18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38.87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75.15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73.76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20.99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33.57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9.69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8.88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9.49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37.90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38.21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88.99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26.52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36.19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17.77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9.00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9.37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 xml:space="preserve">Проходит по направлению на юго-восток 85.79 м 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45.08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58.36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20.25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45.65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16.68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66.86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57.36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116.68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50.99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59.36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19.85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14.72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9.74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10.78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13.78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44.15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25.06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28.26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38.32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10.92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38.43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41.59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10.67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18.64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19.36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50.47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42.00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34.34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56.51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55.80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49.03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71.45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53.83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55.86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52.44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45.48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43.55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 xml:space="preserve">Проходит по направлению на юго-восток 69.41 м 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19.69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14.30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28.37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26.68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35.46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27.78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14.25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25.79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33.74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58.98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23.94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23.07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39.04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17.59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11.48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36.74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29.31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32.95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13.63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19.41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31.18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29.53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26.55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32.62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12.36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22.46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17.09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16.16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15.87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18.23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15.87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29.42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42.40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22.92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26.37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22.15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7.89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23.43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5.36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32.19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19.28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12.00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24.06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25.06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7.20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13.57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25.21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40.33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14.92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7.48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12.36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9.43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2.80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8.85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7.55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14.36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10.58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7.48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11.20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0.82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3.90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7.08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34.58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7.36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9.68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9.63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42.34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21.53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15.22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27.35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29.30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28.26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20.89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31.89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20.94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26.89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14.30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24.42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28.09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15.20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19.84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26.19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19.11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20.15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36.32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27.20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12.97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19.66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14.55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10.91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17.19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 xml:space="preserve">Проходит по направлению на юго-восток 26.02 м 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24.36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8.79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6.21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18.06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25.47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18.06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13.76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17.74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25.68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40.93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31.27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30.08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19.96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26.49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6.19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21.28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19.39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25.51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27.85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21.08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27.73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19.33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27.47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21.59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13.33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9.75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8.36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15.10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25.23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21.68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7.36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2.34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25.28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5.84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21.29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9.60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7.81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27.56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38.65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56.61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59.85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29.31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21.30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39.58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60.98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39.58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40.63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23.19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21.65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20.10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22.47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6.84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43.74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22.53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46.38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b/>
                <w:b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36.29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46.25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b/>
                <w:b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77.15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22.93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53.39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7.40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31.43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20.48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28.32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60.85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21.77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18.81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64.23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9.77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35.27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31.03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21.65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22.37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17.00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11.19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27.73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43.52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 xml:space="preserve">Проходит по направлению на северо-восток 48.65 м 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41.82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299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14.11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57.68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13.79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75.20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16.42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25.97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34.68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35.57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25.53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11.50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7.17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8.68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11.68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12.91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25.39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12.07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16.82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20.60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84.35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21.84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41.47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20.28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11.29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6.63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15.10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50.75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54.87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21.96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17.75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10.03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12.37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10.38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13.14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9.52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10.40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11.27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10.43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7.31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13.36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11.03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13.98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10.35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9.59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15.80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22.46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29.36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43.23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8.49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5.20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5.27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5.02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12.01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15.65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17.27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17.43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18.11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26.60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7.77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14.43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18.64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12.09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13.07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15.07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20.59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17.56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 xml:space="preserve">Проходит по направлению на северо-запад 15.55 м 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15.81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23.74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27.38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17.51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33.11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22.70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19.45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14.97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19.90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29.10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13.10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9.74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9.95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8.80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9.63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14.15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18.14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5.92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49.38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45.17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43.06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120.67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38.15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100.08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110.74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10.64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52.50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42.00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13.22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0.15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28.63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5.62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25.59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187.17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399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76.19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112.11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104.15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11.68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49.26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80.83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63.82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46.03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27.28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17.57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56.21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63.68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85.52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207.98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53.16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29.80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19.40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22.04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4.67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12.09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35.63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88.77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108.51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170.88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43.67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49.43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9.21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25.09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25.28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36.87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b/>
                <w:b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138.01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20.13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10.95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21.89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12.61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9.04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17.60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13.17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20.90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10.94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11.63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13.66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22.15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20.52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11.11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36.37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14.71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27.23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31.06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19.34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18.58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67.20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28.20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24.62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19.96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запад 16.32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26.21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17.09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7.88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10.49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5.79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7.99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10.60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19.25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32.12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26.49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17.93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60.99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54.30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26.86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25.31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51.07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70.03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25.04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36.33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57.73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52.85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9.47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17.55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7.04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12.70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13.79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43.34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23.03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26.52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12.80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13.94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36.14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15.92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14.91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27.90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северо-запад 30.52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 6.68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восток 9.66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39.43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19.14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20.36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48.59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28.85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499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11.21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23.26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102.70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26.72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49.93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61.36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 14.18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79.59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133.20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37.06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105.08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северо-восток 9.17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42.22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54.83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102.02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9.69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48.76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67.14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518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12.48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519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30.64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520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47.43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64.74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522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81.57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523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106.79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524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79.07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525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36.12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526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юго-запад 159.29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527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Проходит по направлению на юго-восток 75.59 м</w:t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527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rFonts w:eastAsia="Symbol"/>
                <w:sz w:val="24"/>
              </w:rPr>
            </w:pPr>
            <w:r>
              <w:rPr>
                <w:rFonts w:eastAsia="Symbol"/>
                <w:sz w:val="24"/>
              </w:rPr>
              <w:t>1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134" w:hanging="0"/>
              <w:rPr>
                <w:rFonts w:eastAsia="Symbol"/>
                <w:sz w:val="24"/>
              </w:rPr>
            </w:pPr>
            <w:bookmarkStart w:id="4" w:name="_GoBack"/>
            <w:bookmarkEnd w:id="4"/>
            <w:r>
              <w:rPr>
                <w:rFonts w:eastAsia="Symbol"/>
                <w:sz w:val="24"/>
              </w:rPr>
              <w:t>Проходит по направлению на юго-запад 0.78 м</w:t>
            </w:r>
          </w:p>
        </w:tc>
      </w:tr>
    </w:tbl>
    <w:p>
      <w:pPr>
        <w:pStyle w:val="Normal"/>
        <w:tabs>
          <w:tab w:val="left" w:pos="1740" w:leader="none"/>
        </w:tabs>
        <w:rPr>
          <w:rFonts w:eastAsia="Symbol"/>
        </w:rPr>
      </w:pPr>
      <w:r>
        <w:rPr>
          <w:rFonts w:eastAsia="Symbol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jc w:val="center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</w:r>
    </w:p>
    <w:p>
      <w:pPr>
        <w:pStyle w:val="Normal"/>
        <w:spacing w:lineRule="auto" w:line="240"/>
        <w:ind w:firstLine="567"/>
        <w:jc w:val="center"/>
        <w:rPr/>
      </w:pPr>
      <w:r>
        <w:rPr/>
        <w:t>Контур 2</w:t>
      </w:r>
    </w:p>
    <w:p>
      <w:pPr>
        <w:pStyle w:val="Normal"/>
        <w:spacing w:lineRule="auto" w:line="240"/>
        <w:ind w:firstLine="567"/>
        <w:jc w:val="center"/>
        <w:rPr/>
      </w:pPr>
      <w:r>
        <w:rPr/>
      </w:r>
    </w:p>
    <w:tbl>
      <w:tblPr>
        <w:tblW w:w="97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51"/>
        <w:gridCol w:w="1843"/>
        <w:gridCol w:w="5964"/>
      </w:tblGrid>
      <w:tr>
        <w:trPr>
          <w:cantSplit w:val="true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740" w:leader="none"/>
              </w:tabs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Прохождение границы</w:t>
            </w:r>
          </w:p>
        </w:tc>
        <w:tc>
          <w:tcPr>
            <w:tcW w:w="5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740" w:leader="none"/>
              </w:tabs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Описание прохождения границы</w:t>
            </w:r>
          </w:p>
        </w:tc>
      </w:tr>
      <w:tr>
        <w:trPr>
          <w:cantSplit w:val="true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от точки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до точки</w:t>
            </w:r>
          </w:p>
        </w:tc>
        <w:tc>
          <w:tcPr>
            <w:tcW w:w="5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529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121.38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10" w:leader="none"/>
                <w:tab w:val="center" w:pos="2709" w:leader="none"/>
              </w:tabs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28.30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30.19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35.38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22.56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33.22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35.21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18.66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68.55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415" w:leader="none"/>
                <w:tab w:val="center" w:pos="2709" w:leader="none"/>
              </w:tabs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31.62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 24.71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юго-восток 47.71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восток 37.57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18.95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15.38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center" w:pos="955" w:leader="none"/>
                <w:tab w:val="right" w:pos="1910" w:leader="none"/>
              </w:tabs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19.57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запад 18.29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53.53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7.28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3.37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4.92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 19.55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55.52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24.19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36.33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45.04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юго-восток 57.58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528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юго-восток 102.44 м</w:t>
            </w:r>
          </w:p>
        </w:tc>
      </w:tr>
    </w:tbl>
    <w:p>
      <w:pPr>
        <w:pStyle w:val="Normal"/>
        <w:widowControl w:val="false"/>
        <w:autoSpaceDE w:val="false"/>
        <w:spacing w:lineRule="auto" w:line="240"/>
        <w:ind w:firstLine="567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Контур 3 </w:t>
      </w:r>
    </w:p>
    <w:p>
      <w:pPr>
        <w:pStyle w:val="Normal"/>
        <w:widowControl w:val="false"/>
        <w:autoSpaceDE w:val="false"/>
        <w:spacing w:lineRule="auto" w:line="240"/>
        <w:ind w:firstLine="567"/>
        <w:jc w:val="center"/>
        <w:rPr/>
      </w:pPr>
      <w:r>
        <w:rPr/>
        <w:t xml:space="preserve"> </w:t>
      </w:r>
    </w:p>
    <w:tbl>
      <w:tblPr>
        <w:tblW w:w="97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51"/>
        <w:gridCol w:w="1843"/>
        <w:gridCol w:w="5964"/>
      </w:tblGrid>
      <w:tr>
        <w:trPr>
          <w:cantSplit w:val="true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740" w:leader="none"/>
              </w:tabs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Прохождение границы</w:t>
            </w:r>
          </w:p>
        </w:tc>
        <w:tc>
          <w:tcPr>
            <w:tcW w:w="5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740" w:leader="none"/>
              </w:tabs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Описание прохождения границы</w:t>
            </w:r>
          </w:p>
        </w:tc>
      </w:tr>
      <w:tr>
        <w:trPr>
          <w:cantSplit w:val="true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от точки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до точки</w:t>
            </w:r>
          </w:p>
        </w:tc>
        <w:tc>
          <w:tcPr>
            <w:tcW w:w="5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 38.65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10" w:leader="none"/>
                <w:tab w:val="center" w:pos="2709" w:leader="none"/>
              </w:tabs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17.47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юго-восток 66.07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юго-восток 64.05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66.80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юго-восток 17.01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64.33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41.45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11.47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415" w:leader="none"/>
                <w:tab w:val="center" w:pos="2709" w:leader="none"/>
              </w:tabs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12.73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10.12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29.69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12.10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17.11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17.16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center" w:pos="955" w:leader="none"/>
                <w:tab w:val="right" w:pos="1910" w:leader="none"/>
              </w:tabs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39.76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61.07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юго-восток 44.62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12.16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28.36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67.52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59.50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юго-восток 20.49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556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27.28 м</w:t>
            </w:r>
          </w:p>
        </w:tc>
      </w:tr>
    </w:tbl>
    <w:p>
      <w:pPr>
        <w:pStyle w:val="Normal"/>
        <w:widowControl w:val="false"/>
        <w:autoSpaceDE w:val="false"/>
        <w:spacing w:lineRule="auto" w:line="240"/>
        <w:ind w:firstLine="567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</w:r>
    </w:p>
    <w:p>
      <w:pPr>
        <w:pStyle w:val="Normal"/>
        <w:widowControl w:val="false"/>
        <w:autoSpaceDE w:val="false"/>
        <w:spacing w:lineRule="auto" w:line="240"/>
        <w:ind w:firstLine="567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Контур 4 </w:t>
      </w:r>
    </w:p>
    <w:p>
      <w:pPr>
        <w:pStyle w:val="Normal"/>
        <w:widowControl w:val="false"/>
        <w:autoSpaceDE w:val="false"/>
        <w:spacing w:lineRule="auto" w:line="240"/>
        <w:ind w:firstLine="567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</w:r>
    </w:p>
    <w:tbl>
      <w:tblPr>
        <w:tblW w:w="97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51"/>
        <w:gridCol w:w="1843"/>
        <w:gridCol w:w="5964"/>
      </w:tblGrid>
      <w:tr>
        <w:trPr>
          <w:cantSplit w:val="true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740" w:leader="none"/>
              </w:tabs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Прохождение границы</w:t>
            </w:r>
          </w:p>
        </w:tc>
        <w:tc>
          <w:tcPr>
            <w:tcW w:w="5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740" w:leader="none"/>
              </w:tabs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Описание прохождения границы</w:t>
            </w:r>
          </w:p>
        </w:tc>
      </w:tr>
      <w:tr>
        <w:trPr>
          <w:cantSplit w:val="true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от точки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до точки</w:t>
            </w:r>
          </w:p>
        </w:tc>
        <w:tc>
          <w:tcPr>
            <w:tcW w:w="59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37.23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10" w:leader="none"/>
                <w:tab w:val="center" w:pos="2709" w:leader="none"/>
              </w:tabs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юго-восток 34.93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юго-восток 58.00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65.68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17.48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586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28.04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587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22.70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588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36.36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589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31.83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590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415" w:leader="none"/>
                <w:tab w:val="center" w:pos="2709" w:leader="none"/>
              </w:tabs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4.16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591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юго-запад 32.99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592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23.12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северо-запад 40.17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594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13.98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595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26.49 м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center" w:pos="955" w:leader="none"/>
                <w:tab w:val="right" w:pos="1910" w:leader="none"/>
              </w:tabs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580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0"/>
              <w:rPr>
                <w:sz w:val="24"/>
              </w:rPr>
            </w:pPr>
            <w:r>
              <w:rPr>
                <w:sz w:val="24"/>
              </w:rPr>
              <w:t>Проходит по направлению на северо-восток 85.13 м</w:t>
            </w:r>
          </w:p>
        </w:tc>
      </w:tr>
    </w:tbl>
    <w:p>
      <w:pPr>
        <w:pStyle w:val="Style50"/>
        <w:keepNext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Style50"/>
        <w:keepNext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Ситуационная схема контуров</w:t>
      </w:r>
    </w:p>
    <w:p>
      <w:pPr>
        <w:pStyle w:val="Normal"/>
        <w:widowControl w:val="false"/>
        <w:autoSpaceDE w:val="false"/>
        <w:spacing w:lineRule="auto" w:line="240"/>
        <w:ind w:firstLine="567"/>
        <w:jc w:val="center"/>
        <w:rPr>
          <w:rFonts w:ascii="Arial" w:hAnsi="Arial" w:eastAsia="Times New Roman" w:cs="Arial"/>
          <w:sz w:val="16"/>
          <w:szCs w:val="16"/>
        </w:rPr>
      </w:pPr>
      <w:r>
        <w:rPr>
          <w:rFonts w:eastAsia="Times New Roman" w:cs="Arial" w:ascii="Arial" w:hAnsi="Arial"/>
          <w:sz w:val="16"/>
          <w:szCs w:val="16"/>
        </w:rPr>
        <w:drawing>
          <wp:inline distT="0" distB="0" distL="0" distR="0">
            <wp:extent cx="5652770" cy="753364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753364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w:type="default" r:id="rId6"/>
      <w:headerReference w:type="first" r:id="rId7"/>
      <w:footerReference w:type="default" r:id="rId8"/>
      <w:footerReference w:type="first" r:id="rId9"/>
      <w:type w:val="nextPage"/>
      <w:pgSz w:w="11906" w:h="16838"/>
      <w:pgMar w:left="1134" w:right="849" w:header="340" w:top="993" w:footer="0" w:bottom="1134" w:gutter="0"/>
      <w:pgNumType w:fmt="decimal"/>
      <w:formProt w:val="false"/>
      <w:titlePg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Cambria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Agency FB">
    <w:charset w:val="00"/>
    <w:family w:val="swiss"/>
    <w:pitch w:val="variable"/>
  </w:font>
  <w:font w:name="Comic Sans MS">
    <w:charset w:val="cc"/>
    <w:family w:val="script"/>
    <w:pitch w:val="variable"/>
  </w:font>
  <w:font w:name="Tahoma">
    <w:charset w:val="cc"/>
    <w:family w:val="swiss"/>
    <w:pitch w:val="variable"/>
  </w:font>
  <w:font w:name="Calibri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2"/>
      <w:rPr/>
    </w:pPr>
    <w:r>
      <w:rPr/>
    </w:r>
  </w:p>
  <w:p>
    <w:pPr>
      <w:pStyle w:val="Style42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2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1"/>
      <w:jc w:val="center"/>
      <w:rPr/>
    </w:pPr>
    <w:r>
      <w:rPr/>
      <w:fldChar w:fldCharType="begin"/>
    </w:r>
    <w:r>
      <w:instrText> PAGE </w:instrText>
    </w:r>
    <w:r>
      <w:fldChar w:fldCharType="separate"/>
    </w:r>
    <w:r>
      <w:t>65</w:t>
    </w:r>
    <w:r>
      <w:fldChar w:fldCharType="end"/>
    </w:r>
  </w:p>
  <w:p>
    <w:pPr>
      <w:pStyle w:val="Style4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1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/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/>
    </w:lvl>
  </w:abstractNum>
  <w:abstractNum w:abstractNumId="3">
    <w:lvl w:ilvl="0">
      <w:start w:val="1"/>
      <w:numFmt w:val="bullet"/>
      <w:lvlText w:val=""/>
      <w:lvlJc w:val="left"/>
      <w:pPr>
        <w:ind w:left="3763" w:hanging="360"/>
      </w:pPr>
      <w:rPr>
        <w:rFonts w:ascii="Symbol" w:hAnsi="Symbol" w:cs="Symbol" w:hint="default"/>
        <w:rFonts w:cs="Symbo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7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false"/>
      <w:bidi w:val="0"/>
      <w:spacing w:lineRule="auto" w:line="276"/>
      <w:ind w:firstLine="397"/>
      <w:jc w:val="both"/>
    </w:pPr>
    <w:rPr>
      <w:rFonts w:ascii="Times New Roman" w:hAnsi="Times New Roman" w:eastAsia="Calibri" w:cs="Times New Roman"/>
      <w:color w:val="auto"/>
      <w:sz w:val="28"/>
      <w:szCs w:val="24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spacing w:before="240" w:after="60"/>
      <w:outlineLvl w:val="0"/>
      <w:outlineLvl w:val="0"/>
    </w:pPr>
    <w:rPr>
      <w:rFonts w:ascii="Arial" w:hAnsi="Arial" w:eastAsia="Times New Roman" w:cs="Arial"/>
      <w:b/>
      <w:bCs/>
      <w:sz w:val="32"/>
      <w:szCs w:val="32"/>
      <w:lang w:val="ru-RU"/>
    </w:rPr>
  </w:style>
  <w:style w:type="paragraph" w:styleId="2">
    <w:name w:val="Heading 2"/>
    <w:basedOn w:val="Normal"/>
    <w:next w:val="Normal"/>
    <w:qFormat/>
    <w:pPr>
      <w:keepNext/>
      <w:numPr>
        <w:ilvl w:val="1"/>
        <w:numId w:val="1"/>
      </w:numPr>
      <w:suppressAutoHyphens w:val="true"/>
      <w:spacing w:lineRule="auto" w:line="240"/>
      <w:ind w:firstLine="567"/>
      <w:outlineLvl w:val="1"/>
      <w:outlineLvl w:val="1"/>
    </w:pPr>
    <w:rPr>
      <w:rFonts w:eastAsia="Times New Roman"/>
      <w:b/>
      <w:bCs/>
      <w:iCs/>
      <w:szCs w:val="28"/>
      <w:lang w:val="ru-RU"/>
    </w:rPr>
  </w:style>
  <w:style w:type="paragraph" w:styleId="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  <w:outlineLvl w:val="2"/>
    </w:pPr>
    <w:rPr>
      <w:rFonts w:ascii="Cambria" w:hAnsi="Cambria" w:eastAsia="Times New Roman" w:cs="Cambria"/>
      <w:b/>
      <w:bCs/>
      <w:sz w:val="26"/>
      <w:szCs w:val="26"/>
      <w:lang w:val="ru-RU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3z0">
    <w:name w:val="WW8Num3z0"/>
    <w:qFormat/>
    <w:rPr>
      <w:rFonts w:ascii="Times New Roman" w:hAnsi="Times New Roman" w:cs="Times New Roman"/>
      <w:b w:val="false"/>
      <w:bCs w:val="false"/>
      <w:w w:val="101"/>
      <w:position w:val="11"/>
      <w:sz w:val="16"/>
      <w:szCs w:val="16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Times New Roman" w:hAnsi="Times New Roman" w:cs="Times New Roman"/>
      <w:b w:val="false"/>
      <w:bCs w:val="false"/>
      <w:w w:val="106"/>
      <w:position w:val="12"/>
      <w:sz w:val="16"/>
      <w:szCs w:val="16"/>
    </w:rPr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6z0">
    <w:name w:val="WW8Num6z0"/>
    <w:qFormat/>
    <w:rPr>
      <w:rFonts w:ascii="Symbol" w:hAnsi="Symbol" w:cs="Symbol"/>
      <w:sz w:val="20"/>
    </w:rPr>
  </w:style>
  <w:style w:type="character" w:styleId="WW8Num6z1">
    <w:name w:val="WW8Num6z1"/>
    <w:qFormat/>
    <w:rPr>
      <w:rFonts w:ascii="Courier New" w:hAnsi="Courier New" w:cs="Courier New"/>
      <w:sz w:val="20"/>
    </w:rPr>
  </w:style>
  <w:style w:type="character" w:styleId="WW8Num6z2">
    <w:name w:val="WW8Num6z2"/>
    <w:qFormat/>
    <w:rPr>
      <w:rFonts w:ascii="Wingdings" w:hAnsi="Wingdings" w:cs="Wingdings"/>
      <w:sz w:val="20"/>
    </w:rPr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rFonts w:ascii="Arial" w:hAnsi="Arial" w:eastAsia="Arial" w:cs="Arial"/>
      <w:spacing w:val="0"/>
      <w:w w:val="100"/>
      <w:sz w:val="22"/>
      <w:szCs w:val="22"/>
      <w:lang w:val="ru-RU" w:bidi="ru-RU"/>
    </w:rPr>
  </w:style>
  <w:style w:type="character" w:styleId="WW8Num8z1">
    <w:name w:val="WW8Num8z1"/>
    <w:qFormat/>
    <w:rPr>
      <w:lang w:val="ru-RU" w:bidi="ru-RU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/>
  </w:style>
  <w:style w:type="character" w:styleId="WW8Num11z0">
    <w:name w:val="WW8Num11z0"/>
    <w:qFormat/>
    <w:rPr>
      <w:b/>
    </w:rPr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Symbol" w:hAnsi="Symbol" w:cs="Symbol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>
      <w:rFonts w:ascii="Agency FB" w:hAnsi="Agency FB" w:cs="Times New Roman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8z3">
    <w:name w:val="WW8Num18z3"/>
    <w:qFormat/>
    <w:rPr>
      <w:rFonts w:ascii="Symbol" w:hAnsi="Symbol" w:cs="Symbol"/>
    </w:rPr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rFonts w:ascii="Symbol" w:hAnsi="Symbol" w:cs="Symbol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2z0">
    <w:name w:val="WW8Num22z0"/>
    <w:qFormat/>
    <w:rPr>
      <w:rFonts w:ascii="Symbol" w:hAnsi="Symbol" w:cs="Symbol"/>
    </w:rPr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/>
  </w:style>
  <w:style w:type="character" w:styleId="WW8Num24z0">
    <w:name w:val="WW8Num24z0"/>
    <w:qFormat/>
    <w:rPr>
      <w:rFonts w:ascii="Symbol" w:hAnsi="Symbol" w:cs="Symbol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5z0">
    <w:name w:val="WW8Num25z0"/>
    <w:qFormat/>
    <w:rPr/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>
      <w:rFonts w:ascii="Times New Roman" w:hAnsi="Times New Roman" w:cs="Times New Roman"/>
    </w:rPr>
  </w:style>
  <w:style w:type="character" w:styleId="WW8Num26z1">
    <w:name w:val="WW8Num26z1"/>
    <w:qFormat/>
    <w:rPr>
      <w:rFonts w:ascii="Courier New" w:hAnsi="Courier New" w:cs="Courier New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WW8Num26z3">
    <w:name w:val="WW8Num26z3"/>
    <w:qFormat/>
    <w:rPr>
      <w:rFonts w:ascii="Symbol" w:hAnsi="Symbol" w:cs="Symbol"/>
    </w:rPr>
  </w:style>
  <w:style w:type="character" w:styleId="WW8Num27z0">
    <w:name w:val="WW8Num27z0"/>
    <w:qFormat/>
    <w:rPr>
      <w:rFonts w:ascii="Agency FB" w:hAnsi="Agency FB" w:cs="Times New Roman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27z3">
    <w:name w:val="WW8Num27z3"/>
    <w:qFormat/>
    <w:rPr>
      <w:rFonts w:ascii="Symbol" w:hAnsi="Symbol" w:cs="Symbol"/>
    </w:rPr>
  </w:style>
  <w:style w:type="character" w:styleId="WW8Num28z0">
    <w:name w:val="WW8Num28z0"/>
    <w:qFormat/>
    <w:rPr>
      <w:rFonts w:ascii="Symbol" w:hAnsi="Symbol" w:cs="Symbol"/>
    </w:rPr>
  </w:style>
  <w:style w:type="character" w:styleId="WW8Num28z1">
    <w:name w:val="WW8Num28z1"/>
    <w:qFormat/>
    <w:rPr/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8z4">
    <w:name w:val="WW8Num28z4"/>
    <w:qFormat/>
    <w:rPr>
      <w:rFonts w:ascii="Courier New" w:hAnsi="Courier New" w:cs="Courier New"/>
    </w:rPr>
  </w:style>
  <w:style w:type="character" w:styleId="WW8Num29z0">
    <w:name w:val="WW8Num29z0"/>
    <w:qFormat/>
    <w:rPr/>
  </w:style>
  <w:style w:type="character" w:styleId="WW8Num30z0">
    <w:name w:val="WW8Num30z0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>
      <w:rFonts w:ascii="Symbol" w:hAnsi="Symbol" w:cs="Symbol"/>
    </w:rPr>
  </w:style>
  <w:style w:type="character" w:styleId="WW8Num31z1">
    <w:name w:val="WW8Num31z1"/>
    <w:qFormat/>
    <w:rPr>
      <w:rFonts w:ascii="Courier New" w:hAnsi="Courier New" w:cs="Courier New"/>
    </w:rPr>
  </w:style>
  <w:style w:type="character" w:styleId="WW8Num31z2">
    <w:name w:val="WW8Num31z2"/>
    <w:qFormat/>
    <w:rPr>
      <w:rFonts w:ascii="Wingdings" w:hAnsi="Wingdings" w:cs="Wingdings"/>
    </w:rPr>
  </w:style>
  <w:style w:type="character" w:styleId="WW8Num32z0">
    <w:name w:val="WW8Num32z0"/>
    <w:qFormat/>
    <w:rPr>
      <w:rFonts w:ascii="Symbol" w:hAnsi="Symbol" w:cs="Symbol"/>
    </w:rPr>
  </w:style>
  <w:style w:type="character" w:styleId="WW8Num32z1">
    <w:name w:val="WW8Num32z1"/>
    <w:qFormat/>
    <w:rPr>
      <w:rFonts w:ascii="Courier New" w:hAnsi="Courier New" w:cs="Courier New"/>
    </w:rPr>
  </w:style>
  <w:style w:type="character" w:styleId="WW8Num32z2">
    <w:name w:val="WW8Num32z2"/>
    <w:qFormat/>
    <w:rPr>
      <w:rFonts w:ascii="Wingdings" w:hAnsi="Wingdings" w:cs="Wingdings"/>
    </w:rPr>
  </w:style>
  <w:style w:type="character" w:styleId="WW8Num33z0">
    <w:name w:val="WW8Num33z0"/>
    <w:qFormat/>
    <w:rPr>
      <w:rFonts w:ascii="Symbol" w:hAnsi="Symbol" w:cs="Symbol"/>
    </w:rPr>
  </w:style>
  <w:style w:type="character" w:styleId="WW8Num33z1">
    <w:name w:val="WW8Num33z1"/>
    <w:qFormat/>
    <w:rPr>
      <w:rFonts w:ascii="Courier New" w:hAnsi="Courier New" w:cs="Courier New"/>
    </w:rPr>
  </w:style>
  <w:style w:type="character" w:styleId="WW8Num33z2">
    <w:name w:val="WW8Num33z2"/>
    <w:qFormat/>
    <w:rPr>
      <w:rFonts w:ascii="Wingdings" w:hAnsi="Wingdings" w:cs="Wingdings"/>
    </w:rPr>
  </w:style>
  <w:style w:type="character" w:styleId="WW8Num34z0">
    <w:name w:val="WW8Num34z0"/>
    <w:qFormat/>
    <w:rPr>
      <w:rFonts w:ascii="Agency FB" w:hAnsi="Agency FB" w:cs="Times New Roman"/>
    </w:rPr>
  </w:style>
  <w:style w:type="character" w:styleId="WW8Num34z1">
    <w:name w:val="WW8Num34z1"/>
    <w:qFormat/>
    <w:rPr>
      <w:rFonts w:ascii="Courier New" w:hAnsi="Courier New" w:cs="Courier New"/>
    </w:rPr>
  </w:style>
  <w:style w:type="character" w:styleId="WW8Num34z2">
    <w:name w:val="WW8Num34z2"/>
    <w:qFormat/>
    <w:rPr>
      <w:rFonts w:ascii="Wingdings" w:hAnsi="Wingdings" w:cs="Wingdings"/>
    </w:rPr>
  </w:style>
  <w:style w:type="character" w:styleId="WW8Num34z3">
    <w:name w:val="WW8Num34z3"/>
    <w:qFormat/>
    <w:rPr>
      <w:rFonts w:ascii="Symbol" w:hAnsi="Symbol" w:cs="Symbol"/>
    </w:rPr>
  </w:style>
  <w:style w:type="character" w:styleId="WW8Num35z0">
    <w:name w:val="WW8Num35z0"/>
    <w:qFormat/>
    <w:rPr/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6z0">
    <w:name w:val="WW8Num36z0"/>
    <w:qFormat/>
    <w:rPr/>
  </w:style>
  <w:style w:type="character" w:styleId="WW8Num37z0">
    <w:name w:val="WW8Num37z0"/>
    <w:qFormat/>
    <w:rPr/>
  </w:style>
  <w:style w:type="character" w:styleId="WW8Num37z1">
    <w:name w:val="WW8Num37z1"/>
    <w:qFormat/>
    <w:rPr/>
  </w:style>
  <w:style w:type="character" w:styleId="WW8Num38z0">
    <w:name w:val="WW8Num38z0"/>
    <w:qFormat/>
    <w:rPr/>
  </w:style>
  <w:style w:type="character" w:styleId="WW8Num39z0">
    <w:name w:val="WW8Num39z0"/>
    <w:qFormat/>
    <w:rPr/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0">
    <w:name w:val="WW8Num40z0"/>
    <w:qFormat/>
    <w:rPr/>
  </w:style>
  <w:style w:type="character" w:styleId="WW8Num40z1">
    <w:name w:val="WW8Num40z1"/>
    <w:qFormat/>
    <w:rPr>
      <w:b/>
    </w:rPr>
  </w:style>
  <w:style w:type="character" w:styleId="WW8Num41z0">
    <w:name w:val="WW8Num41z0"/>
    <w:qFormat/>
    <w:rPr>
      <w:rFonts w:ascii="Times New Roman" w:hAnsi="Times New Roman" w:cs="Times New Roman"/>
    </w:rPr>
  </w:style>
  <w:style w:type="character" w:styleId="WW8Num41z1">
    <w:name w:val="WW8Num41z1"/>
    <w:qFormat/>
    <w:rPr>
      <w:rFonts w:ascii="Courier New" w:hAnsi="Courier New" w:cs="Courier New"/>
    </w:rPr>
  </w:style>
  <w:style w:type="character" w:styleId="WW8Num41z2">
    <w:name w:val="WW8Num41z2"/>
    <w:qFormat/>
    <w:rPr>
      <w:rFonts w:ascii="Wingdings" w:hAnsi="Wingdings" w:cs="Wingdings"/>
    </w:rPr>
  </w:style>
  <w:style w:type="character" w:styleId="WW8Num41z3">
    <w:name w:val="WW8Num41z3"/>
    <w:qFormat/>
    <w:rPr>
      <w:rFonts w:ascii="Symbol" w:hAnsi="Symbol" w:cs="Symbol"/>
    </w:rPr>
  </w:style>
  <w:style w:type="character" w:styleId="WW8Num42z0">
    <w:name w:val="WW8Num42z0"/>
    <w:qFormat/>
    <w:rPr>
      <w:rFonts w:ascii="Symbol" w:hAnsi="Symbol" w:cs="Symbol"/>
      <w:sz w:val="20"/>
    </w:rPr>
  </w:style>
  <w:style w:type="character" w:styleId="WW8Num42z1">
    <w:name w:val="WW8Num42z1"/>
    <w:qFormat/>
    <w:rPr>
      <w:rFonts w:ascii="Courier New" w:hAnsi="Courier New" w:cs="Courier New"/>
      <w:sz w:val="20"/>
    </w:rPr>
  </w:style>
  <w:style w:type="character" w:styleId="WW8Num42z2">
    <w:name w:val="WW8Num42z2"/>
    <w:qFormat/>
    <w:rPr>
      <w:rFonts w:ascii="Wingdings" w:hAnsi="Wingdings" w:cs="Wingdings"/>
      <w:sz w:val="20"/>
    </w:rPr>
  </w:style>
  <w:style w:type="character" w:styleId="WW8Num43z0">
    <w:name w:val="WW8Num43z0"/>
    <w:qFormat/>
    <w:rPr>
      <w:rFonts w:ascii="Symbol" w:hAnsi="Symbol" w:cs="Symbol"/>
    </w:rPr>
  </w:style>
  <w:style w:type="character" w:styleId="WW8Num43z1">
    <w:name w:val="WW8Num43z1"/>
    <w:qFormat/>
    <w:rPr>
      <w:rFonts w:ascii="Courier New" w:hAnsi="Courier New" w:cs="Times New Roman"/>
    </w:rPr>
  </w:style>
  <w:style w:type="character" w:styleId="WW8Num43z2">
    <w:name w:val="WW8Num43z2"/>
    <w:qFormat/>
    <w:rPr>
      <w:rFonts w:ascii="Wingdings" w:hAnsi="Wingdings" w:cs="Wingdings"/>
    </w:rPr>
  </w:style>
  <w:style w:type="character" w:styleId="WW8Num44z0">
    <w:name w:val="WW8Num44z0"/>
    <w:qFormat/>
    <w:rPr>
      <w:rFonts w:ascii="Symbol" w:hAnsi="Symbol" w:cs="Symbol"/>
    </w:rPr>
  </w:style>
  <w:style w:type="character" w:styleId="WW8Num44z1">
    <w:name w:val="WW8Num44z1"/>
    <w:qFormat/>
    <w:rPr>
      <w:rFonts w:ascii="Courier New" w:hAnsi="Courier New" w:cs="Courier New"/>
    </w:rPr>
  </w:style>
  <w:style w:type="character" w:styleId="WW8Num44z2">
    <w:name w:val="WW8Num44z2"/>
    <w:qFormat/>
    <w:rPr>
      <w:rFonts w:ascii="Wingdings" w:hAnsi="Wingdings" w:cs="Wingdings"/>
    </w:rPr>
  </w:style>
  <w:style w:type="character" w:styleId="Style11">
    <w:name w:val="Основной шрифт абзаца"/>
    <w:qFormat/>
    <w:rPr/>
  </w:style>
  <w:style w:type="character" w:styleId="Style12">
    <w:name w:val="Основной текст с отступом Знак"/>
    <w:qFormat/>
    <w:rPr>
      <w:rFonts w:ascii="Times New Roman" w:hAnsi="Times New Roman" w:cs="Times New Roman"/>
      <w:sz w:val="28"/>
      <w:szCs w:val="24"/>
    </w:rPr>
  </w:style>
  <w:style w:type="character" w:styleId="21">
    <w:name w:val="Заголовок 2 Знак"/>
    <w:qFormat/>
    <w:rPr>
      <w:rFonts w:ascii="Times New Roman" w:hAnsi="Times New Roman" w:eastAsia="Times New Roman" w:cs="Arial"/>
      <w:b/>
      <w:bCs/>
      <w:iCs/>
      <w:sz w:val="28"/>
      <w:szCs w:val="28"/>
    </w:rPr>
  </w:style>
  <w:style w:type="character" w:styleId="31">
    <w:name w:val="Заголовок 3 Знак"/>
    <w:qFormat/>
    <w:rPr>
      <w:rFonts w:ascii="Cambria" w:hAnsi="Cambria" w:eastAsia="Times New Roman" w:cs="Times New Roman"/>
      <w:b/>
      <w:bCs/>
      <w:sz w:val="26"/>
      <w:szCs w:val="26"/>
    </w:rPr>
  </w:style>
  <w:style w:type="character" w:styleId="11">
    <w:name w:val="Заголовок 1 Знак"/>
    <w:qFormat/>
    <w:rPr>
      <w:rFonts w:ascii="Arial" w:hAnsi="Arial" w:eastAsia="Times New Roman" w:cs="Arial"/>
      <w:b/>
      <w:bCs/>
      <w:sz w:val="32"/>
      <w:szCs w:val="32"/>
    </w:rPr>
  </w:style>
  <w:style w:type="character" w:styleId="Style13">
    <w:name w:val="Основной текст Знак"/>
    <w:qFormat/>
    <w:rPr>
      <w:rFonts w:ascii="Times New Roman" w:hAnsi="Times New Roman" w:cs="Times New Roman"/>
      <w:sz w:val="24"/>
      <w:szCs w:val="24"/>
    </w:rPr>
  </w:style>
  <w:style w:type="character" w:styleId="12">
    <w:name w:val="Основной текст Знак1"/>
    <w:qFormat/>
    <w:rPr>
      <w:rFonts w:ascii="Times New Roman" w:hAnsi="Times New Roman" w:eastAsia="Times New Roman" w:cs="Times New Roman"/>
      <w:sz w:val="24"/>
      <w:szCs w:val="24"/>
    </w:rPr>
  </w:style>
  <w:style w:type="character" w:styleId="Style14">
    <w:name w:val="Верхний колонтитул Знак"/>
    <w:qFormat/>
    <w:rPr>
      <w:rFonts w:ascii="Times New Roman" w:hAnsi="Times New Roman" w:cs="Times New Roman"/>
      <w:sz w:val="24"/>
      <w:szCs w:val="24"/>
    </w:rPr>
  </w:style>
  <w:style w:type="character" w:styleId="Style15">
    <w:name w:val="Нижний колонтитул Знак"/>
    <w:qFormat/>
    <w:rPr>
      <w:rFonts w:ascii="Times New Roman" w:hAnsi="Times New Roman" w:cs="Times New Roman"/>
      <w:sz w:val="24"/>
      <w:szCs w:val="24"/>
    </w:rPr>
  </w:style>
  <w:style w:type="character" w:styleId="22">
    <w:name w:val="Основной текст 2 Знак"/>
    <w:qFormat/>
    <w:rPr>
      <w:rFonts w:ascii="Times New Roman" w:hAnsi="Times New Roman" w:cs="Times New Roman"/>
      <w:sz w:val="24"/>
      <w:szCs w:val="24"/>
    </w:rPr>
  </w:style>
  <w:style w:type="character" w:styleId="Style16">
    <w:name w:val="Название Знак"/>
    <w:qFormat/>
    <w:rPr>
      <w:rFonts w:ascii="Times New Roman" w:hAnsi="Times New Roman" w:eastAsia="Times New Roman" w:cs="Times New Roman"/>
      <w:b/>
      <w:bCs/>
      <w:color w:val="000000"/>
      <w:sz w:val="28"/>
      <w:szCs w:val="28"/>
      <w:lang w:val="ru-RU"/>
    </w:rPr>
  </w:style>
  <w:style w:type="character" w:styleId="Style17">
    <w:name w:val="Номер страницы"/>
    <w:basedOn w:val="Style11"/>
    <w:rPr/>
  </w:style>
  <w:style w:type="character" w:styleId="ConsPlusNormal">
    <w:name w:val="ConsPlusNormal Знак"/>
    <w:qFormat/>
    <w:rPr>
      <w:rFonts w:ascii="Times New Roman" w:hAnsi="Times New Roman" w:eastAsia="Times New Roman" w:cs="Times New Roman"/>
      <w:sz w:val="24"/>
      <w:szCs w:val="24"/>
      <w:lang w:val="ru-RU" w:bidi="ar-SA"/>
    </w:rPr>
  </w:style>
  <w:style w:type="character" w:styleId="Style18">
    <w:name w:val="Выделение жирным"/>
    <w:qFormat/>
    <w:rPr>
      <w:b/>
      <w:bCs/>
    </w:rPr>
  </w:style>
  <w:style w:type="character" w:styleId="Style19">
    <w:name w:val="Маркированный список Знак"/>
    <w:qFormat/>
    <w:rPr>
      <w:rFonts w:ascii="Times New Roman" w:hAnsi="Times New Roman" w:eastAsia="Times New Roman" w:cs="Times New Roman"/>
      <w:color w:val="000000"/>
      <w:sz w:val="24"/>
      <w:szCs w:val="24"/>
    </w:rPr>
  </w:style>
  <w:style w:type="character" w:styleId="Style20">
    <w:name w:val="Текст сноски Знак"/>
    <w:qFormat/>
    <w:rPr>
      <w:rFonts w:ascii="Times New Roman" w:hAnsi="Times New Roman" w:eastAsia="Times New Roman" w:cs="Times New Roman"/>
    </w:rPr>
  </w:style>
  <w:style w:type="character" w:styleId="Style21">
    <w:name w:val="Символ сноски"/>
    <w:qFormat/>
    <w:rPr>
      <w:vertAlign w:val="superscript"/>
    </w:rPr>
  </w:style>
  <w:style w:type="character" w:styleId="Normal1">
    <w:name w:val="Normal Знак"/>
    <w:qFormat/>
    <w:rPr>
      <w:rFonts w:ascii="Times New Roman" w:hAnsi="Times New Roman" w:eastAsia="Times New Roman" w:cs="Times New Roman"/>
      <w:sz w:val="24"/>
      <w:lang w:bidi="ar-SA"/>
    </w:rPr>
  </w:style>
  <w:style w:type="character" w:styleId="Style22">
    <w:name w:val="Интернет-ссылка"/>
    <w:rPr>
      <w:color w:val="0000FF"/>
      <w:u w:val="single"/>
    </w:rPr>
  </w:style>
  <w:style w:type="character" w:styleId="Style23">
    <w:name w:val="Абзац списка Знак"/>
    <w:qFormat/>
    <w:rPr>
      <w:rFonts w:ascii="Times New Roman" w:hAnsi="Times New Roman" w:eastAsia="Times New Roman" w:cs="Times New Roman"/>
      <w:sz w:val="28"/>
      <w:szCs w:val="24"/>
    </w:rPr>
  </w:style>
  <w:style w:type="character" w:styleId="Bogdanovo1">
    <w:name w:val="bogdanovo1"/>
    <w:qFormat/>
    <w:rPr>
      <w:rFonts w:ascii="Comic Sans MS" w:hAnsi="Comic Sans MS" w:cs="Comic Sans MS"/>
      <w:b/>
      <w:bCs/>
      <w:color w:val="FF0099"/>
    </w:rPr>
  </w:style>
  <w:style w:type="character" w:styleId="Style24">
    <w:name w:val="Без интервала Знак"/>
    <w:qFormat/>
    <w:rPr>
      <w:sz w:val="22"/>
      <w:szCs w:val="22"/>
      <w:lang w:bidi="ar-SA"/>
    </w:rPr>
  </w:style>
  <w:style w:type="character" w:styleId="13">
    <w:name w:val="1 Стиль Знак"/>
    <w:qFormat/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23">
    <w:name w:val="Основной текст с отступом 2 Знак"/>
    <w:qFormat/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Style25">
    <w:name w:val="Выделение"/>
    <w:qFormat/>
    <w:rPr>
      <w:i/>
      <w:iCs/>
    </w:rPr>
  </w:style>
  <w:style w:type="character" w:styleId="Appleconvertedspace">
    <w:name w:val="apple-converted-space"/>
    <w:basedOn w:val="Style11"/>
    <w:qFormat/>
    <w:rPr/>
  </w:style>
  <w:style w:type="character" w:styleId="Style26">
    <w:name w:val="список Знак"/>
    <w:qFormat/>
    <w:rPr>
      <w:rFonts w:eastAsia="Times New Roman"/>
      <w:sz w:val="24"/>
      <w:szCs w:val="24"/>
    </w:rPr>
  </w:style>
  <w:style w:type="character" w:styleId="32">
    <w:name w:val="Основной текст с отступом 3 Знак"/>
    <w:qFormat/>
    <w:rPr>
      <w:rFonts w:ascii="Times New Roman" w:hAnsi="Times New Roman" w:eastAsia="Times New Roman" w:cs="Times New Roman"/>
      <w:sz w:val="16"/>
      <w:szCs w:val="16"/>
    </w:rPr>
  </w:style>
  <w:style w:type="character" w:styleId="Style27">
    <w:name w:val="Текст выноски Знак"/>
    <w:qFormat/>
    <w:rPr>
      <w:rFonts w:ascii="Tahoma" w:hAnsi="Tahoma" w:cs="Tahoma"/>
      <w:sz w:val="16"/>
      <w:szCs w:val="16"/>
    </w:rPr>
  </w:style>
  <w:style w:type="character" w:styleId="Style28">
    <w:name w:val="Текст ПЗ Знак"/>
    <w:qFormat/>
    <w:rPr>
      <w:rFonts w:ascii="Times New Roman" w:hAnsi="Times New Roman" w:eastAsia="Times New Roman" w:cs="Times New Roman"/>
      <w:sz w:val="28"/>
      <w:lang w:val="ru-RU"/>
    </w:rPr>
  </w:style>
  <w:style w:type="character" w:styleId="Main">
    <w:name w:val="Main Знак"/>
    <w:qFormat/>
    <w:rPr>
      <w:rFonts w:ascii="Times New Roman" w:hAnsi="Times New Roman" w:cs="Times New Roman"/>
      <w:sz w:val="28"/>
      <w:szCs w:val="28"/>
      <w:lang w:val="ru-RU"/>
    </w:rPr>
  </w:style>
  <w:style w:type="character" w:styleId="Style29">
    <w:name w:val="Текст концевой сноски Знак"/>
    <w:qFormat/>
    <w:rPr>
      <w:rFonts w:ascii="Times New Roman" w:hAnsi="Times New Roman" w:eastAsia="Times New Roman" w:cs="Times New Roman"/>
    </w:rPr>
  </w:style>
  <w:style w:type="character" w:styleId="Style30">
    <w:name w:val="Символы концевой сноски"/>
    <w:qFormat/>
    <w:rPr>
      <w:rFonts w:cs="Times New Roman"/>
      <w:vertAlign w:val="superscript"/>
    </w:rPr>
  </w:style>
  <w:style w:type="character" w:styleId="Style31">
    <w:name w:val="Схема документа Знак"/>
    <w:basedOn w:val="Style11"/>
    <w:qFormat/>
    <w:rPr>
      <w:rFonts w:ascii="Tahoma" w:hAnsi="Tahoma" w:cs="Tahoma"/>
      <w:sz w:val="16"/>
      <w:szCs w:val="16"/>
    </w:rPr>
  </w:style>
  <w:style w:type="paragraph" w:styleId="Style32">
    <w:name w:val="Заголовок"/>
    <w:basedOn w:val="14"/>
    <w:next w:val="Style33"/>
    <w:qFormat/>
    <w:pPr>
      <w:spacing w:lineRule="auto" w:line="240"/>
      <w:ind w:firstLine="3544"/>
    </w:pPr>
    <w:rPr>
      <w:rFonts w:eastAsia="Times New Roman"/>
      <w:bCs/>
      <w:color w:val="000000"/>
      <w:sz w:val="28"/>
      <w:szCs w:val="28"/>
      <w:lang w:val="ru-RU"/>
    </w:rPr>
  </w:style>
  <w:style w:type="paragraph" w:styleId="Style33">
    <w:name w:val="Body Text"/>
    <w:basedOn w:val="Normal"/>
    <w:pPr>
      <w:spacing w:before="0" w:after="120"/>
    </w:pPr>
    <w:rPr>
      <w:rFonts w:eastAsia="Times New Roman"/>
      <w:sz w:val="24"/>
      <w:lang w:val="ru-RU"/>
    </w:rPr>
  </w:style>
  <w:style w:type="paragraph" w:styleId="Style34">
    <w:name w:val="List"/>
    <w:basedOn w:val="Style33"/>
    <w:pPr/>
    <w:rPr>
      <w:rFonts w:cs="Arial"/>
    </w:rPr>
  </w:style>
  <w:style w:type="paragraph" w:styleId="Style35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36">
    <w:name w:val="Указатель"/>
    <w:basedOn w:val="Normal"/>
    <w:qFormat/>
    <w:pPr>
      <w:suppressLineNumbers/>
    </w:pPr>
    <w:rPr>
      <w:rFonts w:cs="Arial"/>
    </w:rPr>
  </w:style>
  <w:style w:type="paragraph" w:styleId="Style37">
    <w:name w:val="Body Text Indent"/>
    <w:basedOn w:val="Normal"/>
    <w:pPr>
      <w:ind w:firstLine="360"/>
      <w:jc w:val="both"/>
    </w:pPr>
    <w:rPr>
      <w:lang w:val="ru-RU"/>
    </w:rPr>
  </w:style>
  <w:style w:type="paragraph" w:styleId="Style38">
    <w:name w:val="Обычный (веб)"/>
    <w:basedOn w:val="Normal"/>
    <w:qFormat/>
    <w:pPr>
      <w:spacing w:before="280" w:after="280"/>
    </w:pPr>
    <w:rPr>
      <w:rFonts w:eastAsia="Times New Roman"/>
    </w:rPr>
  </w:style>
  <w:style w:type="paragraph" w:styleId="Style39">
    <w:name w:val="Красноярск"/>
    <w:basedOn w:val="Normal"/>
    <w:qFormat/>
    <w:pPr>
      <w:ind w:firstLine="709"/>
      <w:jc w:val="both"/>
    </w:pPr>
    <w:rPr>
      <w:rFonts w:eastAsia="Times New Roman"/>
    </w:rPr>
  </w:style>
  <w:style w:type="paragraph" w:styleId="Style40">
    <w:name w:val="Абзац списка"/>
    <w:basedOn w:val="Normal"/>
    <w:qFormat/>
    <w:pPr>
      <w:spacing w:before="0" w:after="0"/>
      <w:ind w:left="720" w:firstLine="397"/>
      <w:contextualSpacing/>
    </w:pPr>
    <w:rPr>
      <w:rFonts w:eastAsia="Times New Roman"/>
      <w:lang w:val="ru-RU"/>
    </w:rPr>
  </w:style>
  <w:style w:type="paragraph" w:styleId="ConsPlusNormal1">
    <w:name w:val="ConsPlusNormal"/>
    <w:qFormat/>
    <w:pPr>
      <w:widowControl w:val="false"/>
      <w:autoSpaceDE w:val="false"/>
      <w:ind w:firstLine="72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Style41">
    <w:name w:val="Header"/>
    <w:basedOn w:val="Normal"/>
    <w:pPr>
      <w:tabs>
        <w:tab w:val="center" w:pos="4677" w:leader="none"/>
        <w:tab w:val="right" w:pos="9355" w:leader="none"/>
      </w:tabs>
    </w:pPr>
    <w:rPr>
      <w:sz w:val="24"/>
      <w:lang w:val="ru-RU"/>
    </w:rPr>
  </w:style>
  <w:style w:type="paragraph" w:styleId="Style42">
    <w:name w:val="Footer"/>
    <w:basedOn w:val="Normal"/>
    <w:pPr>
      <w:tabs>
        <w:tab w:val="center" w:pos="4677" w:leader="none"/>
        <w:tab w:val="right" w:pos="9355" w:leader="none"/>
      </w:tabs>
    </w:pPr>
    <w:rPr>
      <w:sz w:val="24"/>
      <w:lang w:val="ru-RU"/>
    </w:rPr>
  </w:style>
  <w:style w:type="paragraph" w:styleId="FORMATTEXT">
    <w:name w:val=".FORMATTEXT"/>
    <w:qFormat/>
    <w:pPr>
      <w:widowControl w:val="false"/>
      <w:autoSpaceDE w:val="false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HEADERTEXT">
    <w:name w:val=".HEADERTEXT"/>
    <w:qFormat/>
    <w:pPr>
      <w:widowControl w:val="false"/>
      <w:autoSpaceDE w:val="false"/>
    </w:pPr>
    <w:rPr>
      <w:rFonts w:ascii="Arial" w:hAnsi="Arial" w:eastAsia="Times New Roman" w:cs="Arial"/>
      <w:color w:val="2B4279"/>
      <w:sz w:val="22"/>
      <w:szCs w:val="22"/>
      <w:lang w:val="ru-RU" w:bidi="ar-SA" w:eastAsia="zh-CN"/>
    </w:rPr>
  </w:style>
  <w:style w:type="paragraph" w:styleId="ConsNormal">
    <w:name w:val="ConsNormal"/>
    <w:qFormat/>
    <w:pPr>
      <w:widowControl w:val="false"/>
      <w:autoSpaceDE w:val="false"/>
      <w:ind w:right="19772" w:firstLine="720"/>
    </w:pPr>
    <w:rPr>
      <w:rFonts w:ascii="Arial" w:hAnsi="Arial" w:eastAsia="Times New Roman" w:cs="Arial"/>
      <w:color w:val="auto"/>
      <w:sz w:val="20"/>
      <w:szCs w:val="20"/>
      <w:lang w:val="ru-RU" w:bidi="ar-SA" w:eastAsia="zh-CN"/>
    </w:rPr>
  </w:style>
  <w:style w:type="paragraph" w:styleId="24">
    <w:name w:val="Основной текст 2"/>
    <w:basedOn w:val="Normal"/>
    <w:qFormat/>
    <w:pPr>
      <w:spacing w:lineRule="auto" w:line="480" w:before="0" w:after="120"/>
    </w:pPr>
    <w:rPr>
      <w:sz w:val="24"/>
      <w:lang w:val="ru-RU"/>
    </w:rPr>
  </w:style>
  <w:style w:type="paragraph" w:styleId="14">
    <w:name w:val="TOC 1"/>
    <w:basedOn w:val="Normal"/>
    <w:next w:val="Normal"/>
    <w:pPr>
      <w:tabs>
        <w:tab w:val="right" w:pos="10065" w:leader="dot"/>
      </w:tabs>
      <w:ind w:firstLine="567"/>
    </w:pPr>
    <w:rPr>
      <w:b/>
      <w:sz w:val="24"/>
      <w:lang w:val="ru-RU" w:eastAsia="ru-RU"/>
    </w:rPr>
  </w:style>
  <w:style w:type="paragraph" w:styleId="Msonospacing">
    <w:name w:val="msonospacing"/>
    <w:basedOn w:val="Normal"/>
    <w:qFormat/>
    <w:pPr/>
    <w:rPr>
      <w:rFonts w:ascii="Calibri" w:hAnsi="Calibri" w:eastAsia="Times New Roman" w:cs="Calibri"/>
      <w:sz w:val="22"/>
      <w:szCs w:val="22"/>
    </w:rPr>
  </w:style>
  <w:style w:type="paragraph" w:styleId="ConsPlusCell">
    <w:name w:val="ConsPlusCell"/>
    <w:qFormat/>
    <w:pPr>
      <w:widowControl w:val="false"/>
      <w:autoSpaceDE w:val="false"/>
    </w:pPr>
    <w:rPr>
      <w:rFonts w:ascii="Arial" w:hAnsi="Arial" w:eastAsia="Times New Roman" w:cs="Arial"/>
      <w:color w:val="auto"/>
      <w:sz w:val="20"/>
      <w:szCs w:val="20"/>
      <w:lang w:val="ru-RU" w:bidi="ar-SA" w:eastAsia="zh-CN"/>
    </w:rPr>
  </w:style>
  <w:style w:type="paragraph" w:styleId="311">
    <w:name w:val="Основной текст с отступом 31"/>
    <w:basedOn w:val="Normal"/>
    <w:qFormat/>
    <w:pPr>
      <w:suppressAutoHyphens w:val="true"/>
      <w:spacing w:before="0" w:after="120"/>
      <w:ind w:left="283" w:firstLine="397"/>
    </w:pPr>
    <w:rPr>
      <w:rFonts w:eastAsia="Times New Roman"/>
      <w:sz w:val="16"/>
      <w:szCs w:val="16"/>
    </w:rPr>
  </w:style>
  <w:style w:type="paragraph" w:styleId="Style43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bidi="ar-SA" w:val="ru-RU" w:eastAsia="zh-CN"/>
    </w:rPr>
  </w:style>
  <w:style w:type="paragraph" w:styleId="Style44">
    <w:name w:val="Маркированный список"/>
    <w:basedOn w:val="Normal"/>
    <w:qFormat/>
    <w:pPr>
      <w:widowControl w:val="false"/>
      <w:suppressAutoHyphens w:val="true"/>
      <w:spacing w:lineRule="auto" w:line="240"/>
      <w:ind w:hanging="0"/>
    </w:pPr>
    <w:rPr>
      <w:rFonts w:eastAsia="Times New Roman"/>
      <w:color w:val="000000"/>
      <w:sz w:val="24"/>
      <w:lang w:val="ru-RU"/>
    </w:rPr>
  </w:style>
  <w:style w:type="paragraph" w:styleId="211">
    <w:name w:val="Основной текст 21"/>
    <w:basedOn w:val="Normal"/>
    <w:qFormat/>
    <w:pPr>
      <w:overflowPunct w:val="false"/>
      <w:autoSpaceDE w:val="false"/>
      <w:ind w:firstLine="709"/>
      <w:jc w:val="both"/>
      <w:textAlignment w:val="baseline"/>
    </w:pPr>
    <w:rPr>
      <w:rFonts w:eastAsia="Times New Roman"/>
      <w:sz w:val="28"/>
      <w:szCs w:val="20"/>
    </w:rPr>
  </w:style>
  <w:style w:type="paragraph" w:styleId="Style45">
    <w:name w:val="Footnote Text"/>
    <w:basedOn w:val="Normal"/>
    <w:pPr>
      <w:overflowPunct w:val="false"/>
      <w:autoSpaceDE w:val="false"/>
      <w:ind w:firstLine="709"/>
      <w:jc w:val="both"/>
      <w:textAlignment w:val="baseline"/>
    </w:pPr>
    <w:rPr>
      <w:rFonts w:eastAsia="Times New Roman"/>
      <w:sz w:val="20"/>
      <w:szCs w:val="20"/>
      <w:lang w:val="ru-RU"/>
    </w:rPr>
  </w:style>
  <w:style w:type="paragraph" w:styleId="Consplusnormal2">
    <w:name w:val="consplusnormal"/>
    <w:basedOn w:val="Normal"/>
    <w:qFormat/>
    <w:pPr>
      <w:autoSpaceDE w:val="false"/>
      <w:ind w:firstLine="720"/>
    </w:pPr>
    <w:rPr>
      <w:rFonts w:ascii="Arial" w:hAnsi="Arial" w:cs="Arial"/>
      <w:sz w:val="20"/>
      <w:szCs w:val="20"/>
    </w:rPr>
  </w:style>
  <w:style w:type="paragraph" w:styleId="Normal2">
    <w:name w:val="LO-Normal"/>
    <w:qFormat/>
    <w:pPr>
      <w:widowControl/>
      <w:spacing w:before="100" w:after="100"/>
    </w:pPr>
    <w:rPr>
      <w:rFonts w:ascii="Times New Roman" w:hAnsi="Times New Roman" w:eastAsia="Times New Roman" w:cs="Times New Roman"/>
      <w:color w:val="auto"/>
      <w:sz w:val="24"/>
      <w:szCs w:val="20"/>
      <w:lang w:bidi="ar-SA" w:val="ru-RU" w:eastAsia="zh-CN"/>
    </w:rPr>
  </w:style>
  <w:style w:type="paragraph" w:styleId="Normal10022">
    <w:name w:val="Стиль Normal + 10 пт полужирный По центру Слева:  -02 см Справ...2"/>
    <w:basedOn w:val="Normal2"/>
    <w:qFormat/>
    <w:pPr>
      <w:snapToGrid w:val="false"/>
      <w:spacing w:before="0" w:after="0"/>
      <w:ind w:left="-113" w:right="-113" w:hanging="0"/>
      <w:jc w:val="center"/>
    </w:pPr>
    <w:rPr>
      <w:b/>
      <w:bCs/>
      <w:sz w:val="20"/>
    </w:rPr>
  </w:style>
  <w:style w:type="paragraph" w:styleId="25">
    <w:name w:val="TOC 2"/>
    <w:basedOn w:val="Normal"/>
    <w:next w:val="Normal"/>
    <w:pPr>
      <w:tabs>
        <w:tab w:val="right" w:pos="9923" w:leader="dot"/>
      </w:tabs>
      <w:ind w:firstLine="567"/>
    </w:pPr>
    <w:rPr/>
  </w:style>
  <w:style w:type="paragraph" w:styleId="ConsPlusNonformat">
    <w:name w:val="ConsPlusNonformat"/>
    <w:qFormat/>
    <w:pPr>
      <w:widowControl/>
      <w:autoSpaceDE w:val="false"/>
    </w:pPr>
    <w:rPr>
      <w:rFonts w:ascii="Courier New" w:hAnsi="Courier New" w:eastAsia="Calibri" w:cs="Courier New"/>
      <w:color w:val="auto"/>
      <w:sz w:val="20"/>
      <w:szCs w:val="20"/>
      <w:lang w:val="ru-RU" w:bidi="ar-SA" w:eastAsia="zh-CN"/>
    </w:rPr>
  </w:style>
  <w:style w:type="paragraph" w:styleId="ConsCell">
    <w:name w:val="ConsCell"/>
    <w:qFormat/>
    <w:pPr>
      <w:widowControl w:val="false"/>
      <w:suppressAutoHyphens w:val="true"/>
    </w:pPr>
    <w:rPr>
      <w:rFonts w:ascii="Arial" w:hAnsi="Arial" w:eastAsia="Arial" w:cs="Arial"/>
      <w:color w:val="auto"/>
      <w:sz w:val="20"/>
      <w:szCs w:val="20"/>
      <w:lang w:val="ru-RU" w:bidi="ar-SA" w:eastAsia="zh-CN"/>
    </w:rPr>
  </w:style>
  <w:style w:type="paragraph" w:styleId="15">
    <w:name w:val="1 Стиль"/>
    <w:basedOn w:val="Style37"/>
    <w:qFormat/>
    <w:pPr>
      <w:spacing w:lineRule="auto" w:line="360"/>
      <w:ind w:firstLine="709"/>
    </w:pPr>
    <w:rPr>
      <w:rFonts w:eastAsia="Times New Roman"/>
      <w:sz w:val="24"/>
    </w:rPr>
  </w:style>
  <w:style w:type="paragraph" w:styleId="33">
    <w:name w:val="TOC 3"/>
    <w:basedOn w:val="Normal"/>
    <w:next w:val="Normal"/>
    <w:pPr>
      <w:ind w:left="560" w:firstLine="397"/>
    </w:pPr>
    <w:rPr/>
  </w:style>
  <w:style w:type="paragraph" w:styleId="Style46">
    <w:name w:val="Основной"/>
    <w:basedOn w:val="Normal"/>
    <w:qFormat/>
    <w:pPr>
      <w:spacing w:lineRule="auto" w:line="360" w:before="0" w:after="20"/>
      <w:ind w:firstLine="709"/>
    </w:pPr>
    <w:rPr>
      <w:szCs w:val="20"/>
    </w:rPr>
  </w:style>
  <w:style w:type="paragraph" w:styleId="2TimesNewRoman">
    <w:name w:val="Заголовок 2 + Times New Roman"/>
    <w:basedOn w:val="2"/>
    <w:qFormat/>
    <w:pPr>
      <w:numPr>
        <w:ilvl w:val="0"/>
        <w:numId w:val="2"/>
      </w:numPr>
      <w:tabs>
        <w:tab w:val="left" w:pos="360" w:leader="none"/>
      </w:tabs>
      <w:suppressAutoHyphens w:val="false"/>
      <w:spacing w:lineRule="auto" w:line="360" w:before="0" w:after="0"/>
      <w:ind w:left="900" w:hanging="180"/>
    </w:pPr>
    <w:rPr>
      <w:rFonts w:cs="Times New Roman"/>
      <w:lang w:val="ru-RU"/>
    </w:rPr>
  </w:style>
  <w:style w:type="paragraph" w:styleId="26">
    <w:name w:val="Основной текст с отступом 2"/>
    <w:basedOn w:val="Normal"/>
    <w:qFormat/>
    <w:pPr>
      <w:spacing w:lineRule="auto" w:line="480" w:before="0" w:after="120"/>
      <w:ind w:left="283" w:hanging="0"/>
      <w:jc w:val="left"/>
    </w:pPr>
    <w:rPr>
      <w:rFonts w:eastAsia="Times New Roman"/>
      <w:sz w:val="24"/>
      <w:lang w:val="ru-RU"/>
    </w:rPr>
  </w:style>
  <w:style w:type="paragraph" w:styleId="Default">
    <w:name w:val="Default"/>
    <w:qFormat/>
    <w:pPr>
      <w:widowControl/>
      <w:autoSpaceDE w:val="false"/>
    </w:pPr>
    <w:rPr>
      <w:rFonts w:ascii="Arial" w:hAnsi="Arial" w:eastAsia="Calibri" w:cs="Arial"/>
      <w:color w:val="000000"/>
      <w:sz w:val="24"/>
      <w:szCs w:val="24"/>
      <w:lang w:val="ru-RU" w:bidi="ar-SA" w:eastAsia="zh-CN"/>
    </w:rPr>
  </w:style>
  <w:style w:type="paragraph" w:styleId="Style47">
    <w:name w:val="список"/>
    <w:basedOn w:val="Normal"/>
    <w:qFormat/>
    <w:pPr>
      <w:numPr>
        <w:ilvl w:val="0"/>
        <w:numId w:val="3"/>
      </w:numPr>
      <w:tabs>
        <w:tab w:val="left" w:pos="709" w:leader="none"/>
        <w:tab w:val="left" w:pos="993" w:leader="none"/>
      </w:tabs>
      <w:spacing w:lineRule="auto" w:line="360" w:before="0" w:after="0"/>
      <w:ind w:left="714" w:hanging="357"/>
      <w:contextualSpacing/>
    </w:pPr>
    <w:rPr>
      <w:rFonts w:ascii="Calibri" w:hAnsi="Calibri" w:eastAsia="Times New Roman" w:cs="Calibri"/>
      <w:sz w:val="24"/>
      <w:lang w:val="ru-RU"/>
    </w:rPr>
  </w:style>
  <w:style w:type="paragraph" w:styleId="34">
    <w:name w:val="Основной текст с отступом 3"/>
    <w:basedOn w:val="Normal"/>
    <w:qFormat/>
    <w:pPr>
      <w:suppressAutoHyphens w:val="true"/>
      <w:spacing w:lineRule="auto" w:line="240" w:before="0" w:after="120"/>
      <w:ind w:left="283" w:hanging="0"/>
      <w:jc w:val="left"/>
    </w:pPr>
    <w:rPr>
      <w:rFonts w:eastAsia="Times New Roman"/>
      <w:sz w:val="16"/>
      <w:szCs w:val="16"/>
      <w:lang w:val="ru-RU"/>
    </w:rPr>
  </w:style>
  <w:style w:type="paragraph" w:styleId="Style48">
    <w:name w:val="Текст выноски"/>
    <w:basedOn w:val="Normal"/>
    <w:qFormat/>
    <w:pPr>
      <w:spacing w:lineRule="auto" w:line="240"/>
    </w:pPr>
    <w:rPr>
      <w:rFonts w:ascii="Tahoma" w:hAnsi="Tahoma" w:cs="Tahoma"/>
      <w:sz w:val="16"/>
      <w:szCs w:val="16"/>
      <w:lang w:val="ru-RU"/>
    </w:rPr>
  </w:style>
  <w:style w:type="paragraph" w:styleId="Style49">
    <w:name w:val="Текст ПЗ"/>
    <w:basedOn w:val="Normal"/>
    <w:qFormat/>
    <w:pPr>
      <w:spacing w:lineRule="auto" w:line="360" w:before="0" w:after="0"/>
      <w:ind w:firstLine="709"/>
      <w:contextualSpacing/>
    </w:pPr>
    <w:rPr>
      <w:rFonts w:eastAsia="Times New Roman"/>
      <w:szCs w:val="20"/>
      <w:lang w:val="ru-RU"/>
    </w:rPr>
  </w:style>
  <w:style w:type="paragraph" w:styleId="Main1">
    <w:name w:val="Main"/>
    <w:basedOn w:val="Normal"/>
    <w:qFormat/>
    <w:pPr>
      <w:spacing w:lineRule="auto" w:line="240"/>
      <w:ind w:firstLine="709"/>
    </w:pPr>
    <w:rPr>
      <w:szCs w:val="28"/>
      <w:lang w:val="ru-RU"/>
    </w:rPr>
  </w:style>
  <w:style w:type="paragraph" w:styleId="ConsPlusTitle">
    <w:name w:val="ConsPlusTitle"/>
    <w:qFormat/>
    <w:pPr>
      <w:widowControl w:val="false"/>
      <w:autoSpaceDE w:val="false"/>
    </w:pPr>
    <w:rPr>
      <w:rFonts w:ascii="Arial" w:hAnsi="Arial" w:eastAsia="Times New Roman" w:cs="Arial"/>
      <w:b/>
      <w:bCs/>
      <w:color w:val="auto"/>
      <w:sz w:val="16"/>
      <w:szCs w:val="16"/>
      <w:lang w:val="ru-RU" w:bidi="ar-SA" w:eastAsia="zh-CN"/>
    </w:rPr>
  </w:style>
  <w:style w:type="paragraph" w:styleId="ConsPlusDocList">
    <w:name w:val="ConsPlusDocList"/>
    <w:qFormat/>
    <w:pPr>
      <w:widowControl w:val="false"/>
      <w:autoSpaceDE w:val="false"/>
    </w:pPr>
    <w:rPr>
      <w:rFonts w:ascii="Courier New" w:hAnsi="Courier New" w:eastAsia="Times New Roman" w:cs="Courier New"/>
      <w:color w:val="auto"/>
      <w:sz w:val="20"/>
      <w:szCs w:val="20"/>
      <w:lang w:val="ru-RU" w:bidi="ar-SA" w:eastAsia="zh-CN"/>
    </w:rPr>
  </w:style>
  <w:style w:type="paragraph" w:styleId="ConsPlusTitlePage">
    <w:name w:val="ConsPlusTitlePage"/>
    <w:qFormat/>
    <w:pPr>
      <w:widowControl w:val="false"/>
      <w:autoSpaceDE w:val="false"/>
    </w:pPr>
    <w:rPr>
      <w:rFonts w:ascii="Tahoma" w:hAnsi="Tahoma" w:eastAsia="Times New Roman" w:cs="Tahoma"/>
      <w:color w:val="auto"/>
      <w:sz w:val="16"/>
      <w:szCs w:val="16"/>
      <w:lang w:val="ru-RU" w:bidi="ar-SA" w:eastAsia="zh-CN"/>
    </w:rPr>
  </w:style>
  <w:style w:type="paragraph" w:styleId="ConsPlusJurTerm">
    <w:name w:val="ConsPlusJurTerm"/>
    <w:qFormat/>
    <w:pPr>
      <w:widowControl w:val="false"/>
      <w:autoSpaceDE w:val="false"/>
    </w:pPr>
    <w:rPr>
      <w:rFonts w:ascii="Tahoma" w:hAnsi="Tahoma" w:eastAsia="Times New Roman" w:cs="Tahoma"/>
      <w:color w:val="auto"/>
      <w:sz w:val="26"/>
      <w:szCs w:val="26"/>
      <w:lang w:val="ru-RU" w:bidi="ar-SA" w:eastAsia="zh-CN"/>
    </w:rPr>
  </w:style>
  <w:style w:type="paragraph" w:styleId="ConsPlusTextList">
    <w:name w:val="ConsPlusTextList"/>
    <w:qFormat/>
    <w:pPr>
      <w:widowControl w:val="false"/>
      <w:autoSpaceDE w:val="false"/>
    </w:pPr>
    <w:rPr>
      <w:rFonts w:ascii="Arial" w:hAnsi="Arial" w:eastAsia="Times New Roman" w:cs="Arial"/>
      <w:color w:val="auto"/>
      <w:sz w:val="20"/>
      <w:szCs w:val="20"/>
      <w:lang w:val="ru-RU" w:bidi="ar-SA" w:eastAsia="zh-CN"/>
    </w:rPr>
  </w:style>
  <w:style w:type="paragraph" w:styleId="ConsPlusTextList1">
    <w:name w:val="ConsPlusTextList1"/>
    <w:qFormat/>
    <w:pPr>
      <w:widowControl w:val="false"/>
      <w:autoSpaceDE w:val="false"/>
    </w:pPr>
    <w:rPr>
      <w:rFonts w:ascii="Arial" w:hAnsi="Arial" w:eastAsia="Times New Roman" w:cs="Arial"/>
      <w:color w:val="auto"/>
      <w:sz w:val="20"/>
      <w:szCs w:val="20"/>
      <w:lang w:val="ru-RU" w:bidi="ar-SA" w:eastAsia="zh-CN"/>
    </w:rPr>
  </w:style>
  <w:style w:type="paragraph" w:styleId="Style50">
    <w:name w:val="Название объекта"/>
    <w:basedOn w:val="Normal"/>
    <w:next w:val="Normal"/>
    <w:qFormat/>
    <w:pPr/>
    <w:rPr>
      <w:b/>
      <w:bCs/>
      <w:sz w:val="20"/>
      <w:szCs w:val="20"/>
    </w:rPr>
  </w:style>
  <w:style w:type="paragraph" w:styleId="ConsNonformat">
    <w:name w:val="ConsNonformat"/>
    <w:qFormat/>
    <w:pPr>
      <w:widowControl/>
      <w:autoSpaceDE w:val="false"/>
      <w:jc w:val="both"/>
    </w:pPr>
    <w:rPr>
      <w:rFonts w:ascii="Courier New" w:hAnsi="Courier New" w:eastAsia="Times New Roman" w:cs="Courier New"/>
      <w:color w:val="auto"/>
      <w:sz w:val="20"/>
      <w:szCs w:val="20"/>
      <w:lang w:val="ru-RU" w:bidi="ar-SA" w:eastAsia="zh-CN"/>
    </w:rPr>
  </w:style>
  <w:style w:type="paragraph" w:styleId="ConsDTNormal">
    <w:name w:val="ConsDTNormal"/>
    <w:qFormat/>
    <w:pPr>
      <w:widowControl/>
      <w:autoSpaceDE w:val="false"/>
      <w:jc w:val="both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Style51">
    <w:name w:val="Endnote Text"/>
    <w:basedOn w:val="Normal"/>
    <w:pPr>
      <w:autoSpaceDE w:val="false"/>
      <w:spacing w:lineRule="auto" w:line="240"/>
      <w:ind w:hanging="0"/>
      <w:jc w:val="left"/>
    </w:pPr>
    <w:rPr>
      <w:rFonts w:eastAsia="Times New Roman"/>
      <w:sz w:val="20"/>
      <w:szCs w:val="20"/>
      <w:lang w:val="ru-RU"/>
    </w:rPr>
  </w:style>
  <w:style w:type="paragraph" w:styleId="TableParagraph">
    <w:name w:val="Table Paragraph"/>
    <w:basedOn w:val="Normal"/>
    <w:qFormat/>
    <w:pPr>
      <w:widowControl w:val="false"/>
      <w:autoSpaceDE w:val="false"/>
      <w:spacing w:lineRule="auto" w:line="240"/>
      <w:ind w:hanging="0"/>
      <w:jc w:val="left"/>
    </w:pPr>
    <w:rPr>
      <w:rFonts w:eastAsia="Times New Roman"/>
      <w:sz w:val="24"/>
    </w:rPr>
  </w:style>
  <w:style w:type="paragraph" w:styleId="Style52">
    <w:name w:val="Схема документа"/>
    <w:basedOn w:val="Normal"/>
    <w:qFormat/>
    <w:pPr/>
    <w:rPr>
      <w:rFonts w:ascii="Tahoma" w:hAnsi="Tahoma" w:cs="Tahoma"/>
      <w:sz w:val="16"/>
      <w:szCs w:val="16"/>
    </w:rPr>
  </w:style>
  <w:style w:type="paragraph" w:styleId="Style53">
    <w:name w:val="TOA Heading"/>
    <w:basedOn w:val="1"/>
    <w:next w:val="Normal"/>
    <w:pPr>
      <w:keepLines/>
      <w:numPr>
        <w:ilvl w:val="0"/>
        <w:numId w:val="0"/>
      </w:numPr>
      <w:spacing w:before="480" w:after="0"/>
      <w:ind w:hanging="0"/>
      <w:jc w:val="left"/>
    </w:pPr>
    <w:rPr>
      <w:rFonts w:ascii="Cambria" w:hAnsi="Cambria" w:eastAsia="Times New Roman" w:cs="Times New Roman"/>
      <w:color w:val="365F91"/>
      <w:sz w:val="28"/>
      <w:szCs w:val="28"/>
      <w:lang w:val="ru-RU"/>
    </w:rPr>
  </w:style>
  <w:style w:type="paragraph" w:styleId="Heading1">
    <w:name w:val="Heading 1"/>
    <w:basedOn w:val="Normal"/>
    <w:qFormat/>
    <w:pPr>
      <w:widowControl w:val="false"/>
      <w:autoSpaceDE w:val="false"/>
      <w:spacing w:lineRule="auto" w:line="240" w:before="73" w:after="0"/>
      <w:ind w:left="3140" w:right="3189" w:hanging="0"/>
      <w:jc w:val="center"/>
      <w:outlineLvl w:val="1"/>
    </w:pPr>
    <w:rPr>
      <w:rFonts w:ascii="Arial" w:hAnsi="Arial" w:eastAsia="Arial" w:cs="Arial"/>
      <w:b/>
      <w:bCs/>
      <w:sz w:val="24"/>
      <w:lang w:bidi="ru-RU"/>
    </w:rPr>
  </w:style>
  <w:style w:type="paragraph" w:styleId="Style54">
    <w:name w:val="Содержимое таблицы"/>
    <w:basedOn w:val="Normal"/>
    <w:qFormat/>
    <w:pPr>
      <w:suppressLineNumbers/>
    </w:pPr>
    <w:rPr/>
  </w:style>
  <w:style w:type="paragraph" w:styleId="Style55">
    <w:name w:val="Заголовок таблицы"/>
    <w:basedOn w:val="Style54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7383</TotalTime>
  <Application>LibreOffice/5.1.2.2$Windows_X86_64 LibreOffice_project/d3bf12ecb743fc0d20e0be0c58ca359301eb705f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2012-04-03T17:05:00Z</dcterms:created>
  <dc:creator>Титова Г А</dc:creator>
  <dc:description/>
  <dc:language>ru-RU</dc:language>
  <cp:lastModifiedBy>Windows User</cp:lastModifiedBy>
  <cp:lastPrinted>2018-07-23T12:36:00Z</cp:lastPrinted>
  <dcterms:modified xsi:type="dcterms:W3CDTF">2020-05-26T13:11:00Z</dcterms:modified>
  <cp:revision>70</cp:revision>
  <dc:subject/>
  <dc:title/>
</cp:coreProperties>
</file>