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</w:rPr>
      </w:pPr>
    </w:p>
    <w:p w:rsidR="00113E69" w:rsidRPr="00113E69" w:rsidRDefault="00113E69" w:rsidP="00190FF9">
      <w:pPr>
        <w:ind w:right="55"/>
        <w:rPr>
          <w:rFonts w:ascii="Times New Roman" w:hAnsi="Times New Roman"/>
          <w:b/>
          <w:bCs/>
          <w:sz w:val="16"/>
          <w:szCs w:val="16"/>
        </w:rPr>
        <w:sectPr w:rsidR="00113E69" w:rsidRPr="00113E69" w:rsidSect="00A36865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74"/>
        <w:gridCol w:w="4354"/>
      </w:tblGrid>
      <w:tr w:rsidR="00DC7DF6" w:rsidRPr="00F37A76" w:rsidTr="00113E69">
        <w:tc>
          <w:tcPr>
            <w:tcW w:w="5274" w:type="dxa"/>
          </w:tcPr>
          <w:p w:rsidR="00DC7DF6" w:rsidRPr="00F37A76" w:rsidRDefault="00DC7DF6" w:rsidP="00DC7DF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54" w:type="dxa"/>
          </w:tcPr>
          <w:p w:rsidR="00DC7DF6" w:rsidRPr="00F37A76" w:rsidRDefault="00DC7DF6" w:rsidP="009B1641">
            <w:pPr>
              <w:pStyle w:val="2"/>
              <w:ind w:left="0" w:firstLine="0"/>
              <w:rPr>
                <w:rFonts w:ascii="Times New Roman" w:hAnsi="Times New Roman"/>
                <w:b w:val="0"/>
                <w:bCs w:val="0"/>
                <w:spacing w:val="0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b w:val="0"/>
                <w:bCs w:val="0"/>
                <w:spacing w:val="0"/>
                <w:sz w:val="28"/>
                <w:szCs w:val="28"/>
              </w:rPr>
              <w:t xml:space="preserve">Приложение № </w:t>
            </w:r>
            <w:r w:rsidR="00BA0706" w:rsidRPr="00F37A76">
              <w:rPr>
                <w:rFonts w:ascii="Times New Roman" w:hAnsi="Times New Roman"/>
                <w:b w:val="0"/>
                <w:bCs w:val="0"/>
                <w:spacing w:val="0"/>
                <w:sz w:val="28"/>
                <w:szCs w:val="28"/>
              </w:rPr>
              <w:t>2</w:t>
            </w:r>
          </w:p>
          <w:p w:rsidR="00DC7DF6" w:rsidRPr="00F37A76" w:rsidRDefault="00DC7DF6" w:rsidP="00113E69">
            <w:pPr>
              <w:rPr>
                <w:rFonts w:ascii="Times New Roman" w:hAnsi="Times New Roman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796A8E" w:rsidRPr="00F37A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A76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113E69" w:rsidRPr="00F37A76" w:rsidTr="00113E69">
        <w:tc>
          <w:tcPr>
            <w:tcW w:w="5274" w:type="dxa"/>
          </w:tcPr>
          <w:p w:rsidR="00113E69" w:rsidRPr="00F37A76" w:rsidRDefault="00113E69" w:rsidP="00DC7D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113E69" w:rsidRPr="00BB07A7" w:rsidRDefault="00BB07A7" w:rsidP="00DC7DF6">
            <w:pPr>
              <w:pStyle w:val="2"/>
              <w:ind w:left="-108" w:firstLine="108"/>
              <w:rPr>
                <w:rFonts w:ascii="Times New Roman" w:hAnsi="Times New Roman"/>
                <w:b w:val="0"/>
                <w:bCs w:val="0"/>
                <w:spacing w:val="0"/>
                <w:sz w:val="28"/>
                <w:szCs w:val="28"/>
              </w:rPr>
            </w:pPr>
            <w:r w:rsidRPr="00BB07A7">
              <w:rPr>
                <w:rFonts w:ascii="Times New Roman" w:hAnsi="Times New Roman"/>
                <w:b w:val="0"/>
                <w:color w:val="0D0D0D"/>
                <w:sz w:val="28"/>
                <w:szCs w:val="28"/>
              </w:rPr>
              <w:t>о</w:t>
            </w:r>
            <w:r w:rsidRPr="00BB07A7">
              <w:rPr>
                <w:rFonts w:ascii="Times New Roman" w:hAnsi="Times New Roman"/>
                <w:b w:val="0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BB07A7">
              <w:rPr>
                <w:rFonts w:ascii="Times New Roman" w:hAnsi="Times New Roman"/>
                <w:b w:val="0"/>
                <w:color w:val="0D0D0D"/>
                <w:sz w:val="28"/>
                <w:szCs w:val="28"/>
              </w:rPr>
              <w:t>07.07</w:t>
            </w:r>
            <w:r w:rsidRPr="00BB07A7">
              <w:rPr>
                <w:rFonts w:ascii="Times New Roman" w:hAnsi="Times New Roman"/>
                <w:b w:val="0"/>
                <w:color w:val="0D0D0D"/>
                <w:sz w:val="28"/>
                <w:szCs w:val="28"/>
                <w:lang w:val="en-US"/>
              </w:rPr>
              <w:t>.20</w:t>
            </w:r>
            <w:r w:rsidRPr="00BB07A7">
              <w:rPr>
                <w:rFonts w:ascii="Times New Roman" w:hAnsi="Times New Roman"/>
                <w:b w:val="0"/>
                <w:color w:val="0D0D0D"/>
                <w:sz w:val="28"/>
                <w:szCs w:val="28"/>
              </w:rPr>
              <w:t>20</w:t>
            </w:r>
            <w:r w:rsidRPr="00BB07A7">
              <w:rPr>
                <w:rFonts w:ascii="Times New Roman" w:hAnsi="Times New Roman"/>
                <w:b w:val="0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BB07A7">
              <w:rPr>
                <w:rFonts w:ascii="Times New Roman" w:hAnsi="Times New Roman"/>
                <w:b w:val="0"/>
                <w:color w:val="0D0D0D"/>
                <w:sz w:val="28"/>
                <w:szCs w:val="28"/>
              </w:rPr>
              <w:t>163</w:t>
            </w:r>
          </w:p>
        </w:tc>
      </w:tr>
      <w:tr w:rsidR="00F37A76" w:rsidRPr="00F37A76" w:rsidTr="00113E69">
        <w:tc>
          <w:tcPr>
            <w:tcW w:w="5274" w:type="dxa"/>
          </w:tcPr>
          <w:p w:rsidR="00F37A76" w:rsidRPr="00F37A76" w:rsidRDefault="00F37A76" w:rsidP="00DC7D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F37A76" w:rsidRPr="00F37A76" w:rsidRDefault="00F37A76" w:rsidP="00DC7DF6">
            <w:pPr>
              <w:pStyle w:val="2"/>
              <w:ind w:left="-108" w:firstLine="108"/>
              <w:rPr>
                <w:rFonts w:ascii="Times New Roman" w:hAnsi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</w:tr>
      <w:tr w:rsidR="00F37A76" w:rsidRPr="00F37A76" w:rsidTr="00113E69">
        <w:tc>
          <w:tcPr>
            <w:tcW w:w="5274" w:type="dxa"/>
          </w:tcPr>
          <w:p w:rsidR="00F37A76" w:rsidRPr="00F37A76" w:rsidRDefault="00F37A76" w:rsidP="00DC7D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F37A76" w:rsidRPr="00F37A76" w:rsidRDefault="00F37A76" w:rsidP="00DC7DF6">
            <w:pPr>
              <w:pStyle w:val="2"/>
              <w:ind w:left="-108" w:firstLine="108"/>
              <w:rPr>
                <w:rFonts w:ascii="Times New Roman" w:hAnsi="Times New Roman"/>
                <w:b w:val="0"/>
                <w:bCs w:val="0"/>
                <w:spacing w:val="0"/>
                <w:sz w:val="28"/>
                <w:szCs w:val="28"/>
              </w:rPr>
            </w:pPr>
          </w:p>
        </w:tc>
      </w:tr>
      <w:tr w:rsidR="00113E69" w:rsidRPr="00F37A76" w:rsidTr="00113E69">
        <w:tc>
          <w:tcPr>
            <w:tcW w:w="5274" w:type="dxa"/>
          </w:tcPr>
          <w:p w:rsidR="00113E69" w:rsidRPr="00F37A76" w:rsidRDefault="00113E69" w:rsidP="00DC7DF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113E69" w:rsidRPr="00F37A76" w:rsidRDefault="00113E69" w:rsidP="00E05C64">
            <w:pPr>
              <w:pStyle w:val="2"/>
              <w:ind w:left="-108" w:firstLine="108"/>
              <w:rPr>
                <w:rFonts w:ascii="Times New Roman" w:hAnsi="Times New Roman"/>
                <w:b w:val="0"/>
                <w:bCs w:val="0"/>
                <w:spacing w:val="0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BA0706" w:rsidRPr="00F37A76">
              <w:rPr>
                <w:rFonts w:ascii="Times New Roman" w:hAnsi="Times New Roman"/>
                <w:b w:val="0"/>
                <w:bCs w:val="0"/>
                <w:spacing w:val="0"/>
                <w:sz w:val="28"/>
                <w:szCs w:val="28"/>
              </w:rPr>
              <w:t>Приложение № 3</w:t>
            </w:r>
            <w:r w:rsidR="00F37A76">
              <w:rPr>
                <w:rFonts w:ascii="Times New Roman" w:hAnsi="Times New Roman"/>
                <w:b w:val="0"/>
                <w:bCs w:val="0"/>
                <w:spacing w:val="0"/>
                <w:sz w:val="28"/>
                <w:szCs w:val="28"/>
              </w:rPr>
              <w:t>0</w:t>
            </w:r>
          </w:p>
          <w:p w:rsidR="009B1641" w:rsidRPr="00F37A76" w:rsidRDefault="00113E69" w:rsidP="00E05C64">
            <w:pPr>
              <w:rPr>
                <w:rFonts w:ascii="Times New Roman" w:hAnsi="Times New Roman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9B1641" w:rsidRPr="00F37A76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113E69" w:rsidRPr="00F37A76" w:rsidRDefault="00113E69" w:rsidP="00E05C64">
            <w:pPr>
              <w:rPr>
                <w:rFonts w:ascii="Times New Roman" w:hAnsi="Times New Roman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z w:val="28"/>
                <w:szCs w:val="28"/>
              </w:rPr>
              <w:t>от 13.02.2013 № 28</w:t>
            </w:r>
          </w:p>
        </w:tc>
      </w:tr>
    </w:tbl>
    <w:p w:rsidR="00DC7DF6" w:rsidRPr="00F37A76" w:rsidRDefault="00DC7DF6" w:rsidP="00DC7DF6">
      <w:pPr>
        <w:jc w:val="center"/>
        <w:rPr>
          <w:rFonts w:ascii="Times New Roman" w:hAnsi="Times New Roman"/>
          <w:sz w:val="24"/>
          <w:szCs w:val="24"/>
        </w:rPr>
      </w:pPr>
    </w:p>
    <w:p w:rsidR="00113E69" w:rsidRPr="00F37A76" w:rsidRDefault="00113E69" w:rsidP="00DC7DF6">
      <w:pPr>
        <w:jc w:val="center"/>
        <w:rPr>
          <w:rFonts w:ascii="Times New Roman" w:hAnsi="Times New Roman"/>
          <w:sz w:val="24"/>
          <w:szCs w:val="24"/>
        </w:rPr>
      </w:pPr>
    </w:p>
    <w:p w:rsidR="00C67047" w:rsidRPr="00F37A76" w:rsidRDefault="001072FF" w:rsidP="00C6704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37A76">
        <w:rPr>
          <w:rFonts w:ascii="Times New Roman" w:hAnsi="Times New Roman"/>
          <w:sz w:val="28"/>
          <w:szCs w:val="28"/>
        </w:rPr>
        <w:t>П</w:t>
      </w:r>
      <w:proofErr w:type="gramEnd"/>
      <w:r w:rsidR="004E2AC0" w:rsidRPr="00F37A76">
        <w:rPr>
          <w:rFonts w:ascii="Times New Roman" w:hAnsi="Times New Roman"/>
          <w:sz w:val="28"/>
          <w:szCs w:val="28"/>
        </w:rPr>
        <w:t xml:space="preserve"> </w:t>
      </w:r>
      <w:r w:rsidRPr="00F37A76">
        <w:rPr>
          <w:rFonts w:ascii="Times New Roman" w:hAnsi="Times New Roman"/>
          <w:sz w:val="28"/>
          <w:szCs w:val="28"/>
        </w:rPr>
        <w:t>О</w:t>
      </w:r>
      <w:r w:rsidR="004E2AC0" w:rsidRPr="00F37A76">
        <w:rPr>
          <w:rFonts w:ascii="Times New Roman" w:hAnsi="Times New Roman"/>
          <w:sz w:val="28"/>
          <w:szCs w:val="28"/>
        </w:rPr>
        <w:t xml:space="preserve"> </w:t>
      </w:r>
      <w:r w:rsidRPr="00F37A76">
        <w:rPr>
          <w:rFonts w:ascii="Times New Roman" w:hAnsi="Times New Roman"/>
          <w:sz w:val="28"/>
          <w:szCs w:val="28"/>
        </w:rPr>
        <w:t>Р</w:t>
      </w:r>
      <w:r w:rsidR="004E2AC0" w:rsidRPr="00F37A76">
        <w:rPr>
          <w:rFonts w:ascii="Times New Roman" w:hAnsi="Times New Roman"/>
          <w:sz w:val="28"/>
          <w:szCs w:val="28"/>
        </w:rPr>
        <w:t xml:space="preserve"> </w:t>
      </w:r>
      <w:r w:rsidRPr="00F37A76">
        <w:rPr>
          <w:rFonts w:ascii="Times New Roman" w:hAnsi="Times New Roman"/>
          <w:sz w:val="28"/>
          <w:szCs w:val="28"/>
        </w:rPr>
        <w:t>Я</w:t>
      </w:r>
      <w:r w:rsidR="004E2AC0" w:rsidRPr="00F37A76">
        <w:rPr>
          <w:rFonts w:ascii="Times New Roman" w:hAnsi="Times New Roman"/>
          <w:sz w:val="28"/>
          <w:szCs w:val="28"/>
        </w:rPr>
        <w:t xml:space="preserve"> </w:t>
      </w:r>
      <w:r w:rsidRPr="00F37A76">
        <w:rPr>
          <w:rFonts w:ascii="Times New Roman" w:hAnsi="Times New Roman"/>
          <w:sz w:val="28"/>
          <w:szCs w:val="28"/>
        </w:rPr>
        <w:t>Д</w:t>
      </w:r>
      <w:r w:rsidR="004E2AC0" w:rsidRPr="00F37A76">
        <w:rPr>
          <w:rFonts w:ascii="Times New Roman" w:hAnsi="Times New Roman"/>
          <w:sz w:val="28"/>
          <w:szCs w:val="28"/>
        </w:rPr>
        <w:t xml:space="preserve"> </w:t>
      </w:r>
      <w:r w:rsidRPr="00F37A76">
        <w:rPr>
          <w:rFonts w:ascii="Times New Roman" w:hAnsi="Times New Roman"/>
          <w:sz w:val="28"/>
          <w:szCs w:val="28"/>
        </w:rPr>
        <w:t>О</w:t>
      </w:r>
      <w:r w:rsidR="004E2AC0" w:rsidRPr="00F37A76">
        <w:rPr>
          <w:rFonts w:ascii="Times New Roman" w:hAnsi="Times New Roman"/>
          <w:sz w:val="28"/>
          <w:szCs w:val="28"/>
        </w:rPr>
        <w:t xml:space="preserve"> </w:t>
      </w:r>
      <w:r w:rsidRPr="00F37A76">
        <w:rPr>
          <w:rFonts w:ascii="Times New Roman" w:hAnsi="Times New Roman"/>
          <w:sz w:val="28"/>
          <w:szCs w:val="28"/>
        </w:rPr>
        <w:t>К</w:t>
      </w:r>
      <w:r w:rsidR="00C67047" w:rsidRPr="00F37A76">
        <w:rPr>
          <w:rFonts w:ascii="Times New Roman" w:hAnsi="Times New Roman"/>
          <w:sz w:val="28"/>
          <w:szCs w:val="28"/>
        </w:rPr>
        <w:t xml:space="preserve"> </w:t>
      </w:r>
    </w:p>
    <w:p w:rsidR="00BA0706" w:rsidRPr="00F37A76" w:rsidRDefault="00B03EF9" w:rsidP="00BA0706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BA0706" w:rsidRPr="00F37A76">
        <w:rPr>
          <w:rFonts w:ascii="Times New Roman" w:hAnsi="Times New Roman"/>
          <w:sz w:val="28"/>
          <w:szCs w:val="28"/>
        </w:rPr>
        <w:t xml:space="preserve">на стимулирование </w:t>
      </w:r>
    </w:p>
    <w:p w:rsidR="00DF0A7D" w:rsidRPr="00F37A76" w:rsidRDefault="00BA0706" w:rsidP="00BA0706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увеличения производства масличных культур</w:t>
      </w:r>
    </w:p>
    <w:p w:rsidR="00CD4C83" w:rsidRPr="00F37A76" w:rsidRDefault="00CD4C83" w:rsidP="00CD4C83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029C" w:rsidRPr="00F37A76" w:rsidRDefault="00CD4C83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1. </w:t>
      </w:r>
      <w:r w:rsidR="00B4029C" w:rsidRPr="00F37A7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12" w:history="1">
        <w:r w:rsidR="00B4029C" w:rsidRPr="00F37A76">
          <w:rPr>
            <w:rFonts w:ascii="Times New Roman" w:hAnsi="Times New Roman"/>
            <w:sz w:val="28"/>
            <w:szCs w:val="28"/>
          </w:rPr>
          <w:t>статьей 78</w:t>
        </w:r>
      </w:hyperlink>
      <w:r w:rsidR="00B4029C" w:rsidRPr="00F37A7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3" w:history="1">
        <w:r w:rsidR="00B4029C" w:rsidRPr="00F37A76">
          <w:rPr>
            <w:rFonts w:ascii="Times New Roman" w:hAnsi="Times New Roman"/>
            <w:sz w:val="28"/>
            <w:szCs w:val="28"/>
          </w:rPr>
          <w:t>Правилами</w:t>
        </w:r>
      </w:hyperlink>
      <w:r w:rsidR="00B4029C" w:rsidRPr="00F37A76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культур, утвержденными постановлением Правительства Российской Федерации от 5 февраля 2020 г. № 86, в целях реализации  регионального проекта «Экспорт продукции АПК (Рязанская область)», обеспечивающего достижение целей, показателей и результатов федерального проекта «Экспорт продукции АПК», входящего в состав национального проекта «Международная кооперация и экспорт» и  государственной </w:t>
      </w:r>
      <w:hyperlink r:id="rId14" w:history="1">
        <w:r w:rsidR="00B4029C" w:rsidRPr="00F37A76">
          <w:rPr>
            <w:rFonts w:ascii="Times New Roman" w:hAnsi="Times New Roman"/>
            <w:sz w:val="28"/>
            <w:szCs w:val="28"/>
          </w:rPr>
          <w:t>программы</w:t>
        </w:r>
      </w:hyperlink>
      <w:r w:rsidR="00B4029C" w:rsidRPr="00F37A76">
        <w:rPr>
          <w:rFonts w:ascii="Times New Roman" w:hAnsi="Times New Roman"/>
          <w:sz w:val="28"/>
          <w:szCs w:val="28"/>
        </w:rPr>
        <w:t xml:space="preserve"> Рязанской области «Развитие агропромышленного комплекса», утвержденной постановлением Правительства Рязанской области от 30 октября 2013 г. № 357.</w:t>
      </w:r>
    </w:p>
    <w:p w:rsidR="00B4029C" w:rsidRPr="00F37A76" w:rsidRDefault="00B4029C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2. Настоящим Порядком устанавливаются цели, условия и порядок предоставления субсидий на стимулирование увеличения производства масличных культур. </w:t>
      </w:r>
    </w:p>
    <w:p w:rsidR="00B4029C" w:rsidRPr="00F37A76" w:rsidRDefault="00B4029C" w:rsidP="00F37A76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В настоящем Порядке под масличными культурами понимаются бобы соевые и (или) семена рапса.</w:t>
      </w:r>
    </w:p>
    <w:p w:rsidR="00B4029C" w:rsidRPr="00F37A76" w:rsidRDefault="00B4029C" w:rsidP="00F37A76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3. Целью предоставления субсидии является возмещение части затрат (без учета налога на добавленную стоимость) на производство масличных культур за счет средств областного бюджета и средств, источником финансового обеспечения которых являются субсидии из </w:t>
      </w:r>
      <w:r w:rsidRPr="00F37A76">
        <w:rPr>
          <w:rFonts w:ascii="Times New Roman" w:hAnsi="Times New Roman"/>
          <w:spacing w:val="-2"/>
          <w:sz w:val="28"/>
          <w:szCs w:val="28"/>
        </w:rPr>
        <w:t>федерального бюджета бюджетам субъектов Российской Федерации (далее –</w:t>
      </w:r>
      <w:r w:rsidRPr="00F37A76">
        <w:rPr>
          <w:rFonts w:ascii="Times New Roman" w:hAnsi="Times New Roman"/>
          <w:sz w:val="28"/>
          <w:szCs w:val="28"/>
        </w:rPr>
        <w:t xml:space="preserve"> субсидии).</w:t>
      </w:r>
    </w:p>
    <w:p w:rsidR="00B4029C" w:rsidRPr="00F37A76" w:rsidRDefault="00B4029C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4. </w:t>
      </w:r>
      <w:proofErr w:type="gramStart"/>
      <w:r w:rsidRPr="00F37A76">
        <w:rPr>
          <w:rFonts w:ascii="Times New Roman" w:hAnsi="Times New Roman"/>
          <w:sz w:val="28"/>
          <w:szCs w:val="28"/>
        </w:rPr>
        <w:t>Субсидии предоставляются</w:t>
      </w:r>
      <w:r w:rsidRPr="00F37A76">
        <w:rPr>
          <w:rFonts w:ascii="Times New Roman" w:hAnsi="Times New Roman"/>
          <w:sz w:val="24"/>
          <w:szCs w:val="24"/>
        </w:rPr>
        <w:t xml:space="preserve"> </w:t>
      </w:r>
      <w:r w:rsidRPr="00F37A76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признанным таковыми в соответствии со </w:t>
      </w:r>
      <w:hyperlink r:id="rId15" w:history="1">
        <w:r w:rsidRPr="00F37A76">
          <w:rPr>
            <w:rFonts w:ascii="Times New Roman" w:hAnsi="Times New Roman"/>
            <w:sz w:val="28"/>
            <w:szCs w:val="28"/>
          </w:rPr>
          <w:t>статьей</w:t>
        </w:r>
        <w:r w:rsidR="00F37A76">
          <w:rPr>
            <w:rFonts w:ascii="Times New Roman" w:hAnsi="Times New Roman"/>
            <w:sz w:val="28"/>
            <w:szCs w:val="28"/>
          </w:rPr>
          <w:t xml:space="preserve"> </w:t>
        </w:r>
        <w:r w:rsidRPr="00F37A76">
          <w:rPr>
            <w:rFonts w:ascii="Times New Roman" w:hAnsi="Times New Roman"/>
            <w:sz w:val="28"/>
            <w:szCs w:val="28"/>
          </w:rPr>
          <w:t>3</w:t>
        </w:r>
      </w:hyperlink>
      <w:r w:rsidRPr="00F37A76">
        <w:rPr>
          <w:rFonts w:ascii="Times New Roman" w:hAnsi="Times New Roman"/>
          <w:sz w:val="28"/>
          <w:szCs w:val="28"/>
        </w:rPr>
        <w:t xml:space="preserve"> Федерального закона от 29 декабря 2006 года № 264-ФЗ «О развитии сельского хозяйства», научным организациям, профессиональным образовательным организациям, образовательным организациям высшего </w:t>
      </w:r>
      <w:r w:rsidRPr="00F37A76">
        <w:rPr>
          <w:rFonts w:ascii="Times New Roman" w:hAnsi="Times New Roman"/>
          <w:sz w:val="28"/>
          <w:szCs w:val="28"/>
        </w:rPr>
        <w:lastRenderedPageBreak/>
        <w:t>образования, которые в процессе научной, научно-технической и (или) образовательной деятельности осуществляют производство масличных культур, их первичную и</w:t>
      </w:r>
      <w:proofErr w:type="gramEnd"/>
      <w:r w:rsidRPr="00F37A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7A76">
        <w:rPr>
          <w:rFonts w:ascii="Times New Roman" w:hAnsi="Times New Roman"/>
          <w:sz w:val="28"/>
          <w:szCs w:val="28"/>
        </w:rPr>
        <w:t>последующую (промышленную) переработку, а также организациям и индивидуальным предпринимателям, осуществляющим производство, первичную и (или) последующую (промышленную) переработку масличных культур и (или) их реализацию (далее – Получатели).</w:t>
      </w:r>
      <w:proofErr w:type="gramEnd"/>
    </w:p>
    <w:p w:rsidR="00601900" w:rsidRPr="00F37A76" w:rsidRDefault="00601900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 </w:t>
      </w:r>
    </w:p>
    <w:p w:rsidR="004833CB" w:rsidRPr="00F37A76" w:rsidRDefault="00B4029C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A17CDD" w:rsidRPr="00F37A76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="004833CB" w:rsidRPr="00F37A76">
        <w:rPr>
          <w:rFonts w:ascii="Times New Roman" w:hAnsi="Times New Roman"/>
          <w:sz w:val="28"/>
          <w:szCs w:val="28"/>
        </w:rPr>
        <w:t xml:space="preserve">Министерство сельского хозяйства и продовольствия Рязанской области (далее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="004833CB" w:rsidRPr="00F37A76">
        <w:rPr>
          <w:rFonts w:ascii="Times New Roman" w:hAnsi="Times New Roman"/>
          <w:sz w:val="28"/>
          <w:szCs w:val="28"/>
        </w:rPr>
        <w:t xml:space="preserve"> Министерство) предоставляет субсидии в пределах бюджетных ассигнований, предусмотренных в областном бюджете на текущий финансовый год и плановый пери</w:t>
      </w:r>
      <w:r w:rsidR="00F37A76">
        <w:rPr>
          <w:rFonts w:ascii="Times New Roman" w:hAnsi="Times New Roman"/>
          <w:sz w:val="28"/>
          <w:szCs w:val="28"/>
        </w:rPr>
        <w:t>од на цели, указанные в пункте 3</w:t>
      </w:r>
      <w:r w:rsidR="004833CB" w:rsidRPr="00F37A76">
        <w:rPr>
          <w:rFonts w:ascii="Times New Roman" w:hAnsi="Times New Roman"/>
          <w:sz w:val="28"/>
          <w:szCs w:val="28"/>
        </w:rPr>
        <w:t xml:space="preserve"> настоящего Порядка. </w:t>
      </w:r>
      <w:bookmarkStart w:id="1" w:name="Par5"/>
      <w:bookmarkEnd w:id="1"/>
    </w:p>
    <w:p w:rsidR="008911E0" w:rsidRPr="00F37A76" w:rsidRDefault="00B4029C" w:rsidP="00F37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7A76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A17CDD" w:rsidRPr="00F37A7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E6CA6" w:rsidRPr="00F37A7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CD4C83" w:rsidRPr="00F37A76">
        <w:rPr>
          <w:rFonts w:ascii="Times New Roman" w:eastAsia="Calibri" w:hAnsi="Times New Roman"/>
          <w:sz w:val="28"/>
          <w:szCs w:val="28"/>
          <w:lang w:eastAsia="en-US"/>
        </w:rPr>
        <w:t>Субсидии предоставляются Получателям</w:t>
      </w:r>
      <w:r w:rsidR="007814FD" w:rsidRPr="00F37A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4C83" w:rsidRPr="00F37A76">
        <w:rPr>
          <w:rFonts w:ascii="Times New Roman" w:eastAsia="Calibri" w:hAnsi="Times New Roman"/>
          <w:sz w:val="28"/>
          <w:szCs w:val="28"/>
          <w:lang w:eastAsia="en-US"/>
        </w:rPr>
        <w:t>при соблюдении следующих условий:</w:t>
      </w:r>
    </w:p>
    <w:p w:rsidR="008911E0" w:rsidRPr="00F37A76" w:rsidRDefault="008911E0" w:rsidP="00F37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7A76">
        <w:rPr>
          <w:rFonts w:ascii="Times New Roman" w:eastAsia="Calibri" w:hAnsi="Times New Roman"/>
          <w:sz w:val="28"/>
          <w:szCs w:val="28"/>
          <w:lang w:eastAsia="en-US"/>
        </w:rPr>
        <w:t>осуществление деятельности по производству масличных культур;</w:t>
      </w:r>
      <w:bookmarkStart w:id="2" w:name="P43"/>
      <w:bookmarkEnd w:id="2"/>
    </w:p>
    <w:p w:rsidR="008911E0" w:rsidRPr="00F37A76" w:rsidRDefault="008911E0" w:rsidP="00F37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7A76">
        <w:rPr>
          <w:rFonts w:ascii="Times New Roman" w:eastAsia="Calibri" w:hAnsi="Times New Roman"/>
          <w:sz w:val="28"/>
          <w:szCs w:val="28"/>
          <w:lang w:eastAsia="en-US"/>
        </w:rPr>
        <w:t xml:space="preserve">достижение в отчетном финансовом году значения результата использования субсидии в соответствии с заключенным между </w:t>
      </w:r>
      <w:r w:rsidR="00237F42" w:rsidRPr="00F37A76">
        <w:rPr>
          <w:rFonts w:ascii="Times New Roman" w:eastAsia="Calibri" w:hAnsi="Times New Roman"/>
          <w:sz w:val="28"/>
          <w:szCs w:val="28"/>
          <w:lang w:eastAsia="en-US"/>
        </w:rPr>
        <w:t xml:space="preserve">Министерством </w:t>
      </w:r>
      <w:r w:rsidRPr="00F37A76">
        <w:rPr>
          <w:rFonts w:ascii="Times New Roman" w:eastAsia="Calibri" w:hAnsi="Times New Roman"/>
          <w:sz w:val="28"/>
          <w:szCs w:val="28"/>
          <w:lang w:eastAsia="en-US"/>
        </w:rPr>
        <w:t>и Получателем соглашением (условие применяется</w:t>
      </w:r>
      <w:r w:rsidR="00237F42" w:rsidRPr="00F37A7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37A76">
        <w:rPr>
          <w:rFonts w:ascii="Times New Roman" w:eastAsia="Calibri" w:hAnsi="Times New Roman"/>
          <w:sz w:val="28"/>
          <w:szCs w:val="28"/>
          <w:lang w:eastAsia="en-US"/>
        </w:rPr>
        <w:t xml:space="preserve"> начиная с 1 января 2021 г</w:t>
      </w:r>
      <w:r w:rsidR="00F37A76"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F37A76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8911E0" w:rsidRPr="00F37A76" w:rsidRDefault="008911E0" w:rsidP="00F37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eastAsia="Calibri" w:hAnsi="Times New Roman"/>
          <w:sz w:val="28"/>
          <w:szCs w:val="28"/>
          <w:lang w:eastAsia="en-US"/>
        </w:rPr>
        <w:t>использование на посев семян масличных культур, сорта или</w:t>
      </w:r>
      <w:r w:rsidRPr="00F37A76">
        <w:rPr>
          <w:rFonts w:ascii="Times New Roman" w:hAnsi="Times New Roman"/>
          <w:sz w:val="28"/>
          <w:szCs w:val="28"/>
        </w:rPr>
        <w:t xml:space="preserve"> гибриды которых внесены в Государственный реестр селекционных достижений, допущенных к использованию, по конкретному региону допуска, установленных</w:t>
      </w:r>
      <w:r w:rsidR="00237F42" w:rsidRPr="00F37A76">
        <w:rPr>
          <w:rFonts w:ascii="Times New Roman" w:hAnsi="Times New Roman"/>
          <w:sz w:val="28"/>
          <w:szCs w:val="28"/>
        </w:rPr>
        <w:t xml:space="preserve"> Министерством</w:t>
      </w:r>
      <w:r w:rsidRPr="00F37A76">
        <w:rPr>
          <w:rFonts w:ascii="Times New Roman" w:hAnsi="Times New Roman"/>
          <w:sz w:val="28"/>
          <w:szCs w:val="28"/>
        </w:rPr>
        <w:t xml:space="preserve">, а также при условии, что сортовые и посевные качества таких семян соответствуют </w:t>
      </w:r>
      <w:hyperlink r:id="rId16" w:history="1">
        <w:r w:rsidRPr="00F37A76">
          <w:rPr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Pr="00F37A76">
          <w:rPr>
            <w:rFonts w:ascii="Times New Roman" w:hAnsi="Times New Roman"/>
            <w:sz w:val="28"/>
            <w:szCs w:val="28"/>
          </w:rPr>
          <w:t>Р</w:t>
        </w:r>
        <w:proofErr w:type="gramEnd"/>
        <w:r w:rsidRPr="00F37A76">
          <w:rPr>
            <w:rFonts w:ascii="Times New Roman" w:hAnsi="Times New Roman"/>
            <w:sz w:val="28"/>
            <w:szCs w:val="28"/>
          </w:rPr>
          <w:t xml:space="preserve"> 52325-2005</w:t>
        </w:r>
      </w:hyperlink>
      <w:r w:rsidRPr="00F37A76">
        <w:rPr>
          <w:rFonts w:ascii="Times New Roman" w:hAnsi="Times New Roman"/>
          <w:sz w:val="28"/>
          <w:szCs w:val="28"/>
        </w:rPr>
        <w:t xml:space="preserve"> при производстве конкретного вида продукции растениеводства;</w:t>
      </w:r>
    </w:p>
    <w:p w:rsidR="008911E0" w:rsidRPr="00F37A76" w:rsidRDefault="008911E0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45"/>
      <w:bookmarkEnd w:id="3"/>
      <w:r w:rsidRPr="00F37A76">
        <w:rPr>
          <w:rFonts w:ascii="Times New Roman" w:hAnsi="Times New Roman"/>
          <w:sz w:val="28"/>
          <w:szCs w:val="28"/>
        </w:rPr>
        <w:t>внесение удобрений, используемых при производстве масличных культур, в объеме, установленном</w:t>
      </w:r>
      <w:r w:rsidR="00237F42" w:rsidRPr="00F37A76">
        <w:rPr>
          <w:rFonts w:ascii="Times New Roman" w:hAnsi="Times New Roman"/>
          <w:sz w:val="28"/>
          <w:szCs w:val="28"/>
        </w:rPr>
        <w:t xml:space="preserve"> Министерством</w:t>
      </w:r>
      <w:r w:rsidRPr="00F37A76">
        <w:rPr>
          <w:rFonts w:ascii="Times New Roman" w:hAnsi="Times New Roman"/>
          <w:sz w:val="28"/>
          <w:szCs w:val="28"/>
        </w:rPr>
        <w:t>;</w:t>
      </w:r>
    </w:p>
    <w:p w:rsidR="00272C19" w:rsidRPr="00F37A76" w:rsidRDefault="00272C19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согласие на осуществление Министерством и органами финансового контроля проверок соблюдения условий, целей и порядка предоставления субсидий;</w:t>
      </w:r>
    </w:p>
    <w:p w:rsidR="007814FD" w:rsidRPr="00F37A76" w:rsidRDefault="0068320F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13E69" w:rsidRPr="00F37A76">
        <w:rPr>
          <w:rFonts w:ascii="Times New Roman" w:hAnsi="Times New Roman"/>
          <w:sz w:val="28"/>
          <w:szCs w:val="28"/>
        </w:rPr>
        <w:t>,</w:t>
      </w:r>
      <w:r w:rsidR="007814FD" w:rsidRPr="00F37A76">
        <w:rPr>
          <w:rFonts w:ascii="Times New Roman" w:hAnsi="Times New Roman"/>
          <w:sz w:val="28"/>
          <w:szCs w:val="28"/>
        </w:rPr>
        <w:t xml:space="preserve"> на дату, не превышающую 30 дней до даты регистрации </w:t>
      </w:r>
      <w:hyperlink r:id="rId17" w:history="1">
        <w:proofErr w:type="gramStart"/>
        <w:r w:rsidR="007728BB" w:rsidRPr="00F37A76">
          <w:rPr>
            <w:rFonts w:ascii="Times New Roman" w:hAnsi="Times New Roman"/>
            <w:sz w:val="28"/>
            <w:szCs w:val="28"/>
          </w:rPr>
          <w:t>заявлени</w:t>
        </w:r>
      </w:hyperlink>
      <w:r w:rsidR="00C252E1" w:rsidRPr="00F37A76">
        <w:rPr>
          <w:rFonts w:ascii="Times New Roman" w:hAnsi="Times New Roman"/>
          <w:sz w:val="28"/>
          <w:szCs w:val="28"/>
        </w:rPr>
        <w:t>я</w:t>
      </w:r>
      <w:proofErr w:type="gramEnd"/>
      <w:r w:rsidR="007728BB" w:rsidRPr="00F37A76">
        <w:rPr>
          <w:rFonts w:ascii="Times New Roman" w:hAnsi="Times New Roman"/>
          <w:sz w:val="28"/>
          <w:szCs w:val="28"/>
        </w:rPr>
        <w:t xml:space="preserve"> о предоставлении субсидий (далее – заявление)</w:t>
      </w:r>
      <w:r w:rsidR="007814FD" w:rsidRPr="00F37A76">
        <w:rPr>
          <w:rFonts w:ascii="Times New Roman" w:hAnsi="Times New Roman"/>
          <w:sz w:val="28"/>
          <w:szCs w:val="28"/>
        </w:rPr>
        <w:t>;</w:t>
      </w:r>
    </w:p>
    <w:p w:rsidR="007814FD" w:rsidRPr="00F37A76" w:rsidRDefault="005F6688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 </w:t>
      </w:r>
      <w:r w:rsidR="007814FD" w:rsidRPr="00F37A76">
        <w:rPr>
          <w:rFonts w:ascii="Times New Roman" w:hAnsi="Times New Roman"/>
          <w:sz w:val="28"/>
          <w:szCs w:val="28"/>
        </w:rPr>
        <w:t xml:space="preserve">на дату подачи заявления Получатели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="007814FD" w:rsidRPr="00F37A76">
        <w:rPr>
          <w:rFonts w:ascii="Times New Roman" w:hAnsi="Times New Roman"/>
          <w:sz w:val="28"/>
          <w:szCs w:val="28"/>
        </w:rPr>
        <w:t xml:space="preserve"> юридические</w:t>
      </w:r>
      <w:r w:rsidR="00113E69" w:rsidRPr="00F37A76">
        <w:rPr>
          <w:rFonts w:ascii="Times New Roman" w:hAnsi="Times New Roman"/>
          <w:sz w:val="28"/>
          <w:szCs w:val="28"/>
        </w:rPr>
        <w:t xml:space="preserve"> </w:t>
      </w:r>
      <w:r w:rsidR="007814FD" w:rsidRPr="00F37A76">
        <w:rPr>
          <w:rFonts w:ascii="Times New Roman" w:hAnsi="Times New Roman"/>
          <w:sz w:val="28"/>
          <w:szCs w:val="28"/>
        </w:rPr>
        <w:t xml:space="preserve">лица не должны находиться в процессе реорганизации, ликвидации, в отношении их не введена процедура банкротства, деятельность Получателя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="007814FD" w:rsidRPr="00F37A76">
        <w:rPr>
          <w:rFonts w:ascii="Times New Roman" w:hAnsi="Times New Roman"/>
          <w:sz w:val="28"/>
          <w:szCs w:val="28"/>
        </w:rPr>
        <w:t xml:space="preserve"> юридического лица не приостановлена в порядке, предусмотренном законодательством Российской Федерации, а Получатели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="007814FD" w:rsidRPr="00F37A76">
        <w:rPr>
          <w:rFonts w:ascii="Times New Roman" w:hAnsi="Times New Roman"/>
          <w:sz w:val="28"/>
          <w:szCs w:val="28"/>
        </w:rPr>
        <w:t xml:space="preserve"> индивидуальные</w:t>
      </w:r>
      <w:r w:rsidR="00113E69" w:rsidRPr="00F37A76">
        <w:rPr>
          <w:rFonts w:ascii="Times New Roman" w:hAnsi="Times New Roman"/>
          <w:sz w:val="28"/>
          <w:szCs w:val="28"/>
        </w:rPr>
        <w:t xml:space="preserve"> </w:t>
      </w:r>
      <w:r w:rsidR="007814FD" w:rsidRPr="00F37A76">
        <w:rPr>
          <w:rFonts w:ascii="Times New Roman" w:hAnsi="Times New Roman"/>
          <w:sz w:val="28"/>
          <w:szCs w:val="28"/>
        </w:rPr>
        <w:t xml:space="preserve">предприниматели </w:t>
      </w:r>
      <w:r w:rsidR="007814FD" w:rsidRPr="00F37A76">
        <w:rPr>
          <w:rFonts w:ascii="Times New Roman" w:hAnsi="Times New Roman"/>
          <w:sz w:val="28"/>
          <w:szCs w:val="28"/>
        </w:rPr>
        <w:lastRenderedPageBreak/>
        <w:t>не должны прекратить деятельность в качестве индивидуального предпринимателя;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A76">
        <w:rPr>
          <w:rFonts w:ascii="Times New Roman" w:hAnsi="Times New Roman"/>
          <w:sz w:val="28"/>
          <w:szCs w:val="28"/>
        </w:rPr>
        <w:t>на дату подачи заявления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F37A76">
        <w:rPr>
          <w:rFonts w:ascii="Times New Roman" w:hAnsi="Times New Roman"/>
          <w:sz w:val="28"/>
          <w:szCs w:val="28"/>
        </w:rPr>
        <w:t xml:space="preserve"> операций (офшорные зоны) в отношении таких юридических лиц, в совокупности превышает 50%;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на дату подачи заявления Получатели не должны получать средства из областного бюджета на основании иных нормативных правовых актов на цели, указанные в </w:t>
      </w:r>
      <w:r w:rsidR="00AB0653">
        <w:rPr>
          <w:rFonts w:ascii="Times New Roman" w:hAnsi="Times New Roman"/>
          <w:sz w:val="28"/>
          <w:szCs w:val="28"/>
        </w:rPr>
        <w:t xml:space="preserve">пункте </w:t>
      </w:r>
      <w:hyperlink r:id="rId18" w:history="1">
        <w:r w:rsidR="00F37A76">
          <w:rPr>
            <w:rFonts w:ascii="Times New Roman" w:hAnsi="Times New Roman"/>
            <w:sz w:val="28"/>
            <w:szCs w:val="28"/>
          </w:rPr>
          <w:t>3</w:t>
        </w:r>
      </w:hyperlink>
      <w:r w:rsidRPr="00F37A7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B06FA" w:rsidRPr="00F37A76" w:rsidRDefault="007814FD" w:rsidP="00F37A76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выполнение </w:t>
      </w:r>
      <w:r w:rsidR="00C93ABF" w:rsidRPr="00F37A76">
        <w:rPr>
          <w:rFonts w:ascii="Times New Roman" w:hAnsi="Times New Roman"/>
          <w:sz w:val="28"/>
          <w:szCs w:val="28"/>
        </w:rPr>
        <w:t>рез</w:t>
      </w:r>
      <w:r w:rsidR="00CB4817" w:rsidRPr="00F37A76">
        <w:rPr>
          <w:rFonts w:ascii="Times New Roman" w:hAnsi="Times New Roman"/>
          <w:sz w:val="28"/>
          <w:szCs w:val="28"/>
        </w:rPr>
        <w:t xml:space="preserve">ультата предоставления субсидий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="00BE34A6" w:rsidRPr="00F37A76">
        <w:rPr>
          <w:rFonts w:ascii="Times New Roman" w:hAnsi="Times New Roman"/>
          <w:sz w:val="28"/>
          <w:szCs w:val="28"/>
        </w:rPr>
        <w:t xml:space="preserve"> объем реализованных и (или) отгруженных на собственную переработку </w:t>
      </w:r>
      <w:r w:rsidR="005F6688" w:rsidRPr="00F37A76">
        <w:rPr>
          <w:rFonts w:ascii="Times New Roman" w:hAnsi="Times New Roman"/>
          <w:sz w:val="28"/>
          <w:szCs w:val="28"/>
        </w:rPr>
        <w:t>масличны</w:t>
      </w:r>
      <w:r w:rsidR="00BE34A6" w:rsidRPr="00F37A76">
        <w:rPr>
          <w:rFonts w:ascii="Times New Roman" w:hAnsi="Times New Roman"/>
          <w:sz w:val="28"/>
          <w:szCs w:val="28"/>
        </w:rPr>
        <w:t>х</w:t>
      </w:r>
      <w:r w:rsidR="005F6688" w:rsidRPr="00F37A76">
        <w:rPr>
          <w:rFonts w:ascii="Times New Roman" w:hAnsi="Times New Roman"/>
          <w:sz w:val="28"/>
          <w:szCs w:val="28"/>
        </w:rPr>
        <w:t xml:space="preserve"> культур</w:t>
      </w:r>
      <w:r w:rsidR="00CB4817" w:rsidRPr="00F37A76">
        <w:rPr>
          <w:rFonts w:ascii="Times New Roman" w:hAnsi="Times New Roman"/>
          <w:sz w:val="28"/>
          <w:szCs w:val="28"/>
        </w:rPr>
        <w:t>;</w:t>
      </w:r>
    </w:p>
    <w:p w:rsidR="00CB4817" w:rsidRPr="00F37A76" w:rsidRDefault="000F1358" w:rsidP="00F37A76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выполнение </w:t>
      </w:r>
      <w:r w:rsidR="00CB4817" w:rsidRPr="00F37A76">
        <w:rPr>
          <w:rFonts w:ascii="Times New Roman" w:hAnsi="Times New Roman"/>
          <w:sz w:val="28"/>
          <w:szCs w:val="28"/>
        </w:rPr>
        <w:t>показател</w:t>
      </w:r>
      <w:r w:rsidRPr="00F37A76">
        <w:rPr>
          <w:rFonts w:ascii="Times New Roman" w:hAnsi="Times New Roman"/>
          <w:sz w:val="28"/>
          <w:szCs w:val="28"/>
        </w:rPr>
        <w:t>я</w:t>
      </w:r>
      <w:r w:rsidR="00113E69" w:rsidRPr="00F37A76">
        <w:rPr>
          <w:rFonts w:ascii="Times New Roman" w:hAnsi="Times New Roman"/>
          <w:sz w:val="28"/>
          <w:szCs w:val="28"/>
        </w:rPr>
        <w:t>, необходимого</w:t>
      </w:r>
      <w:r w:rsidR="00CB4817" w:rsidRPr="00F37A76">
        <w:rPr>
          <w:rFonts w:ascii="Times New Roman" w:hAnsi="Times New Roman"/>
          <w:sz w:val="28"/>
          <w:szCs w:val="28"/>
        </w:rPr>
        <w:t xml:space="preserve"> для достижения результата предоставления субсидии</w:t>
      </w:r>
      <w:r w:rsidR="00113E69" w:rsidRPr="00F37A76">
        <w:rPr>
          <w:rFonts w:ascii="Times New Roman" w:hAnsi="Times New Roman"/>
          <w:sz w:val="28"/>
          <w:szCs w:val="28"/>
        </w:rPr>
        <w:t>,</w:t>
      </w:r>
      <w:r w:rsidR="00B25E92" w:rsidRPr="00F37A76">
        <w:rPr>
          <w:rFonts w:ascii="Times New Roman" w:hAnsi="Times New Roman"/>
          <w:sz w:val="28"/>
          <w:szCs w:val="28"/>
        </w:rPr>
        <w:t xml:space="preserve">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="00BE34A6" w:rsidRPr="00F37A76">
        <w:rPr>
          <w:rFonts w:ascii="Times New Roman" w:hAnsi="Times New Roman"/>
          <w:sz w:val="28"/>
          <w:szCs w:val="28"/>
        </w:rPr>
        <w:t xml:space="preserve"> объем реализованных и (или) отгруженных на собственную переработку масличных культур </w:t>
      </w:r>
      <w:r w:rsidR="008911E0" w:rsidRPr="00F37A76">
        <w:rPr>
          <w:rFonts w:ascii="Times New Roman" w:hAnsi="Times New Roman"/>
          <w:sz w:val="28"/>
          <w:szCs w:val="28"/>
        </w:rPr>
        <w:t xml:space="preserve">не менее </w:t>
      </w:r>
      <w:r w:rsidR="000D57BD" w:rsidRPr="00F37A76">
        <w:rPr>
          <w:rFonts w:ascii="Times New Roman" w:hAnsi="Times New Roman"/>
          <w:sz w:val="28"/>
          <w:szCs w:val="28"/>
        </w:rPr>
        <w:t>1</w:t>
      </w:r>
      <w:r w:rsidR="00BE34A6" w:rsidRPr="00F37A76">
        <w:rPr>
          <w:rFonts w:ascii="Times New Roman" w:hAnsi="Times New Roman"/>
          <w:sz w:val="28"/>
          <w:szCs w:val="28"/>
        </w:rPr>
        <w:t>00</w:t>
      </w:r>
      <w:r w:rsidR="008911E0" w:rsidRPr="00F37A76">
        <w:rPr>
          <w:rFonts w:ascii="Times New Roman" w:hAnsi="Times New Roman"/>
          <w:sz w:val="28"/>
          <w:szCs w:val="28"/>
        </w:rPr>
        <w:t xml:space="preserve"> </w:t>
      </w:r>
      <w:r w:rsidR="00BE34A6" w:rsidRPr="00F37A76">
        <w:rPr>
          <w:rFonts w:ascii="Times New Roman" w:hAnsi="Times New Roman"/>
          <w:sz w:val="28"/>
          <w:szCs w:val="28"/>
        </w:rPr>
        <w:t>тонн</w:t>
      </w:r>
      <w:r w:rsidR="00CB4817" w:rsidRPr="00F37A76">
        <w:rPr>
          <w:rFonts w:ascii="Times New Roman" w:hAnsi="Times New Roman"/>
          <w:sz w:val="28"/>
          <w:szCs w:val="28"/>
        </w:rPr>
        <w:t xml:space="preserve">. </w:t>
      </w:r>
    </w:p>
    <w:p w:rsidR="00BB0559" w:rsidRPr="00F37A76" w:rsidRDefault="00B4029C" w:rsidP="00F37A76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7</w:t>
      </w:r>
      <w:r w:rsidR="00113E69" w:rsidRPr="00F37A76">
        <w:rPr>
          <w:rFonts w:ascii="Times New Roman" w:hAnsi="Times New Roman"/>
          <w:sz w:val="28"/>
          <w:szCs w:val="28"/>
        </w:rPr>
        <w:t>. </w:t>
      </w:r>
      <w:r w:rsidR="009E7808" w:rsidRPr="00F37A76">
        <w:rPr>
          <w:rFonts w:ascii="Times New Roman" w:hAnsi="Times New Roman"/>
          <w:sz w:val="28"/>
          <w:szCs w:val="28"/>
        </w:rPr>
        <w:t xml:space="preserve">Субсидии предоставляются по ставкам, определяемым Министерством, в расчете на 1 </w:t>
      </w:r>
      <w:r w:rsidR="008911E0" w:rsidRPr="00F37A76">
        <w:rPr>
          <w:rFonts w:ascii="Times New Roman" w:hAnsi="Times New Roman"/>
          <w:sz w:val="28"/>
          <w:szCs w:val="28"/>
        </w:rPr>
        <w:t>тонну реализованных и (или) отгруженных на собственную переработку масличных культур.</w:t>
      </w:r>
    </w:p>
    <w:p w:rsidR="008911E0" w:rsidRPr="00F37A76" w:rsidRDefault="00237F42" w:rsidP="00F37A76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A76">
        <w:rPr>
          <w:rFonts w:ascii="Times New Roman" w:hAnsi="Times New Roman"/>
          <w:sz w:val="28"/>
          <w:szCs w:val="28"/>
        </w:rPr>
        <w:t>Начиная с 1 января 2021 года п</w:t>
      </w:r>
      <w:r w:rsidR="00601900" w:rsidRPr="00F37A76">
        <w:rPr>
          <w:rFonts w:ascii="Times New Roman" w:hAnsi="Times New Roman"/>
          <w:sz w:val="28"/>
          <w:szCs w:val="28"/>
        </w:rPr>
        <w:t xml:space="preserve">ри определении </w:t>
      </w:r>
      <w:r w:rsidR="007A6949" w:rsidRPr="00F37A76">
        <w:rPr>
          <w:rFonts w:ascii="Times New Roman" w:hAnsi="Times New Roman"/>
          <w:sz w:val="28"/>
          <w:szCs w:val="28"/>
        </w:rPr>
        <w:t xml:space="preserve">размера </w:t>
      </w:r>
      <w:r w:rsidR="00601900" w:rsidRPr="00F37A76">
        <w:rPr>
          <w:rFonts w:ascii="Times New Roman" w:hAnsi="Times New Roman"/>
          <w:sz w:val="28"/>
          <w:szCs w:val="28"/>
        </w:rPr>
        <w:t>ставок</w:t>
      </w:r>
      <w:r w:rsidR="008911E0" w:rsidRPr="00F37A76">
        <w:rPr>
          <w:rFonts w:ascii="Times New Roman" w:hAnsi="Times New Roman"/>
          <w:sz w:val="28"/>
          <w:szCs w:val="28"/>
        </w:rPr>
        <w:t xml:space="preserve"> </w:t>
      </w:r>
      <w:r w:rsidR="007A6949" w:rsidRPr="00F37A76">
        <w:rPr>
          <w:rFonts w:ascii="Times New Roman" w:hAnsi="Times New Roman"/>
          <w:sz w:val="28"/>
          <w:szCs w:val="28"/>
        </w:rPr>
        <w:t>к ставк</w:t>
      </w:r>
      <w:r w:rsidRPr="00F37A76">
        <w:rPr>
          <w:rFonts w:ascii="Times New Roman" w:hAnsi="Times New Roman"/>
          <w:sz w:val="28"/>
          <w:szCs w:val="28"/>
        </w:rPr>
        <w:t>е</w:t>
      </w:r>
      <w:r w:rsidR="007A6949" w:rsidRPr="00F37A76">
        <w:rPr>
          <w:rFonts w:ascii="Times New Roman" w:hAnsi="Times New Roman"/>
          <w:sz w:val="28"/>
          <w:szCs w:val="28"/>
        </w:rPr>
        <w:t xml:space="preserve"> </w:t>
      </w:r>
      <w:r w:rsidR="008911E0" w:rsidRPr="00F37A76">
        <w:rPr>
          <w:rFonts w:ascii="Times New Roman" w:hAnsi="Times New Roman"/>
          <w:sz w:val="28"/>
          <w:szCs w:val="28"/>
        </w:rPr>
        <w:t>применяются одновременно следующие</w:t>
      </w:r>
      <w:proofErr w:type="gramEnd"/>
      <w:r w:rsidR="008911E0" w:rsidRPr="00F37A76">
        <w:rPr>
          <w:rFonts w:ascii="Times New Roman" w:hAnsi="Times New Roman"/>
          <w:sz w:val="28"/>
          <w:szCs w:val="28"/>
        </w:rPr>
        <w:t xml:space="preserve"> коэффициенты:</w:t>
      </w:r>
    </w:p>
    <w:p w:rsidR="008911E0" w:rsidRPr="00F37A76" w:rsidRDefault="008911E0" w:rsidP="00F37A76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-</w:t>
      </w:r>
      <w:r w:rsidR="00F37A76">
        <w:rPr>
          <w:rFonts w:ascii="Times New Roman" w:hAnsi="Times New Roman"/>
          <w:sz w:val="28"/>
          <w:szCs w:val="28"/>
        </w:rPr>
        <w:t> </w:t>
      </w:r>
      <w:r w:rsidRPr="00F37A76">
        <w:rPr>
          <w:rFonts w:ascii="Times New Roman" w:hAnsi="Times New Roman"/>
          <w:sz w:val="28"/>
          <w:szCs w:val="28"/>
        </w:rPr>
        <w:t xml:space="preserve">в случае выполнения Получателем условия по достижению в отчетном финансовом году значения результата, предусмотренного </w:t>
      </w:r>
      <w:hyperlink w:anchor="P43" w:history="1">
        <w:r w:rsidRPr="00F37A76">
          <w:rPr>
            <w:rFonts w:ascii="Times New Roman" w:hAnsi="Times New Roman"/>
            <w:sz w:val="28"/>
            <w:szCs w:val="28"/>
          </w:rPr>
          <w:t xml:space="preserve"> абзацем </w:t>
        </w:r>
        <w:r w:rsidR="007A6949" w:rsidRPr="00F37A76">
          <w:rPr>
            <w:rFonts w:ascii="Times New Roman" w:hAnsi="Times New Roman"/>
            <w:sz w:val="28"/>
            <w:szCs w:val="28"/>
          </w:rPr>
          <w:t>тр</w:t>
        </w:r>
        <w:r w:rsidR="00F37A76">
          <w:rPr>
            <w:rFonts w:ascii="Times New Roman" w:hAnsi="Times New Roman"/>
            <w:sz w:val="28"/>
            <w:szCs w:val="28"/>
          </w:rPr>
          <w:t>етьим</w:t>
        </w:r>
        <w:r w:rsidRPr="00F37A76">
          <w:rPr>
            <w:rFonts w:ascii="Times New Roman" w:hAnsi="Times New Roman"/>
            <w:sz w:val="28"/>
            <w:szCs w:val="28"/>
          </w:rPr>
          <w:t xml:space="preserve"> пункта </w:t>
        </w:r>
      </w:hyperlink>
      <w:r w:rsidR="00F37A76">
        <w:rPr>
          <w:rFonts w:ascii="Times New Roman" w:hAnsi="Times New Roman"/>
          <w:sz w:val="28"/>
          <w:szCs w:val="28"/>
        </w:rPr>
        <w:t>6</w:t>
      </w:r>
      <w:r w:rsidRPr="00F37A76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F37A76" w:rsidRPr="00F37A76">
        <w:rPr>
          <w:rFonts w:ascii="Times New Roman" w:hAnsi="Times New Roman"/>
          <w:sz w:val="28"/>
          <w:szCs w:val="28"/>
        </w:rPr>
        <w:t>–</w:t>
      </w:r>
      <w:r w:rsidRPr="00F37A76">
        <w:rPr>
          <w:rFonts w:ascii="Times New Roman" w:hAnsi="Times New Roman"/>
          <w:sz w:val="28"/>
          <w:szCs w:val="28"/>
        </w:rPr>
        <w:t xml:space="preserve"> повышающий коэффициент в размере, равном отношению фактических значений результата за отчетный год к установленному значению, но не выше 1,2;</w:t>
      </w:r>
    </w:p>
    <w:p w:rsidR="008911E0" w:rsidRPr="00F37A76" w:rsidRDefault="008911E0" w:rsidP="00F37A76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-</w:t>
      </w:r>
      <w:r w:rsidR="00F37A76">
        <w:rPr>
          <w:rFonts w:ascii="Times New Roman" w:hAnsi="Times New Roman"/>
          <w:sz w:val="28"/>
          <w:szCs w:val="28"/>
        </w:rPr>
        <w:t> </w:t>
      </w:r>
      <w:r w:rsidRPr="00F37A76">
        <w:rPr>
          <w:rFonts w:ascii="Times New Roman" w:hAnsi="Times New Roman"/>
          <w:sz w:val="28"/>
          <w:szCs w:val="28"/>
        </w:rPr>
        <w:t xml:space="preserve">в случае невыполнения Получателем условия по достижению в отчетном финансовом году значения результата, предусмотренного </w:t>
      </w:r>
      <w:hyperlink w:anchor="P43" w:history="1">
        <w:r w:rsidR="00F37A76" w:rsidRPr="00F37A76">
          <w:rPr>
            <w:rFonts w:ascii="Times New Roman" w:hAnsi="Times New Roman"/>
            <w:sz w:val="28"/>
            <w:szCs w:val="28"/>
          </w:rPr>
          <w:t xml:space="preserve"> абзацем тр</w:t>
        </w:r>
        <w:r w:rsidR="00F37A76">
          <w:rPr>
            <w:rFonts w:ascii="Times New Roman" w:hAnsi="Times New Roman"/>
            <w:sz w:val="28"/>
            <w:szCs w:val="28"/>
          </w:rPr>
          <w:t>етьим</w:t>
        </w:r>
        <w:r w:rsidR="00F37A76" w:rsidRPr="00F37A76">
          <w:rPr>
            <w:rFonts w:ascii="Times New Roman" w:hAnsi="Times New Roman"/>
            <w:sz w:val="28"/>
            <w:szCs w:val="28"/>
          </w:rPr>
          <w:t xml:space="preserve"> пункта </w:t>
        </w:r>
      </w:hyperlink>
      <w:r w:rsidR="00F37A76">
        <w:rPr>
          <w:rFonts w:ascii="Times New Roman" w:hAnsi="Times New Roman"/>
          <w:sz w:val="28"/>
          <w:szCs w:val="28"/>
        </w:rPr>
        <w:t>6</w:t>
      </w:r>
      <w:r w:rsidRPr="00F37A76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F37A76" w:rsidRPr="00F37A76">
        <w:rPr>
          <w:rFonts w:ascii="Times New Roman" w:hAnsi="Times New Roman"/>
          <w:sz w:val="28"/>
          <w:szCs w:val="28"/>
        </w:rPr>
        <w:t>–</w:t>
      </w:r>
      <w:r w:rsidRPr="00F37A76">
        <w:rPr>
          <w:rFonts w:ascii="Times New Roman" w:hAnsi="Times New Roman"/>
          <w:sz w:val="28"/>
          <w:szCs w:val="28"/>
        </w:rPr>
        <w:t xml:space="preserve"> коэффициент в размере, равном отношению фактического значения результата за отчетный год к установленному значению;</w:t>
      </w:r>
    </w:p>
    <w:p w:rsidR="008911E0" w:rsidRPr="00F37A76" w:rsidRDefault="00AB0653" w:rsidP="00F37A76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911E0" w:rsidRPr="00F37A76">
        <w:rPr>
          <w:rFonts w:ascii="Times New Roman" w:hAnsi="Times New Roman"/>
          <w:sz w:val="28"/>
          <w:szCs w:val="28"/>
        </w:rPr>
        <w:t xml:space="preserve">в случае неисполнения Получателем условий, предусмотренных абзацами </w:t>
      </w:r>
      <w:r w:rsidR="007A6949" w:rsidRPr="00F37A76">
        <w:rPr>
          <w:rFonts w:ascii="Times New Roman" w:hAnsi="Times New Roman"/>
          <w:sz w:val="28"/>
          <w:szCs w:val="28"/>
        </w:rPr>
        <w:t>чет</w:t>
      </w:r>
      <w:r w:rsidR="00F37A76">
        <w:rPr>
          <w:rFonts w:ascii="Times New Roman" w:hAnsi="Times New Roman"/>
          <w:sz w:val="28"/>
          <w:szCs w:val="28"/>
        </w:rPr>
        <w:t>верым</w:t>
      </w:r>
      <w:r w:rsidR="008911E0" w:rsidRPr="00F37A76">
        <w:rPr>
          <w:rFonts w:ascii="Times New Roman" w:hAnsi="Times New Roman"/>
          <w:sz w:val="28"/>
          <w:szCs w:val="28"/>
        </w:rPr>
        <w:t>,</w:t>
      </w:r>
      <w:r w:rsidR="00DA79D7" w:rsidRPr="00F37A76">
        <w:rPr>
          <w:rFonts w:ascii="Times New Roman" w:hAnsi="Times New Roman"/>
          <w:sz w:val="28"/>
          <w:szCs w:val="28"/>
        </w:rPr>
        <w:t xml:space="preserve"> </w:t>
      </w:r>
      <w:r w:rsidR="007A6949" w:rsidRPr="00F37A76">
        <w:rPr>
          <w:rFonts w:ascii="Times New Roman" w:hAnsi="Times New Roman"/>
          <w:sz w:val="28"/>
          <w:szCs w:val="28"/>
        </w:rPr>
        <w:t>пят</w:t>
      </w:r>
      <w:r w:rsidR="00F37A76">
        <w:rPr>
          <w:rFonts w:ascii="Times New Roman" w:hAnsi="Times New Roman"/>
          <w:sz w:val="28"/>
          <w:szCs w:val="28"/>
        </w:rPr>
        <w:t>ым</w:t>
      </w:r>
      <w:r w:rsidR="007A6949" w:rsidRPr="00F37A76">
        <w:rPr>
          <w:rFonts w:ascii="Times New Roman" w:hAnsi="Times New Roman"/>
          <w:sz w:val="28"/>
          <w:szCs w:val="28"/>
        </w:rPr>
        <w:t xml:space="preserve"> пункта </w:t>
      </w:r>
      <w:r w:rsidR="00F37A76">
        <w:rPr>
          <w:rFonts w:ascii="Times New Roman" w:hAnsi="Times New Roman"/>
          <w:sz w:val="28"/>
          <w:szCs w:val="28"/>
        </w:rPr>
        <w:t>6</w:t>
      </w:r>
      <w:r w:rsidR="008911E0" w:rsidRPr="00F37A76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F37A76" w:rsidRPr="00F37A76">
        <w:rPr>
          <w:rFonts w:ascii="Times New Roman" w:hAnsi="Times New Roman"/>
          <w:sz w:val="28"/>
          <w:szCs w:val="28"/>
        </w:rPr>
        <w:t>–</w:t>
      </w:r>
      <w:r w:rsidR="008911E0" w:rsidRPr="00F37A76">
        <w:rPr>
          <w:rFonts w:ascii="Times New Roman" w:hAnsi="Times New Roman"/>
          <w:sz w:val="28"/>
          <w:szCs w:val="28"/>
        </w:rPr>
        <w:t xml:space="preserve"> коэффициент 0,9.</w:t>
      </w:r>
    </w:p>
    <w:p w:rsidR="007814FD" w:rsidRPr="00F37A76" w:rsidRDefault="00B4029C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8</w:t>
      </w:r>
      <w:r w:rsidR="00CD4C83" w:rsidRPr="00F37A76">
        <w:rPr>
          <w:rFonts w:ascii="Times New Roman" w:hAnsi="Times New Roman"/>
          <w:sz w:val="28"/>
          <w:szCs w:val="28"/>
        </w:rPr>
        <w:t>. </w:t>
      </w:r>
      <w:bookmarkStart w:id="4" w:name="Par0"/>
      <w:bookmarkEnd w:id="4"/>
      <w:proofErr w:type="gramStart"/>
      <w:r w:rsidR="007814FD" w:rsidRPr="00F37A76">
        <w:rPr>
          <w:rFonts w:ascii="Times New Roman" w:hAnsi="Times New Roman"/>
          <w:sz w:val="28"/>
          <w:szCs w:val="28"/>
        </w:rPr>
        <w:t xml:space="preserve">Для получения субсидий </w:t>
      </w:r>
      <w:r w:rsidR="0093734A" w:rsidRPr="00F37A76">
        <w:rPr>
          <w:rFonts w:ascii="Times New Roman" w:hAnsi="Times New Roman"/>
          <w:sz w:val="28"/>
          <w:szCs w:val="28"/>
        </w:rPr>
        <w:t xml:space="preserve">Получатели </w:t>
      </w:r>
      <w:r w:rsidR="007814FD" w:rsidRPr="00F37A76">
        <w:rPr>
          <w:rFonts w:ascii="Times New Roman" w:hAnsi="Times New Roman"/>
          <w:sz w:val="28"/>
          <w:szCs w:val="28"/>
        </w:rPr>
        <w:t xml:space="preserve">до 1 </w:t>
      </w:r>
      <w:r w:rsidR="00237F42" w:rsidRPr="00F37A76">
        <w:rPr>
          <w:rFonts w:ascii="Times New Roman" w:hAnsi="Times New Roman"/>
          <w:sz w:val="28"/>
          <w:szCs w:val="28"/>
        </w:rPr>
        <w:t>октя</w:t>
      </w:r>
      <w:r w:rsidR="008911E0" w:rsidRPr="00F37A76">
        <w:rPr>
          <w:rFonts w:ascii="Times New Roman" w:hAnsi="Times New Roman"/>
          <w:sz w:val="28"/>
          <w:szCs w:val="28"/>
        </w:rPr>
        <w:t xml:space="preserve">бря </w:t>
      </w:r>
      <w:r w:rsidR="007814FD" w:rsidRPr="00F37A76">
        <w:rPr>
          <w:rFonts w:ascii="Times New Roman" w:hAnsi="Times New Roman"/>
          <w:sz w:val="28"/>
          <w:szCs w:val="28"/>
        </w:rPr>
        <w:t xml:space="preserve">текущего финансового года представляют в Министерство через государственное казенное учреждение Рязанской области «Центр развития сельского хозяйства и продовольствия Рязанской области» (далее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="007814FD" w:rsidRPr="00F37A76">
        <w:rPr>
          <w:rFonts w:ascii="Times New Roman" w:hAnsi="Times New Roman"/>
          <w:sz w:val="28"/>
          <w:szCs w:val="28"/>
        </w:rPr>
        <w:t xml:space="preserve"> ГКУ) </w:t>
      </w:r>
      <w:hyperlink r:id="rId19" w:history="1">
        <w:r w:rsidR="007814FD" w:rsidRPr="00F37A76">
          <w:rPr>
            <w:rFonts w:ascii="Times New Roman" w:hAnsi="Times New Roman"/>
            <w:sz w:val="28"/>
            <w:szCs w:val="28"/>
          </w:rPr>
          <w:t>заявление</w:t>
        </w:r>
      </w:hyperlink>
      <w:r w:rsidR="00D8622C" w:rsidRPr="00F37A76">
        <w:rPr>
          <w:rFonts w:ascii="Times New Roman" w:hAnsi="Times New Roman"/>
          <w:sz w:val="28"/>
          <w:szCs w:val="28"/>
        </w:rPr>
        <w:t xml:space="preserve"> о предоставлении субсидий (далее – заявление)</w:t>
      </w:r>
      <w:r w:rsidR="00113E69" w:rsidRPr="00F37A76">
        <w:rPr>
          <w:rFonts w:ascii="Times New Roman" w:hAnsi="Times New Roman"/>
          <w:sz w:val="28"/>
          <w:szCs w:val="28"/>
        </w:rPr>
        <w:t xml:space="preserve"> </w:t>
      </w:r>
      <w:r w:rsidR="007814FD" w:rsidRPr="00F37A76">
        <w:rPr>
          <w:rFonts w:ascii="Times New Roman" w:hAnsi="Times New Roman"/>
          <w:sz w:val="28"/>
          <w:szCs w:val="28"/>
        </w:rPr>
        <w:t>по форме согласно приложению № 1</w:t>
      </w:r>
      <w:r w:rsidR="0093734A" w:rsidRPr="00F37A76">
        <w:rPr>
          <w:rFonts w:ascii="Times New Roman" w:hAnsi="Times New Roman"/>
          <w:sz w:val="28"/>
          <w:szCs w:val="28"/>
        </w:rPr>
        <w:t xml:space="preserve"> </w:t>
      </w:r>
      <w:r w:rsidR="007814FD" w:rsidRPr="00F37A76">
        <w:rPr>
          <w:rFonts w:ascii="Times New Roman" w:hAnsi="Times New Roman"/>
          <w:sz w:val="28"/>
          <w:szCs w:val="28"/>
        </w:rPr>
        <w:t>к настоящему Порядку (в двух экземплярах) с приложением к нему следующих документов:</w:t>
      </w:r>
      <w:proofErr w:type="gramEnd"/>
    </w:p>
    <w:p w:rsidR="00601900" w:rsidRPr="00F37A76" w:rsidRDefault="006A31C2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lastRenderedPageBreak/>
        <w:t>расчет размера субсиди</w:t>
      </w:r>
      <w:r w:rsidR="00AB0653">
        <w:rPr>
          <w:rFonts w:ascii="Times New Roman" w:hAnsi="Times New Roman"/>
          <w:sz w:val="28"/>
          <w:szCs w:val="28"/>
        </w:rPr>
        <w:t>й</w:t>
      </w:r>
      <w:r w:rsidRPr="00F37A76">
        <w:rPr>
          <w:rFonts w:ascii="Times New Roman" w:hAnsi="Times New Roman"/>
          <w:sz w:val="28"/>
          <w:szCs w:val="28"/>
        </w:rPr>
        <w:t xml:space="preserve"> </w:t>
      </w:r>
      <w:r w:rsidR="00803D53" w:rsidRPr="00F37A76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273A1C" w:rsidRPr="00F37A76">
        <w:rPr>
          <w:rFonts w:ascii="Times New Roman" w:hAnsi="Times New Roman"/>
          <w:sz w:val="28"/>
          <w:szCs w:val="28"/>
        </w:rPr>
        <w:t>2</w:t>
      </w:r>
      <w:r w:rsidR="00803D53" w:rsidRPr="00F37A76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8911E0" w:rsidRPr="00F37A76" w:rsidRDefault="008911E0" w:rsidP="00F37A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bCs/>
          <w:sz w:val="28"/>
          <w:szCs w:val="28"/>
        </w:rPr>
        <w:t xml:space="preserve">сведения о внесении минеральных удобрений </w:t>
      </w:r>
      <w:r w:rsidRPr="00F37A76">
        <w:rPr>
          <w:rFonts w:ascii="Times New Roman" w:hAnsi="Times New Roman"/>
          <w:sz w:val="28"/>
          <w:szCs w:val="28"/>
        </w:rPr>
        <w:t>по форме, утверждаемой Министерством;</w:t>
      </w:r>
    </w:p>
    <w:p w:rsidR="008911E0" w:rsidRPr="00F37A76" w:rsidRDefault="008911E0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сведения о валовом сборе масличных культур по форме, утверждаемой Министерством</w:t>
      </w:r>
      <w:r w:rsidR="00BE34A6" w:rsidRPr="00F37A76">
        <w:rPr>
          <w:rFonts w:ascii="Times New Roman" w:hAnsi="Times New Roman"/>
          <w:sz w:val="28"/>
          <w:szCs w:val="28"/>
        </w:rPr>
        <w:t>;</w:t>
      </w:r>
    </w:p>
    <w:p w:rsidR="0093734A" w:rsidRPr="00F37A76" w:rsidRDefault="007814FD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ar1"/>
      <w:bookmarkEnd w:id="5"/>
      <w:r w:rsidRPr="00F37A76">
        <w:rPr>
          <w:rFonts w:ascii="Times New Roman" w:hAnsi="Times New Roman"/>
          <w:sz w:val="28"/>
          <w:szCs w:val="28"/>
        </w:rPr>
        <w:t xml:space="preserve">заверенные </w:t>
      </w:r>
      <w:r w:rsidR="005A2DC1" w:rsidRPr="00F37A76">
        <w:rPr>
          <w:rFonts w:ascii="Times New Roman" w:hAnsi="Times New Roman"/>
          <w:sz w:val="28"/>
          <w:szCs w:val="28"/>
        </w:rPr>
        <w:t xml:space="preserve">Получателями </w:t>
      </w:r>
      <w:r w:rsidRPr="00F37A76">
        <w:rPr>
          <w:rFonts w:ascii="Times New Roman" w:hAnsi="Times New Roman"/>
          <w:sz w:val="28"/>
          <w:szCs w:val="28"/>
        </w:rPr>
        <w:t>копии</w:t>
      </w:r>
      <w:r w:rsidR="00D61B4A" w:rsidRPr="00F37A76">
        <w:rPr>
          <w:rFonts w:ascii="Times New Roman" w:hAnsi="Times New Roman"/>
          <w:sz w:val="28"/>
          <w:szCs w:val="28"/>
        </w:rPr>
        <w:t xml:space="preserve"> за отчетный финансовый год</w:t>
      </w:r>
      <w:r w:rsidR="0093734A" w:rsidRPr="00F37A7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3734A" w:rsidRPr="00F37A76" w:rsidRDefault="007814FD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форм федерального статистического наблюдения № 29-СХ «Сведения о сборе урожая сельскохозяйственных культур» (за исключением крестьянских (фермерских) хозяйств), № 2-фермер «Сведения о сборе урожая сельскохозяйственных культур» (крестьянские (фермерские) хозяйства</w:t>
      </w:r>
      <w:r w:rsidR="00A14366" w:rsidRPr="00F37A76">
        <w:rPr>
          <w:rFonts w:ascii="Times New Roman" w:hAnsi="Times New Roman"/>
          <w:sz w:val="28"/>
          <w:szCs w:val="28"/>
        </w:rPr>
        <w:t>;</w:t>
      </w:r>
    </w:p>
    <w:p w:rsidR="00BE34A6" w:rsidRPr="00F37A76" w:rsidRDefault="00C2383F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сведений</w:t>
      </w:r>
      <w:r w:rsidR="0093734A" w:rsidRPr="00F37A76">
        <w:rPr>
          <w:rFonts w:ascii="Times New Roman" w:hAnsi="Times New Roman"/>
          <w:sz w:val="28"/>
          <w:szCs w:val="28"/>
        </w:rPr>
        <w:t xml:space="preserve">, удостоверяющих, что </w:t>
      </w:r>
      <w:r w:rsidR="008911E0" w:rsidRPr="00F37A76">
        <w:rPr>
          <w:rFonts w:ascii="Times New Roman" w:hAnsi="Times New Roman"/>
          <w:sz w:val="28"/>
          <w:szCs w:val="28"/>
        </w:rPr>
        <w:t xml:space="preserve">на посев </w:t>
      </w:r>
      <w:r w:rsidR="0093734A" w:rsidRPr="00F37A76">
        <w:rPr>
          <w:rFonts w:ascii="Times New Roman" w:hAnsi="Times New Roman"/>
          <w:sz w:val="28"/>
          <w:szCs w:val="28"/>
        </w:rPr>
        <w:t xml:space="preserve">использовались семена </w:t>
      </w:r>
      <w:r w:rsidR="00AB0653">
        <w:rPr>
          <w:rFonts w:ascii="Times New Roman" w:hAnsi="Times New Roman"/>
          <w:sz w:val="28"/>
          <w:szCs w:val="28"/>
        </w:rPr>
        <w:t>масл</w:t>
      </w:r>
      <w:r w:rsidR="00F37A76">
        <w:rPr>
          <w:rFonts w:ascii="Times New Roman" w:hAnsi="Times New Roman"/>
          <w:sz w:val="28"/>
          <w:szCs w:val="28"/>
        </w:rPr>
        <w:t>ич</w:t>
      </w:r>
      <w:r w:rsidR="0093734A" w:rsidRPr="00F37A76">
        <w:rPr>
          <w:rFonts w:ascii="Times New Roman" w:hAnsi="Times New Roman"/>
          <w:sz w:val="28"/>
          <w:szCs w:val="28"/>
        </w:rPr>
        <w:t>ных культур, сорта или гибриды которых включены в Государственный реестр сел</w:t>
      </w:r>
      <w:r w:rsidR="00AB0653">
        <w:rPr>
          <w:rFonts w:ascii="Times New Roman" w:hAnsi="Times New Roman"/>
          <w:sz w:val="28"/>
          <w:szCs w:val="28"/>
        </w:rPr>
        <w:t>екционных достижений, допущенные</w:t>
      </w:r>
      <w:r w:rsidR="0093734A" w:rsidRPr="00F37A76">
        <w:rPr>
          <w:rFonts w:ascii="Times New Roman" w:hAnsi="Times New Roman"/>
          <w:sz w:val="28"/>
          <w:szCs w:val="28"/>
        </w:rPr>
        <w:t xml:space="preserve"> к использованию, по конкретному региону допуска, а также сортовые и посевные качества семян соответствуют </w:t>
      </w:r>
      <w:r w:rsidR="006101FB" w:rsidRPr="00F37A76">
        <w:rPr>
          <w:rFonts w:ascii="Times New Roman" w:hAnsi="Times New Roman"/>
          <w:sz w:val="28"/>
          <w:szCs w:val="28"/>
        </w:rPr>
        <w:t xml:space="preserve">ГОСТ </w:t>
      </w:r>
      <w:r w:rsidR="008911E0" w:rsidRPr="00F37A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01FB" w:rsidRPr="00F37A76">
        <w:rPr>
          <w:rFonts w:ascii="Times New Roman" w:hAnsi="Times New Roman"/>
          <w:sz w:val="28"/>
          <w:szCs w:val="28"/>
        </w:rPr>
        <w:t>Р</w:t>
      </w:r>
      <w:proofErr w:type="gramEnd"/>
      <w:r w:rsidR="006101FB" w:rsidRPr="00F37A76">
        <w:rPr>
          <w:rFonts w:ascii="Times New Roman" w:hAnsi="Times New Roman"/>
          <w:sz w:val="28"/>
          <w:szCs w:val="28"/>
        </w:rPr>
        <w:t xml:space="preserve"> 52325-2005</w:t>
      </w:r>
      <w:r w:rsidR="008911E0" w:rsidRPr="00F37A76">
        <w:rPr>
          <w:rFonts w:ascii="Times New Roman" w:hAnsi="Times New Roman"/>
          <w:sz w:val="28"/>
          <w:szCs w:val="28"/>
        </w:rPr>
        <w:t xml:space="preserve"> </w:t>
      </w:r>
      <w:r w:rsidRPr="00F37A76">
        <w:rPr>
          <w:rFonts w:ascii="Times New Roman" w:hAnsi="Times New Roman"/>
          <w:sz w:val="28"/>
          <w:szCs w:val="28"/>
        </w:rPr>
        <w:t>по форме</w:t>
      </w:r>
      <w:r w:rsidR="00B75D13" w:rsidRPr="00F37A76">
        <w:rPr>
          <w:rFonts w:ascii="Times New Roman" w:hAnsi="Times New Roman"/>
          <w:sz w:val="28"/>
          <w:szCs w:val="28"/>
        </w:rPr>
        <w:t>, утвержденной Федеральн</w:t>
      </w:r>
      <w:r w:rsidR="00760A5F" w:rsidRPr="00F37A76">
        <w:rPr>
          <w:rFonts w:ascii="Times New Roman" w:hAnsi="Times New Roman"/>
          <w:sz w:val="28"/>
          <w:szCs w:val="28"/>
        </w:rPr>
        <w:t>ым</w:t>
      </w:r>
      <w:r w:rsidR="00B75D13" w:rsidRPr="00F37A76">
        <w:rPr>
          <w:rFonts w:ascii="Times New Roman" w:hAnsi="Times New Roman"/>
          <w:sz w:val="28"/>
          <w:szCs w:val="28"/>
        </w:rPr>
        <w:t xml:space="preserve"> государственн</w:t>
      </w:r>
      <w:r w:rsidR="00760A5F" w:rsidRPr="00F37A76">
        <w:rPr>
          <w:rFonts w:ascii="Times New Roman" w:hAnsi="Times New Roman"/>
          <w:sz w:val="28"/>
          <w:szCs w:val="28"/>
        </w:rPr>
        <w:t>ым</w:t>
      </w:r>
      <w:r w:rsidR="00B75D13" w:rsidRPr="00F37A76">
        <w:rPr>
          <w:rFonts w:ascii="Times New Roman" w:hAnsi="Times New Roman"/>
          <w:sz w:val="28"/>
          <w:szCs w:val="28"/>
        </w:rPr>
        <w:t xml:space="preserve"> бюджетн</w:t>
      </w:r>
      <w:r w:rsidR="00760A5F" w:rsidRPr="00F37A76">
        <w:rPr>
          <w:rFonts w:ascii="Times New Roman" w:hAnsi="Times New Roman"/>
          <w:sz w:val="28"/>
          <w:szCs w:val="28"/>
        </w:rPr>
        <w:t>ым</w:t>
      </w:r>
      <w:r w:rsidR="00B75D13" w:rsidRPr="00F37A76">
        <w:rPr>
          <w:rFonts w:ascii="Times New Roman" w:hAnsi="Times New Roman"/>
          <w:sz w:val="28"/>
          <w:szCs w:val="28"/>
        </w:rPr>
        <w:t xml:space="preserve"> учреждени</w:t>
      </w:r>
      <w:r w:rsidR="00760A5F" w:rsidRPr="00F37A76">
        <w:rPr>
          <w:rFonts w:ascii="Times New Roman" w:hAnsi="Times New Roman"/>
          <w:sz w:val="28"/>
          <w:szCs w:val="28"/>
        </w:rPr>
        <w:t>ем</w:t>
      </w:r>
      <w:r w:rsidR="00B75D13" w:rsidRPr="00F37A7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75D13" w:rsidRPr="00F37A76">
        <w:rPr>
          <w:rFonts w:ascii="Times New Roman" w:hAnsi="Times New Roman"/>
          <w:sz w:val="28"/>
          <w:szCs w:val="28"/>
        </w:rPr>
        <w:t>Россельхозцентр</w:t>
      </w:r>
      <w:proofErr w:type="spellEnd"/>
      <w:r w:rsidR="00B75D13" w:rsidRPr="00F37A76">
        <w:rPr>
          <w:rFonts w:ascii="Times New Roman" w:hAnsi="Times New Roman"/>
          <w:sz w:val="28"/>
          <w:szCs w:val="28"/>
        </w:rPr>
        <w:t>» по Рязанской области</w:t>
      </w:r>
      <w:r w:rsidR="0093734A" w:rsidRPr="00F37A76">
        <w:rPr>
          <w:rFonts w:ascii="Times New Roman" w:hAnsi="Times New Roman"/>
          <w:sz w:val="28"/>
          <w:szCs w:val="28"/>
        </w:rPr>
        <w:t>;</w:t>
      </w:r>
    </w:p>
    <w:p w:rsidR="0093734A" w:rsidRPr="00F37A76" w:rsidRDefault="00BE34A6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A76">
        <w:rPr>
          <w:rFonts w:ascii="Times New Roman" w:hAnsi="Times New Roman"/>
          <w:sz w:val="28"/>
          <w:szCs w:val="28"/>
        </w:rPr>
        <w:t>документа, подтверждающего фактически произведенные затраты по форме отчетности № 9-АПК «Отчет о производстве, затратах, себестоимости и реализации продукции растениеводства», утвержденной Министерством сельского хозяйства Российской Федерации  (далее – Минсельхоз России) (индивидуальные предприниматели представляют документ по форме отчетности № 1-ИП «Информация о производственной деятельности индивидуальных предпринимателей», утвержденной Минсельхозом России, крестьянские (фермерские) хозяйства представляют документ по форме отчетности № 1-КФХ «Информация о производственной деятельности глав крестьянских (фермерских</w:t>
      </w:r>
      <w:proofErr w:type="gramEnd"/>
      <w:r w:rsidRPr="00F37A76">
        <w:rPr>
          <w:rFonts w:ascii="Times New Roman" w:hAnsi="Times New Roman"/>
          <w:sz w:val="28"/>
          <w:szCs w:val="28"/>
        </w:rPr>
        <w:t>) хозяйств – индивидуальных предпринимателей», утвержденной Минсельхозом России);</w:t>
      </w:r>
    </w:p>
    <w:p w:rsidR="008911E0" w:rsidRPr="00F37A76" w:rsidRDefault="00237F42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гражданско-правовых договоров на реализацию </w:t>
      </w:r>
      <w:r w:rsidR="00BE34A6" w:rsidRPr="00F37A76">
        <w:rPr>
          <w:rFonts w:ascii="Times New Roman" w:hAnsi="Times New Roman"/>
          <w:sz w:val="28"/>
          <w:szCs w:val="28"/>
        </w:rPr>
        <w:t>масличных культур за период с 1 июля отчетного финансового года до 1 июля текущего финансового года</w:t>
      </w:r>
      <w:r w:rsidRPr="00F37A76">
        <w:rPr>
          <w:rFonts w:ascii="Times New Roman" w:hAnsi="Times New Roman"/>
          <w:sz w:val="28"/>
          <w:szCs w:val="28"/>
        </w:rPr>
        <w:t xml:space="preserve"> (в случае реализации масличных культур)</w:t>
      </w:r>
      <w:r w:rsidR="008911E0" w:rsidRPr="00F37A76">
        <w:rPr>
          <w:rFonts w:ascii="Times New Roman" w:hAnsi="Times New Roman"/>
          <w:sz w:val="28"/>
          <w:szCs w:val="28"/>
        </w:rPr>
        <w:t>;</w:t>
      </w:r>
    </w:p>
    <w:p w:rsidR="00BE34A6" w:rsidRPr="00F37A76" w:rsidRDefault="00BE34A6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реестр </w:t>
      </w:r>
      <w:r w:rsidR="00237F42" w:rsidRPr="00F37A76">
        <w:rPr>
          <w:rFonts w:ascii="Times New Roman" w:hAnsi="Times New Roman"/>
          <w:sz w:val="28"/>
          <w:szCs w:val="28"/>
        </w:rPr>
        <w:t xml:space="preserve">документов, подтверждающих реализацию и (или) отгрузку на собственную переработку </w:t>
      </w:r>
      <w:r w:rsidR="007A6949" w:rsidRPr="00F37A76">
        <w:rPr>
          <w:rFonts w:ascii="Times New Roman" w:hAnsi="Times New Roman"/>
          <w:sz w:val="28"/>
          <w:szCs w:val="28"/>
        </w:rPr>
        <w:t xml:space="preserve">масличных культур </w:t>
      </w:r>
      <w:r w:rsidRPr="00F37A76">
        <w:rPr>
          <w:rFonts w:ascii="Times New Roman" w:hAnsi="Times New Roman"/>
          <w:sz w:val="28"/>
          <w:szCs w:val="28"/>
        </w:rPr>
        <w:t>за период с 1 июля отчетного финансового года до 1 июля текущего финансового года по форме, утвержденной Министерством.</w:t>
      </w:r>
      <w:r w:rsidR="00237F42" w:rsidRPr="00F37A76">
        <w:rPr>
          <w:rFonts w:ascii="Times New Roman" w:hAnsi="Times New Roman"/>
        </w:rPr>
        <w:t xml:space="preserve"> </w:t>
      </w:r>
    </w:p>
    <w:p w:rsidR="006101FB" w:rsidRPr="00F37A76" w:rsidRDefault="007814FD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4"/>
      <w:bookmarkEnd w:id="6"/>
      <w:proofErr w:type="gramStart"/>
      <w:r w:rsidRPr="00F37A76">
        <w:rPr>
          <w:rFonts w:ascii="Times New Roman" w:hAnsi="Times New Roman"/>
          <w:sz w:val="28"/>
          <w:szCs w:val="28"/>
        </w:rPr>
        <w:t>Получатели вправе представить по собственной инициативе документы, подтверждающие отсутствие у них задолженности по уплате налогов, сборов, страховых взносов, пеней и штрафов за нарушение законодательства Российской Федерации о налогах и сборах, 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6101FB" w:rsidRPr="00F37A76">
        <w:rPr>
          <w:rFonts w:ascii="Times New Roman" w:hAnsi="Times New Roman"/>
          <w:sz w:val="28"/>
          <w:szCs w:val="28"/>
        </w:rPr>
        <w:t xml:space="preserve">, </w:t>
      </w:r>
      <w:r w:rsidRPr="00F37A76">
        <w:rPr>
          <w:rFonts w:ascii="Times New Roman" w:hAnsi="Times New Roman"/>
          <w:sz w:val="28"/>
          <w:szCs w:val="28"/>
        </w:rPr>
        <w:t>на дату, не превышающую 30 дней до даты регистрации заявления</w:t>
      </w:r>
      <w:r w:rsidR="00760A5F" w:rsidRPr="00F37A76">
        <w:rPr>
          <w:rFonts w:ascii="Times New Roman" w:hAnsi="Times New Roman"/>
          <w:sz w:val="28"/>
          <w:szCs w:val="28"/>
        </w:rPr>
        <w:t>.</w:t>
      </w:r>
      <w:proofErr w:type="gramEnd"/>
      <w:r w:rsidR="00760A5F" w:rsidRPr="00F37A76">
        <w:rPr>
          <w:rFonts w:ascii="Times New Roman" w:hAnsi="Times New Roman"/>
          <w:sz w:val="28"/>
          <w:szCs w:val="28"/>
        </w:rPr>
        <w:t xml:space="preserve"> </w:t>
      </w:r>
      <w:r w:rsidRPr="00F37A7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37A76">
        <w:rPr>
          <w:rFonts w:ascii="Times New Roman" w:hAnsi="Times New Roman"/>
          <w:sz w:val="28"/>
          <w:szCs w:val="28"/>
        </w:rPr>
        <w:t>,</w:t>
      </w:r>
      <w:proofErr w:type="gramEnd"/>
      <w:r w:rsidRPr="00F37A76">
        <w:rPr>
          <w:rFonts w:ascii="Times New Roman" w:hAnsi="Times New Roman"/>
          <w:sz w:val="28"/>
          <w:szCs w:val="28"/>
        </w:rPr>
        <w:t xml:space="preserve"> если Получатели не представили указанные документы по собственной инициативе, ГКУ на дату подачи заявления посредством межведомственного запроса, в том числе в электронной форме с использованием единой системы </w:t>
      </w:r>
      <w:r w:rsidRPr="00F37A76">
        <w:rPr>
          <w:rFonts w:ascii="Times New Roman" w:hAnsi="Times New Roman"/>
          <w:sz w:val="28"/>
          <w:szCs w:val="28"/>
        </w:rPr>
        <w:lastRenderedPageBreak/>
        <w:t>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необходимые документы (сведения) в государственных органах, в том числе получает сведения из Единого государственного реестра юридических лиц или Единого государственного реестра индивидуальных предпринимателей</w:t>
      </w:r>
      <w:r w:rsidR="006101FB" w:rsidRPr="00F37A76">
        <w:rPr>
          <w:rFonts w:ascii="Times New Roman" w:hAnsi="Times New Roman"/>
          <w:sz w:val="28"/>
          <w:szCs w:val="28"/>
        </w:rPr>
        <w:t>, а</w:t>
      </w:r>
      <w:r w:rsidR="00803D53" w:rsidRPr="00F37A76">
        <w:rPr>
          <w:rFonts w:ascii="Times New Roman" w:hAnsi="Times New Roman"/>
          <w:sz w:val="28"/>
          <w:szCs w:val="28"/>
        </w:rPr>
        <w:t xml:space="preserve"> </w:t>
      </w:r>
      <w:r w:rsidRPr="00F37A76">
        <w:rPr>
          <w:rFonts w:ascii="Times New Roman" w:hAnsi="Times New Roman"/>
          <w:sz w:val="28"/>
          <w:szCs w:val="28"/>
        </w:rPr>
        <w:t>ГКУ получает сведения из Единого федерального реестра сведений о банкротстве</w:t>
      </w:r>
      <w:r w:rsidR="00803D53" w:rsidRPr="00F37A76">
        <w:rPr>
          <w:rFonts w:ascii="Times New Roman" w:hAnsi="Times New Roman"/>
          <w:sz w:val="28"/>
          <w:szCs w:val="28"/>
        </w:rPr>
        <w:t xml:space="preserve">, подтверждающие, что в отношении Получателей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="00803D53" w:rsidRPr="00F37A76">
        <w:rPr>
          <w:rFonts w:ascii="Times New Roman" w:hAnsi="Times New Roman"/>
          <w:sz w:val="28"/>
          <w:szCs w:val="28"/>
        </w:rPr>
        <w:t xml:space="preserve"> юридических</w:t>
      </w:r>
      <w:r w:rsidR="00113E69" w:rsidRPr="00F37A76">
        <w:rPr>
          <w:rFonts w:ascii="Times New Roman" w:hAnsi="Times New Roman"/>
          <w:sz w:val="28"/>
          <w:szCs w:val="28"/>
        </w:rPr>
        <w:t xml:space="preserve"> </w:t>
      </w:r>
      <w:r w:rsidR="00803D53" w:rsidRPr="00F37A76">
        <w:rPr>
          <w:rFonts w:ascii="Times New Roman" w:hAnsi="Times New Roman"/>
          <w:sz w:val="28"/>
          <w:szCs w:val="28"/>
        </w:rPr>
        <w:t>лиц не введена процедура банкротства</w:t>
      </w:r>
      <w:r w:rsidRPr="00F37A76">
        <w:rPr>
          <w:rFonts w:ascii="Times New Roman" w:hAnsi="Times New Roman"/>
          <w:sz w:val="28"/>
          <w:szCs w:val="28"/>
        </w:rPr>
        <w:t>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По истечении срока, указанного в </w:t>
      </w:r>
      <w:hyperlink w:anchor="Par0" w:history="1">
        <w:r w:rsidRPr="00F37A76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F37A76">
        <w:rPr>
          <w:rFonts w:ascii="Times New Roman" w:hAnsi="Times New Roman"/>
          <w:sz w:val="28"/>
          <w:szCs w:val="28"/>
        </w:rPr>
        <w:t xml:space="preserve"> настоящего пункта, документы на предоставление субсидий не принимаются.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ГКУ регистрирует заявление Получателя в день поступления в порядке очередности с учетом даты и времени его поступления в специальном электронном журнале учета поступивших заявлений (далее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Pr="00F37A76">
        <w:rPr>
          <w:rFonts w:ascii="Times New Roman" w:hAnsi="Times New Roman"/>
          <w:sz w:val="28"/>
          <w:szCs w:val="28"/>
        </w:rPr>
        <w:t xml:space="preserve"> специальный журнал). Ведение специального журнала обеспечивается посредством информационной системы Министерства </w:t>
      </w:r>
      <w:r w:rsidR="0093734A" w:rsidRPr="00F37A76">
        <w:rPr>
          <w:rFonts w:ascii="Times New Roman" w:hAnsi="Times New Roman"/>
          <w:sz w:val="28"/>
          <w:szCs w:val="28"/>
        </w:rPr>
        <w:t>«</w:t>
      </w:r>
      <w:r w:rsidRPr="00F37A76">
        <w:rPr>
          <w:rFonts w:ascii="Times New Roman" w:hAnsi="Times New Roman"/>
          <w:sz w:val="28"/>
          <w:szCs w:val="28"/>
        </w:rPr>
        <w:t>Учет бюджетных средств, предоставленных сельскохозяйственным товаропроизводителям в форме субсидий</w:t>
      </w:r>
      <w:r w:rsidR="0093734A" w:rsidRPr="00F37A76">
        <w:rPr>
          <w:rFonts w:ascii="Times New Roman" w:hAnsi="Times New Roman"/>
          <w:sz w:val="28"/>
          <w:szCs w:val="28"/>
        </w:rPr>
        <w:t>»</w:t>
      </w:r>
      <w:r w:rsidRPr="00F37A76">
        <w:rPr>
          <w:rFonts w:ascii="Times New Roman" w:hAnsi="Times New Roman"/>
          <w:sz w:val="28"/>
          <w:szCs w:val="28"/>
        </w:rPr>
        <w:t>. Один экземпляр заявления с отметкой о дате и времени поступления заявления, его регистрационного (входящего) номера, фамилии, имени, отчества уполномоченного специалиста ГКУ, осуществившего регистрацию, в день поступления вручается (направляется) Получателю.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ГКУ в течение 5 рабочих дней </w:t>
      </w:r>
      <w:proofErr w:type="gramStart"/>
      <w:r w:rsidRPr="00F37A76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F37A76">
        <w:rPr>
          <w:rFonts w:ascii="Times New Roman" w:hAnsi="Times New Roman"/>
          <w:sz w:val="28"/>
          <w:szCs w:val="28"/>
        </w:rPr>
        <w:t xml:space="preserve"> заявления передает в Министерство заявления и документы, представленные Получателями в соответствии с </w:t>
      </w:r>
      <w:r w:rsidR="008F586B" w:rsidRPr="00F37A76">
        <w:rPr>
          <w:rFonts w:ascii="Times New Roman" w:hAnsi="Times New Roman"/>
          <w:sz w:val="28"/>
          <w:szCs w:val="28"/>
        </w:rPr>
        <w:t xml:space="preserve">настоящим пунктом, </w:t>
      </w:r>
      <w:r w:rsidRPr="00F37A76">
        <w:rPr>
          <w:rFonts w:ascii="Times New Roman" w:hAnsi="Times New Roman"/>
          <w:sz w:val="28"/>
          <w:szCs w:val="28"/>
        </w:rPr>
        <w:t>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7814FD" w:rsidRPr="00F37A76" w:rsidRDefault="00B4029C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9</w:t>
      </w:r>
      <w:r w:rsidR="007814FD" w:rsidRPr="00F37A76">
        <w:rPr>
          <w:rFonts w:ascii="Times New Roman" w:hAnsi="Times New Roman"/>
          <w:sz w:val="28"/>
          <w:szCs w:val="28"/>
        </w:rPr>
        <w:t>. В день поступления документов (сведений) по передаточному акту Министерство делает отметку в специальном журнале о дате принятия заявления к рассмотрению. Специальный журнал подлежит ежемесячному переносу на бумажный носитель, который должен быть пронумерован, прошнурован и скреплен печатью Министерства.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Министерство в течение 10 рабочих дней </w:t>
      </w:r>
      <w:proofErr w:type="gramStart"/>
      <w:r w:rsidRPr="00F37A76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F37A76">
        <w:rPr>
          <w:rFonts w:ascii="Times New Roman" w:hAnsi="Times New Roman"/>
          <w:sz w:val="28"/>
          <w:szCs w:val="28"/>
        </w:rPr>
        <w:t xml:space="preserve"> заявления к рассмотрению: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осуществляет обязательную проверку соблюдения Получателями условий</w:t>
      </w:r>
      <w:r w:rsidR="0093734A" w:rsidRPr="00F37A76">
        <w:rPr>
          <w:rFonts w:ascii="Times New Roman" w:hAnsi="Times New Roman"/>
          <w:sz w:val="28"/>
          <w:szCs w:val="28"/>
        </w:rPr>
        <w:t>,</w:t>
      </w:r>
      <w:r w:rsidRPr="00F37A76">
        <w:rPr>
          <w:rFonts w:ascii="Times New Roman" w:hAnsi="Times New Roman"/>
          <w:sz w:val="28"/>
          <w:szCs w:val="28"/>
        </w:rPr>
        <w:t xml:space="preserve"> целей и порядка предоставления субсидий. Проверка в соответствии с настоящим Порядком заключается в рассмотрении документов и сведений, представленных Получателями, а также запрашиваемых ГКУ посредством межведомственных запросов, их анализе на предмет соблюдения Получателями условий, целей и порядка предоставления субсидий;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принимает решение о предоставлении субсидии или об отказе в предоставлении субсидии в форме уведомления, о чем делает соответствующую запись в специальном журнале.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-</w:t>
      </w:r>
      <w:r w:rsidR="00F37A76">
        <w:rPr>
          <w:rFonts w:ascii="Times New Roman" w:hAnsi="Times New Roman"/>
          <w:sz w:val="28"/>
          <w:szCs w:val="28"/>
        </w:rPr>
        <w:t> </w:t>
      </w:r>
      <w:r w:rsidRPr="00F37A76">
        <w:rPr>
          <w:rFonts w:ascii="Times New Roman" w:hAnsi="Times New Roman"/>
          <w:sz w:val="28"/>
          <w:szCs w:val="28"/>
        </w:rPr>
        <w:t>несоответствие Получател</w:t>
      </w:r>
      <w:r w:rsidR="00113E69" w:rsidRPr="00F37A76">
        <w:rPr>
          <w:rFonts w:ascii="Times New Roman" w:hAnsi="Times New Roman"/>
          <w:sz w:val="28"/>
          <w:szCs w:val="28"/>
        </w:rPr>
        <w:t>я</w:t>
      </w:r>
      <w:r w:rsidRPr="00F37A76">
        <w:rPr>
          <w:rFonts w:ascii="Times New Roman" w:hAnsi="Times New Roman"/>
          <w:sz w:val="28"/>
          <w:szCs w:val="28"/>
        </w:rPr>
        <w:t xml:space="preserve"> категории, предусмотренной </w:t>
      </w:r>
      <w:hyperlink r:id="rId20" w:history="1">
        <w:r w:rsidRPr="00F37A76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B4029C" w:rsidRPr="00F37A76">
        <w:rPr>
          <w:rFonts w:ascii="Times New Roman" w:hAnsi="Times New Roman"/>
          <w:sz w:val="28"/>
          <w:szCs w:val="28"/>
        </w:rPr>
        <w:t>4</w:t>
      </w:r>
      <w:r w:rsidRPr="00F37A7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814FD" w:rsidRPr="00F37A76" w:rsidRDefault="00F37A76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13E69" w:rsidRPr="00F37A76">
        <w:rPr>
          <w:rFonts w:ascii="Times New Roman" w:hAnsi="Times New Roman"/>
          <w:sz w:val="28"/>
          <w:szCs w:val="28"/>
        </w:rPr>
        <w:t>несоблюдение Получателе</w:t>
      </w:r>
      <w:r w:rsidR="007814FD" w:rsidRPr="00F37A76">
        <w:rPr>
          <w:rFonts w:ascii="Times New Roman" w:hAnsi="Times New Roman"/>
          <w:sz w:val="28"/>
          <w:szCs w:val="28"/>
        </w:rPr>
        <w:t xml:space="preserve">м условий, предусмотренных </w:t>
      </w:r>
      <w:hyperlink r:id="rId21" w:history="1">
        <w:r w:rsidR="007814FD" w:rsidRPr="00F37A76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B4029C" w:rsidRPr="00F37A76">
        <w:rPr>
          <w:rFonts w:ascii="Times New Roman" w:hAnsi="Times New Roman"/>
          <w:sz w:val="28"/>
          <w:szCs w:val="28"/>
        </w:rPr>
        <w:t>6</w:t>
      </w:r>
      <w:r w:rsidR="007814FD" w:rsidRPr="00F37A76">
        <w:rPr>
          <w:rFonts w:ascii="Times New Roman" w:hAnsi="Times New Roman"/>
          <w:sz w:val="28"/>
          <w:szCs w:val="28"/>
        </w:rPr>
        <w:t xml:space="preserve">  настоящего Порядка;</w:t>
      </w:r>
    </w:p>
    <w:p w:rsidR="007814FD" w:rsidRPr="00F37A76" w:rsidRDefault="00F81D63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lastRenderedPageBreak/>
        <w:t>- </w:t>
      </w:r>
      <w:r w:rsidR="007814FD" w:rsidRPr="00F37A76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hyperlink w:anchor="Par0" w:history="1">
        <w:r w:rsidR="007814FD" w:rsidRPr="00F37A76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B4029C" w:rsidRPr="00F37A76">
        <w:rPr>
          <w:rFonts w:ascii="Times New Roman" w:hAnsi="Times New Roman"/>
          <w:sz w:val="28"/>
          <w:szCs w:val="28"/>
        </w:rPr>
        <w:t>8</w:t>
      </w:r>
      <w:r w:rsidR="007814FD" w:rsidRPr="00F37A76">
        <w:rPr>
          <w:rFonts w:ascii="Times New Roman" w:hAnsi="Times New Roman"/>
          <w:sz w:val="28"/>
          <w:szCs w:val="28"/>
        </w:rPr>
        <w:t xml:space="preserve"> настоящего Порядка, представлены не в полном объеме;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-</w:t>
      </w:r>
      <w:r w:rsidR="00F37A76">
        <w:rPr>
          <w:rFonts w:ascii="Times New Roman" w:hAnsi="Times New Roman"/>
          <w:sz w:val="28"/>
          <w:szCs w:val="28"/>
        </w:rPr>
        <w:t> </w:t>
      </w:r>
      <w:r w:rsidRPr="00F37A76">
        <w:rPr>
          <w:rFonts w:ascii="Times New Roman" w:hAnsi="Times New Roman"/>
          <w:sz w:val="28"/>
          <w:szCs w:val="28"/>
        </w:rPr>
        <w:t xml:space="preserve">несоответствие документов, предусмотренных </w:t>
      </w:r>
      <w:hyperlink w:anchor="Par0" w:history="1">
        <w:r w:rsidRPr="00F37A76">
          <w:rPr>
            <w:rFonts w:ascii="Times New Roman" w:hAnsi="Times New Roman"/>
            <w:sz w:val="28"/>
            <w:szCs w:val="28"/>
          </w:rPr>
          <w:t>абзацами первым</w:t>
        </w:r>
      </w:hyperlink>
      <w:r w:rsidR="00F37A76">
        <w:rPr>
          <w:rFonts w:ascii="Times New Roman" w:hAnsi="Times New Roman"/>
          <w:sz w:val="28"/>
          <w:szCs w:val="28"/>
        </w:rPr>
        <w:t> </w:t>
      </w:r>
      <w:r w:rsidR="00B4029C" w:rsidRPr="00F37A76">
        <w:rPr>
          <w:rFonts w:ascii="Times New Roman" w:hAnsi="Times New Roman"/>
          <w:sz w:val="28"/>
          <w:szCs w:val="28"/>
        </w:rPr>
        <w:t>-</w:t>
      </w:r>
      <w:r w:rsidR="00F37A76">
        <w:rPr>
          <w:rFonts w:ascii="Times New Roman" w:hAnsi="Times New Roman"/>
          <w:sz w:val="28"/>
          <w:szCs w:val="28"/>
        </w:rPr>
        <w:t> </w:t>
      </w:r>
      <w:r w:rsidR="00B4029C" w:rsidRPr="00F37A76">
        <w:rPr>
          <w:rFonts w:ascii="Times New Roman" w:hAnsi="Times New Roman"/>
          <w:sz w:val="28"/>
          <w:szCs w:val="28"/>
        </w:rPr>
        <w:t>четвертым</w:t>
      </w:r>
      <w:r w:rsidR="00453B84" w:rsidRPr="00F37A76">
        <w:rPr>
          <w:rFonts w:ascii="Times New Roman" w:hAnsi="Times New Roman"/>
          <w:sz w:val="28"/>
          <w:szCs w:val="28"/>
        </w:rPr>
        <w:t xml:space="preserve"> </w:t>
      </w:r>
      <w:hyperlink w:anchor="Par0" w:history="1">
        <w:r w:rsidR="00453B84" w:rsidRPr="00F37A76">
          <w:rPr>
            <w:rFonts w:ascii="Times New Roman" w:hAnsi="Times New Roman"/>
            <w:sz w:val="28"/>
            <w:szCs w:val="28"/>
          </w:rPr>
          <w:t xml:space="preserve">пункта </w:t>
        </w:r>
      </w:hyperlink>
      <w:r w:rsidR="00B4029C" w:rsidRPr="00F37A76">
        <w:rPr>
          <w:rFonts w:ascii="Times New Roman" w:hAnsi="Times New Roman"/>
          <w:sz w:val="28"/>
          <w:szCs w:val="28"/>
        </w:rPr>
        <w:t>8</w:t>
      </w:r>
      <w:r w:rsidR="00453B84" w:rsidRPr="00F37A76">
        <w:rPr>
          <w:rFonts w:ascii="Times New Roman" w:hAnsi="Times New Roman"/>
          <w:sz w:val="28"/>
          <w:szCs w:val="28"/>
        </w:rPr>
        <w:t xml:space="preserve"> нас</w:t>
      </w:r>
      <w:r w:rsidR="00803D53" w:rsidRPr="00F37A76">
        <w:rPr>
          <w:rFonts w:ascii="Times New Roman" w:hAnsi="Times New Roman"/>
          <w:sz w:val="28"/>
          <w:szCs w:val="28"/>
        </w:rPr>
        <w:t xml:space="preserve">тоящего </w:t>
      </w:r>
      <w:r w:rsidRPr="00F37A76">
        <w:rPr>
          <w:rFonts w:ascii="Times New Roman" w:hAnsi="Times New Roman"/>
          <w:sz w:val="28"/>
          <w:szCs w:val="28"/>
        </w:rPr>
        <w:t>Порядка, установленной форме;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- документ</w:t>
      </w:r>
      <w:r w:rsidR="00BE34A6" w:rsidRPr="00F37A76">
        <w:rPr>
          <w:rFonts w:ascii="Times New Roman" w:hAnsi="Times New Roman"/>
          <w:sz w:val="28"/>
          <w:szCs w:val="28"/>
        </w:rPr>
        <w:t>ы</w:t>
      </w:r>
      <w:r w:rsidRPr="00F37A76">
        <w:rPr>
          <w:rFonts w:ascii="Times New Roman" w:hAnsi="Times New Roman"/>
          <w:sz w:val="28"/>
          <w:szCs w:val="28"/>
        </w:rPr>
        <w:t>, предусмотренны</w:t>
      </w:r>
      <w:r w:rsidR="00BE34A6" w:rsidRPr="00F37A76">
        <w:rPr>
          <w:rFonts w:ascii="Times New Roman" w:hAnsi="Times New Roman"/>
          <w:sz w:val="28"/>
          <w:szCs w:val="28"/>
        </w:rPr>
        <w:t>е</w:t>
      </w:r>
      <w:r w:rsidR="00803D53" w:rsidRPr="00F37A76">
        <w:rPr>
          <w:rFonts w:ascii="Times New Roman" w:hAnsi="Times New Roman"/>
          <w:sz w:val="28"/>
          <w:szCs w:val="28"/>
        </w:rPr>
        <w:t xml:space="preserve"> абзац</w:t>
      </w:r>
      <w:r w:rsidR="00BE34A6" w:rsidRPr="00F37A76">
        <w:rPr>
          <w:rFonts w:ascii="Times New Roman" w:hAnsi="Times New Roman"/>
          <w:sz w:val="28"/>
          <w:szCs w:val="28"/>
        </w:rPr>
        <w:t>ами</w:t>
      </w:r>
      <w:r w:rsidR="00803D53" w:rsidRPr="00F37A76">
        <w:rPr>
          <w:rFonts w:ascii="Times New Roman" w:hAnsi="Times New Roman"/>
          <w:sz w:val="28"/>
          <w:szCs w:val="28"/>
        </w:rPr>
        <w:t xml:space="preserve"> </w:t>
      </w:r>
      <w:r w:rsidR="00273A1C" w:rsidRPr="00F37A76">
        <w:rPr>
          <w:rFonts w:ascii="Times New Roman" w:hAnsi="Times New Roman"/>
          <w:sz w:val="28"/>
          <w:szCs w:val="28"/>
        </w:rPr>
        <w:t>вторым</w:t>
      </w:r>
      <w:r w:rsidR="00B4029C" w:rsidRPr="00F37A76">
        <w:rPr>
          <w:rFonts w:ascii="Times New Roman" w:hAnsi="Times New Roman"/>
          <w:sz w:val="28"/>
          <w:szCs w:val="28"/>
        </w:rPr>
        <w:t xml:space="preserve"> - четвертым</w:t>
      </w:r>
      <w:r w:rsidR="00273A1C" w:rsidRPr="00F37A76">
        <w:rPr>
          <w:rFonts w:ascii="Times New Roman" w:hAnsi="Times New Roman"/>
          <w:sz w:val="28"/>
          <w:szCs w:val="28"/>
        </w:rPr>
        <w:t xml:space="preserve"> </w:t>
      </w:r>
      <w:hyperlink w:anchor="Par0" w:history="1">
        <w:r w:rsidR="00453B84" w:rsidRPr="00F37A76">
          <w:rPr>
            <w:rFonts w:ascii="Times New Roman" w:hAnsi="Times New Roman"/>
            <w:sz w:val="28"/>
            <w:szCs w:val="28"/>
          </w:rPr>
          <w:t xml:space="preserve">пункта </w:t>
        </w:r>
      </w:hyperlink>
      <w:r w:rsidR="00B4029C" w:rsidRPr="00F37A76">
        <w:rPr>
          <w:rFonts w:ascii="Times New Roman" w:hAnsi="Times New Roman"/>
          <w:sz w:val="28"/>
          <w:szCs w:val="28"/>
        </w:rPr>
        <w:t>8</w:t>
      </w:r>
      <w:r w:rsidR="00453B84" w:rsidRPr="00F37A76">
        <w:rPr>
          <w:rFonts w:ascii="Times New Roman" w:hAnsi="Times New Roman"/>
          <w:sz w:val="28"/>
          <w:szCs w:val="28"/>
        </w:rPr>
        <w:t xml:space="preserve"> </w:t>
      </w:r>
      <w:r w:rsidR="00803D53" w:rsidRPr="00F37A76">
        <w:rPr>
          <w:rFonts w:ascii="Times New Roman" w:hAnsi="Times New Roman"/>
          <w:sz w:val="28"/>
          <w:szCs w:val="28"/>
        </w:rPr>
        <w:t>н</w:t>
      </w:r>
      <w:r w:rsidRPr="00F37A76">
        <w:rPr>
          <w:rFonts w:ascii="Times New Roman" w:hAnsi="Times New Roman"/>
          <w:sz w:val="28"/>
          <w:szCs w:val="28"/>
        </w:rPr>
        <w:t>астоящего Порядка, содержит технические ошибки.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сведения;</w:t>
      </w:r>
    </w:p>
    <w:p w:rsidR="00ED3A66" w:rsidRPr="00F37A76" w:rsidRDefault="00ED3A66" w:rsidP="00F37A7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- недостаток лимитов бюджетных ассигнований, предусмотренных в областном бюджете на текущий финансовый год и плановый период на цели, указанные в </w:t>
      </w:r>
      <w:hyperlink r:id="rId22" w:history="1">
        <w:r w:rsidRPr="00F37A76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B4029C" w:rsidRPr="00F37A76">
        <w:rPr>
          <w:rFonts w:ascii="Times New Roman" w:hAnsi="Times New Roman"/>
          <w:sz w:val="28"/>
          <w:szCs w:val="28"/>
        </w:rPr>
        <w:t>3</w:t>
      </w:r>
      <w:r w:rsidRPr="00F37A7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- недостоверность представленной Получателем информации.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Уведомление о предоставлении субсидии или об отказе в предоставлении субсидии с указанием причины отказа оформляется по форме, утверждаемой Министерством, и в течение 3 рабочих дней со дня его подписания направляется Получателю.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Получатель вправе повторно подать документы в соответствии с </w:t>
      </w:r>
      <w:hyperlink w:anchor="Par0" w:history="1">
        <w:r w:rsidRPr="00F37A76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B4029C" w:rsidRPr="00F37A76">
        <w:rPr>
          <w:rFonts w:ascii="Times New Roman" w:hAnsi="Times New Roman"/>
          <w:sz w:val="28"/>
          <w:szCs w:val="28"/>
        </w:rPr>
        <w:t>8</w:t>
      </w:r>
      <w:r w:rsidRPr="00F37A76">
        <w:rPr>
          <w:rFonts w:ascii="Times New Roman" w:hAnsi="Times New Roman"/>
          <w:sz w:val="28"/>
          <w:szCs w:val="28"/>
        </w:rPr>
        <w:t xml:space="preserve"> настоящего Порядка после устранения причин, послуживших основанием для направления уведомления об отказе в предоставлении субсидии.</w:t>
      </w:r>
    </w:p>
    <w:p w:rsidR="007814FD" w:rsidRPr="00F37A76" w:rsidRDefault="00B4029C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10</w:t>
      </w:r>
      <w:r w:rsidR="007814FD" w:rsidRPr="00F37A76">
        <w:rPr>
          <w:rFonts w:ascii="Times New Roman" w:hAnsi="Times New Roman"/>
          <w:sz w:val="28"/>
          <w:szCs w:val="28"/>
        </w:rPr>
        <w:t>. Соглашение о предоставлении субсидии</w:t>
      </w:r>
      <w:r w:rsidR="00F37A76">
        <w:rPr>
          <w:rFonts w:ascii="Times New Roman" w:hAnsi="Times New Roman"/>
          <w:sz w:val="28"/>
          <w:szCs w:val="28"/>
        </w:rPr>
        <w:t xml:space="preserve"> (далее – </w:t>
      </w:r>
      <w:r w:rsidR="00AB0653">
        <w:rPr>
          <w:rFonts w:ascii="Times New Roman" w:hAnsi="Times New Roman"/>
          <w:sz w:val="28"/>
          <w:szCs w:val="28"/>
        </w:rPr>
        <w:t>с</w:t>
      </w:r>
      <w:r w:rsidR="00F37A76">
        <w:rPr>
          <w:rFonts w:ascii="Times New Roman" w:hAnsi="Times New Roman"/>
          <w:sz w:val="28"/>
          <w:szCs w:val="28"/>
        </w:rPr>
        <w:t>оглашение)</w:t>
      </w:r>
      <w:r w:rsidR="007814FD" w:rsidRPr="00F37A76">
        <w:rPr>
          <w:rFonts w:ascii="Times New Roman" w:hAnsi="Times New Roman"/>
          <w:sz w:val="28"/>
          <w:szCs w:val="28"/>
        </w:rPr>
        <w:t xml:space="preserve"> между Министерством и Получателем заключается в течение 3 рабочих дней со дня принятия решения о предоставлении субсидии в соответствии с типовой формой, установленной министерством финансов Рязанской области.</w:t>
      </w:r>
    </w:p>
    <w:p w:rsidR="00591CD1" w:rsidRPr="00F37A76" w:rsidRDefault="009F4656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 w:rsidRPr="00F37A76">
        <w:rPr>
          <w:rFonts w:ascii="Times New Roman" w:hAnsi="Times New Roman"/>
          <w:sz w:val="28"/>
          <w:szCs w:val="28"/>
        </w:rPr>
        <w:t>1</w:t>
      </w:r>
      <w:r w:rsidR="00B4029C" w:rsidRPr="00F37A76">
        <w:rPr>
          <w:rFonts w:ascii="Times New Roman" w:hAnsi="Times New Roman"/>
          <w:sz w:val="28"/>
          <w:szCs w:val="28"/>
        </w:rPr>
        <w:t>1</w:t>
      </w:r>
      <w:r w:rsidRPr="00F37A76">
        <w:rPr>
          <w:rFonts w:ascii="Times New Roman" w:hAnsi="Times New Roman"/>
          <w:sz w:val="28"/>
          <w:szCs w:val="28"/>
        </w:rPr>
        <w:t>.</w:t>
      </w:r>
      <w:r w:rsidR="00113E69" w:rsidRPr="00F37A76">
        <w:rPr>
          <w:rFonts w:ascii="Times New Roman" w:hAnsi="Times New Roman"/>
          <w:sz w:val="28"/>
          <w:szCs w:val="28"/>
        </w:rPr>
        <w:t> </w:t>
      </w:r>
      <w:r w:rsidR="00591CD1" w:rsidRPr="00F37A76">
        <w:rPr>
          <w:rFonts w:ascii="Times New Roman" w:hAnsi="Times New Roman"/>
          <w:sz w:val="28"/>
          <w:szCs w:val="28"/>
        </w:rPr>
        <w:t>Министерство является главным распорядителем бюджетных средств, осуществляющим предоставление субсидий.</w:t>
      </w:r>
    </w:p>
    <w:p w:rsidR="00591CD1" w:rsidRPr="00F37A76" w:rsidRDefault="00591CD1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A76">
        <w:rPr>
          <w:rFonts w:ascii="Times New Roman" w:hAnsi="Times New Roman"/>
          <w:sz w:val="28"/>
          <w:szCs w:val="28"/>
        </w:rPr>
        <w:t xml:space="preserve">Министерство перечисляет субсидии на расчетные </w:t>
      </w:r>
      <w:r w:rsidR="00CE60DF" w:rsidRPr="00F37A76">
        <w:rPr>
          <w:rFonts w:ascii="Times New Roman" w:hAnsi="Times New Roman"/>
          <w:sz w:val="28"/>
          <w:szCs w:val="28"/>
        </w:rPr>
        <w:t xml:space="preserve">или корреспондентские </w:t>
      </w:r>
      <w:r w:rsidRPr="00F37A76">
        <w:rPr>
          <w:rFonts w:ascii="Times New Roman" w:hAnsi="Times New Roman"/>
          <w:sz w:val="28"/>
          <w:szCs w:val="28"/>
        </w:rPr>
        <w:t>счета, открытые Получателями в учреждениях Центрального банка Российской Федерации или кредитных организациях, при условии представления Министерством в министерство финансов Рязанской области платежных документов на перечисление средств Получателям с приложением расчета</w:t>
      </w:r>
      <w:r w:rsidR="00AB0653">
        <w:rPr>
          <w:rFonts w:ascii="Times New Roman" w:hAnsi="Times New Roman"/>
          <w:sz w:val="28"/>
          <w:szCs w:val="28"/>
        </w:rPr>
        <w:t xml:space="preserve"> размера субсидий</w:t>
      </w:r>
      <w:r w:rsidRPr="00F37A76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B25E92" w:rsidRPr="00F37A76">
        <w:rPr>
          <w:rFonts w:ascii="Times New Roman" w:hAnsi="Times New Roman"/>
          <w:sz w:val="28"/>
          <w:szCs w:val="28"/>
        </w:rPr>
        <w:t>2</w:t>
      </w:r>
      <w:r w:rsidRPr="00F37A76">
        <w:rPr>
          <w:rFonts w:ascii="Times New Roman" w:hAnsi="Times New Roman"/>
          <w:sz w:val="28"/>
          <w:szCs w:val="28"/>
        </w:rPr>
        <w:t xml:space="preserve"> к настоящему Порядку в срок не позднее 10 рабочего дня после принятия решения о предоставлении субсидии.</w:t>
      </w:r>
      <w:proofErr w:type="gramEnd"/>
    </w:p>
    <w:p w:rsidR="00803D53" w:rsidRPr="00F37A76" w:rsidRDefault="00591CD1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Перечисление субсидий Получателям осуществляется в порядке очередности регистрации заявлений в специальном журнале.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1</w:t>
      </w:r>
      <w:r w:rsidR="00B4029C" w:rsidRPr="00F37A76">
        <w:rPr>
          <w:rFonts w:ascii="Times New Roman" w:hAnsi="Times New Roman"/>
          <w:sz w:val="28"/>
          <w:szCs w:val="28"/>
        </w:rPr>
        <w:t>2</w:t>
      </w:r>
      <w:r w:rsidR="00F37A76">
        <w:rPr>
          <w:rFonts w:ascii="Times New Roman" w:hAnsi="Times New Roman"/>
          <w:sz w:val="28"/>
          <w:szCs w:val="28"/>
        </w:rPr>
        <w:t>. </w:t>
      </w:r>
      <w:r w:rsidRPr="00F37A76">
        <w:rPr>
          <w:rFonts w:ascii="Times New Roman" w:hAnsi="Times New Roman"/>
          <w:sz w:val="28"/>
          <w:szCs w:val="28"/>
        </w:rPr>
        <w:t>Министерство осуществляет обязательную проверку соблюдения Получателями условий, целей и порядка предоставления субсидий в соответствии с настоящим Порядком и в рамках внутреннего финансового контроля.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lastRenderedPageBreak/>
        <w:t>Органы государственного финансового контроля осуществляют обязательную проверку соблюдения Получателями условий, целей и порядка предоставления субсидий в рамках государственного финансового контроля.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1</w:t>
      </w:r>
      <w:r w:rsidR="00B4029C" w:rsidRPr="00F37A76">
        <w:rPr>
          <w:rFonts w:ascii="Times New Roman" w:hAnsi="Times New Roman"/>
          <w:sz w:val="28"/>
          <w:szCs w:val="28"/>
        </w:rPr>
        <w:t>3</w:t>
      </w:r>
      <w:r w:rsidR="00113E69" w:rsidRPr="00F37A76">
        <w:rPr>
          <w:rFonts w:ascii="Times New Roman" w:hAnsi="Times New Roman"/>
          <w:sz w:val="28"/>
          <w:szCs w:val="28"/>
        </w:rPr>
        <w:t>. </w:t>
      </w:r>
      <w:r w:rsidRPr="00F37A76">
        <w:rPr>
          <w:rFonts w:ascii="Times New Roman" w:hAnsi="Times New Roman"/>
          <w:sz w:val="28"/>
          <w:szCs w:val="28"/>
        </w:rPr>
        <w:t>Получатели несут ответственность за достоверность представляемой в Министерство документации.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57"/>
      <w:bookmarkEnd w:id="8"/>
      <w:r w:rsidRPr="00F37A76">
        <w:rPr>
          <w:rFonts w:ascii="Times New Roman" w:hAnsi="Times New Roman"/>
          <w:sz w:val="28"/>
          <w:szCs w:val="28"/>
        </w:rPr>
        <w:t xml:space="preserve">Министерство в течение 15 рабочих дней со дня получения информации об установлении </w:t>
      </w:r>
      <w:proofErr w:type="gramStart"/>
      <w:r w:rsidRPr="00F37A76">
        <w:rPr>
          <w:rFonts w:ascii="Times New Roman" w:hAnsi="Times New Roman"/>
          <w:sz w:val="28"/>
          <w:szCs w:val="28"/>
        </w:rPr>
        <w:t>факта нарушения условий предоставления субсидий</w:t>
      </w:r>
      <w:proofErr w:type="gramEnd"/>
      <w:r w:rsidRPr="00F37A76">
        <w:rPr>
          <w:rFonts w:ascii="Times New Roman" w:hAnsi="Times New Roman"/>
          <w:sz w:val="28"/>
          <w:szCs w:val="28"/>
        </w:rPr>
        <w:t xml:space="preserve"> направляет Получателям заказным почтовым отправлением письменное уведомление о необходимости возврата неправомерно полученной субсидии в течение 30 дней со дня получения такого уведомления на указанный в нем расчетный счет.</w:t>
      </w:r>
    </w:p>
    <w:p w:rsidR="007814FD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58"/>
      <w:bookmarkEnd w:id="9"/>
      <w:r w:rsidRPr="00F37A76">
        <w:rPr>
          <w:rFonts w:ascii="Times New Roman" w:hAnsi="Times New Roman"/>
          <w:sz w:val="28"/>
          <w:szCs w:val="28"/>
        </w:rPr>
        <w:t>Министерство в течение трех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</w:r>
    </w:p>
    <w:p w:rsidR="00453B84" w:rsidRPr="00F37A76" w:rsidRDefault="007814FD" w:rsidP="00F37A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1</w:t>
      </w:r>
      <w:r w:rsidR="008F586B" w:rsidRPr="00F37A76">
        <w:rPr>
          <w:rFonts w:ascii="Times New Roman" w:hAnsi="Times New Roman"/>
          <w:sz w:val="28"/>
          <w:szCs w:val="28"/>
        </w:rPr>
        <w:t>4</w:t>
      </w:r>
      <w:r w:rsidR="00113E69" w:rsidRPr="00F37A76">
        <w:rPr>
          <w:rFonts w:ascii="Times New Roman" w:hAnsi="Times New Roman"/>
          <w:sz w:val="28"/>
          <w:szCs w:val="28"/>
        </w:rPr>
        <w:t>. </w:t>
      </w:r>
      <w:r w:rsidRPr="00F37A76">
        <w:rPr>
          <w:rFonts w:ascii="Times New Roman" w:hAnsi="Times New Roman"/>
          <w:sz w:val="28"/>
          <w:szCs w:val="28"/>
        </w:rPr>
        <w:t>Остатки субсидий, не использованные в отчетном финансовом году, в случаях, предусмотренных соглашением, возвращаются Получателями в областной бюджет не позднее 30 января текущего финансового года на лицевой счет, указанный в соглашении.</w:t>
      </w:r>
    </w:p>
    <w:p w:rsidR="0030259B" w:rsidRPr="00F37A76" w:rsidRDefault="0030259B" w:rsidP="00F37A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259B" w:rsidRPr="00F37A76" w:rsidRDefault="0030259B" w:rsidP="00F37A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9D7" w:rsidRPr="00F37A76" w:rsidRDefault="00DA79D7" w:rsidP="00F37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4"/>
        <w:gridCol w:w="4717"/>
      </w:tblGrid>
      <w:tr w:rsidR="00F37A76" w:rsidRPr="00DD378E" w:rsidTr="00F37A76">
        <w:tc>
          <w:tcPr>
            <w:tcW w:w="4854" w:type="dxa"/>
            <w:shd w:val="clear" w:color="auto" w:fill="auto"/>
          </w:tcPr>
          <w:p w:rsidR="00F37A76" w:rsidRPr="00DD378E" w:rsidRDefault="00F37A76" w:rsidP="00F24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7" w:type="dxa"/>
            <w:shd w:val="clear" w:color="auto" w:fill="auto"/>
          </w:tcPr>
          <w:p w:rsidR="00F37A76" w:rsidRPr="00DD378E" w:rsidRDefault="00F37A76" w:rsidP="00F24BFB">
            <w:pPr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37A76" w:rsidRDefault="00F37A76" w:rsidP="00F24BFB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Порядку предоставления субсидий </w:t>
            </w:r>
            <w:r w:rsidRPr="00F37A76">
              <w:rPr>
                <w:rFonts w:ascii="Times New Roman" w:hAnsi="Times New Roman"/>
                <w:sz w:val="28"/>
                <w:szCs w:val="28"/>
              </w:rPr>
              <w:t>на стимулирование увеличения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A76">
              <w:rPr>
                <w:rFonts w:ascii="Times New Roman" w:hAnsi="Times New Roman"/>
                <w:sz w:val="28"/>
                <w:szCs w:val="28"/>
              </w:rPr>
              <w:t>масличных культур</w:t>
            </w:r>
          </w:p>
          <w:p w:rsidR="00F37A76" w:rsidRPr="00DD378E" w:rsidRDefault="00F37A76" w:rsidP="00F24BFB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A76" w:rsidRPr="00DD378E" w:rsidTr="00F37A76">
        <w:tc>
          <w:tcPr>
            <w:tcW w:w="4854" w:type="dxa"/>
            <w:shd w:val="clear" w:color="auto" w:fill="auto"/>
          </w:tcPr>
          <w:p w:rsidR="00F37A76" w:rsidRPr="00DD378E" w:rsidRDefault="00F37A76" w:rsidP="00F24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7" w:type="dxa"/>
            <w:shd w:val="clear" w:color="auto" w:fill="auto"/>
          </w:tcPr>
          <w:p w:rsidR="00F37A76" w:rsidRPr="00DD378E" w:rsidRDefault="00F37A76" w:rsidP="00F24BFB">
            <w:pPr>
              <w:rPr>
                <w:rFonts w:ascii="Times New Roman" w:hAnsi="Times New Roman"/>
                <w:sz w:val="28"/>
                <w:szCs w:val="28"/>
              </w:rPr>
            </w:pPr>
            <w:r w:rsidRPr="00DD378E">
              <w:rPr>
                <w:rFonts w:ascii="Times New Roman" w:hAnsi="Times New Roman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803D53" w:rsidRDefault="00803D53" w:rsidP="00803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76" w:rsidRPr="00F37A76" w:rsidRDefault="00F37A76" w:rsidP="00803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53" w:rsidRPr="00F37A76" w:rsidRDefault="00803D53" w:rsidP="00803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06"/>
      <w:bookmarkEnd w:id="10"/>
      <w:r w:rsidRPr="00F37A76">
        <w:rPr>
          <w:rFonts w:ascii="Times New Roman" w:hAnsi="Times New Roman" w:cs="Times New Roman"/>
          <w:sz w:val="28"/>
          <w:szCs w:val="28"/>
        </w:rPr>
        <w:t>ЗАЯВЛЕНИЕ</w:t>
      </w:r>
    </w:p>
    <w:p w:rsidR="00803D53" w:rsidRPr="00F37A76" w:rsidRDefault="00803D53" w:rsidP="00803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7A76">
        <w:rPr>
          <w:rFonts w:ascii="Times New Roman" w:hAnsi="Times New Roman" w:cs="Times New Roman"/>
          <w:sz w:val="28"/>
          <w:szCs w:val="28"/>
        </w:rPr>
        <w:t>о предоставлении субсидий</w:t>
      </w:r>
    </w:p>
    <w:p w:rsidR="00803D53" w:rsidRPr="00F37A76" w:rsidRDefault="00803D53" w:rsidP="00803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7A7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03D53" w:rsidRPr="00F37A76" w:rsidRDefault="00803D53" w:rsidP="00803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7A76">
        <w:rPr>
          <w:rFonts w:ascii="Times New Roman" w:hAnsi="Times New Roman" w:cs="Times New Roman"/>
          <w:sz w:val="28"/>
          <w:szCs w:val="28"/>
        </w:rPr>
        <w:t>(</w:t>
      </w:r>
      <w:r w:rsidRPr="00F37A76">
        <w:rPr>
          <w:rFonts w:ascii="Times New Roman" w:hAnsi="Times New Roman" w:cs="Times New Roman"/>
          <w:sz w:val="24"/>
          <w:szCs w:val="24"/>
        </w:rPr>
        <w:t xml:space="preserve">наименование сельскохозяйственного товаропроизводителя (далее </w:t>
      </w:r>
      <w:r w:rsidR="00F81D63" w:rsidRPr="00F37A76">
        <w:rPr>
          <w:rFonts w:ascii="Times New Roman" w:hAnsi="Times New Roman" w:cs="Times New Roman"/>
          <w:sz w:val="24"/>
          <w:szCs w:val="24"/>
        </w:rPr>
        <w:t>–</w:t>
      </w:r>
      <w:r w:rsidRPr="00F37A76">
        <w:rPr>
          <w:rFonts w:ascii="Times New Roman" w:hAnsi="Times New Roman" w:cs="Times New Roman"/>
          <w:sz w:val="24"/>
          <w:szCs w:val="24"/>
        </w:rPr>
        <w:t xml:space="preserve"> Получатель</w:t>
      </w:r>
      <w:r w:rsidRPr="00F37A7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03D53" w:rsidRPr="00F37A76" w:rsidRDefault="00803D53" w:rsidP="00803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53" w:rsidRPr="00F37A76" w:rsidRDefault="00803D53" w:rsidP="00113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76">
        <w:rPr>
          <w:rFonts w:ascii="Times New Roman" w:hAnsi="Times New Roman" w:cs="Times New Roman"/>
          <w:sz w:val="28"/>
          <w:szCs w:val="28"/>
        </w:rPr>
        <w:t xml:space="preserve">Прошу  предоставить  субсидии  </w:t>
      </w:r>
      <w:r w:rsidR="00CE60DF" w:rsidRPr="00F37A76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8911E0" w:rsidRPr="00F37A76">
        <w:rPr>
          <w:rFonts w:ascii="Times New Roman" w:hAnsi="Times New Roman" w:cs="Times New Roman"/>
          <w:sz w:val="28"/>
          <w:szCs w:val="28"/>
        </w:rPr>
        <w:t xml:space="preserve">на производство масличных культур </w:t>
      </w:r>
      <w:r w:rsidRPr="00F37A76">
        <w:rPr>
          <w:rFonts w:ascii="Times New Roman" w:hAnsi="Times New Roman" w:cs="Times New Roman"/>
          <w:sz w:val="28"/>
          <w:szCs w:val="28"/>
        </w:rPr>
        <w:t>за  счет  средств  областного  бюджета и средств,  источником  финансового  обеспечения которых является с</w:t>
      </w:r>
      <w:r w:rsidR="00CE60DF" w:rsidRPr="00F37A76">
        <w:rPr>
          <w:rFonts w:ascii="Times New Roman" w:hAnsi="Times New Roman" w:cs="Times New Roman"/>
          <w:sz w:val="28"/>
          <w:szCs w:val="28"/>
        </w:rPr>
        <w:t>убсидия из федерального бюджета.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992"/>
        <w:gridCol w:w="6486"/>
      </w:tblGrid>
      <w:tr w:rsidR="00F81D63" w:rsidRPr="00F37A76" w:rsidTr="00F81D63">
        <w:tc>
          <w:tcPr>
            <w:tcW w:w="3085" w:type="dxa"/>
            <w:gridSpan w:val="3"/>
            <w:hideMark/>
          </w:tcPr>
          <w:p w:rsidR="00F81D63" w:rsidRPr="00F37A76" w:rsidRDefault="00F81D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D63" w:rsidRPr="00F37A76" w:rsidRDefault="00F81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D63" w:rsidRPr="00F37A76" w:rsidTr="00712042">
        <w:tc>
          <w:tcPr>
            <w:tcW w:w="1668" w:type="dxa"/>
            <w:hideMark/>
          </w:tcPr>
          <w:p w:rsidR="00F81D63" w:rsidRPr="00F37A76" w:rsidRDefault="00F81D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790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81D63" w:rsidRPr="00F37A76" w:rsidRDefault="00F81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D63" w:rsidRPr="00F37A76" w:rsidTr="00F81D63">
        <w:tc>
          <w:tcPr>
            <w:tcW w:w="1668" w:type="dxa"/>
            <w:hideMark/>
          </w:tcPr>
          <w:p w:rsidR="00F81D63" w:rsidRPr="00F37A76" w:rsidRDefault="00F81D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D63" w:rsidRPr="00F37A76" w:rsidRDefault="00F81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D63" w:rsidRPr="00F37A76" w:rsidTr="00F81D63">
        <w:tc>
          <w:tcPr>
            <w:tcW w:w="2093" w:type="dxa"/>
            <w:gridSpan w:val="2"/>
            <w:hideMark/>
          </w:tcPr>
          <w:p w:rsidR="00F81D63" w:rsidRPr="00F37A76" w:rsidRDefault="00F81D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z w:val="28"/>
                <w:szCs w:val="28"/>
              </w:rPr>
              <w:t>ОКТМО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D63" w:rsidRPr="00F37A76" w:rsidRDefault="00F81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3D53" w:rsidRPr="00F37A76" w:rsidRDefault="00803D53" w:rsidP="00A40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76">
        <w:rPr>
          <w:rFonts w:ascii="Times New Roman" w:hAnsi="Times New Roman" w:cs="Times New Roman"/>
          <w:sz w:val="28"/>
          <w:szCs w:val="28"/>
        </w:rPr>
        <w:t>По состоянию на дату подачи заявления:</w:t>
      </w:r>
    </w:p>
    <w:p w:rsidR="00803D53" w:rsidRPr="00F37A76" w:rsidRDefault="00F37A76" w:rsidP="00A40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03D53" w:rsidRPr="00F37A76">
        <w:rPr>
          <w:rFonts w:ascii="Times New Roman" w:hAnsi="Times New Roman"/>
          <w:sz w:val="28"/>
          <w:szCs w:val="28"/>
        </w:rPr>
        <w:t>Получател</w:t>
      </w:r>
      <w:r w:rsidR="0091586C" w:rsidRPr="00F37A76">
        <w:rPr>
          <w:rFonts w:ascii="Times New Roman" w:hAnsi="Times New Roman"/>
          <w:sz w:val="28"/>
          <w:szCs w:val="28"/>
        </w:rPr>
        <w:t>ь</w:t>
      </w:r>
      <w:r w:rsidR="00803D53" w:rsidRPr="00F37A76">
        <w:rPr>
          <w:rFonts w:ascii="Times New Roman" w:hAnsi="Times New Roman"/>
          <w:sz w:val="28"/>
          <w:szCs w:val="28"/>
        </w:rPr>
        <w:t xml:space="preserve">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="00803D53" w:rsidRPr="00F37A76">
        <w:rPr>
          <w:rFonts w:ascii="Times New Roman" w:hAnsi="Times New Roman"/>
          <w:sz w:val="28"/>
          <w:szCs w:val="28"/>
        </w:rPr>
        <w:t xml:space="preserve"> юридическ</w:t>
      </w:r>
      <w:r w:rsidR="0091586C" w:rsidRPr="00F37A76">
        <w:rPr>
          <w:rFonts w:ascii="Times New Roman" w:hAnsi="Times New Roman"/>
          <w:sz w:val="28"/>
          <w:szCs w:val="28"/>
        </w:rPr>
        <w:t>ое</w:t>
      </w:r>
      <w:r w:rsidR="00113E69" w:rsidRPr="00F37A76">
        <w:rPr>
          <w:rFonts w:ascii="Times New Roman" w:hAnsi="Times New Roman"/>
          <w:sz w:val="28"/>
          <w:szCs w:val="28"/>
        </w:rPr>
        <w:t xml:space="preserve"> </w:t>
      </w:r>
      <w:r w:rsidR="00803D53" w:rsidRPr="00F37A76">
        <w:rPr>
          <w:rFonts w:ascii="Times New Roman" w:hAnsi="Times New Roman"/>
          <w:sz w:val="28"/>
          <w:szCs w:val="28"/>
        </w:rPr>
        <w:t>лиц</w:t>
      </w:r>
      <w:r w:rsidR="0091586C" w:rsidRPr="00F37A76">
        <w:rPr>
          <w:rFonts w:ascii="Times New Roman" w:hAnsi="Times New Roman"/>
          <w:sz w:val="28"/>
          <w:szCs w:val="28"/>
        </w:rPr>
        <w:t>о</w:t>
      </w:r>
      <w:r w:rsidR="00113E69" w:rsidRPr="00F37A76">
        <w:rPr>
          <w:rFonts w:ascii="Times New Roman" w:hAnsi="Times New Roman"/>
          <w:sz w:val="28"/>
          <w:szCs w:val="28"/>
        </w:rPr>
        <w:t xml:space="preserve"> не находит</w:t>
      </w:r>
      <w:r w:rsidR="00803D53" w:rsidRPr="00F37A76">
        <w:rPr>
          <w:rFonts w:ascii="Times New Roman" w:hAnsi="Times New Roman"/>
          <w:sz w:val="28"/>
          <w:szCs w:val="28"/>
        </w:rPr>
        <w:t xml:space="preserve">ся в процессе реорганизации, ликвидации, в отношении </w:t>
      </w:r>
      <w:r w:rsidR="00113E69" w:rsidRPr="00F37A76">
        <w:rPr>
          <w:rFonts w:ascii="Times New Roman" w:hAnsi="Times New Roman"/>
          <w:sz w:val="28"/>
          <w:szCs w:val="28"/>
        </w:rPr>
        <w:t>его</w:t>
      </w:r>
      <w:r w:rsidR="00803D53" w:rsidRPr="00F37A76">
        <w:rPr>
          <w:rFonts w:ascii="Times New Roman" w:hAnsi="Times New Roman"/>
          <w:sz w:val="28"/>
          <w:szCs w:val="28"/>
        </w:rPr>
        <w:t xml:space="preserve"> не введена процедура банкротства, деятельность Получателя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="00803D53" w:rsidRPr="00F37A76">
        <w:rPr>
          <w:rFonts w:ascii="Times New Roman" w:hAnsi="Times New Roman"/>
          <w:sz w:val="28"/>
          <w:szCs w:val="28"/>
        </w:rPr>
        <w:t xml:space="preserve"> юридического</w:t>
      </w:r>
      <w:r w:rsidR="00113E69" w:rsidRPr="00F37A76">
        <w:rPr>
          <w:rFonts w:ascii="Times New Roman" w:hAnsi="Times New Roman"/>
          <w:sz w:val="28"/>
          <w:szCs w:val="28"/>
        </w:rPr>
        <w:t xml:space="preserve"> </w:t>
      </w:r>
      <w:r w:rsidR="00803D53" w:rsidRPr="00F37A76">
        <w:rPr>
          <w:rFonts w:ascii="Times New Roman" w:hAnsi="Times New Roman"/>
          <w:sz w:val="28"/>
          <w:szCs w:val="28"/>
        </w:rPr>
        <w:t>лица не приостановлена в порядке, предусмотренном законодательством Российской Федерации, а Получател</w:t>
      </w:r>
      <w:r w:rsidR="0091586C" w:rsidRPr="00F37A76">
        <w:rPr>
          <w:rFonts w:ascii="Times New Roman" w:hAnsi="Times New Roman"/>
          <w:sz w:val="28"/>
          <w:szCs w:val="28"/>
        </w:rPr>
        <w:t>ь</w:t>
      </w:r>
      <w:r w:rsidR="00803D53" w:rsidRPr="00F37A76">
        <w:rPr>
          <w:rFonts w:ascii="Times New Roman" w:hAnsi="Times New Roman"/>
          <w:sz w:val="28"/>
          <w:szCs w:val="28"/>
        </w:rPr>
        <w:t xml:space="preserve"> </w:t>
      </w:r>
      <w:r w:rsidR="00113E69" w:rsidRPr="00F37A76">
        <w:rPr>
          <w:rFonts w:ascii="Times New Roman" w:hAnsi="Times New Roman"/>
          <w:sz w:val="28"/>
          <w:szCs w:val="28"/>
        </w:rPr>
        <w:t>–</w:t>
      </w:r>
      <w:r w:rsidR="00803D53" w:rsidRPr="00F37A76">
        <w:rPr>
          <w:rFonts w:ascii="Times New Roman" w:hAnsi="Times New Roman"/>
          <w:sz w:val="28"/>
          <w:szCs w:val="28"/>
        </w:rPr>
        <w:t xml:space="preserve"> индивидуальны</w:t>
      </w:r>
      <w:r w:rsidR="0091586C" w:rsidRPr="00F37A76">
        <w:rPr>
          <w:rFonts w:ascii="Times New Roman" w:hAnsi="Times New Roman"/>
          <w:sz w:val="28"/>
          <w:szCs w:val="28"/>
        </w:rPr>
        <w:t>й</w:t>
      </w:r>
      <w:r w:rsidR="00113E69" w:rsidRPr="00F37A76">
        <w:rPr>
          <w:rFonts w:ascii="Times New Roman" w:hAnsi="Times New Roman"/>
          <w:sz w:val="28"/>
          <w:szCs w:val="28"/>
        </w:rPr>
        <w:t xml:space="preserve"> </w:t>
      </w:r>
      <w:r w:rsidR="00803D53" w:rsidRPr="00F37A76">
        <w:rPr>
          <w:rFonts w:ascii="Times New Roman" w:hAnsi="Times New Roman"/>
          <w:sz w:val="28"/>
          <w:szCs w:val="28"/>
        </w:rPr>
        <w:t>предпринимател</w:t>
      </w:r>
      <w:r w:rsidR="0091586C" w:rsidRPr="00F37A76">
        <w:rPr>
          <w:rFonts w:ascii="Times New Roman" w:hAnsi="Times New Roman"/>
          <w:sz w:val="28"/>
          <w:szCs w:val="28"/>
        </w:rPr>
        <w:t>ь</w:t>
      </w:r>
      <w:r w:rsidR="00803D53" w:rsidRPr="00F37A76">
        <w:rPr>
          <w:rFonts w:ascii="Times New Roman" w:hAnsi="Times New Roman"/>
          <w:sz w:val="28"/>
          <w:szCs w:val="28"/>
        </w:rPr>
        <w:t xml:space="preserve"> не прекрати</w:t>
      </w:r>
      <w:r w:rsidR="0091586C" w:rsidRPr="00F37A76">
        <w:rPr>
          <w:rFonts w:ascii="Times New Roman" w:hAnsi="Times New Roman"/>
          <w:sz w:val="28"/>
          <w:szCs w:val="28"/>
        </w:rPr>
        <w:t>л</w:t>
      </w:r>
      <w:r w:rsidR="00803D53" w:rsidRPr="00F37A76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803D53" w:rsidRPr="00F37A76" w:rsidRDefault="00803D53" w:rsidP="00A40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A76">
        <w:rPr>
          <w:rFonts w:ascii="Times New Roman" w:hAnsi="Times New Roman" w:cs="Times New Roman"/>
          <w:sz w:val="28"/>
          <w:szCs w:val="28"/>
        </w:rPr>
        <w:t>-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F37A76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50%;</w:t>
      </w:r>
    </w:p>
    <w:p w:rsidR="00803D53" w:rsidRPr="00F37A76" w:rsidRDefault="00F37A76" w:rsidP="00A40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03D53" w:rsidRPr="00F37A76">
        <w:rPr>
          <w:rFonts w:ascii="Times New Roman" w:hAnsi="Times New Roman" w:cs="Times New Roman"/>
          <w:sz w:val="28"/>
          <w:szCs w:val="28"/>
        </w:rPr>
        <w:t>Получатель не получает средства из областного бюджета на основании иных нормативных правовых актов</w:t>
      </w:r>
      <w:r w:rsidR="00113E69" w:rsidRPr="00F37A76">
        <w:rPr>
          <w:rFonts w:ascii="Times New Roman" w:hAnsi="Times New Roman" w:cs="Times New Roman"/>
          <w:sz w:val="28"/>
          <w:szCs w:val="28"/>
        </w:rPr>
        <w:t xml:space="preserve"> на цели запрашиваемой субсидии.</w:t>
      </w:r>
    </w:p>
    <w:p w:rsidR="00803D53" w:rsidRPr="00F37A76" w:rsidRDefault="00803D53" w:rsidP="00A40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76">
        <w:rPr>
          <w:rFonts w:ascii="Times New Roman" w:hAnsi="Times New Roman" w:cs="Times New Roman"/>
          <w:sz w:val="28"/>
          <w:szCs w:val="28"/>
        </w:rPr>
        <w:t xml:space="preserve">Получатель выражает согласие на осуществление министерством сельского хозяйства и продовольствия Рязанской области и органами </w:t>
      </w:r>
      <w:r w:rsidR="006A31C2" w:rsidRPr="00F37A7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F37A76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712042" w:rsidRPr="00F37A76">
        <w:rPr>
          <w:rFonts w:ascii="Times New Roman" w:hAnsi="Times New Roman" w:cs="Times New Roman"/>
          <w:sz w:val="28"/>
          <w:szCs w:val="28"/>
        </w:rPr>
        <w:t xml:space="preserve"> </w:t>
      </w:r>
      <w:r w:rsidRPr="00F37A76">
        <w:rPr>
          <w:rFonts w:ascii="Times New Roman" w:hAnsi="Times New Roman" w:cs="Times New Roman"/>
          <w:sz w:val="28"/>
          <w:szCs w:val="28"/>
        </w:rPr>
        <w:t xml:space="preserve"> проверок соблюдения условий, целей и порядка предоставления субсидий.</w:t>
      </w:r>
    </w:p>
    <w:p w:rsidR="00B4029C" w:rsidRPr="00F37A76" w:rsidRDefault="00273A1C" w:rsidP="00B40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76">
        <w:rPr>
          <w:rFonts w:ascii="Times New Roman" w:hAnsi="Times New Roman" w:cs="Times New Roman"/>
          <w:sz w:val="28"/>
          <w:szCs w:val="28"/>
        </w:rPr>
        <w:lastRenderedPageBreak/>
        <w:t>Получатель подтверждает статус</w:t>
      </w:r>
      <w:r w:rsidR="00B4029C" w:rsidRPr="00F37A76">
        <w:rPr>
          <w:rFonts w:ascii="Times New Roman" w:hAnsi="Times New Roman" w:cs="Times New Roman"/>
          <w:sz w:val="28"/>
          <w:szCs w:val="28"/>
        </w:rPr>
        <w:t xml:space="preserve"> </w:t>
      </w:r>
      <w:r w:rsidRPr="00F37A76">
        <w:rPr>
          <w:rFonts w:ascii="Times New Roman" w:hAnsi="Times New Roman" w:cs="Times New Roman"/>
          <w:sz w:val="28"/>
          <w:szCs w:val="28"/>
        </w:rPr>
        <w:t xml:space="preserve">сельскохозяйственного товаропроизводителя в соответствии со </w:t>
      </w:r>
      <w:hyperlink r:id="rId23" w:history="1">
        <w:r w:rsidRPr="00F37A76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="00B4029C" w:rsidRPr="00F37A76">
        <w:rPr>
          <w:rFonts w:ascii="Times New Roman" w:hAnsi="Times New Roman" w:cs="Times New Roman"/>
          <w:sz w:val="28"/>
          <w:szCs w:val="28"/>
        </w:rPr>
        <w:t xml:space="preserve"> </w:t>
      </w:r>
      <w:r w:rsidRPr="00F37A76">
        <w:rPr>
          <w:rFonts w:ascii="Times New Roman" w:hAnsi="Times New Roman" w:cs="Times New Roman"/>
          <w:sz w:val="28"/>
          <w:szCs w:val="28"/>
        </w:rPr>
        <w:t>Федерального</w:t>
      </w:r>
      <w:r w:rsidR="00B4029C" w:rsidRPr="00F37A76">
        <w:rPr>
          <w:rFonts w:ascii="Times New Roman" w:hAnsi="Times New Roman" w:cs="Times New Roman"/>
          <w:sz w:val="28"/>
          <w:szCs w:val="28"/>
        </w:rPr>
        <w:t xml:space="preserve"> </w:t>
      </w:r>
      <w:r w:rsidRPr="00F37A76">
        <w:rPr>
          <w:rFonts w:ascii="Times New Roman" w:hAnsi="Times New Roman" w:cs="Times New Roman"/>
          <w:sz w:val="28"/>
          <w:szCs w:val="28"/>
        </w:rPr>
        <w:t>закона</w:t>
      </w:r>
      <w:r w:rsidR="00B4029C" w:rsidRPr="00F37A76">
        <w:rPr>
          <w:rFonts w:ascii="Times New Roman" w:hAnsi="Times New Roman" w:cs="Times New Roman"/>
          <w:sz w:val="28"/>
          <w:szCs w:val="28"/>
        </w:rPr>
        <w:t xml:space="preserve"> </w:t>
      </w:r>
      <w:r w:rsidRPr="00F37A76">
        <w:rPr>
          <w:rFonts w:ascii="Times New Roman" w:hAnsi="Times New Roman" w:cs="Times New Roman"/>
          <w:sz w:val="28"/>
          <w:szCs w:val="28"/>
        </w:rPr>
        <w:t>от</w:t>
      </w:r>
      <w:r w:rsidR="00F37A76">
        <w:rPr>
          <w:rFonts w:ascii="Times New Roman" w:hAnsi="Times New Roman" w:cs="Times New Roman"/>
          <w:sz w:val="28"/>
          <w:szCs w:val="28"/>
        </w:rPr>
        <w:br/>
      </w:r>
      <w:r w:rsidRPr="00F37A76">
        <w:rPr>
          <w:rFonts w:ascii="Times New Roman" w:hAnsi="Times New Roman" w:cs="Times New Roman"/>
          <w:sz w:val="28"/>
          <w:szCs w:val="28"/>
        </w:rPr>
        <w:t>29 декабря 2006 года № 264-ФЗ «О развитии сельского хозяйства»</w:t>
      </w:r>
      <w:r w:rsidR="007A6949" w:rsidRPr="00F37A76">
        <w:rPr>
          <w:rFonts w:ascii="Times New Roman" w:hAnsi="Times New Roman" w:cs="Times New Roman"/>
          <w:sz w:val="28"/>
          <w:szCs w:val="28"/>
        </w:rPr>
        <w:t xml:space="preserve"> (для </w:t>
      </w:r>
      <w:r w:rsidR="00237F42" w:rsidRPr="00F37A76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товаропроизводителей)</w:t>
      </w:r>
      <w:r w:rsidR="00B4029C" w:rsidRPr="00F37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5EB" w:rsidRPr="00F37A76" w:rsidRDefault="00803D53" w:rsidP="006A3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76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субсидий __________________________________________</w:t>
      </w:r>
      <w:r w:rsidR="00CE60DF" w:rsidRPr="00F37A7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477E" w:rsidRPr="00F37A76" w:rsidRDefault="00E7477E" w:rsidP="00803D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868"/>
        <w:gridCol w:w="1834"/>
      </w:tblGrid>
      <w:tr w:rsidR="00F81D63" w:rsidRPr="00F37A76" w:rsidTr="00F37A76">
        <w:tc>
          <w:tcPr>
            <w:tcW w:w="5070" w:type="dxa"/>
            <w:hideMark/>
          </w:tcPr>
          <w:p w:rsidR="00F81D63" w:rsidRPr="00F37A76" w:rsidRDefault="00F81D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7A7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 </w:t>
            </w:r>
            <w:r w:rsidR="00712042" w:rsidRPr="00F37A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81D63" w:rsidRPr="00F37A76" w:rsidRDefault="0085105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7A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D63" w:rsidRPr="00F37A76">
              <w:rPr>
                <w:rFonts w:ascii="Times New Roman" w:hAnsi="Times New Roman" w:cs="Times New Roman"/>
                <w:sz w:val="28"/>
                <w:szCs w:val="28"/>
              </w:rPr>
              <w:t xml:space="preserve">олучателя субсидии </w:t>
            </w:r>
          </w:p>
          <w:p w:rsidR="00F81D63" w:rsidRPr="00F37A76" w:rsidRDefault="00F81D63" w:rsidP="0085105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37A76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(индивидуальный предприниматель – </w:t>
            </w:r>
            <w:r w:rsidR="0085105A" w:rsidRPr="00F37A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7A76">
              <w:rPr>
                <w:rFonts w:ascii="Times New Roman" w:hAnsi="Times New Roman" w:cs="Times New Roman"/>
                <w:sz w:val="28"/>
                <w:szCs w:val="28"/>
              </w:rPr>
              <w:t>олучатель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D63" w:rsidRPr="00F37A76" w:rsidRDefault="00F81D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81D63" w:rsidRPr="00F37A76" w:rsidRDefault="00F81D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D63" w:rsidRPr="00F37A76" w:rsidRDefault="00F81D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D63" w:rsidRPr="00F37A76" w:rsidTr="00F37A76">
        <w:tc>
          <w:tcPr>
            <w:tcW w:w="5070" w:type="dxa"/>
          </w:tcPr>
          <w:p w:rsidR="00F81D63" w:rsidRPr="00F37A76" w:rsidRDefault="00F81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1D63" w:rsidRPr="00F37A76" w:rsidRDefault="00F81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68" w:type="dxa"/>
          </w:tcPr>
          <w:p w:rsidR="00F81D63" w:rsidRPr="00F37A76" w:rsidRDefault="00F81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1D63" w:rsidRPr="00F37A76" w:rsidRDefault="00F81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4029C" w:rsidRPr="00F37A76" w:rsidRDefault="00B4029C" w:rsidP="00803D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3D53" w:rsidRPr="00F37A76" w:rsidRDefault="00803D53" w:rsidP="00803D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7A76">
        <w:rPr>
          <w:rFonts w:ascii="Times New Roman" w:hAnsi="Times New Roman" w:cs="Times New Roman"/>
          <w:sz w:val="28"/>
          <w:szCs w:val="28"/>
        </w:rPr>
        <w:t>«____»____________20 ___ г.</w:t>
      </w:r>
    </w:p>
    <w:p w:rsidR="00803D53" w:rsidRPr="00F37A76" w:rsidRDefault="00803D53" w:rsidP="00803D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3E69" w:rsidRPr="00F37A76" w:rsidRDefault="006A31C2" w:rsidP="006A31C2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113E69" w:rsidRPr="00F37A76" w:rsidSect="00A36865">
          <w:headerReference w:type="default" r:id="rId24"/>
          <w:type w:val="continuous"/>
          <w:pgSz w:w="11907" w:h="16834" w:code="9"/>
          <w:pgMar w:top="546" w:right="567" w:bottom="1134" w:left="1985" w:header="238" w:footer="397" w:gutter="0"/>
          <w:cols w:space="720"/>
          <w:formProt w:val="0"/>
          <w:titlePg/>
          <w:docGrid w:linePitch="272"/>
        </w:sectPr>
      </w:pPr>
      <w:r w:rsidRPr="00F37A76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14283" w:type="dxa"/>
        <w:tblLook w:val="01E0" w:firstRow="1" w:lastRow="1" w:firstColumn="1" w:lastColumn="1" w:noHBand="0" w:noVBand="0"/>
      </w:tblPr>
      <w:tblGrid>
        <w:gridCol w:w="9221"/>
        <w:gridCol w:w="5062"/>
      </w:tblGrid>
      <w:tr w:rsidR="00113E69" w:rsidRPr="00F37A76" w:rsidTr="00F37A76">
        <w:tc>
          <w:tcPr>
            <w:tcW w:w="9221" w:type="dxa"/>
            <w:shd w:val="clear" w:color="auto" w:fill="auto"/>
          </w:tcPr>
          <w:p w:rsidR="00113E69" w:rsidRPr="00F37A76" w:rsidRDefault="00113E69" w:rsidP="00113E69">
            <w:pPr>
              <w:widowControl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  <w:shd w:val="clear" w:color="auto" w:fill="auto"/>
          </w:tcPr>
          <w:p w:rsidR="00113E69" w:rsidRPr="00F37A76" w:rsidRDefault="00113E69" w:rsidP="00113E69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7A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 № 2</w:t>
            </w:r>
          </w:p>
          <w:p w:rsidR="00F37A76" w:rsidRDefault="00113E69" w:rsidP="008911E0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7A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Порядку предоставления субсидий</w:t>
            </w:r>
          </w:p>
          <w:p w:rsidR="00113E69" w:rsidRPr="00F37A76" w:rsidRDefault="00F37A76" w:rsidP="008911E0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z w:val="28"/>
                <w:szCs w:val="28"/>
              </w:rPr>
              <w:t>на стимулирование увеличения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A76">
              <w:rPr>
                <w:rFonts w:ascii="Times New Roman" w:hAnsi="Times New Roman"/>
                <w:sz w:val="28"/>
                <w:szCs w:val="28"/>
              </w:rPr>
              <w:t>масличных культур</w:t>
            </w:r>
          </w:p>
        </w:tc>
      </w:tr>
    </w:tbl>
    <w:p w:rsidR="00237F42" w:rsidRDefault="00237F42" w:rsidP="00113E69">
      <w:pPr>
        <w:tabs>
          <w:tab w:val="left" w:pos="709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F37A76" w:rsidRDefault="00F37A76" w:rsidP="00113E69">
      <w:pPr>
        <w:tabs>
          <w:tab w:val="left" w:pos="709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F37A76" w:rsidRPr="00F37A76" w:rsidRDefault="00F37A76" w:rsidP="00113E69">
      <w:pPr>
        <w:tabs>
          <w:tab w:val="left" w:pos="709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276"/>
        <w:gridCol w:w="2693"/>
        <w:gridCol w:w="7801"/>
      </w:tblGrid>
      <w:tr w:rsidR="00F37A76" w:rsidTr="00F37A76">
        <w:tc>
          <w:tcPr>
            <w:tcW w:w="6487" w:type="dxa"/>
            <w:gridSpan w:val="3"/>
          </w:tcPr>
          <w:p w:rsidR="00F37A76" w:rsidRPr="00F37A76" w:rsidRDefault="00F37A76" w:rsidP="008415B8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 xml:space="preserve">Выполнение результата предоставления  субсидий – </w:t>
            </w:r>
          </w:p>
          <w:p w:rsidR="00F37A76" w:rsidRPr="00F37A76" w:rsidRDefault="00F37A76" w:rsidP="008415B8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F37A76">
              <w:rPr>
                <w:rFonts w:ascii="Times New Roman" w:hAnsi="Times New Roman"/>
                <w:sz w:val="24"/>
                <w:szCs w:val="24"/>
              </w:rPr>
              <w:t>реализованных</w:t>
            </w:r>
            <w:proofErr w:type="gramEnd"/>
            <w:r w:rsidRPr="00F37A76">
              <w:rPr>
                <w:rFonts w:ascii="Times New Roman" w:hAnsi="Times New Roman"/>
                <w:sz w:val="24"/>
                <w:szCs w:val="24"/>
              </w:rPr>
              <w:t xml:space="preserve"> и (или) отгруженных на собственную</w:t>
            </w:r>
          </w:p>
          <w:p w:rsidR="00F37A76" w:rsidRDefault="00F37A76" w:rsidP="008415B8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 xml:space="preserve">переработку масличных культур – подтверждаю. </w:t>
            </w:r>
          </w:p>
        </w:tc>
        <w:tc>
          <w:tcPr>
            <w:tcW w:w="7801" w:type="dxa"/>
          </w:tcPr>
          <w:p w:rsid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7A76" w:rsidTr="00F37A76">
        <w:tc>
          <w:tcPr>
            <w:tcW w:w="6487" w:type="dxa"/>
            <w:gridSpan w:val="3"/>
          </w:tcPr>
          <w:p w:rsidR="00F37A76" w:rsidRPr="00F37A76" w:rsidRDefault="00F37A76" w:rsidP="008415B8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отдела </w:t>
            </w:r>
          </w:p>
          <w:p w:rsidR="00F37A76" w:rsidRPr="00E05C64" w:rsidRDefault="00F37A76" w:rsidP="008415B8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>земледелия и растениеводства</w:t>
            </w:r>
          </w:p>
        </w:tc>
        <w:tc>
          <w:tcPr>
            <w:tcW w:w="7801" w:type="dxa"/>
          </w:tcPr>
          <w:p w:rsidR="00F37A76" w:rsidRPr="00E05C64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Tr="00F37A76">
        <w:tc>
          <w:tcPr>
            <w:tcW w:w="2518" w:type="dxa"/>
            <w:tcBorders>
              <w:bottom w:val="single" w:sz="4" w:space="0" w:color="auto"/>
            </w:tcBorders>
          </w:tcPr>
          <w:p w:rsidR="00F37A76" w:rsidRPr="00E05C64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76" w:rsidRPr="00E05C64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37A76" w:rsidRPr="00E05C64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:rsidR="00F37A76" w:rsidRPr="00E05C64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RPr="00F37A76" w:rsidTr="00F37A76">
        <w:tc>
          <w:tcPr>
            <w:tcW w:w="2518" w:type="dxa"/>
            <w:tcBorders>
              <w:top w:val="single" w:sz="4" w:space="0" w:color="auto"/>
            </w:tcBorders>
          </w:tcPr>
          <w:p w:rsidR="00F37A76" w:rsidRPr="00F37A76" w:rsidRDefault="00F37A76" w:rsidP="00F37A7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F37A7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276" w:type="dxa"/>
          </w:tcPr>
          <w:p w:rsidR="00F37A76" w:rsidRPr="00F37A76" w:rsidRDefault="00F37A76" w:rsidP="00F37A7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</w:tcPr>
          <w:p w:rsidR="00F37A76" w:rsidRPr="00F37A76" w:rsidRDefault="00F37A76" w:rsidP="00F37A7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F37A76">
              <w:rPr>
                <w:rFonts w:ascii="Times New Roman" w:hAnsi="Times New Roman"/>
              </w:rPr>
              <w:t>(Ф.И.О.)</w:t>
            </w:r>
          </w:p>
        </w:tc>
        <w:tc>
          <w:tcPr>
            <w:tcW w:w="7801" w:type="dxa"/>
          </w:tcPr>
          <w:p w:rsidR="00F37A76" w:rsidRPr="00F37A76" w:rsidRDefault="00F37A76" w:rsidP="00F37A76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37A76" w:rsidTr="00F37A76">
        <w:tc>
          <w:tcPr>
            <w:tcW w:w="6487" w:type="dxa"/>
            <w:gridSpan w:val="3"/>
          </w:tcPr>
          <w:p w:rsid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1" w:type="dxa"/>
          </w:tcPr>
          <w:p w:rsid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7A76" w:rsidRPr="00F37A76" w:rsidTr="00F37A76">
        <w:tc>
          <w:tcPr>
            <w:tcW w:w="6487" w:type="dxa"/>
            <w:gridSpan w:val="3"/>
          </w:tcPr>
          <w:p w:rsidR="00F37A76" w:rsidRPr="00F37A76" w:rsidRDefault="00F37A76" w:rsidP="008415B8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>Выполнение показателя, необходимого для достижения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A76">
              <w:rPr>
                <w:rFonts w:ascii="Times New Roman" w:hAnsi="Times New Roman"/>
                <w:sz w:val="24"/>
                <w:szCs w:val="24"/>
              </w:rPr>
              <w:t>предоставления субсидии в отчетном финансовом году, – объем реализованных и (или) отгруженных на собственную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A76">
              <w:rPr>
                <w:rFonts w:ascii="Times New Roman" w:hAnsi="Times New Roman"/>
                <w:sz w:val="24"/>
                <w:szCs w:val="24"/>
              </w:rPr>
              <w:t>переработку масличных культур не менее 100 тонн – подтверждаю.</w:t>
            </w:r>
          </w:p>
        </w:tc>
        <w:tc>
          <w:tcPr>
            <w:tcW w:w="7801" w:type="dxa"/>
          </w:tcPr>
          <w:p w:rsidR="00F37A76" w:rsidRP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RPr="00F37A76" w:rsidTr="00F37A76">
        <w:tc>
          <w:tcPr>
            <w:tcW w:w="6487" w:type="dxa"/>
            <w:gridSpan w:val="3"/>
          </w:tcPr>
          <w:p w:rsidR="00F37A76" w:rsidRPr="00F37A76" w:rsidRDefault="00F37A76" w:rsidP="008415B8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отдела </w:t>
            </w:r>
          </w:p>
          <w:p w:rsidR="00F37A76" w:rsidRPr="00F37A76" w:rsidRDefault="00F37A76" w:rsidP="008415B8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земледелия и растениеводства</w:t>
            </w:r>
          </w:p>
        </w:tc>
        <w:tc>
          <w:tcPr>
            <w:tcW w:w="7801" w:type="dxa"/>
          </w:tcPr>
          <w:p w:rsidR="00F37A76" w:rsidRP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Tr="00F37A76">
        <w:tc>
          <w:tcPr>
            <w:tcW w:w="2518" w:type="dxa"/>
            <w:tcBorders>
              <w:bottom w:val="single" w:sz="4" w:space="0" w:color="auto"/>
            </w:tcBorders>
          </w:tcPr>
          <w:p w:rsidR="00F37A76" w:rsidRPr="00E05C64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76" w:rsidRPr="00E05C64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37A76" w:rsidRPr="00E05C64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:rsidR="00F37A76" w:rsidRPr="00E05C64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RPr="00F37A76" w:rsidTr="00F37A76">
        <w:tc>
          <w:tcPr>
            <w:tcW w:w="2518" w:type="dxa"/>
            <w:tcBorders>
              <w:top w:val="single" w:sz="4" w:space="0" w:color="auto"/>
            </w:tcBorders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F37A7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276" w:type="dxa"/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F37A76">
              <w:rPr>
                <w:rFonts w:ascii="Times New Roman" w:hAnsi="Times New Roman"/>
              </w:rPr>
              <w:t>(Ф.И.О.)</w:t>
            </w:r>
          </w:p>
        </w:tc>
        <w:tc>
          <w:tcPr>
            <w:tcW w:w="7801" w:type="dxa"/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37A76" w:rsidRPr="00F37A76" w:rsidTr="00F37A76">
        <w:tc>
          <w:tcPr>
            <w:tcW w:w="6487" w:type="dxa"/>
            <w:gridSpan w:val="3"/>
          </w:tcPr>
          <w:p w:rsidR="00F37A76" w:rsidRP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:rsidR="00F37A76" w:rsidRP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RPr="00F37A76" w:rsidTr="00F37A76">
        <w:tc>
          <w:tcPr>
            <w:tcW w:w="6487" w:type="dxa"/>
            <w:gridSpan w:val="3"/>
          </w:tcPr>
          <w:p w:rsidR="00F37A76" w:rsidRPr="00F37A76" w:rsidRDefault="00F37A76" w:rsidP="008415B8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>Расчет и приложенные документы проверены.</w:t>
            </w:r>
          </w:p>
        </w:tc>
        <w:tc>
          <w:tcPr>
            <w:tcW w:w="7801" w:type="dxa"/>
          </w:tcPr>
          <w:p w:rsidR="00F37A76" w:rsidRP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RPr="00F37A76" w:rsidTr="00F37A76">
        <w:tc>
          <w:tcPr>
            <w:tcW w:w="6487" w:type="dxa"/>
            <w:gridSpan w:val="3"/>
          </w:tcPr>
          <w:p w:rsidR="00F37A76" w:rsidRPr="00F37A76" w:rsidRDefault="00F37A76" w:rsidP="008415B8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>Ответственный сотрудник отдела:</w:t>
            </w:r>
          </w:p>
        </w:tc>
        <w:tc>
          <w:tcPr>
            <w:tcW w:w="7801" w:type="dxa"/>
          </w:tcPr>
          <w:p w:rsidR="00F37A76" w:rsidRP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RPr="00F37A76" w:rsidTr="00F37A76">
        <w:tc>
          <w:tcPr>
            <w:tcW w:w="6487" w:type="dxa"/>
            <w:gridSpan w:val="3"/>
          </w:tcPr>
          <w:p w:rsidR="00F37A76" w:rsidRPr="00F37A76" w:rsidRDefault="00F37A76" w:rsidP="008415B8">
            <w:pPr>
              <w:tabs>
                <w:tab w:val="left" w:pos="709"/>
              </w:tabs>
              <w:spacing w:line="216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>земледелия и растениеводства</w:t>
            </w:r>
          </w:p>
        </w:tc>
        <w:tc>
          <w:tcPr>
            <w:tcW w:w="7801" w:type="dxa"/>
          </w:tcPr>
          <w:p w:rsidR="00F37A76" w:rsidRP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Tr="00F37A76">
        <w:tc>
          <w:tcPr>
            <w:tcW w:w="2518" w:type="dxa"/>
            <w:tcBorders>
              <w:bottom w:val="single" w:sz="4" w:space="0" w:color="auto"/>
            </w:tcBorders>
          </w:tcPr>
          <w:p w:rsidR="00F37A76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37A76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37A76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1" w:type="dxa"/>
          </w:tcPr>
          <w:p w:rsidR="00F37A76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7A76" w:rsidRPr="00F37A76" w:rsidTr="00F37A76">
        <w:tc>
          <w:tcPr>
            <w:tcW w:w="2518" w:type="dxa"/>
            <w:tcBorders>
              <w:top w:val="single" w:sz="4" w:space="0" w:color="auto"/>
            </w:tcBorders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F37A7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276" w:type="dxa"/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F37A76">
              <w:rPr>
                <w:rFonts w:ascii="Times New Roman" w:hAnsi="Times New Roman"/>
              </w:rPr>
              <w:t>(Ф.И.О.)</w:t>
            </w:r>
          </w:p>
        </w:tc>
        <w:tc>
          <w:tcPr>
            <w:tcW w:w="7801" w:type="dxa"/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37A76" w:rsidRPr="00F37A76" w:rsidTr="00F37A76">
        <w:tc>
          <w:tcPr>
            <w:tcW w:w="6487" w:type="dxa"/>
            <w:gridSpan w:val="3"/>
          </w:tcPr>
          <w:p w:rsidR="00F37A76" w:rsidRP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:rsidR="00F37A76" w:rsidRP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RPr="00F37A76" w:rsidTr="00F37A76">
        <w:tc>
          <w:tcPr>
            <w:tcW w:w="6487" w:type="dxa"/>
            <w:gridSpan w:val="3"/>
          </w:tcPr>
          <w:p w:rsidR="00F37A76" w:rsidRPr="00F37A76" w:rsidRDefault="00F37A76" w:rsidP="008415B8">
            <w:pPr>
              <w:autoSpaceDE w:val="0"/>
              <w:autoSpaceDN w:val="0"/>
              <w:adjustRightInd w:val="0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>финансирования и субсидирования предприятий АПК</w:t>
            </w:r>
          </w:p>
        </w:tc>
        <w:tc>
          <w:tcPr>
            <w:tcW w:w="7801" w:type="dxa"/>
          </w:tcPr>
          <w:p w:rsidR="00F37A76" w:rsidRPr="00F37A76" w:rsidRDefault="00F37A76" w:rsidP="00113E69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Tr="00F37A76">
        <w:tc>
          <w:tcPr>
            <w:tcW w:w="2518" w:type="dxa"/>
            <w:tcBorders>
              <w:bottom w:val="single" w:sz="4" w:space="0" w:color="auto"/>
            </w:tcBorders>
          </w:tcPr>
          <w:p w:rsidR="00F37A76" w:rsidRPr="00E05C64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76" w:rsidRPr="00E05C64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37A76" w:rsidRPr="00E05C64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:rsidR="00F37A76" w:rsidRPr="00E05C64" w:rsidRDefault="00F37A76" w:rsidP="00F24BFB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RPr="00F37A76" w:rsidTr="00F37A76">
        <w:tc>
          <w:tcPr>
            <w:tcW w:w="2518" w:type="dxa"/>
            <w:tcBorders>
              <w:top w:val="single" w:sz="4" w:space="0" w:color="auto"/>
            </w:tcBorders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F37A7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276" w:type="dxa"/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F37A76">
              <w:rPr>
                <w:rFonts w:ascii="Times New Roman" w:hAnsi="Times New Roman"/>
              </w:rPr>
              <w:t>(Ф.И.О.)</w:t>
            </w:r>
          </w:p>
        </w:tc>
        <w:tc>
          <w:tcPr>
            <w:tcW w:w="7801" w:type="dxa"/>
          </w:tcPr>
          <w:p w:rsidR="00F37A76" w:rsidRPr="00F37A76" w:rsidRDefault="00F37A76" w:rsidP="00F24BFB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113E69" w:rsidRPr="00F37A76" w:rsidRDefault="00113E69" w:rsidP="00113E69">
      <w:pPr>
        <w:tabs>
          <w:tab w:val="left" w:pos="709"/>
        </w:tabs>
        <w:spacing w:line="204" w:lineRule="auto"/>
        <w:jc w:val="both"/>
        <w:rPr>
          <w:rFonts w:ascii="Times New Roman" w:hAnsi="Times New Roman"/>
        </w:rPr>
      </w:pPr>
    </w:p>
    <w:p w:rsidR="00113E69" w:rsidRPr="00F37A76" w:rsidRDefault="00113E69" w:rsidP="00113E69">
      <w:pPr>
        <w:tabs>
          <w:tab w:val="left" w:pos="709"/>
          <w:tab w:val="left" w:pos="12758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113E69" w:rsidRPr="00F37A76" w:rsidRDefault="00113E69" w:rsidP="00113E69">
      <w:pPr>
        <w:tabs>
          <w:tab w:val="left" w:pos="709"/>
          <w:tab w:val="left" w:pos="12758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8911E0" w:rsidRPr="00F37A76" w:rsidRDefault="008911E0" w:rsidP="00113E69">
      <w:pPr>
        <w:tabs>
          <w:tab w:val="left" w:pos="709"/>
          <w:tab w:val="left" w:pos="12758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8911E0" w:rsidRPr="00F37A76" w:rsidRDefault="008911E0" w:rsidP="00113E69">
      <w:pPr>
        <w:tabs>
          <w:tab w:val="left" w:pos="709"/>
          <w:tab w:val="left" w:pos="12758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113E69" w:rsidRPr="00F37A76" w:rsidRDefault="00113E69" w:rsidP="00113E69">
      <w:pPr>
        <w:tabs>
          <w:tab w:val="left" w:pos="709"/>
          <w:tab w:val="left" w:pos="12758"/>
        </w:tabs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lastRenderedPageBreak/>
        <w:t>РАСЧЕТ</w:t>
      </w:r>
    </w:p>
    <w:p w:rsidR="00113E69" w:rsidRPr="00F37A76" w:rsidRDefault="00113E69" w:rsidP="008911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 xml:space="preserve">размера субсидий  на возмещение части затрат </w:t>
      </w:r>
      <w:r w:rsidR="008911E0" w:rsidRPr="00F37A76">
        <w:rPr>
          <w:rFonts w:ascii="Times New Roman" w:hAnsi="Times New Roman"/>
          <w:sz w:val="28"/>
          <w:szCs w:val="28"/>
        </w:rPr>
        <w:t xml:space="preserve">на производство масличных культур </w:t>
      </w:r>
      <w:r w:rsidRPr="00F37A76">
        <w:rPr>
          <w:rFonts w:ascii="Times New Roman" w:hAnsi="Times New Roman"/>
          <w:sz w:val="28"/>
          <w:szCs w:val="28"/>
        </w:rPr>
        <w:t>в  20__ году</w:t>
      </w:r>
    </w:p>
    <w:p w:rsidR="00113E69" w:rsidRPr="00F37A76" w:rsidRDefault="00113E69" w:rsidP="00113E69">
      <w:pPr>
        <w:tabs>
          <w:tab w:val="left" w:pos="709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F37A76">
        <w:rPr>
          <w:rFonts w:ascii="Times New Roman" w:hAnsi="Times New Roman"/>
          <w:sz w:val="24"/>
          <w:szCs w:val="24"/>
        </w:rPr>
        <w:t>______________________________________</w:t>
      </w:r>
    </w:p>
    <w:p w:rsidR="008911E0" w:rsidRPr="00AB0653" w:rsidRDefault="00113E69" w:rsidP="00DA79D7">
      <w:pPr>
        <w:tabs>
          <w:tab w:val="left" w:pos="709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AB0653">
        <w:rPr>
          <w:rFonts w:ascii="Times New Roman" w:hAnsi="Times New Roman"/>
          <w:sz w:val="24"/>
          <w:szCs w:val="24"/>
        </w:rPr>
        <w:t xml:space="preserve">(наименование </w:t>
      </w:r>
      <w:r w:rsidR="00DA79D7" w:rsidRPr="00AB0653">
        <w:rPr>
          <w:rFonts w:ascii="Times New Roman" w:hAnsi="Times New Roman"/>
          <w:sz w:val="24"/>
          <w:szCs w:val="24"/>
        </w:rPr>
        <w:t>Получателя)</w:t>
      </w:r>
    </w:p>
    <w:p w:rsidR="008911E0" w:rsidRPr="00F37A76" w:rsidRDefault="008911E0" w:rsidP="00113E69">
      <w:pPr>
        <w:tabs>
          <w:tab w:val="left" w:pos="709"/>
        </w:tabs>
        <w:spacing w:line="192" w:lineRule="auto"/>
        <w:jc w:val="center"/>
        <w:rPr>
          <w:rFonts w:ascii="Times New Roman" w:hAnsi="Times New Roman"/>
        </w:rPr>
      </w:pPr>
    </w:p>
    <w:p w:rsidR="00113E69" w:rsidRPr="00F37A76" w:rsidRDefault="00113E69" w:rsidP="00113E69">
      <w:pPr>
        <w:tabs>
          <w:tab w:val="left" w:pos="709"/>
        </w:tabs>
        <w:spacing w:line="192" w:lineRule="auto"/>
        <w:rPr>
          <w:rFonts w:ascii="Times New Roman" w:hAnsi="Times New Roman"/>
        </w:rPr>
      </w:pPr>
    </w:p>
    <w:p w:rsidR="00113E69" w:rsidRPr="00F37A76" w:rsidRDefault="00113E69" w:rsidP="00113E69">
      <w:pPr>
        <w:tabs>
          <w:tab w:val="left" w:pos="709"/>
        </w:tabs>
        <w:spacing w:line="192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3"/>
        <w:gridCol w:w="1840"/>
        <w:gridCol w:w="2694"/>
        <w:gridCol w:w="2835"/>
        <w:gridCol w:w="1819"/>
        <w:gridCol w:w="1837"/>
        <w:gridCol w:w="1345"/>
        <w:gridCol w:w="1604"/>
      </w:tblGrid>
      <w:tr w:rsidR="00113E69" w:rsidRPr="00F37A76" w:rsidTr="008911E0">
        <w:trPr>
          <w:trHeight w:val="471"/>
        </w:trPr>
        <w:tc>
          <w:tcPr>
            <w:tcW w:w="513" w:type="dxa"/>
            <w:vMerge w:val="restart"/>
            <w:tcBorders>
              <w:bottom w:val="nil"/>
            </w:tcBorders>
            <w:shd w:val="clear" w:color="auto" w:fill="auto"/>
          </w:tcPr>
          <w:p w:rsidR="00113E69" w:rsidRPr="00F37A76" w:rsidRDefault="00113E69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113E69" w:rsidRPr="00F37A76" w:rsidRDefault="00113E69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F37A7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/</w:t>
            </w: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shd w:val="clear" w:color="auto" w:fill="auto"/>
          </w:tcPr>
          <w:p w:rsidR="00113E69" w:rsidRPr="00F37A76" w:rsidRDefault="008911E0" w:rsidP="008911E0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Производство масличных культур, в том числе по видам, тонн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</w:tcPr>
          <w:p w:rsidR="00113E69" w:rsidRPr="00F37A76" w:rsidRDefault="008911E0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Реализация и (или) отгрузка на собственную переработку масличных культур,  в том числе по видам, тонн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</w:tcPr>
          <w:p w:rsidR="00113E69" w:rsidRPr="00F37A76" w:rsidRDefault="00113E69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Ставка субсидий на 1</w:t>
            </w:r>
            <w:r w:rsidR="008911E0" w:rsidRPr="00F37A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тонну реализованных и (или) отгруженных на собственную переработку масличных культур</w:t>
            </w: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, руб.</w:t>
            </w:r>
          </w:p>
        </w:tc>
        <w:tc>
          <w:tcPr>
            <w:tcW w:w="1819" w:type="dxa"/>
            <w:vMerge w:val="restart"/>
            <w:tcBorders>
              <w:bottom w:val="nil"/>
            </w:tcBorders>
            <w:shd w:val="clear" w:color="auto" w:fill="auto"/>
          </w:tcPr>
          <w:p w:rsidR="00113E69" w:rsidRPr="00F37A76" w:rsidRDefault="008911E0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="00113E69" w:rsidRPr="00F37A76">
              <w:rPr>
                <w:rFonts w:ascii="Times New Roman" w:hAnsi="Times New Roman"/>
                <w:spacing w:val="-4"/>
                <w:sz w:val="24"/>
                <w:szCs w:val="24"/>
              </w:rPr>
              <w:t>оэффициент</w:t>
            </w: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="00113E69" w:rsidRPr="00F37A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vMerge w:val="restart"/>
            <w:tcBorders>
              <w:bottom w:val="nil"/>
            </w:tcBorders>
            <w:shd w:val="clear" w:color="auto" w:fill="auto"/>
          </w:tcPr>
          <w:p w:rsidR="00113E69" w:rsidRPr="00F37A76" w:rsidRDefault="00113E69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Итого сумма субсидии, руб.</w:t>
            </w:r>
          </w:p>
          <w:p w:rsidR="00113E69" w:rsidRPr="00F37A76" w:rsidRDefault="00113E69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(гр. 3 </w:t>
            </w:r>
            <w:r w:rsidRPr="00F37A7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  <w:proofErr w:type="gramEnd"/>
          </w:p>
          <w:p w:rsidR="00113E69" w:rsidRPr="00F37A76" w:rsidRDefault="00113E69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гр. 4 </w:t>
            </w:r>
            <w:r w:rsidRPr="00F37A7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гр. 5)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3E69" w:rsidRPr="00F37A76" w:rsidRDefault="00113E69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Сумма субсидии, руб., за счет средств</w:t>
            </w:r>
          </w:p>
        </w:tc>
      </w:tr>
      <w:tr w:rsidR="007728BB" w:rsidRPr="00F37A76" w:rsidTr="008911E0">
        <w:tc>
          <w:tcPr>
            <w:tcW w:w="513" w:type="dxa"/>
            <w:vMerge/>
            <w:shd w:val="clear" w:color="auto" w:fill="auto"/>
          </w:tcPr>
          <w:p w:rsidR="00113E69" w:rsidRPr="00F37A76" w:rsidRDefault="00113E69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3E69" w:rsidRPr="00F37A76" w:rsidRDefault="00113E69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13E69" w:rsidRPr="00F37A76" w:rsidRDefault="00113E69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13E69" w:rsidRPr="00F37A76" w:rsidRDefault="00113E69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113E69" w:rsidRPr="00F37A76" w:rsidRDefault="00113E69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113E69" w:rsidRPr="00F37A76" w:rsidRDefault="00113E69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113E69" w:rsidRPr="00F37A76" w:rsidRDefault="00113E69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областного бюджета*</w:t>
            </w:r>
          </w:p>
        </w:tc>
        <w:tc>
          <w:tcPr>
            <w:tcW w:w="1604" w:type="dxa"/>
            <w:shd w:val="clear" w:color="auto" w:fill="auto"/>
          </w:tcPr>
          <w:p w:rsidR="00113E69" w:rsidRPr="00F37A76" w:rsidRDefault="00113E69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федерального бюджета*</w:t>
            </w:r>
          </w:p>
        </w:tc>
      </w:tr>
      <w:tr w:rsidR="008911E0" w:rsidRPr="00F37A76" w:rsidTr="008911E0">
        <w:tc>
          <w:tcPr>
            <w:tcW w:w="513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819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8911E0" w:rsidRPr="00F37A76" w:rsidRDefault="008911E0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604" w:type="dxa"/>
            <w:shd w:val="clear" w:color="auto" w:fill="auto"/>
          </w:tcPr>
          <w:p w:rsidR="008911E0" w:rsidRPr="00F37A76" w:rsidRDefault="008911E0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8911E0" w:rsidRPr="00F37A76" w:rsidTr="008911E0">
        <w:tc>
          <w:tcPr>
            <w:tcW w:w="513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8911E0" w:rsidRPr="00F37A76" w:rsidRDefault="008911E0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8911E0" w:rsidRPr="00F37A76" w:rsidRDefault="008911E0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911E0" w:rsidRPr="00F37A76" w:rsidTr="008911E0">
        <w:tc>
          <w:tcPr>
            <w:tcW w:w="513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8911E0" w:rsidRPr="00F37A76" w:rsidRDefault="008911E0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8911E0" w:rsidRPr="00F37A76" w:rsidRDefault="008911E0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911E0" w:rsidRPr="00F37A76" w:rsidTr="008911E0">
        <w:tc>
          <w:tcPr>
            <w:tcW w:w="513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819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837" w:type="dxa"/>
            <w:shd w:val="clear" w:color="auto" w:fill="auto"/>
          </w:tcPr>
          <w:p w:rsidR="008911E0" w:rsidRPr="00F37A76" w:rsidRDefault="008911E0" w:rsidP="008911E0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8911E0" w:rsidRPr="00F37A76" w:rsidRDefault="008911E0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8911E0" w:rsidRPr="00F37A76" w:rsidRDefault="008911E0" w:rsidP="008911E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7728BB" w:rsidRPr="00F37A76" w:rsidRDefault="007728BB">
      <w:pPr>
        <w:rPr>
          <w:rFonts w:ascii="Times New Roman" w:hAnsi="Times New Roman"/>
          <w:sz w:val="2"/>
          <w:szCs w:val="2"/>
        </w:rPr>
      </w:pPr>
    </w:p>
    <w:p w:rsidR="008911E0" w:rsidRPr="00F37A76" w:rsidRDefault="008911E0" w:rsidP="00CF2078">
      <w:pPr>
        <w:ind w:firstLine="709"/>
        <w:rPr>
          <w:rFonts w:ascii="Times New Roman" w:hAnsi="Times New Roman"/>
          <w:sz w:val="4"/>
          <w:szCs w:val="4"/>
        </w:rPr>
      </w:pPr>
    </w:p>
    <w:p w:rsidR="00113E69" w:rsidRPr="00F37A76" w:rsidRDefault="00712042" w:rsidP="00CF2078">
      <w:pPr>
        <w:ind w:firstLine="709"/>
        <w:rPr>
          <w:rFonts w:ascii="Times New Roman" w:hAnsi="Times New Roman"/>
        </w:rPr>
      </w:pPr>
      <w:r w:rsidRPr="00F37A76">
        <w:rPr>
          <w:rFonts w:ascii="Times New Roman" w:hAnsi="Times New Roman"/>
          <w:sz w:val="24"/>
          <w:szCs w:val="24"/>
        </w:rPr>
        <w:t>* Заполняется ответственным сотрудником отдела финансирования и субсидирования предприятий АПК.</w:t>
      </w:r>
    </w:p>
    <w:p w:rsidR="00712042" w:rsidRDefault="00712042" w:rsidP="00113E69">
      <w:pPr>
        <w:rPr>
          <w:rFonts w:ascii="Times New Roman" w:hAnsi="Times New Roman"/>
        </w:rPr>
      </w:pPr>
    </w:p>
    <w:p w:rsidR="00F37A76" w:rsidRPr="00F37A76" w:rsidRDefault="00F37A76" w:rsidP="00113E69">
      <w:pPr>
        <w:rPr>
          <w:rFonts w:ascii="Times New Roman" w:hAnsi="Times New Roman"/>
        </w:rPr>
      </w:pPr>
    </w:p>
    <w:p w:rsidR="00113E69" w:rsidRPr="00F37A76" w:rsidRDefault="00113E69" w:rsidP="00113E69">
      <w:pPr>
        <w:tabs>
          <w:tab w:val="left" w:pos="709"/>
        </w:tabs>
        <w:spacing w:line="192" w:lineRule="auto"/>
        <w:ind w:left="708"/>
        <w:jc w:val="center"/>
        <w:rPr>
          <w:rFonts w:ascii="Times New Roman" w:hAnsi="Times New Roman"/>
        </w:rPr>
      </w:pPr>
    </w:p>
    <w:p w:rsidR="00113E69" w:rsidRPr="00F37A76" w:rsidRDefault="00113E69" w:rsidP="00113E69">
      <w:pPr>
        <w:ind w:left="708"/>
        <w:rPr>
          <w:rFonts w:ascii="Times New Roman" w:hAnsi="Times New Roman"/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2410"/>
        <w:gridCol w:w="992"/>
        <w:gridCol w:w="2551"/>
      </w:tblGrid>
      <w:tr w:rsidR="00F37A76" w:rsidRPr="00F37A76" w:rsidTr="00AB0653">
        <w:tc>
          <w:tcPr>
            <w:tcW w:w="5070" w:type="dxa"/>
            <w:shd w:val="clear" w:color="auto" w:fill="auto"/>
          </w:tcPr>
          <w:p w:rsidR="00AB0653" w:rsidRDefault="00113E69" w:rsidP="00F37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z w:val="28"/>
                <w:szCs w:val="28"/>
              </w:rPr>
              <w:t xml:space="preserve">Руководитель организации – </w:t>
            </w:r>
          </w:p>
          <w:p w:rsidR="00AB0653" w:rsidRDefault="0085105A" w:rsidP="00F37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z w:val="28"/>
                <w:szCs w:val="28"/>
              </w:rPr>
              <w:t>п</w:t>
            </w:r>
            <w:r w:rsidR="00113E69" w:rsidRPr="00F37A76">
              <w:rPr>
                <w:rFonts w:ascii="Times New Roman" w:hAnsi="Times New Roman"/>
                <w:sz w:val="28"/>
                <w:szCs w:val="28"/>
              </w:rPr>
              <w:t>олучателя</w:t>
            </w:r>
            <w:r w:rsidR="00F37A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E69" w:rsidRPr="00F37A76">
              <w:rPr>
                <w:rFonts w:ascii="Times New Roman" w:hAnsi="Times New Roman"/>
                <w:sz w:val="28"/>
                <w:szCs w:val="28"/>
              </w:rPr>
              <w:t>субсиди</w:t>
            </w:r>
            <w:r w:rsidR="00CF2078" w:rsidRPr="00F37A76">
              <w:rPr>
                <w:rFonts w:ascii="Times New Roman" w:hAnsi="Times New Roman"/>
                <w:sz w:val="28"/>
                <w:szCs w:val="28"/>
              </w:rPr>
              <w:t>и</w:t>
            </w:r>
            <w:r w:rsidR="00F37A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3E69" w:rsidRPr="00F37A76" w:rsidRDefault="00113E69" w:rsidP="00F37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z w:val="28"/>
                <w:szCs w:val="28"/>
              </w:rPr>
              <w:t>(индивидуальный предприниматель –</w:t>
            </w:r>
            <w:r w:rsidR="00F37A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105A" w:rsidRPr="00F37A76">
              <w:rPr>
                <w:rFonts w:ascii="Times New Roman" w:hAnsi="Times New Roman"/>
                <w:sz w:val="28"/>
                <w:szCs w:val="28"/>
              </w:rPr>
              <w:t>п</w:t>
            </w:r>
            <w:r w:rsidRPr="00F37A76">
              <w:rPr>
                <w:rFonts w:ascii="Times New Roman" w:hAnsi="Times New Roman"/>
                <w:sz w:val="28"/>
                <w:szCs w:val="28"/>
              </w:rPr>
              <w:t>олучатель субсиди</w:t>
            </w:r>
            <w:r w:rsidR="00CF2078" w:rsidRPr="00F37A76">
              <w:rPr>
                <w:rFonts w:ascii="Times New Roman" w:hAnsi="Times New Roman"/>
                <w:sz w:val="28"/>
                <w:szCs w:val="28"/>
              </w:rPr>
              <w:t>и</w:t>
            </w:r>
            <w:r w:rsidRPr="00F37A76">
              <w:rPr>
                <w:rFonts w:ascii="Times New Roman" w:hAnsi="Times New Roman"/>
                <w:sz w:val="28"/>
                <w:szCs w:val="28"/>
              </w:rPr>
              <w:t xml:space="preserve">)                      </w:t>
            </w:r>
          </w:p>
        </w:tc>
        <w:tc>
          <w:tcPr>
            <w:tcW w:w="992" w:type="dxa"/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RPr="00F37A76" w:rsidTr="00AB0653">
        <w:tc>
          <w:tcPr>
            <w:tcW w:w="5070" w:type="dxa"/>
            <w:shd w:val="clear" w:color="auto" w:fill="auto"/>
          </w:tcPr>
          <w:p w:rsidR="00113E69" w:rsidRPr="00F37A76" w:rsidRDefault="00113E69" w:rsidP="003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F37A76" w:rsidRPr="00F37A76" w:rsidTr="00AB0653">
        <w:tc>
          <w:tcPr>
            <w:tcW w:w="5070" w:type="dxa"/>
            <w:shd w:val="clear" w:color="auto" w:fill="auto"/>
          </w:tcPr>
          <w:p w:rsidR="00F37A76" w:rsidRDefault="00113E69" w:rsidP="00F37A7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Главный бухгалтер организации – </w:t>
            </w:r>
          </w:p>
          <w:p w:rsidR="00113E69" w:rsidRPr="00F37A76" w:rsidRDefault="0085105A" w:rsidP="00F37A7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37A76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="00CF2078" w:rsidRPr="00F37A76">
              <w:rPr>
                <w:rFonts w:ascii="Times New Roman" w:hAnsi="Times New Roman"/>
                <w:spacing w:val="-4"/>
                <w:sz w:val="28"/>
                <w:szCs w:val="28"/>
              </w:rPr>
              <w:t>олучателя субсидии</w:t>
            </w:r>
          </w:p>
        </w:tc>
        <w:tc>
          <w:tcPr>
            <w:tcW w:w="992" w:type="dxa"/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A76" w:rsidRPr="00F37A76" w:rsidTr="00AB0653">
        <w:tc>
          <w:tcPr>
            <w:tcW w:w="5070" w:type="dxa"/>
            <w:shd w:val="clear" w:color="auto" w:fill="auto"/>
          </w:tcPr>
          <w:p w:rsidR="00113E69" w:rsidRPr="00F37A76" w:rsidRDefault="00113E69" w:rsidP="003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13E69" w:rsidRPr="00F37A76" w:rsidRDefault="00113E69" w:rsidP="00323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A76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113E69" w:rsidRPr="00F37A76" w:rsidRDefault="00113E69" w:rsidP="003236E4">
      <w:pPr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«_</w:t>
      </w:r>
      <w:r w:rsidR="00F37A76" w:rsidRPr="00F37A76">
        <w:rPr>
          <w:rFonts w:ascii="Times New Roman" w:hAnsi="Times New Roman"/>
          <w:sz w:val="28"/>
          <w:szCs w:val="28"/>
        </w:rPr>
        <w:t>__</w:t>
      </w:r>
      <w:r w:rsidRPr="00F37A76">
        <w:rPr>
          <w:rFonts w:ascii="Times New Roman" w:hAnsi="Times New Roman"/>
          <w:sz w:val="28"/>
          <w:szCs w:val="28"/>
        </w:rPr>
        <w:t>_»___________20 ___ г.</w:t>
      </w:r>
    </w:p>
    <w:p w:rsidR="00113E69" w:rsidRPr="00F37A76" w:rsidRDefault="00113E69" w:rsidP="00113E69">
      <w:pPr>
        <w:widowControl w:val="0"/>
        <w:autoSpaceDE w:val="0"/>
        <w:autoSpaceDN w:val="0"/>
        <w:adjustRightInd w:val="0"/>
        <w:spacing w:before="80" w:line="192" w:lineRule="auto"/>
        <w:rPr>
          <w:rFonts w:ascii="Times New Roman" w:hAnsi="Times New Roman"/>
          <w:sz w:val="10"/>
          <w:szCs w:val="10"/>
        </w:rPr>
      </w:pPr>
    </w:p>
    <w:p w:rsidR="00113E69" w:rsidRPr="00F37A76" w:rsidRDefault="00660165" w:rsidP="00660165">
      <w:pPr>
        <w:widowControl w:val="0"/>
        <w:autoSpaceDE w:val="0"/>
        <w:autoSpaceDN w:val="0"/>
        <w:adjustRightInd w:val="0"/>
        <w:spacing w:before="80" w:line="192" w:lineRule="auto"/>
        <w:rPr>
          <w:rFonts w:ascii="Times New Roman" w:hAnsi="Times New Roman"/>
          <w:sz w:val="28"/>
          <w:szCs w:val="28"/>
        </w:rPr>
      </w:pPr>
      <w:r w:rsidRPr="00F37A76">
        <w:rPr>
          <w:rFonts w:ascii="Times New Roman" w:hAnsi="Times New Roman"/>
          <w:sz w:val="28"/>
          <w:szCs w:val="28"/>
        </w:rPr>
        <w:t>М.П.»</w:t>
      </w:r>
      <w:r w:rsidR="00A36865">
        <w:rPr>
          <w:rFonts w:ascii="Times New Roman" w:hAnsi="Times New Roman"/>
          <w:sz w:val="28"/>
          <w:szCs w:val="28"/>
        </w:rPr>
        <w:t xml:space="preserve"> </w:t>
      </w:r>
    </w:p>
    <w:sectPr w:rsidR="00113E69" w:rsidRPr="00F37A76" w:rsidSect="00A36865">
      <w:headerReference w:type="default" r:id="rId25"/>
      <w:pgSz w:w="16834" w:h="11907" w:orient="landscape" w:code="9"/>
      <w:pgMar w:top="1134" w:right="532" w:bottom="0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2D" w:rsidRDefault="00E21C2D">
      <w:r>
        <w:separator/>
      </w:r>
    </w:p>
  </w:endnote>
  <w:endnote w:type="continuationSeparator" w:id="0">
    <w:p w:rsidR="00E21C2D" w:rsidRDefault="00E2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0A1D3A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0A1D3A" w:rsidRDefault="003F559D">
          <w:pPr>
            <w:pStyle w:val="a6"/>
          </w:pPr>
          <w:r>
            <w:rPr>
              <w:noProof/>
            </w:rPr>
            <w:drawing>
              <wp:inline distT="0" distB="0" distL="0" distR="0" wp14:anchorId="7CE2D7C1" wp14:editId="257C049F">
                <wp:extent cx="667385" cy="28829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1D3A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0A1D3A" w:rsidRPr="000D17AB" w:rsidRDefault="003F559D" w:rsidP="000D17AB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1CA04D5" wp14:editId="5E281447">
                <wp:extent cx="172720" cy="148590"/>
                <wp:effectExtent l="0" t="0" r="0" b="381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0A1D3A" w:rsidRPr="000D17AB" w:rsidRDefault="00A36865" w:rsidP="000D17AB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20646  03.07.2020 14:16:27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0A1D3A" w:rsidRPr="00F16F07" w:rsidRDefault="000A1D3A" w:rsidP="000D17AB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0A1D3A" w:rsidRPr="000D17AB" w:rsidRDefault="000A1D3A" w:rsidP="000D17AB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0A1D3A" w:rsidRPr="009573D3" w:rsidRDefault="000A1D3A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A1D3A" w:rsidRPr="000D17AB">
      <w:tc>
        <w:tcPr>
          <w:tcW w:w="2538" w:type="dxa"/>
        </w:tcPr>
        <w:p w:rsidR="000A1D3A" w:rsidRPr="000D17AB" w:rsidRDefault="000A1D3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0A1D3A" w:rsidRPr="000D17AB" w:rsidRDefault="000A1D3A" w:rsidP="000D17AB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0A1D3A" w:rsidRPr="000D17AB" w:rsidRDefault="000A1D3A" w:rsidP="000D17AB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0A1D3A" w:rsidRPr="000D17AB" w:rsidRDefault="000A1D3A" w:rsidP="000D17AB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A1D3A" w:rsidRDefault="000A1D3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2D" w:rsidRDefault="00E21C2D">
      <w:r>
        <w:separator/>
      </w:r>
    </w:p>
  </w:footnote>
  <w:footnote w:type="continuationSeparator" w:id="0">
    <w:p w:rsidR="00E21C2D" w:rsidRDefault="00E21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3A" w:rsidRDefault="000A1D3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A1D3A" w:rsidRDefault="000A1D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3A" w:rsidRDefault="000A1D3A" w:rsidP="00113E69">
    <w:pPr>
      <w:jc w:val="center"/>
      <w:rPr>
        <w:rFonts w:ascii="Times New Roman" w:hAnsi="Times New Roman"/>
        <w:sz w:val="28"/>
        <w:szCs w:val="28"/>
        <w:lang w:val="en-US"/>
      </w:rPr>
    </w:pPr>
    <w:r w:rsidRPr="00113E69">
      <w:rPr>
        <w:rFonts w:ascii="Times New Roman" w:hAnsi="Times New Roman"/>
        <w:sz w:val="28"/>
        <w:szCs w:val="28"/>
      </w:rPr>
      <w:fldChar w:fldCharType="begin"/>
    </w:r>
    <w:r w:rsidRPr="00113E69">
      <w:rPr>
        <w:rFonts w:ascii="Times New Roman" w:hAnsi="Times New Roman"/>
        <w:sz w:val="28"/>
        <w:szCs w:val="28"/>
      </w:rPr>
      <w:instrText xml:space="preserve">PAGE  </w:instrText>
    </w:r>
    <w:r w:rsidRPr="00113E69">
      <w:rPr>
        <w:rFonts w:ascii="Times New Roman" w:hAnsi="Times New Roman"/>
        <w:sz w:val="28"/>
        <w:szCs w:val="28"/>
      </w:rPr>
      <w:fldChar w:fldCharType="separate"/>
    </w:r>
    <w:r w:rsidR="00BB07A7">
      <w:rPr>
        <w:rFonts w:ascii="Times New Roman" w:hAnsi="Times New Roman"/>
        <w:noProof/>
        <w:sz w:val="28"/>
        <w:szCs w:val="28"/>
      </w:rPr>
      <w:t>2</w:t>
    </w:r>
    <w:r w:rsidRPr="00113E69">
      <w:rPr>
        <w:rFonts w:ascii="Times New Roman" w:hAnsi="Times New Roman"/>
        <w:sz w:val="28"/>
        <w:szCs w:val="28"/>
      </w:rPr>
      <w:fldChar w:fldCharType="end"/>
    </w:r>
  </w:p>
  <w:p w:rsidR="00113E69" w:rsidRPr="00113E69" w:rsidRDefault="00113E69" w:rsidP="00113E69">
    <w:pPr>
      <w:jc w:val="center"/>
      <w:rPr>
        <w:rFonts w:ascii="Times New Roman" w:hAnsi="Times New Roman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13E69" w:rsidRDefault="00876034" w:rsidP="00113E69">
    <w:pPr>
      <w:jc w:val="center"/>
      <w:rPr>
        <w:rFonts w:ascii="Times New Roman" w:hAnsi="Times New Roman"/>
        <w:sz w:val="28"/>
        <w:szCs w:val="28"/>
      </w:rPr>
    </w:pPr>
    <w:r w:rsidRPr="00113E69">
      <w:rPr>
        <w:rFonts w:ascii="Times New Roman" w:hAnsi="Times New Roman"/>
        <w:sz w:val="28"/>
        <w:szCs w:val="28"/>
      </w:rPr>
      <w:fldChar w:fldCharType="begin"/>
    </w:r>
    <w:r w:rsidRPr="00113E69">
      <w:rPr>
        <w:rFonts w:ascii="Times New Roman" w:hAnsi="Times New Roman"/>
        <w:sz w:val="28"/>
        <w:szCs w:val="28"/>
      </w:rPr>
      <w:instrText xml:space="preserve">PAGE  </w:instrText>
    </w:r>
    <w:r w:rsidRPr="00113E69">
      <w:rPr>
        <w:rFonts w:ascii="Times New Roman" w:hAnsi="Times New Roman"/>
        <w:sz w:val="28"/>
        <w:szCs w:val="28"/>
      </w:rPr>
      <w:fldChar w:fldCharType="separate"/>
    </w:r>
    <w:r w:rsidR="00BB07A7">
      <w:rPr>
        <w:rFonts w:ascii="Times New Roman" w:hAnsi="Times New Roman"/>
        <w:noProof/>
        <w:sz w:val="28"/>
        <w:szCs w:val="28"/>
      </w:rPr>
      <w:t>11</w:t>
    </w:r>
    <w:r w:rsidRPr="00113E69">
      <w:rPr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22.5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0BE3391"/>
    <w:multiLevelType w:val="hybridMultilevel"/>
    <w:tmpl w:val="2228C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GckSk+4/nmjvamY30/GfTPWmVM=" w:salt="87ciodvR9IQ+fobDORnpg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F6"/>
    <w:rsid w:val="000028BE"/>
    <w:rsid w:val="00006783"/>
    <w:rsid w:val="0001360F"/>
    <w:rsid w:val="0001383C"/>
    <w:rsid w:val="000141D0"/>
    <w:rsid w:val="0001479F"/>
    <w:rsid w:val="0001725B"/>
    <w:rsid w:val="000230FB"/>
    <w:rsid w:val="00025AD4"/>
    <w:rsid w:val="000331B3"/>
    <w:rsid w:val="00033413"/>
    <w:rsid w:val="00035448"/>
    <w:rsid w:val="00037C0C"/>
    <w:rsid w:val="00037CF7"/>
    <w:rsid w:val="000502A3"/>
    <w:rsid w:val="00051D47"/>
    <w:rsid w:val="00052F4C"/>
    <w:rsid w:val="0005489C"/>
    <w:rsid w:val="00056DEB"/>
    <w:rsid w:val="00062D37"/>
    <w:rsid w:val="0007144F"/>
    <w:rsid w:val="0007284B"/>
    <w:rsid w:val="00073A7A"/>
    <w:rsid w:val="00076D5E"/>
    <w:rsid w:val="00084DD3"/>
    <w:rsid w:val="000917C0"/>
    <w:rsid w:val="000A02B0"/>
    <w:rsid w:val="000A1D3A"/>
    <w:rsid w:val="000A41DE"/>
    <w:rsid w:val="000B0736"/>
    <w:rsid w:val="000B2DA6"/>
    <w:rsid w:val="000B3B07"/>
    <w:rsid w:val="000B5D8F"/>
    <w:rsid w:val="000C1518"/>
    <w:rsid w:val="000C3E21"/>
    <w:rsid w:val="000C4AB0"/>
    <w:rsid w:val="000C70EC"/>
    <w:rsid w:val="000D17AB"/>
    <w:rsid w:val="000D51FD"/>
    <w:rsid w:val="000D57BD"/>
    <w:rsid w:val="000E02E8"/>
    <w:rsid w:val="000E3B59"/>
    <w:rsid w:val="000E7A80"/>
    <w:rsid w:val="000F07A9"/>
    <w:rsid w:val="000F1358"/>
    <w:rsid w:val="000F36A8"/>
    <w:rsid w:val="00100F79"/>
    <w:rsid w:val="00102A58"/>
    <w:rsid w:val="001030FC"/>
    <w:rsid w:val="001072FF"/>
    <w:rsid w:val="00113E69"/>
    <w:rsid w:val="00115EAD"/>
    <w:rsid w:val="0011630A"/>
    <w:rsid w:val="00117018"/>
    <w:rsid w:val="00122CFD"/>
    <w:rsid w:val="00125042"/>
    <w:rsid w:val="0012605E"/>
    <w:rsid w:val="00126A40"/>
    <w:rsid w:val="00136168"/>
    <w:rsid w:val="00137023"/>
    <w:rsid w:val="00140249"/>
    <w:rsid w:val="00151370"/>
    <w:rsid w:val="00156AA5"/>
    <w:rsid w:val="00162E72"/>
    <w:rsid w:val="00164AA2"/>
    <w:rsid w:val="00167D41"/>
    <w:rsid w:val="00167F01"/>
    <w:rsid w:val="0017417C"/>
    <w:rsid w:val="00175BE5"/>
    <w:rsid w:val="0018062A"/>
    <w:rsid w:val="00181463"/>
    <w:rsid w:val="001850F4"/>
    <w:rsid w:val="0018777C"/>
    <w:rsid w:val="00190FF9"/>
    <w:rsid w:val="001928E8"/>
    <w:rsid w:val="001934FA"/>
    <w:rsid w:val="001947BE"/>
    <w:rsid w:val="001A214D"/>
    <w:rsid w:val="001A225D"/>
    <w:rsid w:val="001A39BD"/>
    <w:rsid w:val="001A560F"/>
    <w:rsid w:val="001A704E"/>
    <w:rsid w:val="001B0982"/>
    <w:rsid w:val="001B0FE7"/>
    <w:rsid w:val="001B16FC"/>
    <w:rsid w:val="001B32BA"/>
    <w:rsid w:val="001B45B2"/>
    <w:rsid w:val="001C1A40"/>
    <w:rsid w:val="001C3259"/>
    <w:rsid w:val="001C5C99"/>
    <w:rsid w:val="001C618A"/>
    <w:rsid w:val="001C6952"/>
    <w:rsid w:val="001C6C40"/>
    <w:rsid w:val="001D1C4F"/>
    <w:rsid w:val="001D39DC"/>
    <w:rsid w:val="001D6821"/>
    <w:rsid w:val="001E0317"/>
    <w:rsid w:val="001E20F1"/>
    <w:rsid w:val="001E6CA6"/>
    <w:rsid w:val="001E78F2"/>
    <w:rsid w:val="001F119A"/>
    <w:rsid w:val="001F12E8"/>
    <w:rsid w:val="001F228C"/>
    <w:rsid w:val="001F64B8"/>
    <w:rsid w:val="001F79E5"/>
    <w:rsid w:val="001F7C83"/>
    <w:rsid w:val="0020008F"/>
    <w:rsid w:val="00201C7E"/>
    <w:rsid w:val="00202062"/>
    <w:rsid w:val="00203046"/>
    <w:rsid w:val="002038F9"/>
    <w:rsid w:val="00205AB5"/>
    <w:rsid w:val="002156EA"/>
    <w:rsid w:val="00220F9F"/>
    <w:rsid w:val="00224DBA"/>
    <w:rsid w:val="00225B82"/>
    <w:rsid w:val="00225D93"/>
    <w:rsid w:val="00231F1C"/>
    <w:rsid w:val="002328DA"/>
    <w:rsid w:val="00233840"/>
    <w:rsid w:val="00236FAF"/>
    <w:rsid w:val="00237F42"/>
    <w:rsid w:val="00242DDB"/>
    <w:rsid w:val="0024434E"/>
    <w:rsid w:val="002451C2"/>
    <w:rsid w:val="00245953"/>
    <w:rsid w:val="002479A2"/>
    <w:rsid w:val="002506A4"/>
    <w:rsid w:val="002573D4"/>
    <w:rsid w:val="0026087E"/>
    <w:rsid w:val="00261DE0"/>
    <w:rsid w:val="00265420"/>
    <w:rsid w:val="00272C19"/>
    <w:rsid w:val="00273A1C"/>
    <w:rsid w:val="00274E14"/>
    <w:rsid w:val="00280A6D"/>
    <w:rsid w:val="00290FB7"/>
    <w:rsid w:val="00293D80"/>
    <w:rsid w:val="002953B6"/>
    <w:rsid w:val="002A6E47"/>
    <w:rsid w:val="002B7A59"/>
    <w:rsid w:val="002C32AB"/>
    <w:rsid w:val="002C3852"/>
    <w:rsid w:val="002C6B4B"/>
    <w:rsid w:val="002D18CD"/>
    <w:rsid w:val="002E3FBE"/>
    <w:rsid w:val="002E51A7"/>
    <w:rsid w:val="002E5A5F"/>
    <w:rsid w:val="002F14A3"/>
    <w:rsid w:val="002F1E81"/>
    <w:rsid w:val="002F2817"/>
    <w:rsid w:val="002F55CA"/>
    <w:rsid w:val="00301F38"/>
    <w:rsid w:val="0030259B"/>
    <w:rsid w:val="00305F28"/>
    <w:rsid w:val="00306111"/>
    <w:rsid w:val="00307F12"/>
    <w:rsid w:val="00310D92"/>
    <w:rsid w:val="0031337B"/>
    <w:rsid w:val="003160CB"/>
    <w:rsid w:val="003222A3"/>
    <w:rsid w:val="00322BC1"/>
    <w:rsid w:val="003236E4"/>
    <w:rsid w:val="00333891"/>
    <w:rsid w:val="00340471"/>
    <w:rsid w:val="00341D86"/>
    <w:rsid w:val="00342B3C"/>
    <w:rsid w:val="003508BC"/>
    <w:rsid w:val="00360A40"/>
    <w:rsid w:val="003678AE"/>
    <w:rsid w:val="003870C2"/>
    <w:rsid w:val="003907B3"/>
    <w:rsid w:val="0039639D"/>
    <w:rsid w:val="0039792E"/>
    <w:rsid w:val="003A2FB1"/>
    <w:rsid w:val="003B0299"/>
    <w:rsid w:val="003B6273"/>
    <w:rsid w:val="003C0C9C"/>
    <w:rsid w:val="003C38CB"/>
    <w:rsid w:val="003C6015"/>
    <w:rsid w:val="003C68A9"/>
    <w:rsid w:val="003C71EC"/>
    <w:rsid w:val="003C7BAF"/>
    <w:rsid w:val="003D0969"/>
    <w:rsid w:val="003D0F08"/>
    <w:rsid w:val="003D3B8A"/>
    <w:rsid w:val="003D4D34"/>
    <w:rsid w:val="003D54F8"/>
    <w:rsid w:val="003D6899"/>
    <w:rsid w:val="003D7219"/>
    <w:rsid w:val="003E02ED"/>
    <w:rsid w:val="003E1142"/>
    <w:rsid w:val="003E61D5"/>
    <w:rsid w:val="003E77AB"/>
    <w:rsid w:val="003F4F5E"/>
    <w:rsid w:val="003F559D"/>
    <w:rsid w:val="003F6F41"/>
    <w:rsid w:val="00400906"/>
    <w:rsid w:val="00402277"/>
    <w:rsid w:val="0040609F"/>
    <w:rsid w:val="004073C4"/>
    <w:rsid w:val="0041174E"/>
    <w:rsid w:val="00415A82"/>
    <w:rsid w:val="0042547E"/>
    <w:rsid w:val="0042590E"/>
    <w:rsid w:val="00433688"/>
    <w:rsid w:val="004373A9"/>
    <w:rsid w:val="00437F65"/>
    <w:rsid w:val="00441600"/>
    <w:rsid w:val="00442310"/>
    <w:rsid w:val="00442580"/>
    <w:rsid w:val="00444010"/>
    <w:rsid w:val="0044627E"/>
    <w:rsid w:val="00450CBD"/>
    <w:rsid w:val="00453B84"/>
    <w:rsid w:val="0045454C"/>
    <w:rsid w:val="00455C90"/>
    <w:rsid w:val="004563A5"/>
    <w:rsid w:val="00456A35"/>
    <w:rsid w:val="004607CD"/>
    <w:rsid w:val="00460FEA"/>
    <w:rsid w:val="00465041"/>
    <w:rsid w:val="004734B7"/>
    <w:rsid w:val="00476590"/>
    <w:rsid w:val="004802DC"/>
    <w:rsid w:val="00481B88"/>
    <w:rsid w:val="004833CB"/>
    <w:rsid w:val="004858CE"/>
    <w:rsid w:val="00485B4F"/>
    <w:rsid w:val="004862D1"/>
    <w:rsid w:val="00487B4A"/>
    <w:rsid w:val="00490DE6"/>
    <w:rsid w:val="00490FDB"/>
    <w:rsid w:val="004965C5"/>
    <w:rsid w:val="004A1121"/>
    <w:rsid w:val="004A4568"/>
    <w:rsid w:val="004A616D"/>
    <w:rsid w:val="004A7D68"/>
    <w:rsid w:val="004B2D5A"/>
    <w:rsid w:val="004B4ECD"/>
    <w:rsid w:val="004B7817"/>
    <w:rsid w:val="004C56A1"/>
    <w:rsid w:val="004D1A9D"/>
    <w:rsid w:val="004D293D"/>
    <w:rsid w:val="004D2D0D"/>
    <w:rsid w:val="004E2513"/>
    <w:rsid w:val="004E2AC0"/>
    <w:rsid w:val="004E4BEE"/>
    <w:rsid w:val="004F2003"/>
    <w:rsid w:val="004F44FE"/>
    <w:rsid w:val="004F69A7"/>
    <w:rsid w:val="0050128B"/>
    <w:rsid w:val="005033BB"/>
    <w:rsid w:val="00507276"/>
    <w:rsid w:val="00512A47"/>
    <w:rsid w:val="00524047"/>
    <w:rsid w:val="00526254"/>
    <w:rsid w:val="00526889"/>
    <w:rsid w:val="00531C68"/>
    <w:rsid w:val="00532119"/>
    <w:rsid w:val="005335F3"/>
    <w:rsid w:val="00535088"/>
    <w:rsid w:val="00543C38"/>
    <w:rsid w:val="00543D2D"/>
    <w:rsid w:val="00545A3D"/>
    <w:rsid w:val="00546DBB"/>
    <w:rsid w:val="00561A5B"/>
    <w:rsid w:val="00561FF2"/>
    <w:rsid w:val="00563D26"/>
    <w:rsid w:val="00564AB1"/>
    <w:rsid w:val="0057074C"/>
    <w:rsid w:val="00573FBF"/>
    <w:rsid w:val="00574FF3"/>
    <w:rsid w:val="00580FFD"/>
    <w:rsid w:val="00581C65"/>
    <w:rsid w:val="00582538"/>
    <w:rsid w:val="005838EA"/>
    <w:rsid w:val="00585EE1"/>
    <w:rsid w:val="00586457"/>
    <w:rsid w:val="005864B5"/>
    <w:rsid w:val="005902C8"/>
    <w:rsid w:val="00590C0E"/>
    <w:rsid w:val="00591CD1"/>
    <w:rsid w:val="005939E6"/>
    <w:rsid w:val="005A2DC1"/>
    <w:rsid w:val="005A4227"/>
    <w:rsid w:val="005B07F2"/>
    <w:rsid w:val="005B229B"/>
    <w:rsid w:val="005B2E11"/>
    <w:rsid w:val="005B3518"/>
    <w:rsid w:val="005B3E91"/>
    <w:rsid w:val="005B6C9E"/>
    <w:rsid w:val="005B73CD"/>
    <w:rsid w:val="005C1608"/>
    <w:rsid w:val="005C56AE"/>
    <w:rsid w:val="005C7449"/>
    <w:rsid w:val="005D232E"/>
    <w:rsid w:val="005E28F1"/>
    <w:rsid w:val="005E6D99"/>
    <w:rsid w:val="005F2ADD"/>
    <w:rsid w:val="005F2C49"/>
    <w:rsid w:val="005F6688"/>
    <w:rsid w:val="005F6ED0"/>
    <w:rsid w:val="006013EB"/>
    <w:rsid w:val="00601900"/>
    <w:rsid w:val="00601A1B"/>
    <w:rsid w:val="00602241"/>
    <w:rsid w:val="0060479E"/>
    <w:rsid w:val="00604BE7"/>
    <w:rsid w:val="00605FB5"/>
    <w:rsid w:val="006062A8"/>
    <w:rsid w:val="006072E1"/>
    <w:rsid w:val="006101FB"/>
    <w:rsid w:val="0061189F"/>
    <w:rsid w:val="006118C8"/>
    <w:rsid w:val="00616AED"/>
    <w:rsid w:val="006179BF"/>
    <w:rsid w:val="0062275B"/>
    <w:rsid w:val="0062276B"/>
    <w:rsid w:val="006305A5"/>
    <w:rsid w:val="00632A4F"/>
    <w:rsid w:val="00632B56"/>
    <w:rsid w:val="00634B1A"/>
    <w:rsid w:val="006351E3"/>
    <w:rsid w:val="00636CCD"/>
    <w:rsid w:val="00641947"/>
    <w:rsid w:val="00644236"/>
    <w:rsid w:val="006471E5"/>
    <w:rsid w:val="006515A5"/>
    <w:rsid w:val="00652BF2"/>
    <w:rsid w:val="00656917"/>
    <w:rsid w:val="00660165"/>
    <w:rsid w:val="00661F1D"/>
    <w:rsid w:val="00664022"/>
    <w:rsid w:val="006652C8"/>
    <w:rsid w:val="00666FDF"/>
    <w:rsid w:val="00667584"/>
    <w:rsid w:val="00671D3B"/>
    <w:rsid w:val="00672100"/>
    <w:rsid w:val="00674AD8"/>
    <w:rsid w:val="00676F09"/>
    <w:rsid w:val="00680143"/>
    <w:rsid w:val="0068320F"/>
    <w:rsid w:val="00684A5B"/>
    <w:rsid w:val="006943AC"/>
    <w:rsid w:val="00696A60"/>
    <w:rsid w:val="00696DBA"/>
    <w:rsid w:val="006A0EE5"/>
    <w:rsid w:val="006A1F71"/>
    <w:rsid w:val="006A31C2"/>
    <w:rsid w:val="006A7A89"/>
    <w:rsid w:val="006A7B05"/>
    <w:rsid w:val="006B09AB"/>
    <w:rsid w:val="006B1566"/>
    <w:rsid w:val="006C1BDC"/>
    <w:rsid w:val="006C2725"/>
    <w:rsid w:val="006C2D0B"/>
    <w:rsid w:val="006C42C0"/>
    <w:rsid w:val="006C7316"/>
    <w:rsid w:val="006D7163"/>
    <w:rsid w:val="006E1493"/>
    <w:rsid w:val="006E520B"/>
    <w:rsid w:val="006E7DDF"/>
    <w:rsid w:val="006F328B"/>
    <w:rsid w:val="006F5886"/>
    <w:rsid w:val="006F61A2"/>
    <w:rsid w:val="00707734"/>
    <w:rsid w:val="00707E19"/>
    <w:rsid w:val="00712042"/>
    <w:rsid w:val="00712F7C"/>
    <w:rsid w:val="0071724B"/>
    <w:rsid w:val="0072328A"/>
    <w:rsid w:val="007238EA"/>
    <w:rsid w:val="007333C4"/>
    <w:rsid w:val="007377B5"/>
    <w:rsid w:val="00745309"/>
    <w:rsid w:val="007457B2"/>
    <w:rsid w:val="00746CC2"/>
    <w:rsid w:val="007472E4"/>
    <w:rsid w:val="007524F8"/>
    <w:rsid w:val="0075257D"/>
    <w:rsid w:val="00760323"/>
    <w:rsid w:val="00760A5F"/>
    <w:rsid w:val="00760D27"/>
    <w:rsid w:val="00765600"/>
    <w:rsid w:val="0077227A"/>
    <w:rsid w:val="007728BB"/>
    <w:rsid w:val="007755EB"/>
    <w:rsid w:val="007814FD"/>
    <w:rsid w:val="00783BD6"/>
    <w:rsid w:val="00791C9F"/>
    <w:rsid w:val="007920B8"/>
    <w:rsid w:val="00792AAB"/>
    <w:rsid w:val="00793B47"/>
    <w:rsid w:val="00795D16"/>
    <w:rsid w:val="00796A8E"/>
    <w:rsid w:val="007A1D0C"/>
    <w:rsid w:val="007A2A7B"/>
    <w:rsid w:val="007A2B30"/>
    <w:rsid w:val="007A2E3B"/>
    <w:rsid w:val="007A5881"/>
    <w:rsid w:val="007A6949"/>
    <w:rsid w:val="007A7643"/>
    <w:rsid w:val="007B3899"/>
    <w:rsid w:val="007B5EB4"/>
    <w:rsid w:val="007D32FD"/>
    <w:rsid w:val="007D4925"/>
    <w:rsid w:val="007E5818"/>
    <w:rsid w:val="007E5ADC"/>
    <w:rsid w:val="007F0C8A"/>
    <w:rsid w:val="007F11AB"/>
    <w:rsid w:val="007F2D12"/>
    <w:rsid w:val="007F4CF6"/>
    <w:rsid w:val="007F7139"/>
    <w:rsid w:val="007F7BCC"/>
    <w:rsid w:val="00800867"/>
    <w:rsid w:val="00800A86"/>
    <w:rsid w:val="00800D47"/>
    <w:rsid w:val="00803D53"/>
    <w:rsid w:val="008143CB"/>
    <w:rsid w:val="00823CA1"/>
    <w:rsid w:val="00832AC2"/>
    <w:rsid w:val="00837775"/>
    <w:rsid w:val="008415B8"/>
    <w:rsid w:val="0085105A"/>
    <w:rsid w:val="008513B9"/>
    <w:rsid w:val="0086677D"/>
    <w:rsid w:val="0086720D"/>
    <w:rsid w:val="008702D3"/>
    <w:rsid w:val="00870431"/>
    <w:rsid w:val="00871504"/>
    <w:rsid w:val="00876034"/>
    <w:rsid w:val="008827E7"/>
    <w:rsid w:val="008911E0"/>
    <w:rsid w:val="008927B3"/>
    <w:rsid w:val="008A1696"/>
    <w:rsid w:val="008A51CC"/>
    <w:rsid w:val="008A723C"/>
    <w:rsid w:val="008A7D50"/>
    <w:rsid w:val="008B16B0"/>
    <w:rsid w:val="008B1B15"/>
    <w:rsid w:val="008B384B"/>
    <w:rsid w:val="008C4D8F"/>
    <w:rsid w:val="008C58FE"/>
    <w:rsid w:val="008C603C"/>
    <w:rsid w:val="008D4CAB"/>
    <w:rsid w:val="008E0E4E"/>
    <w:rsid w:val="008E3BC0"/>
    <w:rsid w:val="008E6C41"/>
    <w:rsid w:val="008F05C0"/>
    <w:rsid w:val="008F0816"/>
    <w:rsid w:val="008F3534"/>
    <w:rsid w:val="008F586B"/>
    <w:rsid w:val="008F62A8"/>
    <w:rsid w:val="008F6BB7"/>
    <w:rsid w:val="00900F42"/>
    <w:rsid w:val="009031BA"/>
    <w:rsid w:val="0090556D"/>
    <w:rsid w:val="0091586C"/>
    <w:rsid w:val="009317B9"/>
    <w:rsid w:val="009324E8"/>
    <w:rsid w:val="00932E3C"/>
    <w:rsid w:val="0093734A"/>
    <w:rsid w:val="00937D4D"/>
    <w:rsid w:val="00945C5E"/>
    <w:rsid w:val="009525BF"/>
    <w:rsid w:val="00954E87"/>
    <w:rsid w:val="009573D3"/>
    <w:rsid w:val="00961A3A"/>
    <w:rsid w:val="00964255"/>
    <w:rsid w:val="009662BD"/>
    <w:rsid w:val="0097012E"/>
    <w:rsid w:val="009701CC"/>
    <w:rsid w:val="00970280"/>
    <w:rsid w:val="009723E5"/>
    <w:rsid w:val="009730A9"/>
    <w:rsid w:val="0098475A"/>
    <w:rsid w:val="00987269"/>
    <w:rsid w:val="009915DA"/>
    <w:rsid w:val="009977FF"/>
    <w:rsid w:val="009A085B"/>
    <w:rsid w:val="009A55A8"/>
    <w:rsid w:val="009A69CB"/>
    <w:rsid w:val="009B0C9A"/>
    <w:rsid w:val="009B1641"/>
    <w:rsid w:val="009B2C85"/>
    <w:rsid w:val="009B7730"/>
    <w:rsid w:val="009C1DE6"/>
    <w:rsid w:val="009C1F0E"/>
    <w:rsid w:val="009C2682"/>
    <w:rsid w:val="009C7963"/>
    <w:rsid w:val="009D3E8C"/>
    <w:rsid w:val="009D5A0C"/>
    <w:rsid w:val="009E3A0E"/>
    <w:rsid w:val="009E7808"/>
    <w:rsid w:val="009F2E95"/>
    <w:rsid w:val="009F4656"/>
    <w:rsid w:val="00A00A68"/>
    <w:rsid w:val="00A07513"/>
    <w:rsid w:val="00A1008A"/>
    <w:rsid w:val="00A12F7B"/>
    <w:rsid w:val="00A1314B"/>
    <w:rsid w:val="00A13160"/>
    <w:rsid w:val="00A137D3"/>
    <w:rsid w:val="00A14366"/>
    <w:rsid w:val="00A14FBD"/>
    <w:rsid w:val="00A166C2"/>
    <w:rsid w:val="00A173C3"/>
    <w:rsid w:val="00A17CDD"/>
    <w:rsid w:val="00A232AB"/>
    <w:rsid w:val="00A33843"/>
    <w:rsid w:val="00A36071"/>
    <w:rsid w:val="00A36865"/>
    <w:rsid w:val="00A40E62"/>
    <w:rsid w:val="00A42339"/>
    <w:rsid w:val="00A43E69"/>
    <w:rsid w:val="00A44A8F"/>
    <w:rsid w:val="00A51D96"/>
    <w:rsid w:val="00A51F88"/>
    <w:rsid w:val="00A56114"/>
    <w:rsid w:val="00A5792F"/>
    <w:rsid w:val="00A62399"/>
    <w:rsid w:val="00A6623C"/>
    <w:rsid w:val="00A720B7"/>
    <w:rsid w:val="00A7475D"/>
    <w:rsid w:val="00A80CF4"/>
    <w:rsid w:val="00A835E1"/>
    <w:rsid w:val="00A841AA"/>
    <w:rsid w:val="00A91BE1"/>
    <w:rsid w:val="00A92698"/>
    <w:rsid w:val="00A96F84"/>
    <w:rsid w:val="00AA4D6C"/>
    <w:rsid w:val="00AA7573"/>
    <w:rsid w:val="00AB0653"/>
    <w:rsid w:val="00AB100A"/>
    <w:rsid w:val="00AB4F61"/>
    <w:rsid w:val="00AB6584"/>
    <w:rsid w:val="00AC3953"/>
    <w:rsid w:val="00AC7150"/>
    <w:rsid w:val="00AE1DCA"/>
    <w:rsid w:val="00AE37AC"/>
    <w:rsid w:val="00AE4CA1"/>
    <w:rsid w:val="00AE5833"/>
    <w:rsid w:val="00AF4C78"/>
    <w:rsid w:val="00AF5F7C"/>
    <w:rsid w:val="00B02207"/>
    <w:rsid w:val="00B03403"/>
    <w:rsid w:val="00B03EF9"/>
    <w:rsid w:val="00B10324"/>
    <w:rsid w:val="00B157FB"/>
    <w:rsid w:val="00B23E0E"/>
    <w:rsid w:val="00B24C6E"/>
    <w:rsid w:val="00B25E92"/>
    <w:rsid w:val="00B322F3"/>
    <w:rsid w:val="00B33797"/>
    <w:rsid w:val="00B34D60"/>
    <w:rsid w:val="00B34F5F"/>
    <w:rsid w:val="00B376B1"/>
    <w:rsid w:val="00B4029C"/>
    <w:rsid w:val="00B46E5C"/>
    <w:rsid w:val="00B47AC6"/>
    <w:rsid w:val="00B52910"/>
    <w:rsid w:val="00B5664B"/>
    <w:rsid w:val="00B610FF"/>
    <w:rsid w:val="00B620D9"/>
    <w:rsid w:val="00B633DB"/>
    <w:rsid w:val="00B639ED"/>
    <w:rsid w:val="00B66159"/>
    <w:rsid w:val="00B66A8C"/>
    <w:rsid w:val="00B75D13"/>
    <w:rsid w:val="00B8061C"/>
    <w:rsid w:val="00B83BA2"/>
    <w:rsid w:val="00B853AA"/>
    <w:rsid w:val="00B875BF"/>
    <w:rsid w:val="00B91F62"/>
    <w:rsid w:val="00B94620"/>
    <w:rsid w:val="00B96246"/>
    <w:rsid w:val="00B964FE"/>
    <w:rsid w:val="00BA0706"/>
    <w:rsid w:val="00BA378D"/>
    <w:rsid w:val="00BB0559"/>
    <w:rsid w:val="00BB07A7"/>
    <w:rsid w:val="00BB2C98"/>
    <w:rsid w:val="00BB4ECB"/>
    <w:rsid w:val="00BB5320"/>
    <w:rsid w:val="00BD0B82"/>
    <w:rsid w:val="00BE34A6"/>
    <w:rsid w:val="00BE53CD"/>
    <w:rsid w:val="00BE710C"/>
    <w:rsid w:val="00BF04C3"/>
    <w:rsid w:val="00BF4F5F"/>
    <w:rsid w:val="00C03D03"/>
    <w:rsid w:val="00C04EEB"/>
    <w:rsid w:val="00C07054"/>
    <w:rsid w:val="00C075A4"/>
    <w:rsid w:val="00C10F12"/>
    <w:rsid w:val="00C11826"/>
    <w:rsid w:val="00C1588E"/>
    <w:rsid w:val="00C17564"/>
    <w:rsid w:val="00C206D8"/>
    <w:rsid w:val="00C2378F"/>
    <w:rsid w:val="00C2383F"/>
    <w:rsid w:val="00C24C59"/>
    <w:rsid w:val="00C252E1"/>
    <w:rsid w:val="00C331E0"/>
    <w:rsid w:val="00C432A4"/>
    <w:rsid w:val="00C433CB"/>
    <w:rsid w:val="00C46D42"/>
    <w:rsid w:val="00C50C32"/>
    <w:rsid w:val="00C53D78"/>
    <w:rsid w:val="00C60178"/>
    <w:rsid w:val="00C61760"/>
    <w:rsid w:val="00C63CD6"/>
    <w:rsid w:val="00C67047"/>
    <w:rsid w:val="00C708FE"/>
    <w:rsid w:val="00C71DD7"/>
    <w:rsid w:val="00C75295"/>
    <w:rsid w:val="00C76BDA"/>
    <w:rsid w:val="00C8497D"/>
    <w:rsid w:val="00C87D95"/>
    <w:rsid w:val="00C87FD9"/>
    <w:rsid w:val="00C90727"/>
    <w:rsid w:val="00C9077A"/>
    <w:rsid w:val="00C93ABF"/>
    <w:rsid w:val="00C95CD2"/>
    <w:rsid w:val="00CA051B"/>
    <w:rsid w:val="00CA4D3C"/>
    <w:rsid w:val="00CB0E8F"/>
    <w:rsid w:val="00CB3CBE"/>
    <w:rsid w:val="00CB4692"/>
    <w:rsid w:val="00CB4817"/>
    <w:rsid w:val="00CC0E06"/>
    <w:rsid w:val="00CC235C"/>
    <w:rsid w:val="00CC2C8C"/>
    <w:rsid w:val="00CD4C83"/>
    <w:rsid w:val="00CD6AD6"/>
    <w:rsid w:val="00CE0BC4"/>
    <w:rsid w:val="00CE60DF"/>
    <w:rsid w:val="00CE689F"/>
    <w:rsid w:val="00CF03D8"/>
    <w:rsid w:val="00CF1C31"/>
    <w:rsid w:val="00CF2078"/>
    <w:rsid w:val="00CF424D"/>
    <w:rsid w:val="00CF6277"/>
    <w:rsid w:val="00D015D5"/>
    <w:rsid w:val="00D03D68"/>
    <w:rsid w:val="00D054DE"/>
    <w:rsid w:val="00D07D9F"/>
    <w:rsid w:val="00D2382D"/>
    <w:rsid w:val="00D25094"/>
    <w:rsid w:val="00D266DD"/>
    <w:rsid w:val="00D26CBE"/>
    <w:rsid w:val="00D30329"/>
    <w:rsid w:val="00D32A5C"/>
    <w:rsid w:val="00D32B04"/>
    <w:rsid w:val="00D374E7"/>
    <w:rsid w:val="00D40CEB"/>
    <w:rsid w:val="00D41384"/>
    <w:rsid w:val="00D47A0F"/>
    <w:rsid w:val="00D50567"/>
    <w:rsid w:val="00D547A4"/>
    <w:rsid w:val="00D57882"/>
    <w:rsid w:val="00D61B4A"/>
    <w:rsid w:val="00D63949"/>
    <w:rsid w:val="00D652E7"/>
    <w:rsid w:val="00D77BCF"/>
    <w:rsid w:val="00D805DF"/>
    <w:rsid w:val="00D82A96"/>
    <w:rsid w:val="00D84394"/>
    <w:rsid w:val="00D8622C"/>
    <w:rsid w:val="00D919B7"/>
    <w:rsid w:val="00D95E55"/>
    <w:rsid w:val="00D9604D"/>
    <w:rsid w:val="00D97671"/>
    <w:rsid w:val="00DA1909"/>
    <w:rsid w:val="00DA2622"/>
    <w:rsid w:val="00DA79D7"/>
    <w:rsid w:val="00DB3664"/>
    <w:rsid w:val="00DB3E40"/>
    <w:rsid w:val="00DB74DD"/>
    <w:rsid w:val="00DC16FB"/>
    <w:rsid w:val="00DC3B2A"/>
    <w:rsid w:val="00DC4A65"/>
    <w:rsid w:val="00DC4F66"/>
    <w:rsid w:val="00DC5BA2"/>
    <w:rsid w:val="00DC7DF6"/>
    <w:rsid w:val="00DD561B"/>
    <w:rsid w:val="00DD63B7"/>
    <w:rsid w:val="00DE21E0"/>
    <w:rsid w:val="00DE409E"/>
    <w:rsid w:val="00DF0A7D"/>
    <w:rsid w:val="00DF326D"/>
    <w:rsid w:val="00E05C64"/>
    <w:rsid w:val="00E05F10"/>
    <w:rsid w:val="00E10B44"/>
    <w:rsid w:val="00E11F02"/>
    <w:rsid w:val="00E13118"/>
    <w:rsid w:val="00E170AB"/>
    <w:rsid w:val="00E17407"/>
    <w:rsid w:val="00E21C2D"/>
    <w:rsid w:val="00E22548"/>
    <w:rsid w:val="00E23FE0"/>
    <w:rsid w:val="00E249E3"/>
    <w:rsid w:val="00E2726B"/>
    <w:rsid w:val="00E3744B"/>
    <w:rsid w:val="00E37801"/>
    <w:rsid w:val="00E43A0A"/>
    <w:rsid w:val="00E46EAA"/>
    <w:rsid w:val="00E5038C"/>
    <w:rsid w:val="00E50B69"/>
    <w:rsid w:val="00E5298B"/>
    <w:rsid w:val="00E544EF"/>
    <w:rsid w:val="00E54DB6"/>
    <w:rsid w:val="00E56EFB"/>
    <w:rsid w:val="00E622B6"/>
    <w:rsid w:val="00E6458F"/>
    <w:rsid w:val="00E647BB"/>
    <w:rsid w:val="00E65290"/>
    <w:rsid w:val="00E7242D"/>
    <w:rsid w:val="00E7477E"/>
    <w:rsid w:val="00E762EE"/>
    <w:rsid w:val="00E80DC3"/>
    <w:rsid w:val="00E87E25"/>
    <w:rsid w:val="00E91694"/>
    <w:rsid w:val="00E919C7"/>
    <w:rsid w:val="00EA04F1"/>
    <w:rsid w:val="00EA2FD3"/>
    <w:rsid w:val="00EA601F"/>
    <w:rsid w:val="00EB06FA"/>
    <w:rsid w:val="00EB7CE9"/>
    <w:rsid w:val="00EC04CF"/>
    <w:rsid w:val="00EC433F"/>
    <w:rsid w:val="00EC6C08"/>
    <w:rsid w:val="00ED1FDE"/>
    <w:rsid w:val="00ED2A27"/>
    <w:rsid w:val="00ED3A66"/>
    <w:rsid w:val="00ED7BB6"/>
    <w:rsid w:val="00EE5DB0"/>
    <w:rsid w:val="00F008F9"/>
    <w:rsid w:val="00F02A62"/>
    <w:rsid w:val="00F06EFB"/>
    <w:rsid w:val="00F1529E"/>
    <w:rsid w:val="00F16F07"/>
    <w:rsid w:val="00F2306B"/>
    <w:rsid w:val="00F239CF"/>
    <w:rsid w:val="00F32FBD"/>
    <w:rsid w:val="00F37A76"/>
    <w:rsid w:val="00F43038"/>
    <w:rsid w:val="00F45B7C"/>
    <w:rsid w:val="00F45FCE"/>
    <w:rsid w:val="00F463F1"/>
    <w:rsid w:val="00F46AF7"/>
    <w:rsid w:val="00F52767"/>
    <w:rsid w:val="00F52BB3"/>
    <w:rsid w:val="00F63FE0"/>
    <w:rsid w:val="00F64E71"/>
    <w:rsid w:val="00F76A5D"/>
    <w:rsid w:val="00F81976"/>
    <w:rsid w:val="00F81D63"/>
    <w:rsid w:val="00F8541F"/>
    <w:rsid w:val="00F904A1"/>
    <w:rsid w:val="00F9334F"/>
    <w:rsid w:val="00F964E7"/>
    <w:rsid w:val="00F97D7F"/>
    <w:rsid w:val="00FA0961"/>
    <w:rsid w:val="00FA122C"/>
    <w:rsid w:val="00FA3285"/>
    <w:rsid w:val="00FA3B95"/>
    <w:rsid w:val="00FB465C"/>
    <w:rsid w:val="00FB6369"/>
    <w:rsid w:val="00FC1278"/>
    <w:rsid w:val="00FC2967"/>
    <w:rsid w:val="00FC5742"/>
    <w:rsid w:val="00FC61EA"/>
    <w:rsid w:val="00FD6B05"/>
    <w:rsid w:val="00FE6F77"/>
    <w:rsid w:val="00FE737B"/>
    <w:rsid w:val="00FE7735"/>
    <w:rsid w:val="00FF0C53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DF6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DC7DF6"/>
    <w:rPr>
      <w:rFonts w:ascii="TimesET" w:hAnsi="TimesET"/>
      <w:b/>
      <w:bCs/>
      <w:spacing w:val="12"/>
      <w:sz w:val="40"/>
      <w:lang w:val="ru-RU" w:eastAsia="ru-RU" w:bidi="ar-SA"/>
    </w:rPr>
  </w:style>
  <w:style w:type="paragraph" w:customStyle="1" w:styleId="ConsPlusNormal">
    <w:name w:val="ConsPlusNormal"/>
    <w:rsid w:val="00DC7D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C7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rsid w:val="00DC7DF6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rsid w:val="00DC7DF6"/>
    <w:rPr>
      <w:rFonts w:ascii="TimesET" w:hAnsi="TimesET"/>
      <w:lang w:val="x-none" w:eastAsia="x-none" w:bidi="ar-SA"/>
    </w:rPr>
  </w:style>
  <w:style w:type="character" w:customStyle="1" w:styleId="21">
    <w:name w:val="Знак Знак2"/>
    <w:rsid w:val="001C6952"/>
    <w:rPr>
      <w:rFonts w:ascii="TimesET" w:hAnsi="TimesET"/>
      <w:b/>
      <w:bCs/>
      <w:spacing w:val="12"/>
      <w:sz w:val="40"/>
      <w:lang w:val="ru-RU" w:eastAsia="ru-RU" w:bidi="ar-SA"/>
    </w:rPr>
  </w:style>
  <w:style w:type="character" w:customStyle="1" w:styleId="10">
    <w:name w:val="Знак Знак1"/>
    <w:locked/>
    <w:rsid w:val="002038F9"/>
    <w:rPr>
      <w:rFonts w:ascii="TimesET" w:hAnsi="TimesET"/>
      <w:b/>
      <w:bCs/>
      <w:spacing w:val="12"/>
      <w:sz w:val="40"/>
      <w:lang w:val="ru-RU" w:eastAsia="ru-RU" w:bidi="ar-SA"/>
    </w:rPr>
  </w:style>
  <w:style w:type="paragraph" w:customStyle="1" w:styleId="11">
    <w:name w:val="Знак Знак1"/>
    <w:basedOn w:val="a"/>
    <w:rsid w:val="00333891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footnote text"/>
    <w:basedOn w:val="a"/>
    <w:rsid w:val="00B94620"/>
  </w:style>
  <w:style w:type="character" w:styleId="af">
    <w:name w:val="footnote reference"/>
    <w:unhideWhenUsed/>
    <w:rsid w:val="00B94620"/>
    <w:rPr>
      <w:vertAlign w:val="superscript"/>
    </w:rPr>
  </w:style>
  <w:style w:type="paragraph" w:styleId="af0">
    <w:name w:val="Body Text Indent"/>
    <w:basedOn w:val="a"/>
    <w:link w:val="af1"/>
    <w:rsid w:val="0080086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00867"/>
    <w:rPr>
      <w:rFonts w:ascii="TimesET" w:hAnsi="TimesET"/>
    </w:rPr>
  </w:style>
  <w:style w:type="paragraph" w:styleId="af2">
    <w:name w:val="List Paragraph"/>
    <w:basedOn w:val="a"/>
    <w:uiPriority w:val="34"/>
    <w:qFormat/>
    <w:rsid w:val="00800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803D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803D53"/>
    <w:rPr>
      <w:rFonts w:ascii="TimesET" w:hAnsi="TimesET"/>
    </w:rPr>
  </w:style>
  <w:style w:type="paragraph" w:customStyle="1" w:styleId="ConsNormal">
    <w:name w:val="ConsNormal"/>
    <w:uiPriority w:val="99"/>
    <w:rsid w:val="00803D53"/>
    <w:pPr>
      <w:autoSpaceDE w:val="0"/>
      <w:autoSpaceDN w:val="0"/>
      <w:jc w:val="both"/>
    </w:pPr>
    <w:rPr>
      <w:rFonts w:ascii="Courier New" w:hAnsi="Courier New" w:cs="Courier New"/>
    </w:rPr>
  </w:style>
  <w:style w:type="character" w:styleId="af3">
    <w:name w:val="Hyperlink"/>
    <w:uiPriority w:val="99"/>
    <w:unhideWhenUsed/>
    <w:rsid w:val="00803D53"/>
    <w:rPr>
      <w:rFonts w:cs="Times New Roman"/>
      <w:color w:val="0000FF"/>
      <w:u w:val="single"/>
    </w:rPr>
  </w:style>
  <w:style w:type="paragraph" w:styleId="af4">
    <w:name w:val="No Spacing"/>
    <w:uiPriority w:val="1"/>
    <w:qFormat/>
    <w:rsid w:val="00803D5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DF6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DC7DF6"/>
    <w:rPr>
      <w:rFonts w:ascii="TimesET" w:hAnsi="TimesET"/>
      <w:b/>
      <w:bCs/>
      <w:spacing w:val="12"/>
      <w:sz w:val="40"/>
      <w:lang w:val="ru-RU" w:eastAsia="ru-RU" w:bidi="ar-SA"/>
    </w:rPr>
  </w:style>
  <w:style w:type="paragraph" w:customStyle="1" w:styleId="ConsPlusNormal">
    <w:name w:val="ConsPlusNormal"/>
    <w:rsid w:val="00DC7D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C7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rsid w:val="00DC7DF6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rsid w:val="00DC7DF6"/>
    <w:rPr>
      <w:rFonts w:ascii="TimesET" w:hAnsi="TimesET"/>
      <w:lang w:val="x-none" w:eastAsia="x-none" w:bidi="ar-SA"/>
    </w:rPr>
  </w:style>
  <w:style w:type="character" w:customStyle="1" w:styleId="21">
    <w:name w:val="Знак Знак2"/>
    <w:rsid w:val="001C6952"/>
    <w:rPr>
      <w:rFonts w:ascii="TimesET" w:hAnsi="TimesET"/>
      <w:b/>
      <w:bCs/>
      <w:spacing w:val="12"/>
      <w:sz w:val="40"/>
      <w:lang w:val="ru-RU" w:eastAsia="ru-RU" w:bidi="ar-SA"/>
    </w:rPr>
  </w:style>
  <w:style w:type="character" w:customStyle="1" w:styleId="10">
    <w:name w:val="Знак Знак1"/>
    <w:locked/>
    <w:rsid w:val="002038F9"/>
    <w:rPr>
      <w:rFonts w:ascii="TimesET" w:hAnsi="TimesET"/>
      <w:b/>
      <w:bCs/>
      <w:spacing w:val="12"/>
      <w:sz w:val="40"/>
      <w:lang w:val="ru-RU" w:eastAsia="ru-RU" w:bidi="ar-SA"/>
    </w:rPr>
  </w:style>
  <w:style w:type="paragraph" w:customStyle="1" w:styleId="11">
    <w:name w:val="Знак Знак1"/>
    <w:basedOn w:val="a"/>
    <w:rsid w:val="00333891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footnote text"/>
    <w:basedOn w:val="a"/>
    <w:rsid w:val="00B94620"/>
  </w:style>
  <w:style w:type="character" w:styleId="af">
    <w:name w:val="footnote reference"/>
    <w:unhideWhenUsed/>
    <w:rsid w:val="00B94620"/>
    <w:rPr>
      <w:vertAlign w:val="superscript"/>
    </w:rPr>
  </w:style>
  <w:style w:type="paragraph" w:styleId="af0">
    <w:name w:val="Body Text Indent"/>
    <w:basedOn w:val="a"/>
    <w:link w:val="af1"/>
    <w:rsid w:val="0080086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00867"/>
    <w:rPr>
      <w:rFonts w:ascii="TimesET" w:hAnsi="TimesET"/>
    </w:rPr>
  </w:style>
  <w:style w:type="paragraph" w:styleId="af2">
    <w:name w:val="List Paragraph"/>
    <w:basedOn w:val="a"/>
    <w:uiPriority w:val="34"/>
    <w:qFormat/>
    <w:rsid w:val="00800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803D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803D53"/>
    <w:rPr>
      <w:rFonts w:ascii="TimesET" w:hAnsi="TimesET"/>
    </w:rPr>
  </w:style>
  <w:style w:type="paragraph" w:customStyle="1" w:styleId="ConsNormal">
    <w:name w:val="ConsNormal"/>
    <w:uiPriority w:val="99"/>
    <w:rsid w:val="00803D53"/>
    <w:pPr>
      <w:autoSpaceDE w:val="0"/>
      <w:autoSpaceDN w:val="0"/>
      <w:jc w:val="both"/>
    </w:pPr>
    <w:rPr>
      <w:rFonts w:ascii="Courier New" w:hAnsi="Courier New" w:cs="Courier New"/>
    </w:rPr>
  </w:style>
  <w:style w:type="character" w:styleId="af3">
    <w:name w:val="Hyperlink"/>
    <w:uiPriority w:val="99"/>
    <w:unhideWhenUsed/>
    <w:rsid w:val="00803D53"/>
    <w:rPr>
      <w:rFonts w:cs="Times New Roman"/>
      <w:color w:val="0000FF"/>
      <w:u w:val="single"/>
    </w:rPr>
  </w:style>
  <w:style w:type="paragraph" w:styleId="af4">
    <w:name w:val="No Spacing"/>
    <w:uiPriority w:val="1"/>
    <w:qFormat/>
    <w:rsid w:val="00803D5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862483E74873F8407854F0199494D63811C5DD08DF4A3973111B6DEFCB90550B2F82E10B5799F3190982E72ABA2690C2C52C06197603B2wDH" TargetMode="External"/><Relationship Id="rId18" Type="http://schemas.openxmlformats.org/officeDocument/2006/relationships/hyperlink" Target="consultantplus://offline/ref=01DAB7C32C337966702C9144534394969C1C08B92A63FB4ADE2964D1482CB2F1FC53DAA9850B83A2889EFC3477AFE7BF0B4A6086408729B7F94F67E9RDU1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7CC87ED0C01A73EE45AEF5CF0CCE33A6F65145F6167D50543C1BEEF5C045617E6856C2887B4998FD2AB42B5F3A19DE0F73C92758BF58B9F71C30E1UAF4Q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B43933103CE3171A9AC107188650EF6EF356E6798B02E8F231A073D66CAF9AA17A635ED4AAAC6783ADC051F084C517849056CB0E971B83K5Y2F" TargetMode="External"/><Relationship Id="rId17" Type="http://schemas.openxmlformats.org/officeDocument/2006/relationships/hyperlink" Target="consultantplus://offline/ref=6C7CC87ED0C01A73EE45AEF5CF0CCE33A6F65145F6167D50543C1BEEF5C045617E6856C2887B4998FD2EB52C593A19DE0F73C92758BF58B9F71C30E1UAF4Q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A2B3D104A13235C4A1F4A4BE6103F0D3BEABF9A1C7C5AD0E91F5E25B9CC8457957EE2CBD961317F0333Cm1E5P" TargetMode="External"/><Relationship Id="rId20" Type="http://schemas.openxmlformats.org/officeDocument/2006/relationships/hyperlink" Target="consultantplus://offline/ref=6C7CC87ED0C01A73EE45AEF5CF0CCE33A6F65145F6167D50543C1BEEF5C045617E6856C2887B4998FD2AB322573A19DE0F73C92758BF58B9F71C30E1UAF4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0C2EE4BAA8B91F6ECDFF6CB57FA2397408575C2576DB8D371ABE5210D07E3C4BD930B2D628FD6D656749AB55C2755EE92A079CD63785E421mAL" TargetMode="External"/><Relationship Id="rId23" Type="http://schemas.openxmlformats.org/officeDocument/2006/relationships/hyperlink" Target="consultantplus://offline/ref=D0125A92680BE2947F3EFCF001F976644C8939B23CC324F3F88D1D0D397172935538182B19491221ACD75BCE4181FF280E97CB8E35873408H4T7M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6C7CC87ED0C01A73EE45AEF5CF0CCE33A6F65145F6167D50543C1BEEF5C045617E6856C2887B4998FD2EB52C593A19DE0F73C92758BF58B9F71C30E1UAF4Q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1A0D96FC22BC3BAD16BAAA7148D14C8BE71BB2500F94FD00AC00B0A569383AF7F198E4903AAE5F84E7765516A03F" TargetMode="External"/><Relationship Id="rId22" Type="http://schemas.openxmlformats.org/officeDocument/2006/relationships/hyperlink" Target="consultantplus://offline/ref=14BFE50A3CC36D18C12AA2980CEF15F8A05C473D70D7C4CCBE7CB354CD3051C9F20642D032EC890EE864B348C8EA43F787F3B92726632C0431C57D43ACF4J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halova\AppData\Roaming\Microsoft\&#1064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D537-8656-4471-986A-2EA69B94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297</TotalTime>
  <Pages>11</Pages>
  <Words>2754</Words>
  <Characters>20386</Characters>
  <Application>Microsoft Office Word</Application>
  <DocSecurity>0</DocSecurity>
  <Lines>474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22957</CharactersWithSpaces>
  <SharedDoc>false</SharedDoc>
  <HLinks>
    <vt:vector size="174" baseType="variant">
      <vt:variant>
        <vt:i4>3866724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consultantplus://offline/ref=D0125A92680BE2947F3EFCF001F976644C8939B23CC324F3F88D1D0D397172935538182B19491221ACD75BCE4181FF280E97CB8E35873408H4T7M</vt:lpwstr>
      </vt:variant>
      <vt:variant>
        <vt:lpwstr/>
      </vt:variant>
      <vt:variant>
        <vt:i4>2424931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consultantplus://offline/ref=0DB0899EF8BD5F5F958DCCD6ED46571A0FF94555F14AE3FAAA3A6E75AAEE78638303667C9E3FA0C584B0198701B1128700BC9A06F619779704G7I</vt:lpwstr>
      </vt:variant>
      <vt:variant>
        <vt:lpwstr/>
      </vt:variant>
      <vt:variant>
        <vt:i4>2424931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consultantplus://offline/ref=0DB0899EF8BD5F5F958DCCD6ED46571A0FF94555F14AE3FAAA3A6E75AAEE78638303667C9E3FA0C584B0198701B1128700BC9A06F619779704G7I</vt:lpwstr>
      </vt:variant>
      <vt:variant>
        <vt:lpwstr/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7602285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consultantplus://offline/ref=6C7CC87ED0C01A73EE45AEF5CF0CCE33A6F65145F6167D50543C1BEEF5C045617E6856C2887B4998FD2FB6285F3A19DE0F73C92758BF58B9F71C30E1UAF4Q</vt:lpwstr>
      </vt:variant>
      <vt:variant>
        <vt:lpwstr/>
      </vt:variant>
      <vt:variant>
        <vt:i4>7602285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consultantplus://offline/ref=6C7CC87ED0C01A73EE45AEF5CF0CCE33A6F65145F6167D50543C1BEEF5C045617E6856C2887B4998FD2FB6285F3A19DE0F73C92758BF58B9F71C30E1UAF4Q</vt:lpwstr>
      </vt:variant>
      <vt:variant>
        <vt:lpwstr/>
      </vt:variant>
      <vt:variant>
        <vt:i4>5308418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2424889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consultantplus://offline/ref=14BFE50A3CC36D18C12AA2980CEF15F8A05C473D70D7C4CCBE7CB354CD3051C9F20642D032EC890EE864B348C8EA43F787F3B92726632C0431C57D43ACF4J</vt:lpwstr>
      </vt:variant>
      <vt:variant>
        <vt:lpwstr/>
      </vt:variant>
      <vt:variant>
        <vt:i4>5308418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7602226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consultantplus://offline/ref=6C7CC87ED0C01A73EE45AEF5CF0CCE33A6F65145F6167D50543C1BEEF5C045617E6856C2887B4998FD2AB42B5F3A19DE0F73C92758BF58B9F71C30E1UAF4Q</vt:lpwstr>
      </vt:variant>
      <vt:variant>
        <vt:lpwstr/>
      </vt:variant>
      <vt:variant>
        <vt:i4>7602228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consultantplus://offline/ref=6C7CC87ED0C01A73EE45AEF5CF0CCE33A6F65145F6167D50543C1BEEF5C045617E6856C2887B4998FD2AB322573A19DE0F73C92758BF58B9F71C30E1UAF4Q</vt:lpwstr>
      </vt:variant>
      <vt:variant>
        <vt:lpwstr/>
      </vt:variant>
      <vt:variant>
        <vt:i4>5308418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4915213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consultantplus://offline/ref=2E93DB060A665439792D08ABCC7F5720E51B8B2E1EC94FB6383440AAE7AC20A87573E06FF254B0C676C0A915EFAA3B2CF3036602D0BC2Ds2t1L</vt:lpwstr>
      </vt:variant>
      <vt:variant>
        <vt:lpwstr/>
      </vt:variant>
      <vt:variant>
        <vt:i4>7602281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consultantplus://offline/ref=6C7CC87ED0C01A73EE45AEF5CF0CCE33A6F65145F6167D50543C1BEEF5C045617E6856C2887B4998FD2EB52C593A19DE0F73C92758BF58B9F71C30E1UAF4Q</vt:lpwstr>
      </vt:variant>
      <vt:variant>
        <vt:lpwstr/>
      </vt:variant>
      <vt:variant>
        <vt:i4>1900552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consultantplus://offline/ref=8EE699D2CF051D283E41AB7258EECC5A53845F993B531387F34F54DAAD143862B749072780DFB0B14A128C65EFv8G0Q</vt:lpwstr>
      </vt:variant>
      <vt:variant>
        <vt:lpwstr/>
      </vt:variant>
      <vt:variant>
        <vt:i4>2687027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consultantplus://offline/ref=01DAB7C32C337966702C9144534394969C1C08B92A63FB4ADE2964D1482CB2F1FC53DAA9850B83A2889EFC3477AFE7BF0B4A6086408729B7F94F67E9RDU1I</vt:lpwstr>
      </vt:variant>
      <vt:variant>
        <vt:lpwstr/>
      </vt:variant>
      <vt:variant>
        <vt:i4>7602281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consultantplus://offline/ref=6C7CC87ED0C01A73EE45AEF5CF0CCE33A6F65145F6167D50543C1BEEF5C045617E6856C2887B4998FD2EB52C593A19DE0F73C92758BF58B9F71C30E1UAF4Q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consultantplus://offline/ref=0DB0899EF8BD5F5F958DCCD6ED46571A0FF94555F14AE3FAAA3A6E75AAEE78638303667C9E3FA0C584B0198701B1128700BC9A06F619779704G7I</vt:lpwstr>
      </vt:variant>
      <vt:variant>
        <vt:lpwstr/>
      </vt:variant>
      <vt:variant>
        <vt:i4>2424931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consultantplus://offline/ref=0DB0899EF8BD5F5F958DCCD6ED46571A0FF94555F14AE3FAAA3A6E75AAEE78638303667C9E3FA0C584B0198701B1128700BC9A06F619779704G7I</vt:lpwstr>
      </vt:variant>
      <vt:variant>
        <vt:lpwstr/>
      </vt:variant>
      <vt:variant>
        <vt:i4>2687077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consultantplus://offline/ref=C30C2EE4BAA8B91F6ECDFF6CB57FA2397408575C2576DB8D371ABE5210D07E3C4BD930B2D628FD6D656749AB55C2755EE92A079CD63785E421mAL</vt:lpwstr>
      </vt:variant>
      <vt:variant>
        <vt:lpwstr/>
      </vt:variant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consultantplus://offline/ref=C1A0D96FC22BC3BAD16BAAA7148D14C8BE71BB2500F94FD00AC00B0A569383AF7F198E4903AAE5F84E7765516A03F</vt:lpwstr>
      </vt:variant>
      <vt:variant>
        <vt:lpwstr/>
      </vt:variant>
      <vt:variant>
        <vt:i4>7733356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consultantplus://offline/ref=C1A0D96FC22BC3BAD16BB4AA02E14AC2BC7FE52909F9458F52970D5D09C385FA3F59881C40EEE8F8640CF</vt:lpwstr>
      </vt:variant>
      <vt:variant>
        <vt:lpwstr/>
      </vt:variant>
      <vt:variant>
        <vt:i4>5570571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consultantplus://offline/ref=0D862483E74873F8407854F0199494D63811C5DD08DF4A3973111B6DEFCB90550B2F82E10B5799F3190982E72ABA2690C2C52C06197603B2wDH</vt:lpwstr>
      </vt:variant>
      <vt:variant>
        <vt:lpwstr/>
      </vt:variant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consultantplus://offline/ref=A8B43933103CE3171A9AC107188650EF6EF356E6798B02E8F231A073D66CAF9AA17A635ED4AAAC6783ADC051F084C517849056CB0E971B83K5Y2F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Лёксина М.А.</cp:lastModifiedBy>
  <cp:revision>38</cp:revision>
  <cp:lastPrinted>2019-12-26T07:20:00Z</cp:lastPrinted>
  <dcterms:created xsi:type="dcterms:W3CDTF">2020-03-12T13:55:00Z</dcterms:created>
  <dcterms:modified xsi:type="dcterms:W3CDTF">2020-07-07T12:27:00Z</dcterms:modified>
</cp:coreProperties>
</file>