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4E5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567DA">
        <w:tc>
          <w:tcPr>
            <w:tcW w:w="10326" w:type="dxa"/>
          </w:tcPr>
          <w:p w:rsidR="00190FF9" w:rsidRPr="00E567DA" w:rsidRDefault="00E44E5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D158D" w:rsidRPr="00E56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</w:tcPr>
          <w:p w:rsidR="00265435" w:rsidRPr="00E567DA" w:rsidRDefault="00190FF9" w:rsidP="00C706B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567D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B6328" w:rsidRPr="00E56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A5091" w:rsidRPr="00E567D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5435" w:rsidRPr="00E567DA" w:rsidRDefault="003B6328" w:rsidP="00265435">
            <w:pPr>
              <w:rPr>
                <w:rFonts w:ascii="Times New Roman" w:hAnsi="Times New Roman"/>
                <w:sz w:val="28"/>
                <w:szCs w:val="28"/>
              </w:rPr>
            </w:pPr>
            <w:r w:rsidRPr="00E567D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265435" w:rsidRPr="00E567DA" w:rsidRDefault="003B6328" w:rsidP="00912EEF">
            <w:pPr>
              <w:rPr>
                <w:rFonts w:ascii="Times New Roman" w:hAnsi="Times New Roman"/>
                <w:sz w:val="28"/>
                <w:szCs w:val="28"/>
              </w:rPr>
            </w:pPr>
            <w:r w:rsidRPr="00E567D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12EEF" w:rsidRPr="00E567DA">
        <w:tc>
          <w:tcPr>
            <w:tcW w:w="10326" w:type="dxa"/>
          </w:tcPr>
          <w:p w:rsidR="00912EEF" w:rsidRPr="00E567DA" w:rsidRDefault="00912EE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EEF" w:rsidRPr="00E567DA" w:rsidRDefault="00F067B3" w:rsidP="00C706B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182</w:t>
            </w:r>
            <w:bookmarkStart w:id="0" w:name="_GoBack"/>
            <w:bookmarkEnd w:id="0"/>
          </w:p>
        </w:tc>
      </w:tr>
    </w:tbl>
    <w:p w:rsidR="00265435" w:rsidRPr="00E567DA" w:rsidRDefault="00265435" w:rsidP="003B6328">
      <w:pPr>
        <w:tabs>
          <w:tab w:val="left" w:pos="284"/>
        </w:tabs>
        <w:autoSpaceDE w:val="0"/>
        <w:autoSpaceDN w:val="0"/>
        <w:adjustRightInd w:val="0"/>
        <w:ind w:left="567"/>
        <w:jc w:val="center"/>
        <w:rPr>
          <w:rFonts w:ascii="Times New Roman" w:hAnsi="Times New Roman"/>
          <w:sz w:val="28"/>
          <w:szCs w:val="28"/>
        </w:rPr>
      </w:pPr>
    </w:p>
    <w:p w:rsidR="003B6328" w:rsidRPr="00E567DA" w:rsidRDefault="003B6328" w:rsidP="003B63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B6328" w:rsidRPr="00E567DA" w:rsidRDefault="003B6328" w:rsidP="003B6328">
      <w:pPr>
        <w:rPr>
          <w:rFonts w:ascii="Times New Roman" w:hAnsi="Times New Roman"/>
          <w:sz w:val="2"/>
          <w:szCs w:val="22"/>
        </w:rPr>
      </w:pPr>
    </w:p>
    <w:tbl>
      <w:tblPr>
        <w:tblW w:w="5194" w:type="pct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2136"/>
        <w:gridCol w:w="1418"/>
        <w:gridCol w:w="1418"/>
        <w:gridCol w:w="1415"/>
        <w:gridCol w:w="566"/>
        <w:gridCol w:w="426"/>
        <w:gridCol w:w="566"/>
        <w:gridCol w:w="429"/>
        <w:gridCol w:w="426"/>
        <w:gridCol w:w="566"/>
        <w:gridCol w:w="566"/>
        <w:gridCol w:w="450"/>
        <w:gridCol w:w="572"/>
        <w:gridCol w:w="539"/>
        <w:gridCol w:w="709"/>
        <w:gridCol w:w="709"/>
        <w:gridCol w:w="1591"/>
      </w:tblGrid>
      <w:tr w:rsidR="00544849" w:rsidRPr="00E567DA" w:rsidTr="00544849">
        <w:trPr>
          <w:trHeight w:val="20"/>
          <w:tblHeader/>
        </w:trPr>
        <w:tc>
          <w:tcPr>
            <w:tcW w:w="132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" w:type="pct"/>
          </w:tcPr>
          <w:p w:rsidR="00FC7178" w:rsidRPr="00E567DA" w:rsidRDefault="00FC7178" w:rsidP="00FE2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C7178" w:rsidRPr="00E567DA" w:rsidRDefault="00FC7178" w:rsidP="00FC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44849" w:rsidRPr="00E567DA" w:rsidTr="00544849">
        <w:trPr>
          <w:cantSplit/>
          <w:trHeight w:val="1594"/>
        </w:trPr>
        <w:tc>
          <w:tcPr>
            <w:tcW w:w="132" w:type="pct"/>
            <w:shd w:val="clear" w:color="auto" w:fill="auto"/>
          </w:tcPr>
          <w:p w:rsidR="002F4B0A" w:rsidRPr="00E567DA" w:rsidRDefault="00C01DA3" w:rsidP="002F4B0A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«</w:t>
            </w:r>
            <w:r w:rsidR="002F4B0A" w:rsidRPr="00E567DA">
              <w:rPr>
                <w:rFonts w:ascii="Times New Roman" w:hAnsi="Times New Roman"/>
                <w:spacing w:val="-2"/>
              </w:rPr>
              <w:t>2.</w:t>
            </w:r>
          </w:p>
        </w:tc>
        <w:tc>
          <w:tcPr>
            <w:tcW w:w="717" w:type="pct"/>
            <w:shd w:val="clear" w:color="auto" w:fill="auto"/>
          </w:tcPr>
          <w:p w:rsidR="002F4B0A" w:rsidRPr="00E567DA" w:rsidRDefault="002F4B0A" w:rsidP="002F4B0A">
            <w:pPr>
              <w:pStyle w:val="ac"/>
              <w:jc w:val="left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 xml:space="preserve">Задача 2. Создание условий для </w:t>
            </w:r>
            <w:proofErr w:type="spellStart"/>
            <w:proofErr w:type="gramStart"/>
            <w:r w:rsidRPr="00E567DA">
              <w:rPr>
                <w:rFonts w:ascii="Times New Roman" w:hAnsi="Times New Roman"/>
                <w:spacing w:val="-2"/>
              </w:rPr>
              <w:t>рацио-нального</w:t>
            </w:r>
            <w:proofErr w:type="spellEnd"/>
            <w:proofErr w:type="gramEnd"/>
            <w:r w:rsidRPr="00E567DA">
              <w:rPr>
                <w:rFonts w:ascii="Times New Roman" w:hAnsi="Times New Roman"/>
                <w:spacing w:val="-2"/>
              </w:rPr>
              <w:t xml:space="preserve"> и эффективного использования лесов, в том числе:</w:t>
            </w:r>
          </w:p>
        </w:tc>
        <w:tc>
          <w:tcPr>
            <w:tcW w:w="476" w:type="pct"/>
            <w:shd w:val="clear" w:color="auto" w:fill="auto"/>
          </w:tcPr>
          <w:p w:rsidR="002F4B0A" w:rsidRPr="00E567DA" w:rsidRDefault="002F4B0A" w:rsidP="002F4B0A">
            <w:pPr>
              <w:pStyle w:val="ac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" w:type="pct"/>
            <w:shd w:val="clear" w:color="auto" w:fill="auto"/>
          </w:tcPr>
          <w:p w:rsidR="002F4B0A" w:rsidRPr="00E567DA" w:rsidRDefault="002F4B0A" w:rsidP="002F4B0A">
            <w:pPr>
              <w:pStyle w:val="ac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5" w:type="pct"/>
            <w:shd w:val="clear" w:color="auto" w:fill="auto"/>
          </w:tcPr>
          <w:p w:rsidR="002F4B0A" w:rsidRPr="00E567DA" w:rsidRDefault="002F4B0A" w:rsidP="002F4B0A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 xml:space="preserve">федеральный бюджет 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C01DA3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166016,09003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3345,6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15192,6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8750,22176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26143,19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BA0D43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13964,18</w:t>
            </w:r>
          </w:p>
        </w:tc>
        <w:tc>
          <w:tcPr>
            <w:tcW w:w="190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23285,89827</w:t>
            </w:r>
          </w:p>
        </w:tc>
        <w:tc>
          <w:tcPr>
            <w:tcW w:w="151" w:type="pct"/>
            <w:textDirection w:val="btLr"/>
            <w:vAlign w:val="center"/>
          </w:tcPr>
          <w:p w:rsidR="002F4B0A" w:rsidRPr="00E567DA" w:rsidRDefault="00C01DA3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13345,2</w:t>
            </w:r>
          </w:p>
        </w:tc>
        <w:tc>
          <w:tcPr>
            <w:tcW w:w="192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10816,9</w:t>
            </w:r>
          </w:p>
        </w:tc>
        <w:tc>
          <w:tcPr>
            <w:tcW w:w="181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22911,5</w:t>
            </w:r>
          </w:p>
        </w:tc>
        <w:tc>
          <w:tcPr>
            <w:tcW w:w="238" w:type="pct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238" w:type="pct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534" w:type="pct"/>
            <w:vMerge w:val="restart"/>
            <w:shd w:val="clear" w:color="auto" w:fill="auto"/>
          </w:tcPr>
          <w:p w:rsidR="002F4B0A" w:rsidRPr="00E567DA" w:rsidRDefault="002F4B0A" w:rsidP="002F4B0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ежегодного освоения расчетной лесосеки до 75%; </w:t>
            </w:r>
          </w:p>
          <w:p w:rsidR="002F4B0A" w:rsidRPr="00E567DA" w:rsidRDefault="002F4B0A" w:rsidP="002F4B0A">
            <w:pPr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ежегодное выполнение </w:t>
            </w:r>
            <w:proofErr w:type="spellStart"/>
            <w:proofErr w:type="gramStart"/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</w:t>
            </w:r>
            <w:r w:rsidR="007559D4" w:rsidRPr="00E567D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задания не менее 95%</w:t>
            </w:r>
          </w:p>
        </w:tc>
      </w:tr>
      <w:tr w:rsidR="00C01DA3" w:rsidRPr="00E567DA" w:rsidTr="00544849">
        <w:trPr>
          <w:cantSplit/>
          <w:trHeight w:val="1532"/>
        </w:trPr>
        <w:tc>
          <w:tcPr>
            <w:tcW w:w="132" w:type="pct"/>
            <w:vMerge w:val="restart"/>
            <w:shd w:val="clear" w:color="auto" w:fill="auto"/>
          </w:tcPr>
          <w:p w:rsidR="00C01DA3" w:rsidRPr="00E567DA" w:rsidRDefault="00C01DA3" w:rsidP="00E567DA">
            <w:pPr>
              <w:pStyle w:val="ac"/>
              <w:ind w:left="-57" w:right="-57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2.1.</w:t>
            </w:r>
          </w:p>
        </w:tc>
        <w:tc>
          <w:tcPr>
            <w:tcW w:w="717" w:type="pct"/>
            <w:shd w:val="clear" w:color="auto" w:fill="auto"/>
          </w:tcPr>
          <w:p w:rsidR="00C01DA3" w:rsidRPr="00E567DA" w:rsidRDefault="00C01DA3" w:rsidP="00C01DA3">
            <w:pPr>
              <w:pStyle w:val="ac"/>
              <w:jc w:val="left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Осуществление отводов и таксации лесосек, лесное планирование и регламентирование, в том числе разработка лесохозяйственных регламентов лесничеств, лесопарков и внесение в них изменений</w:t>
            </w:r>
          </w:p>
        </w:tc>
        <w:tc>
          <w:tcPr>
            <w:tcW w:w="476" w:type="pct"/>
            <w:shd w:val="clear" w:color="auto" w:fill="auto"/>
          </w:tcPr>
          <w:p w:rsidR="00C01DA3" w:rsidRPr="00E567DA" w:rsidRDefault="00C01DA3" w:rsidP="00C01DA3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Минприроды Рязанской области</w:t>
            </w:r>
          </w:p>
        </w:tc>
        <w:tc>
          <w:tcPr>
            <w:tcW w:w="476" w:type="pct"/>
            <w:shd w:val="clear" w:color="auto" w:fill="auto"/>
          </w:tcPr>
          <w:p w:rsidR="00C01DA3" w:rsidRPr="00E567DA" w:rsidRDefault="00C01DA3" w:rsidP="00C01DA3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Минприроды Рязанской области</w:t>
            </w:r>
          </w:p>
        </w:tc>
        <w:tc>
          <w:tcPr>
            <w:tcW w:w="475" w:type="pct"/>
            <w:shd w:val="clear" w:color="auto" w:fill="auto"/>
          </w:tcPr>
          <w:p w:rsidR="00C01DA3" w:rsidRPr="00E567DA" w:rsidRDefault="00C01DA3" w:rsidP="00C01DA3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 xml:space="preserve">федеральный бюджет 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166016,09003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3345,6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15192,6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8750,22176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26143,19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13964,18</w:t>
            </w:r>
          </w:p>
        </w:tc>
        <w:tc>
          <w:tcPr>
            <w:tcW w:w="190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23285,89827</w:t>
            </w:r>
          </w:p>
        </w:tc>
        <w:tc>
          <w:tcPr>
            <w:tcW w:w="151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13345,2</w:t>
            </w:r>
          </w:p>
        </w:tc>
        <w:tc>
          <w:tcPr>
            <w:tcW w:w="192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10816,9</w:t>
            </w:r>
          </w:p>
        </w:tc>
        <w:tc>
          <w:tcPr>
            <w:tcW w:w="181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22911,5</w:t>
            </w:r>
          </w:p>
        </w:tc>
        <w:tc>
          <w:tcPr>
            <w:tcW w:w="238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238" w:type="pct"/>
            <w:textDirection w:val="btLr"/>
            <w:vAlign w:val="center"/>
          </w:tcPr>
          <w:p w:rsidR="00C01DA3" w:rsidRPr="00E567DA" w:rsidRDefault="00C01DA3" w:rsidP="00C01DA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534" w:type="pct"/>
            <w:vMerge/>
            <w:shd w:val="clear" w:color="auto" w:fill="auto"/>
          </w:tcPr>
          <w:p w:rsidR="00C01DA3" w:rsidRPr="00E567DA" w:rsidRDefault="00C01DA3" w:rsidP="00C01D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4849" w:rsidRPr="00E567DA" w:rsidTr="00544849">
        <w:trPr>
          <w:cantSplit/>
          <w:trHeight w:val="1381"/>
        </w:trPr>
        <w:tc>
          <w:tcPr>
            <w:tcW w:w="132" w:type="pct"/>
            <w:vMerge/>
            <w:shd w:val="clear" w:color="auto" w:fill="auto"/>
          </w:tcPr>
          <w:p w:rsidR="002F4B0A" w:rsidRPr="00E567DA" w:rsidRDefault="002F4B0A" w:rsidP="002F4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F4B0A" w:rsidRPr="00E567DA" w:rsidRDefault="002F4B0A" w:rsidP="002F4B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 субсидии на финансовое обеспечение государственного задания</w:t>
            </w:r>
          </w:p>
        </w:tc>
        <w:tc>
          <w:tcPr>
            <w:tcW w:w="476" w:type="pct"/>
            <w:shd w:val="clear" w:color="auto" w:fill="auto"/>
          </w:tcPr>
          <w:p w:rsidR="002F4B0A" w:rsidRPr="00E567DA" w:rsidRDefault="002F4B0A" w:rsidP="002F4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DA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476" w:type="pct"/>
            <w:shd w:val="clear" w:color="auto" w:fill="auto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</w:rPr>
            </w:pPr>
            <w:r w:rsidRPr="00E567DA">
              <w:rPr>
                <w:rFonts w:ascii="Times New Roman" w:hAnsi="Times New Roman"/>
                <w:spacing w:val="-2"/>
              </w:rPr>
              <w:t>ГБУ РО</w:t>
            </w:r>
            <w:r w:rsidR="008903D3" w:rsidRPr="00E567DA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475" w:type="pct"/>
            <w:shd w:val="clear" w:color="auto" w:fill="auto"/>
          </w:tcPr>
          <w:p w:rsidR="002F4B0A" w:rsidRPr="00E567DA" w:rsidRDefault="002F4B0A" w:rsidP="002F4B0A">
            <w:pPr>
              <w:pStyle w:val="ac"/>
              <w:rPr>
                <w:rFonts w:ascii="Times New Roman" w:hAnsi="Times New Roman"/>
              </w:rPr>
            </w:pPr>
            <w:r w:rsidRPr="00E567D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132005,22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10269,89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2888,76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15643,19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2F4B0A" w:rsidRPr="00E567DA" w:rsidRDefault="00BA0D43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13964,18</w:t>
            </w:r>
          </w:p>
        </w:tc>
        <w:tc>
          <w:tcPr>
            <w:tcW w:w="190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21504,4</w:t>
            </w:r>
          </w:p>
        </w:tc>
        <w:tc>
          <w:tcPr>
            <w:tcW w:w="151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10908,0</w:t>
            </w:r>
          </w:p>
        </w:tc>
        <w:tc>
          <w:tcPr>
            <w:tcW w:w="192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8235,7</w:t>
            </w:r>
          </w:p>
        </w:tc>
        <w:tc>
          <w:tcPr>
            <w:tcW w:w="181" w:type="pct"/>
            <w:textDirection w:val="btLr"/>
            <w:vAlign w:val="center"/>
          </w:tcPr>
          <w:p w:rsidR="002F4B0A" w:rsidRPr="00E567DA" w:rsidRDefault="00117047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20330,3</w:t>
            </w:r>
          </w:p>
        </w:tc>
        <w:tc>
          <w:tcPr>
            <w:tcW w:w="238" w:type="pct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238" w:type="pct"/>
            <w:textDirection w:val="btLr"/>
            <w:vAlign w:val="center"/>
          </w:tcPr>
          <w:p w:rsidR="002F4B0A" w:rsidRPr="00E567DA" w:rsidRDefault="002F4B0A" w:rsidP="002F4B0A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14130,4</w:t>
            </w:r>
          </w:p>
        </w:tc>
        <w:tc>
          <w:tcPr>
            <w:tcW w:w="534" w:type="pct"/>
            <w:vMerge/>
            <w:shd w:val="clear" w:color="auto" w:fill="auto"/>
          </w:tcPr>
          <w:p w:rsidR="002F4B0A" w:rsidRPr="00E567DA" w:rsidRDefault="002F4B0A" w:rsidP="002F4B0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4849" w:rsidRPr="00E567DA" w:rsidTr="00544849">
        <w:trPr>
          <w:cantSplit/>
          <w:trHeight w:val="1743"/>
        </w:trPr>
        <w:tc>
          <w:tcPr>
            <w:tcW w:w="849" w:type="pct"/>
            <w:gridSpan w:val="2"/>
            <w:shd w:val="clear" w:color="auto" w:fill="auto"/>
          </w:tcPr>
          <w:p w:rsidR="00FC7178" w:rsidRPr="00E567DA" w:rsidRDefault="00FC7178" w:rsidP="00B41C25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lastRenderedPageBreak/>
              <w:t>Итого по подпрограмме</w:t>
            </w:r>
          </w:p>
        </w:tc>
        <w:tc>
          <w:tcPr>
            <w:tcW w:w="476" w:type="pct"/>
            <w:shd w:val="clear" w:color="auto" w:fill="auto"/>
          </w:tcPr>
          <w:p w:rsidR="00FC7178" w:rsidRPr="00E567DA" w:rsidRDefault="00FC7178" w:rsidP="00B41C25">
            <w:pPr>
              <w:pStyle w:val="ac"/>
              <w:rPr>
                <w:rFonts w:ascii="Times New Roman" w:hAnsi="Times New Roman"/>
                <w:spacing w:val="-2"/>
                <w:lang w:val="en-US"/>
              </w:rPr>
            </w:pPr>
          </w:p>
        </w:tc>
        <w:tc>
          <w:tcPr>
            <w:tcW w:w="476" w:type="pct"/>
            <w:shd w:val="clear" w:color="auto" w:fill="auto"/>
          </w:tcPr>
          <w:p w:rsidR="00FC7178" w:rsidRPr="00E567DA" w:rsidRDefault="00FC7178" w:rsidP="00B41C25">
            <w:pPr>
              <w:pStyle w:val="ac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5" w:type="pct"/>
            <w:shd w:val="clear" w:color="auto" w:fill="auto"/>
          </w:tcPr>
          <w:p w:rsidR="00FC7178" w:rsidRPr="00E567DA" w:rsidRDefault="00FC7178" w:rsidP="00B41C25">
            <w:pPr>
              <w:pStyle w:val="ac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 xml:space="preserve">федеральный бюджет 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FC7178" w:rsidRPr="00E567DA" w:rsidRDefault="00C01DA3" w:rsidP="00892143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337167,58261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FC7178" w:rsidRPr="00E567DA" w:rsidRDefault="00FC7178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30920,0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FC7178" w:rsidRPr="00E567DA" w:rsidRDefault="00FC7178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15192,6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C7178" w:rsidRPr="00E567DA" w:rsidRDefault="00FC7178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22545,1539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FC7178" w:rsidRPr="00E567DA" w:rsidRDefault="00FC7178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27856,79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FC7178" w:rsidRPr="00E567DA" w:rsidRDefault="00BA0D43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36966,625</w:t>
            </w:r>
          </w:p>
        </w:tc>
        <w:tc>
          <w:tcPr>
            <w:tcW w:w="190" w:type="pct"/>
            <w:textDirection w:val="btLr"/>
            <w:vAlign w:val="center"/>
          </w:tcPr>
          <w:p w:rsidR="00FC7178" w:rsidRPr="00E567DA" w:rsidRDefault="00117047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25058,76538</w:t>
            </w:r>
          </w:p>
        </w:tc>
        <w:tc>
          <w:tcPr>
            <w:tcW w:w="151" w:type="pct"/>
            <w:textDirection w:val="btLr"/>
            <w:vAlign w:val="center"/>
          </w:tcPr>
          <w:p w:rsidR="00FC7178" w:rsidRPr="00E567DA" w:rsidRDefault="00C01DA3" w:rsidP="00C706B7">
            <w:pPr>
              <w:pStyle w:val="ac"/>
              <w:ind w:left="113" w:right="113"/>
              <w:rPr>
                <w:rFonts w:ascii="Times New Roman" w:hAnsi="Times New Roman"/>
                <w:spacing w:val="-2"/>
              </w:rPr>
            </w:pPr>
            <w:r w:rsidRPr="00E567DA">
              <w:rPr>
                <w:rFonts w:ascii="Times New Roman" w:hAnsi="Times New Roman"/>
                <w:spacing w:val="-2"/>
              </w:rPr>
              <w:t>30264,54833</w:t>
            </w:r>
          </w:p>
        </w:tc>
        <w:tc>
          <w:tcPr>
            <w:tcW w:w="192" w:type="pct"/>
            <w:textDirection w:val="btLr"/>
            <w:vAlign w:val="center"/>
          </w:tcPr>
          <w:p w:rsidR="00FC7178" w:rsidRPr="00E567DA" w:rsidRDefault="00117047" w:rsidP="002F4B0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28659,4</w:t>
            </w:r>
          </w:p>
        </w:tc>
        <w:tc>
          <w:tcPr>
            <w:tcW w:w="181" w:type="pct"/>
            <w:textDirection w:val="btLr"/>
            <w:vAlign w:val="center"/>
          </w:tcPr>
          <w:p w:rsidR="00FC7178" w:rsidRPr="00E567DA" w:rsidRDefault="00117047" w:rsidP="002F4B0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25440,7</w:t>
            </w:r>
          </w:p>
        </w:tc>
        <w:tc>
          <w:tcPr>
            <w:tcW w:w="238" w:type="pct"/>
            <w:textDirection w:val="btLr"/>
            <w:vAlign w:val="center"/>
          </w:tcPr>
          <w:p w:rsidR="00FC7178" w:rsidRPr="00E567DA" w:rsidRDefault="002F4B0A" w:rsidP="002F4B0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29943,5</w:t>
            </w:r>
          </w:p>
        </w:tc>
        <w:tc>
          <w:tcPr>
            <w:tcW w:w="238" w:type="pct"/>
            <w:textDirection w:val="btLr"/>
            <w:vAlign w:val="center"/>
          </w:tcPr>
          <w:p w:rsidR="00FC7178" w:rsidRPr="00E567DA" w:rsidRDefault="002F4B0A" w:rsidP="0089214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2143" w:rsidRPr="00E567DA">
              <w:rPr>
                <w:rFonts w:ascii="Times New Roman" w:hAnsi="Times New Roman" w:cs="Times New Roman"/>
                <w:sz w:val="24"/>
                <w:szCs w:val="24"/>
              </w:rPr>
              <w:t>4319</w:t>
            </w: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2143" w:rsidRPr="00E5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7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4" w:type="pct"/>
            <w:shd w:val="clear" w:color="auto" w:fill="auto"/>
          </w:tcPr>
          <w:p w:rsidR="00FC7178" w:rsidRPr="00E567DA" w:rsidRDefault="00FC7178" w:rsidP="00FE2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28" w:rsidRPr="00E567DA" w:rsidRDefault="003B6328" w:rsidP="003B6328">
      <w:pPr>
        <w:spacing w:line="192" w:lineRule="auto"/>
        <w:jc w:val="center"/>
        <w:rPr>
          <w:rFonts w:ascii="Times New Roman" w:hAnsi="Times New Roman"/>
          <w:sz w:val="22"/>
          <w:szCs w:val="22"/>
        </w:rPr>
      </w:pPr>
    </w:p>
    <w:p w:rsidR="007255A3" w:rsidRPr="00E567DA" w:rsidRDefault="007255A3" w:rsidP="003B632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2"/>
          <w:szCs w:val="22"/>
          <w:u w:val="single"/>
        </w:rPr>
      </w:pPr>
    </w:p>
    <w:p w:rsidR="003B6328" w:rsidRPr="00E567DA" w:rsidRDefault="003B6328" w:rsidP="003B632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2"/>
          <w:szCs w:val="22"/>
          <w:u w:val="single"/>
        </w:rPr>
      </w:pPr>
      <w:r w:rsidRPr="00E567DA">
        <w:rPr>
          <w:rFonts w:ascii="Times New Roman" w:hAnsi="Times New Roman"/>
          <w:sz w:val="22"/>
          <w:szCs w:val="22"/>
          <w:u w:val="single"/>
        </w:rPr>
        <w:tab/>
      </w:r>
      <w:r w:rsidRPr="00E567DA">
        <w:rPr>
          <w:rFonts w:ascii="Times New Roman" w:hAnsi="Times New Roman"/>
          <w:sz w:val="22"/>
          <w:szCs w:val="22"/>
          <w:u w:val="single"/>
        </w:rPr>
        <w:tab/>
      </w:r>
      <w:r w:rsidRPr="00E567DA">
        <w:rPr>
          <w:rFonts w:ascii="Times New Roman" w:hAnsi="Times New Roman"/>
          <w:sz w:val="22"/>
          <w:szCs w:val="22"/>
          <w:u w:val="single"/>
        </w:rPr>
        <w:tab/>
      </w:r>
    </w:p>
    <w:p w:rsidR="003B6328" w:rsidRPr="00E567DA" w:rsidRDefault="003B6328" w:rsidP="003B6328">
      <w:pPr>
        <w:spacing w:line="192" w:lineRule="auto"/>
        <w:jc w:val="center"/>
        <w:rPr>
          <w:rFonts w:ascii="Times New Roman" w:hAnsi="Times New Roman"/>
          <w:sz w:val="22"/>
          <w:szCs w:val="22"/>
        </w:rPr>
      </w:pPr>
    </w:p>
    <w:p w:rsidR="003B6328" w:rsidRPr="00E567DA" w:rsidRDefault="003B632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B6328" w:rsidRPr="00E567DA" w:rsidSect="00E44E53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39" w:rsidRDefault="00271039">
      <w:r>
        <w:separator/>
      </w:r>
    </w:p>
  </w:endnote>
  <w:endnote w:type="continuationSeparator" w:id="0">
    <w:p w:rsidR="00271039" w:rsidRDefault="0027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B6328">
          <w:pPr>
            <w:pStyle w:val="a6"/>
          </w:pPr>
          <w:r>
            <w:rPr>
              <w:noProof/>
            </w:rPr>
            <w:drawing>
              <wp:inline distT="0" distB="0" distL="0" distR="0" wp14:anchorId="2378705E" wp14:editId="5E7B81D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B632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31F292" wp14:editId="6E33AB7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44E5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1135  27.07.2020 17:09:44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39" w:rsidRDefault="00271039">
      <w:r>
        <w:separator/>
      </w:r>
    </w:p>
  </w:footnote>
  <w:footnote w:type="continuationSeparator" w:id="0">
    <w:p w:rsidR="00271039" w:rsidRDefault="0027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8612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86127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067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wT6/Rl1f0GglRh8qrX1kq/LTl/OGNSNzPDfKJBL4awdsub6pcHrXcTFZeP5nCmT7oKsyeCxZC3IgHeebiKuQ==" w:salt="qX8Acr381aP15bjcUsmx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7D"/>
    <w:rsid w:val="0001360F"/>
    <w:rsid w:val="0001443C"/>
    <w:rsid w:val="000331B3"/>
    <w:rsid w:val="00033413"/>
    <w:rsid w:val="00037C0C"/>
    <w:rsid w:val="000502A3"/>
    <w:rsid w:val="00056DEB"/>
    <w:rsid w:val="00072028"/>
    <w:rsid w:val="00073A7A"/>
    <w:rsid w:val="00075D68"/>
    <w:rsid w:val="00076D5E"/>
    <w:rsid w:val="00084DD3"/>
    <w:rsid w:val="000917C0"/>
    <w:rsid w:val="000B0736"/>
    <w:rsid w:val="000F1DC2"/>
    <w:rsid w:val="00114C45"/>
    <w:rsid w:val="00117047"/>
    <w:rsid w:val="00122CFD"/>
    <w:rsid w:val="001401E1"/>
    <w:rsid w:val="00151370"/>
    <w:rsid w:val="001613D9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5435"/>
    <w:rsid w:val="00271039"/>
    <w:rsid w:val="00274E14"/>
    <w:rsid w:val="00280A6D"/>
    <w:rsid w:val="00286ECA"/>
    <w:rsid w:val="002953B6"/>
    <w:rsid w:val="002A3454"/>
    <w:rsid w:val="002B238C"/>
    <w:rsid w:val="002B7A59"/>
    <w:rsid w:val="002C6B4B"/>
    <w:rsid w:val="002C7BEC"/>
    <w:rsid w:val="002D672C"/>
    <w:rsid w:val="002E51A7"/>
    <w:rsid w:val="002E5A5F"/>
    <w:rsid w:val="002F1E81"/>
    <w:rsid w:val="002F4B0A"/>
    <w:rsid w:val="00310D92"/>
    <w:rsid w:val="003160CB"/>
    <w:rsid w:val="003222A3"/>
    <w:rsid w:val="00326CD3"/>
    <w:rsid w:val="00360A40"/>
    <w:rsid w:val="003870C2"/>
    <w:rsid w:val="003B6328"/>
    <w:rsid w:val="003D3B8A"/>
    <w:rsid w:val="003D54F8"/>
    <w:rsid w:val="003F4F5E"/>
    <w:rsid w:val="003F7F7D"/>
    <w:rsid w:val="00400906"/>
    <w:rsid w:val="0040104B"/>
    <w:rsid w:val="0040698F"/>
    <w:rsid w:val="0042590E"/>
    <w:rsid w:val="00437F65"/>
    <w:rsid w:val="00460FEA"/>
    <w:rsid w:val="004734B7"/>
    <w:rsid w:val="0047590C"/>
    <w:rsid w:val="00481B88"/>
    <w:rsid w:val="00484008"/>
    <w:rsid w:val="00485B4F"/>
    <w:rsid w:val="004862D1"/>
    <w:rsid w:val="00495A2E"/>
    <w:rsid w:val="004A1311"/>
    <w:rsid w:val="004B2D5A"/>
    <w:rsid w:val="004D293D"/>
    <w:rsid w:val="004F44FE"/>
    <w:rsid w:val="00512A47"/>
    <w:rsid w:val="00530D89"/>
    <w:rsid w:val="00531C68"/>
    <w:rsid w:val="00532119"/>
    <w:rsid w:val="005335F3"/>
    <w:rsid w:val="00543C38"/>
    <w:rsid w:val="00543D2D"/>
    <w:rsid w:val="00544849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1EF1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6776"/>
    <w:rsid w:val="00616AED"/>
    <w:rsid w:val="00632A4F"/>
    <w:rsid w:val="00632B56"/>
    <w:rsid w:val="006351E3"/>
    <w:rsid w:val="00644236"/>
    <w:rsid w:val="006471E5"/>
    <w:rsid w:val="0065407D"/>
    <w:rsid w:val="00671D3B"/>
    <w:rsid w:val="00684A5B"/>
    <w:rsid w:val="00686C17"/>
    <w:rsid w:val="006A1F71"/>
    <w:rsid w:val="006F328B"/>
    <w:rsid w:val="006F5886"/>
    <w:rsid w:val="00707734"/>
    <w:rsid w:val="00707E19"/>
    <w:rsid w:val="00712F7C"/>
    <w:rsid w:val="00722901"/>
    <w:rsid w:val="0072328A"/>
    <w:rsid w:val="007255A3"/>
    <w:rsid w:val="00731C2F"/>
    <w:rsid w:val="007377B5"/>
    <w:rsid w:val="007452A6"/>
    <w:rsid w:val="00746CC2"/>
    <w:rsid w:val="007559D4"/>
    <w:rsid w:val="00760323"/>
    <w:rsid w:val="00765600"/>
    <w:rsid w:val="00775817"/>
    <w:rsid w:val="00791C9F"/>
    <w:rsid w:val="00792AAB"/>
    <w:rsid w:val="00793B47"/>
    <w:rsid w:val="007A1D0C"/>
    <w:rsid w:val="007A2A7B"/>
    <w:rsid w:val="007A44F1"/>
    <w:rsid w:val="007B7ADF"/>
    <w:rsid w:val="007D4925"/>
    <w:rsid w:val="007F0C8A"/>
    <w:rsid w:val="007F11AB"/>
    <w:rsid w:val="008143CB"/>
    <w:rsid w:val="00823CA1"/>
    <w:rsid w:val="00832870"/>
    <w:rsid w:val="008513B9"/>
    <w:rsid w:val="00863D1A"/>
    <w:rsid w:val="008702D3"/>
    <w:rsid w:val="00876034"/>
    <w:rsid w:val="008827E7"/>
    <w:rsid w:val="00886127"/>
    <w:rsid w:val="008903D3"/>
    <w:rsid w:val="00892143"/>
    <w:rsid w:val="008A1696"/>
    <w:rsid w:val="008C58FE"/>
    <w:rsid w:val="008E16C5"/>
    <w:rsid w:val="008E6C41"/>
    <w:rsid w:val="008F0816"/>
    <w:rsid w:val="008F6BB7"/>
    <w:rsid w:val="00900F42"/>
    <w:rsid w:val="00912392"/>
    <w:rsid w:val="00912EEF"/>
    <w:rsid w:val="00921B08"/>
    <w:rsid w:val="00932E3C"/>
    <w:rsid w:val="009420B7"/>
    <w:rsid w:val="009573D3"/>
    <w:rsid w:val="009977FF"/>
    <w:rsid w:val="009A085B"/>
    <w:rsid w:val="009A3DC7"/>
    <w:rsid w:val="009C1DE6"/>
    <w:rsid w:val="009C1F0E"/>
    <w:rsid w:val="009D3E8C"/>
    <w:rsid w:val="009E3A0E"/>
    <w:rsid w:val="00A02289"/>
    <w:rsid w:val="00A1314B"/>
    <w:rsid w:val="00A13160"/>
    <w:rsid w:val="00A137D3"/>
    <w:rsid w:val="00A17056"/>
    <w:rsid w:val="00A17244"/>
    <w:rsid w:val="00A44A8F"/>
    <w:rsid w:val="00A51D96"/>
    <w:rsid w:val="00A96F84"/>
    <w:rsid w:val="00AB5DBF"/>
    <w:rsid w:val="00AC3953"/>
    <w:rsid w:val="00AC7150"/>
    <w:rsid w:val="00AE1DCA"/>
    <w:rsid w:val="00AF5BAC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D1B"/>
    <w:rsid w:val="00B91F62"/>
    <w:rsid w:val="00BA0D43"/>
    <w:rsid w:val="00BA5091"/>
    <w:rsid w:val="00BB2C98"/>
    <w:rsid w:val="00BC0EAC"/>
    <w:rsid w:val="00BD0B82"/>
    <w:rsid w:val="00BF4F5F"/>
    <w:rsid w:val="00C01DA3"/>
    <w:rsid w:val="00C0453C"/>
    <w:rsid w:val="00C04EEB"/>
    <w:rsid w:val="00C075A4"/>
    <w:rsid w:val="00C10F12"/>
    <w:rsid w:val="00C11826"/>
    <w:rsid w:val="00C311CC"/>
    <w:rsid w:val="00C37512"/>
    <w:rsid w:val="00C46D42"/>
    <w:rsid w:val="00C50C32"/>
    <w:rsid w:val="00C60178"/>
    <w:rsid w:val="00C61760"/>
    <w:rsid w:val="00C63CD6"/>
    <w:rsid w:val="00C706B7"/>
    <w:rsid w:val="00C87D95"/>
    <w:rsid w:val="00C9077A"/>
    <w:rsid w:val="00C95CD2"/>
    <w:rsid w:val="00CA051B"/>
    <w:rsid w:val="00CA3470"/>
    <w:rsid w:val="00CB3CBE"/>
    <w:rsid w:val="00CD06D2"/>
    <w:rsid w:val="00CF03D8"/>
    <w:rsid w:val="00D015D5"/>
    <w:rsid w:val="00D03D68"/>
    <w:rsid w:val="00D04084"/>
    <w:rsid w:val="00D266DD"/>
    <w:rsid w:val="00D32B04"/>
    <w:rsid w:val="00D374E7"/>
    <w:rsid w:val="00D46058"/>
    <w:rsid w:val="00D63949"/>
    <w:rsid w:val="00D652E7"/>
    <w:rsid w:val="00D65B69"/>
    <w:rsid w:val="00D77BCF"/>
    <w:rsid w:val="00D8236D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E53"/>
    <w:rsid w:val="00E46EAA"/>
    <w:rsid w:val="00E5038C"/>
    <w:rsid w:val="00E50B69"/>
    <w:rsid w:val="00E5298B"/>
    <w:rsid w:val="00E567DA"/>
    <w:rsid w:val="00E56EFB"/>
    <w:rsid w:val="00E6458F"/>
    <w:rsid w:val="00E7242D"/>
    <w:rsid w:val="00E87E25"/>
    <w:rsid w:val="00EA04F1"/>
    <w:rsid w:val="00EA2FD3"/>
    <w:rsid w:val="00EB569F"/>
    <w:rsid w:val="00EB7CE9"/>
    <w:rsid w:val="00EC433F"/>
    <w:rsid w:val="00ED1FDE"/>
    <w:rsid w:val="00F067B3"/>
    <w:rsid w:val="00F06EFB"/>
    <w:rsid w:val="00F1529E"/>
    <w:rsid w:val="00F15D20"/>
    <w:rsid w:val="00F16F07"/>
    <w:rsid w:val="00F40D1D"/>
    <w:rsid w:val="00F43CA3"/>
    <w:rsid w:val="00F45975"/>
    <w:rsid w:val="00F45B7C"/>
    <w:rsid w:val="00F45FCE"/>
    <w:rsid w:val="00F9334F"/>
    <w:rsid w:val="00F97D7F"/>
    <w:rsid w:val="00FA122C"/>
    <w:rsid w:val="00FA3B95"/>
    <w:rsid w:val="00FC1278"/>
    <w:rsid w:val="00FC7178"/>
    <w:rsid w:val="00FD158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61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A6"/>
    <w:rPr>
      <w:rFonts w:ascii="TimesET" w:hAnsi="TimesET"/>
    </w:rPr>
  </w:style>
  <w:style w:type="paragraph" w:styleId="1">
    <w:name w:val="heading 1"/>
    <w:basedOn w:val="a"/>
    <w:next w:val="a"/>
    <w:qFormat/>
    <w:rsid w:val="007452A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452A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52A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452A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452A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452A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452A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452A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B63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Subtitle"/>
    <w:basedOn w:val="a"/>
    <w:next w:val="a"/>
    <w:link w:val="ad"/>
    <w:qFormat/>
    <w:rsid w:val="003B632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3B6328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A6"/>
    <w:rPr>
      <w:rFonts w:ascii="TimesET" w:hAnsi="TimesET"/>
    </w:rPr>
  </w:style>
  <w:style w:type="paragraph" w:styleId="1">
    <w:name w:val="heading 1"/>
    <w:basedOn w:val="a"/>
    <w:next w:val="a"/>
    <w:qFormat/>
    <w:rsid w:val="007452A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452A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52A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452A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452A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452A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452A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452A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B63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Subtitle"/>
    <w:basedOn w:val="a"/>
    <w:next w:val="a"/>
    <w:link w:val="ad"/>
    <w:qFormat/>
    <w:rsid w:val="003B632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3B6328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C7324-124B-42D7-AC2D-6851E171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5</cp:revision>
  <cp:lastPrinted>2020-05-21T08:26:00Z</cp:lastPrinted>
  <dcterms:created xsi:type="dcterms:W3CDTF">2020-07-27T10:21:00Z</dcterms:created>
  <dcterms:modified xsi:type="dcterms:W3CDTF">2020-07-28T14:03:00Z</dcterms:modified>
</cp:coreProperties>
</file>