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21" w:rsidRDefault="00292121" w:rsidP="00C275C2">
      <w:pPr>
        <w:pStyle w:val="2"/>
        <w:tabs>
          <w:tab w:val="left" w:pos="360"/>
        </w:tabs>
        <w:spacing w:after="200"/>
        <w:ind w:firstLine="360"/>
        <w:jc w:val="right"/>
      </w:pPr>
      <w:r>
        <w:t xml:space="preserve">Приложение № </w:t>
      </w:r>
      <w:r w:rsidR="00C275C2">
        <w:t>1</w:t>
      </w:r>
    </w:p>
    <w:p w:rsidR="00C275C2" w:rsidRDefault="00C275C2" w:rsidP="00C275C2">
      <w:pPr>
        <w:pStyle w:val="2"/>
        <w:tabs>
          <w:tab w:val="left" w:pos="360"/>
        </w:tabs>
        <w:jc w:val="right"/>
      </w:pPr>
      <w:r>
        <w:t>к постановлению Избирательной комиссии</w:t>
      </w:r>
    </w:p>
    <w:p w:rsidR="00C275C2" w:rsidRDefault="00C275C2" w:rsidP="00C275C2">
      <w:pPr>
        <w:pStyle w:val="2"/>
        <w:tabs>
          <w:tab w:val="left" w:pos="360"/>
        </w:tabs>
        <w:jc w:val="right"/>
      </w:pPr>
      <w:r>
        <w:t>Рязанской области от 7 июля 2020 года № 138/</w:t>
      </w:r>
      <w:r w:rsidR="00D91102">
        <w:t>1478</w:t>
      </w:r>
      <w:r>
        <w:t>-6</w:t>
      </w:r>
    </w:p>
    <w:p w:rsidR="00C275C2" w:rsidRDefault="00C275C2" w:rsidP="00C275C2">
      <w:pPr>
        <w:pStyle w:val="2"/>
        <w:tabs>
          <w:tab w:val="left" w:pos="360"/>
        </w:tabs>
        <w:spacing w:after="200"/>
        <w:ind w:firstLine="360"/>
        <w:jc w:val="right"/>
      </w:pPr>
    </w:p>
    <w:p w:rsidR="00C275C2" w:rsidRDefault="00C275C2" w:rsidP="00C275C2">
      <w:pPr>
        <w:pStyle w:val="2"/>
        <w:tabs>
          <w:tab w:val="left" w:pos="360"/>
        </w:tabs>
        <w:jc w:val="right"/>
      </w:pPr>
    </w:p>
    <w:p w:rsidR="00292121" w:rsidRDefault="00292121" w:rsidP="00292121">
      <w:pPr>
        <w:pStyle w:val="2"/>
        <w:tabs>
          <w:tab w:val="left" w:pos="360"/>
        </w:tabs>
        <w:spacing w:after="200"/>
        <w:ind w:firstLine="360"/>
        <w:jc w:val="right"/>
      </w:pPr>
    </w:p>
    <w:p w:rsidR="00292121" w:rsidRDefault="00292121" w:rsidP="00292121">
      <w:pPr>
        <w:pStyle w:val="2"/>
        <w:tabs>
          <w:tab w:val="left" w:pos="360"/>
        </w:tabs>
        <w:ind w:firstLine="357"/>
      </w:pPr>
    </w:p>
    <w:p w:rsidR="00292121" w:rsidRDefault="00292121" w:rsidP="00292121">
      <w:pPr>
        <w:pStyle w:val="2"/>
        <w:tabs>
          <w:tab w:val="left" w:pos="360"/>
        </w:tabs>
        <w:ind w:firstLine="357"/>
        <w:jc w:val="right"/>
      </w:pPr>
      <w:r>
        <w:t>Лист №_____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  <w:r>
        <w:t>СПИСОК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  <w:r>
        <w:t xml:space="preserve">лиц, осуществлявших сбор подписей избирателей  в поддержку выдвижения списка кандидатов в депутаты Рязанской областной Думы седьмого созыва по единому избирательному округу,  выдвинутого 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  <w:r>
        <w:t>____________________________________________________________________________________________________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  <w:rPr>
          <w:sz w:val="20"/>
        </w:rPr>
      </w:pPr>
      <w:r>
        <w:rPr>
          <w:sz w:val="20"/>
        </w:rPr>
        <w:t>(наименование избирательного объединения)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187"/>
        <w:gridCol w:w="993"/>
        <w:gridCol w:w="3150"/>
        <w:gridCol w:w="1124"/>
        <w:gridCol w:w="1125"/>
        <w:gridCol w:w="1124"/>
        <w:gridCol w:w="1125"/>
        <w:gridCol w:w="1707"/>
        <w:gridCol w:w="1418"/>
      </w:tblGrid>
      <w:tr w:rsidR="00292121" w:rsidTr="00515287">
        <w:tc>
          <w:tcPr>
            <w:tcW w:w="46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п</w:t>
            </w:r>
            <w:proofErr w:type="spellEnd"/>
          </w:p>
        </w:tc>
        <w:tc>
          <w:tcPr>
            <w:tcW w:w="218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Фамилия, имя,                  отчество</w:t>
            </w:r>
          </w:p>
        </w:tc>
        <w:tc>
          <w:tcPr>
            <w:tcW w:w="993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 рождения</w:t>
            </w:r>
          </w:p>
        </w:tc>
        <w:tc>
          <w:tcPr>
            <w:tcW w:w="3150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Адрес места </w:t>
            </w:r>
          </w:p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жительства</w:t>
            </w: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 документа</w:t>
            </w: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Серия документа</w:t>
            </w: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Номер документа</w:t>
            </w: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 выдачи документа</w:t>
            </w:r>
          </w:p>
        </w:tc>
        <w:tc>
          <w:tcPr>
            <w:tcW w:w="170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или код органа, выдавшего документ</w:t>
            </w:r>
          </w:p>
        </w:tc>
        <w:tc>
          <w:tcPr>
            <w:tcW w:w="141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Подпись</w:t>
            </w:r>
          </w:p>
        </w:tc>
      </w:tr>
      <w:tr w:rsidR="00292121" w:rsidTr="00515287">
        <w:tc>
          <w:tcPr>
            <w:tcW w:w="46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18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93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150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70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41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</w:tr>
      <w:tr w:rsidR="00292121" w:rsidTr="00515287">
        <w:tc>
          <w:tcPr>
            <w:tcW w:w="46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8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50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292121" w:rsidTr="00515287">
        <w:tc>
          <w:tcPr>
            <w:tcW w:w="46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8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50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</w:p>
    <w:p w:rsidR="00C275C2" w:rsidRPr="00C275C2" w:rsidRDefault="00292121" w:rsidP="00C275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  </w:t>
      </w:r>
      <w:r w:rsidR="00C275C2" w:rsidRPr="00C275C2">
        <w:rPr>
          <w:rFonts w:ascii="Times New Roman" w:hAnsi="Times New Roman" w:cs="Times New Roman"/>
        </w:rPr>
        <w:t>Место</w:t>
      </w:r>
      <w:r w:rsidR="00C275C2">
        <w:t xml:space="preserve"> </w:t>
      </w:r>
      <w:r w:rsidR="00C275C2" w:rsidRPr="00C275C2">
        <w:rPr>
          <w:rFonts w:ascii="Times New Roman" w:hAnsi="Times New Roman" w:cs="Times New Roman"/>
        </w:rPr>
        <w:t xml:space="preserve">для удостоверительной надписи нотариального свидетельствования верности сведений о лицах, осуществлявших сбор подписей избирателей, и подлинности подписей этих лиц </w:t>
      </w:r>
      <w:hyperlink w:anchor="P74" w:history="1">
        <w:r w:rsidR="00C275C2" w:rsidRPr="00C275C2">
          <w:rPr>
            <w:rFonts w:ascii="Times New Roman" w:hAnsi="Times New Roman" w:cs="Times New Roman"/>
          </w:rPr>
          <w:t>&lt;1&gt;</w:t>
        </w:r>
      </w:hyperlink>
      <w:r w:rsidR="00C275C2" w:rsidRPr="00C275C2">
        <w:rPr>
          <w:rFonts w:ascii="Times New Roman" w:hAnsi="Times New Roman" w:cs="Times New Roman"/>
        </w:rPr>
        <w:t>.</w:t>
      </w:r>
    </w:p>
    <w:p w:rsidR="00C275C2" w:rsidRPr="00C275C2" w:rsidRDefault="00C275C2" w:rsidP="00C275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75C2" w:rsidRPr="00C275C2" w:rsidRDefault="00C275C2" w:rsidP="00C275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75C2">
        <w:rPr>
          <w:rFonts w:ascii="Times New Roman" w:hAnsi="Times New Roman" w:cs="Times New Roman"/>
        </w:rPr>
        <w:t>Примечания.</w:t>
      </w:r>
    </w:p>
    <w:p w:rsidR="00C671BD" w:rsidRPr="00C671BD" w:rsidRDefault="00C671BD" w:rsidP="00C671BD">
      <w:pPr>
        <w:spacing w:after="240"/>
        <w:ind w:firstLine="709"/>
        <w:jc w:val="both"/>
        <w:rPr>
          <w:sz w:val="22"/>
          <w:szCs w:val="22"/>
        </w:rPr>
      </w:pPr>
      <w:r w:rsidRPr="00C671BD">
        <w:rPr>
          <w:sz w:val="22"/>
          <w:szCs w:val="22"/>
        </w:rPr>
        <w:t>1.</w:t>
      </w:r>
      <w:r w:rsidRPr="00C671BD">
        <w:rPr>
          <w:sz w:val="22"/>
          <w:szCs w:val="22"/>
        </w:rPr>
        <w:tab/>
        <w:t>Сведения о лицах, осуществлявших сбор подписей избирателей, и подписи этих лиц в указанном списке удостоверяются нотариально (форма удостоверительной надписи (форма № 2.14) определена приказом Минюста России от 27 декабря 2016 года № 313 (ред</w:t>
      </w:r>
      <w:proofErr w:type="gramStart"/>
      <w:r w:rsidRPr="00C671BD">
        <w:rPr>
          <w:sz w:val="22"/>
          <w:szCs w:val="22"/>
        </w:rPr>
        <w:t>.о</w:t>
      </w:r>
      <w:proofErr w:type="gramEnd"/>
      <w:r w:rsidRPr="00C671BD">
        <w:rPr>
          <w:sz w:val="22"/>
          <w:szCs w:val="22"/>
        </w:rPr>
        <w:t>т 31.03.2020) «Об утверждении форм реестров для регистрации нотариальных действий, нотариальных свидетельств, удостоверительных надписей на сделках и свидетельствуемых документах и порядка их оформления».</w:t>
      </w:r>
    </w:p>
    <w:p w:rsidR="00C671BD" w:rsidRPr="00C671BD" w:rsidRDefault="00C671BD" w:rsidP="00C671BD">
      <w:pPr>
        <w:spacing w:after="2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</w:r>
      <w:proofErr w:type="gramStart"/>
      <w:r w:rsidRPr="00C671BD">
        <w:rPr>
          <w:sz w:val="22"/>
          <w:szCs w:val="22"/>
        </w:rPr>
        <w:t>В графе «Адрес места жительства» проставляется 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органами регистрационного учета граждан по месту пребывания и по месту жительства в пределах Российской Федерации, о чем имеется соответствующая отметка в паспорте гражданина Российской Федерации.</w:t>
      </w:r>
      <w:proofErr w:type="gramEnd"/>
      <w:r w:rsidRPr="00C671BD">
        <w:rPr>
          <w:sz w:val="22"/>
          <w:szCs w:val="22"/>
        </w:rPr>
        <w:t xml:space="preserve"> Адрес указывается с учетом фактических особенностей места жительства гражданина. В случае отсутствия наименований улиц в населенных пунктах и (или) нумерации домов, квартир, соответствующие сведения не указываются.</w:t>
      </w:r>
    </w:p>
    <w:p w:rsidR="00C671BD" w:rsidRPr="00C671BD" w:rsidRDefault="00C671BD" w:rsidP="00C671BD">
      <w:pPr>
        <w:pStyle w:val="2"/>
        <w:tabs>
          <w:tab w:val="left" w:pos="360"/>
        </w:tabs>
        <w:spacing w:after="240"/>
        <w:ind w:firstLine="360"/>
        <w:jc w:val="both"/>
        <w:rPr>
          <w:sz w:val="22"/>
          <w:szCs w:val="22"/>
        </w:rPr>
      </w:pPr>
      <w:r w:rsidRPr="00C671BD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>В графе «Вид документа» указывается паспорт гражданина или документ, заменяющий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671BD" w:rsidRPr="00C671BD" w:rsidRDefault="00C671BD" w:rsidP="00C671BD">
      <w:pPr>
        <w:pStyle w:val="2"/>
        <w:tabs>
          <w:tab w:val="left" w:pos="360"/>
        </w:tabs>
        <w:spacing w:after="200"/>
        <w:ind w:firstLine="360"/>
        <w:jc w:val="both"/>
        <w:rPr>
          <w:sz w:val="22"/>
          <w:szCs w:val="22"/>
        </w:rPr>
      </w:pPr>
      <w:r w:rsidRPr="00C671BD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>Если в графе «Вид документа» указан паспорт гражданина Российской Федерации, то в графе «Серия документа» в качестве серии паспорта указываются две пары двузначных чисел, разделенные пробелом (которые предшествуют шестизначному числу, являющемуся собственно номером паспорта).</w:t>
      </w:r>
    </w:p>
    <w:p w:rsidR="00C671BD" w:rsidRPr="00C671BD" w:rsidRDefault="00C671BD" w:rsidP="00C671BD">
      <w:pPr>
        <w:pStyle w:val="2"/>
        <w:tabs>
          <w:tab w:val="left" w:pos="360"/>
        </w:tabs>
        <w:spacing w:after="200"/>
        <w:ind w:firstLine="360"/>
        <w:jc w:val="both"/>
        <w:rPr>
          <w:sz w:val="22"/>
          <w:szCs w:val="22"/>
        </w:rPr>
      </w:pPr>
      <w:r w:rsidRPr="00C671BD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 xml:space="preserve">Если список лиц, осуществлявших сбор подписей избирателей, составлен на нескольких листах, то листы брошюруются в папку. </w:t>
      </w:r>
    </w:p>
    <w:p w:rsidR="00C671BD" w:rsidRPr="00C671BD" w:rsidRDefault="00C671BD" w:rsidP="00C671BD">
      <w:pPr>
        <w:suppressAutoHyphens/>
        <w:spacing w:after="2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 xml:space="preserve">Листы списка в папке пронумеровываются. Нумерация в первой графе «№  </w:t>
      </w:r>
      <w:proofErr w:type="spellStart"/>
      <w:proofErr w:type="gramStart"/>
      <w:r w:rsidRPr="00C671BD">
        <w:rPr>
          <w:sz w:val="22"/>
          <w:szCs w:val="22"/>
        </w:rPr>
        <w:t>п</w:t>
      </w:r>
      <w:proofErr w:type="spellEnd"/>
      <w:proofErr w:type="gramEnd"/>
      <w:r w:rsidRPr="00C671BD">
        <w:rPr>
          <w:sz w:val="22"/>
          <w:szCs w:val="22"/>
        </w:rPr>
        <w:t>/</w:t>
      </w:r>
      <w:proofErr w:type="spellStart"/>
      <w:r w:rsidRPr="00C671BD">
        <w:rPr>
          <w:sz w:val="22"/>
          <w:szCs w:val="22"/>
        </w:rPr>
        <w:t>п</w:t>
      </w:r>
      <w:proofErr w:type="spellEnd"/>
      <w:r w:rsidRPr="00C671BD">
        <w:rPr>
          <w:sz w:val="22"/>
          <w:szCs w:val="22"/>
        </w:rPr>
        <w:t>» должна быть сквозной.</w:t>
      </w:r>
    </w:p>
    <w:p w:rsidR="00C671BD" w:rsidRDefault="00C671BD" w:rsidP="00C671BD">
      <w:pPr>
        <w:pStyle w:val="2"/>
        <w:tabs>
          <w:tab w:val="left" w:pos="360"/>
        </w:tabs>
        <w:spacing w:after="240"/>
        <w:ind w:firstLine="360"/>
        <w:jc w:val="both"/>
        <w:rPr>
          <w:sz w:val="22"/>
          <w:szCs w:val="22"/>
        </w:rPr>
      </w:pPr>
      <w:r w:rsidRPr="00C671BD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>Папка заверяется кандидатом, уполномоченным представителем избирательного объединения с указанием его фамилии, имени и отчества на оборотной стороне последнего листа.</w:t>
      </w:r>
    </w:p>
    <w:p w:rsidR="00C671BD" w:rsidRDefault="00C671BD" w:rsidP="00C671BD">
      <w:pPr>
        <w:pStyle w:val="2"/>
        <w:tabs>
          <w:tab w:val="left" w:pos="360"/>
        </w:tabs>
        <w:spacing w:after="24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8.</w:t>
      </w:r>
      <w:r>
        <w:rPr>
          <w:sz w:val="22"/>
          <w:szCs w:val="22"/>
        </w:rPr>
        <w:tab/>
        <w:t>Столбцы 2 и 10 заполняются собственноручно лицом, осуществляющим сбор подписей</w:t>
      </w:r>
      <w:r w:rsidR="007039A2">
        <w:rPr>
          <w:sz w:val="22"/>
          <w:szCs w:val="22"/>
        </w:rPr>
        <w:t>. Иные столбцы могут заполняться машинописным способом.</w:t>
      </w:r>
    </w:p>
    <w:p w:rsidR="007039A2" w:rsidRPr="007039A2" w:rsidRDefault="007039A2" w:rsidP="00C671BD">
      <w:pPr>
        <w:pStyle w:val="2"/>
        <w:tabs>
          <w:tab w:val="left" w:pos="360"/>
        </w:tabs>
        <w:spacing w:after="24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9. Столбцы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, 3-9 списка набираются шрифтом «</w:t>
      </w:r>
      <w:proofErr w:type="spellStart"/>
      <w:r>
        <w:rPr>
          <w:sz w:val="22"/>
          <w:szCs w:val="22"/>
        </w:rPr>
        <w:t>Tim</w:t>
      </w:r>
      <w:proofErr w:type="spellEnd"/>
      <w:r>
        <w:rPr>
          <w:sz w:val="22"/>
          <w:szCs w:val="22"/>
          <w:lang w:val="en-US"/>
        </w:rPr>
        <w:t>e</w:t>
      </w:r>
      <w:proofErr w:type="spellStart"/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 w:rsidRPr="007039A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>», размер шрифта – не менее 12.</w:t>
      </w:r>
    </w:p>
    <w:p w:rsidR="00C275C2" w:rsidRPr="00C275C2" w:rsidRDefault="00C275C2" w:rsidP="00C275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75C2">
        <w:rPr>
          <w:rFonts w:ascii="Times New Roman" w:hAnsi="Times New Roman" w:cs="Times New Roman"/>
        </w:rPr>
        <w:t>--------------------------------</w:t>
      </w:r>
    </w:p>
    <w:p w:rsidR="00C275C2" w:rsidRPr="00C275C2" w:rsidRDefault="00C275C2" w:rsidP="00C27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74"/>
      <w:bookmarkEnd w:id="0"/>
      <w:r w:rsidRPr="00C275C2">
        <w:rPr>
          <w:rFonts w:ascii="Times New Roman" w:hAnsi="Times New Roman" w:cs="Times New Roman"/>
        </w:rPr>
        <w:t>&lt;1&gt; Удостоверительной надписью заверяются сведения и подлинность подписи каждого лица либо нескольких лиц, осуществляющих сбор подписей, сделанных в присутствии лица, осуществляющего нотариальное свидетельствование.</w:t>
      </w:r>
    </w:p>
    <w:p w:rsidR="00292121" w:rsidRPr="00C275C2" w:rsidRDefault="00292121" w:rsidP="00292121">
      <w:pPr>
        <w:pStyle w:val="2"/>
        <w:tabs>
          <w:tab w:val="left" w:pos="360"/>
        </w:tabs>
        <w:ind w:firstLine="357"/>
      </w:pPr>
    </w:p>
    <w:p w:rsidR="00292121" w:rsidRPr="00C275C2" w:rsidRDefault="00292121" w:rsidP="00292121">
      <w:pPr>
        <w:pStyle w:val="2"/>
        <w:tabs>
          <w:tab w:val="left" w:pos="360"/>
        </w:tabs>
        <w:spacing w:after="200"/>
        <w:ind w:firstLine="360"/>
        <w:jc w:val="right"/>
      </w:pPr>
    </w:p>
    <w:p w:rsidR="00292121" w:rsidRPr="00C275C2" w:rsidRDefault="00292121" w:rsidP="00292121">
      <w:pPr>
        <w:pStyle w:val="2"/>
        <w:tabs>
          <w:tab w:val="left" w:pos="360"/>
        </w:tabs>
        <w:spacing w:after="200"/>
        <w:ind w:firstLine="360"/>
        <w:jc w:val="right"/>
      </w:pPr>
    </w:p>
    <w:p w:rsidR="00C275C2" w:rsidRPr="00C275C2" w:rsidRDefault="00C275C2" w:rsidP="00292121">
      <w:pPr>
        <w:pStyle w:val="2"/>
        <w:tabs>
          <w:tab w:val="left" w:pos="360"/>
        </w:tabs>
        <w:spacing w:after="200"/>
        <w:ind w:firstLine="360"/>
        <w:jc w:val="right"/>
      </w:pPr>
    </w:p>
    <w:p w:rsidR="00C275C2" w:rsidRPr="00C275C2" w:rsidRDefault="00C275C2" w:rsidP="00292121">
      <w:pPr>
        <w:pStyle w:val="2"/>
        <w:tabs>
          <w:tab w:val="left" w:pos="360"/>
        </w:tabs>
        <w:spacing w:after="200"/>
        <w:ind w:firstLine="360"/>
        <w:jc w:val="right"/>
      </w:pPr>
    </w:p>
    <w:p w:rsidR="00C275C2" w:rsidRDefault="00C275C2" w:rsidP="00292121">
      <w:pPr>
        <w:pStyle w:val="2"/>
        <w:tabs>
          <w:tab w:val="left" w:pos="360"/>
        </w:tabs>
        <w:spacing w:after="200"/>
        <w:ind w:firstLine="360"/>
        <w:jc w:val="right"/>
      </w:pPr>
    </w:p>
    <w:p w:rsidR="00292121" w:rsidRPr="00C275C2" w:rsidRDefault="00292121" w:rsidP="00292121">
      <w:pPr>
        <w:pStyle w:val="2"/>
        <w:tabs>
          <w:tab w:val="left" w:pos="360"/>
        </w:tabs>
        <w:spacing w:after="200"/>
        <w:ind w:firstLine="360"/>
        <w:jc w:val="right"/>
      </w:pPr>
      <w:r w:rsidRPr="00C275C2">
        <w:t xml:space="preserve">Приложение № </w:t>
      </w:r>
      <w:r w:rsidR="00C275C2" w:rsidRPr="00C275C2">
        <w:t>2</w:t>
      </w:r>
    </w:p>
    <w:p w:rsidR="00C275C2" w:rsidRPr="00C275C2" w:rsidRDefault="00C275C2" w:rsidP="00C275C2">
      <w:pPr>
        <w:pStyle w:val="2"/>
        <w:tabs>
          <w:tab w:val="left" w:pos="360"/>
        </w:tabs>
        <w:jc w:val="right"/>
      </w:pPr>
      <w:r w:rsidRPr="00C275C2">
        <w:t>к постановлению Избирательной комиссии</w:t>
      </w:r>
    </w:p>
    <w:p w:rsidR="00C275C2" w:rsidRPr="00C275C2" w:rsidRDefault="00C275C2" w:rsidP="00C275C2">
      <w:pPr>
        <w:pStyle w:val="2"/>
        <w:tabs>
          <w:tab w:val="left" w:pos="360"/>
        </w:tabs>
        <w:jc w:val="right"/>
      </w:pPr>
      <w:r w:rsidRPr="00C275C2">
        <w:t>Рязанской области от 7 июля 2020 года № 138/</w:t>
      </w:r>
      <w:r w:rsidR="00D91102">
        <w:t>1478</w:t>
      </w:r>
      <w:r w:rsidRPr="00C275C2">
        <w:t>-6</w:t>
      </w:r>
    </w:p>
    <w:p w:rsidR="00292121" w:rsidRPr="00C275C2" w:rsidRDefault="00292121" w:rsidP="00292121">
      <w:pPr>
        <w:pStyle w:val="2"/>
        <w:tabs>
          <w:tab w:val="left" w:pos="360"/>
        </w:tabs>
        <w:spacing w:after="200"/>
        <w:ind w:firstLine="360"/>
        <w:jc w:val="right"/>
      </w:pPr>
    </w:p>
    <w:p w:rsidR="00292121" w:rsidRPr="00C275C2" w:rsidRDefault="00292121" w:rsidP="00292121">
      <w:pPr>
        <w:pStyle w:val="2"/>
        <w:tabs>
          <w:tab w:val="left" w:pos="360"/>
        </w:tabs>
        <w:ind w:firstLine="357"/>
      </w:pPr>
    </w:p>
    <w:p w:rsidR="00292121" w:rsidRPr="00C275C2" w:rsidRDefault="00292121" w:rsidP="00292121">
      <w:pPr>
        <w:pStyle w:val="2"/>
        <w:tabs>
          <w:tab w:val="left" w:pos="360"/>
        </w:tabs>
        <w:ind w:firstLine="357"/>
        <w:jc w:val="right"/>
      </w:pPr>
      <w:r w:rsidRPr="00C275C2">
        <w:t>Лист №_____</w:t>
      </w:r>
    </w:p>
    <w:p w:rsidR="00292121" w:rsidRPr="00C275C2" w:rsidRDefault="00292121" w:rsidP="00292121">
      <w:pPr>
        <w:pStyle w:val="2"/>
        <w:tabs>
          <w:tab w:val="left" w:pos="360"/>
        </w:tabs>
        <w:ind w:firstLine="357"/>
        <w:jc w:val="center"/>
      </w:pPr>
      <w:r w:rsidRPr="00C275C2">
        <w:t>СПИСОК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  <w:r>
        <w:t xml:space="preserve">лиц, осуществлявших сбор подписей избирателей  в поддержку выдвижения 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  <w:r>
        <w:t xml:space="preserve">______________________________________________________________________/ самовыдвижения 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  <w:rPr>
          <w:sz w:val="20"/>
        </w:rPr>
      </w:pPr>
      <w:r>
        <w:rPr>
          <w:sz w:val="20"/>
        </w:rPr>
        <w:t>(наименование избирательного объединения)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  <w:r>
        <w:t>кандидата в депутаты Рязанской областной Думы седьмого созыва по одномандатному избирательному округу № _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  <w:r>
        <w:t>_____________________________________________________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  <w:rPr>
          <w:sz w:val="20"/>
        </w:rPr>
      </w:pPr>
      <w:r>
        <w:rPr>
          <w:sz w:val="20"/>
        </w:rPr>
        <w:t>(фамилия, имя, отчество кандидата)</w:t>
      </w: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187"/>
        <w:gridCol w:w="993"/>
        <w:gridCol w:w="3150"/>
        <w:gridCol w:w="1124"/>
        <w:gridCol w:w="1125"/>
        <w:gridCol w:w="1124"/>
        <w:gridCol w:w="1125"/>
        <w:gridCol w:w="1707"/>
        <w:gridCol w:w="1418"/>
      </w:tblGrid>
      <w:tr w:rsidR="00292121" w:rsidTr="00515287">
        <w:tc>
          <w:tcPr>
            <w:tcW w:w="46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п</w:t>
            </w:r>
            <w:proofErr w:type="spellEnd"/>
          </w:p>
        </w:tc>
        <w:tc>
          <w:tcPr>
            <w:tcW w:w="218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Фамилия, имя,                  отчество</w:t>
            </w:r>
          </w:p>
        </w:tc>
        <w:tc>
          <w:tcPr>
            <w:tcW w:w="993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 рождения</w:t>
            </w:r>
          </w:p>
        </w:tc>
        <w:tc>
          <w:tcPr>
            <w:tcW w:w="3150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Адрес места </w:t>
            </w:r>
          </w:p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жительства</w:t>
            </w: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 документа</w:t>
            </w: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Серия документа</w:t>
            </w: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Номер документа</w:t>
            </w: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 выдачи документа</w:t>
            </w:r>
          </w:p>
        </w:tc>
        <w:tc>
          <w:tcPr>
            <w:tcW w:w="170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или код органа, выдавшего документ</w:t>
            </w:r>
          </w:p>
        </w:tc>
        <w:tc>
          <w:tcPr>
            <w:tcW w:w="141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Подпись</w:t>
            </w:r>
          </w:p>
        </w:tc>
      </w:tr>
      <w:tr w:rsidR="00292121" w:rsidTr="00515287">
        <w:tc>
          <w:tcPr>
            <w:tcW w:w="46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18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93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150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70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41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</w:tr>
      <w:tr w:rsidR="00292121" w:rsidTr="00515287">
        <w:tc>
          <w:tcPr>
            <w:tcW w:w="46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8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50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292121" w:rsidTr="00515287">
        <w:tc>
          <w:tcPr>
            <w:tcW w:w="46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8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50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4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7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292121" w:rsidRDefault="00292121" w:rsidP="00515287">
            <w:pPr>
              <w:pStyle w:val="2"/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C275C2" w:rsidRDefault="00C275C2" w:rsidP="00C275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75C2" w:rsidRPr="00C275C2" w:rsidRDefault="00C275C2" w:rsidP="00C275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75C2">
        <w:rPr>
          <w:rFonts w:ascii="Times New Roman" w:hAnsi="Times New Roman" w:cs="Times New Roman"/>
        </w:rPr>
        <w:t>Место</w:t>
      </w:r>
      <w:r>
        <w:t xml:space="preserve"> </w:t>
      </w:r>
      <w:r w:rsidRPr="00C275C2">
        <w:rPr>
          <w:rFonts w:ascii="Times New Roman" w:hAnsi="Times New Roman" w:cs="Times New Roman"/>
        </w:rPr>
        <w:t xml:space="preserve">для удостоверительной надписи нотариального свидетельствования верности сведений о лицах, осуществлявших сбор подписей избирателей, и подлинности подписей этих лиц </w:t>
      </w:r>
      <w:hyperlink w:anchor="P74" w:history="1">
        <w:r w:rsidRPr="00C275C2">
          <w:rPr>
            <w:rFonts w:ascii="Times New Roman" w:hAnsi="Times New Roman" w:cs="Times New Roman"/>
          </w:rPr>
          <w:t>&lt;1&gt;</w:t>
        </w:r>
      </w:hyperlink>
      <w:r w:rsidRPr="00C275C2">
        <w:rPr>
          <w:rFonts w:ascii="Times New Roman" w:hAnsi="Times New Roman" w:cs="Times New Roman"/>
        </w:rPr>
        <w:t>.</w:t>
      </w:r>
    </w:p>
    <w:p w:rsidR="00C275C2" w:rsidRPr="00C275C2" w:rsidRDefault="00C275C2" w:rsidP="00C275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71BD" w:rsidRPr="00C275C2" w:rsidRDefault="00C671BD" w:rsidP="00C671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75C2">
        <w:rPr>
          <w:rFonts w:ascii="Times New Roman" w:hAnsi="Times New Roman" w:cs="Times New Roman"/>
        </w:rPr>
        <w:t>Примечания.</w:t>
      </w:r>
    </w:p>
    <w:p w:rsidR="00C671BD" w:rsidRPr="00C671BD" w:rsidRDefault="00C671BD" w:rsidP="00C671BD">
      <w:pPr>
        <w:spacing w:after="240"/>
        <w:ind w:firstLine="709"/>
        <w:jc w:val="both"/>
        <w:rPr>
          <w:sz w:val="22"/>
          <w:szCs w:val="22"/>
        </w:rPr>
      </w:pPr>
      <w:r w:rsidRPr="00C671BD">
        <w:rPr>
          <w:sz w:val="22"/>
          <w:szCs w:val="22"/>
        </w:rPr>
        <w:t>1.</w:t>
      </w:r>
      <w:r w:rsidRPr="00C671BD">
        <w:rPr>
          <w:sz w:val="22"/>
          <w:szCs w:val="22"/>
        </w:rPr>
        <w:tab/>
        <w:t>Сведения о лицах, осуществлявших сбор подписей избирателей, и подписи этих лиц в указанном списке удостоверяются нотариально (форма удостоверительной надписи (форма № 2.14) определена приказом Минюста России от 27 декабря 2016 года № 313 (ред</w:t>
      </w:r>
      <w:proofErr w:type="gramStart"/>
      <w:r w:rsidRPr="00C671BD">
        <w:rPr>
          <w:sz w:val="22"/>
          <w:szCs w:val="22"/>
        </w:rPr>
        <w:t>.о</w:t>
      </w:r>
      <w:proofErr w:type="gramEnd"/>
      <w:r w:rsidRPr="00C671BD">
        <w:rPr>
          <w:sz w:val="22"/>
          <w:szCs w:val="22"/>
        </w:rPr>
        <w:t xml:space="preserve">т 31.03.2020) «Об </w:t>
      </w:r>
      <w:r w:rsidRPr="00C671BD">
        <w:rPr>
          <w:sz w:val="22"/>
          <w:szCs w:val="22"/>
        </w:rPr>
        <w:lastRenderedPageBreak/>
        <w:t>утверждении форм реестров для регистрации нотариальных действий, нотариальных свидетельств, удостоверительных надписей на сделках и свидетельствуемых документах и порядка их оформления».</w:t>
      </w:r>
    </w:p>
    <w:p w:rsidR="00C671BD" w:rsidRPr="00C671BD" w:rsidRDefault="00C671BD" w:rsidP="00C671BD">
      <w:pPr>
        <w:spacing w:after="2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</w:r>
      <w:proofErr w:type="gramStart"/>
      <w:r w:rsidRPr="00C671BD">
        <w:rPr>
          <w:sz w:val="22"/>
          <w:szCs w:val="22"/>
        </w:rPr>
        <w:t>В графе «Адрес места жительства» проставляется 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органами регистрационного учета граждан по месту пребывания и по месту жительства в пределах Российской Федерации, о чем имеется соответствующая отметка в паспорте гражданина Российской Федерации.</w:t>
      </w:r>
      <w:proofErr w:type="gramEnd"/>
      <w:r w:rsidRPr="00C671BD">
        <w:rPr>
          <w:sz w:val="22"/>
          <w:szCs w:val="22"/>
        </w:rPr>
        <w:t xml:space="preserve"> Адрес указывается с учетом фактических особенностей места жительства гражданина. В случае отсутствия наименований улиц в населенных пунктах и (или) нумерации домов, квартир, соответствующие сведения не указываются.</w:t>
      </w:r>
    </w:p>
    <w:p w:rsidR="00C671BD" w:rsidRPr="00C671BD" w:rsidRDefault="00C671BD" w:rsidP="00C671BD">
      <w:pPr>
        <w:pStyle w:val="2"/>
        <w:tabs>
          <w:tab w:val="left" w:pos="360"/>
        </w:tabs>
        <w:spacing w:after="240"/>
        <w:ind w:firstLine="360"/>
        <w:jc w:val="both"/>
        <w:rPr>
          <w:sz w:val="22"/>
          <w:szCs w:val="22"/>
        </w:rPr>
      </w:pPr>
      <w:r w:rsidRPr="00C671BD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>В графе «Вид документа» указывается паспорт гражданина или документ, заменяющий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671BD" w:rsidRPr="00C671BD" w:rsidRDefault="00C671BD" w:rsidP="00C671BD">
      <w:pPr>
        <w:pStyle w:val="2"/>
        <w:tabs>
          <w:tab w:val="left" w:pos="360"/>
        </w:tabs>
        <w:spacing w:after="200"/>
        <w:ind w:firstLine="360"/>
        <w:jc w:val="both"/>
        <w:rPr>
          <w:sz w:val="22"/>
          <w:szCs w:val="22"/>
        </w:rPr>
      </w:pPr>
      <w:r w:rsidRPr="00C671BD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>Если в графе «Вид документа» указан паспорт гражданина Российской Федерации, то в графе «Серия документа» в качестве серии паспорта указываются две пары двузначных чисел, разделенные пробелом (которые предшествуют шестизначному числу, являющемуся собственно номером паспорта).</w:t>
      </w:r>
    </w:p>
    <w:p w:rsidR="00C671BD" w:rsidRPr="00C671BD" w:rsidRDefault="00C671BD" w:rsidP="00C671BD">
      <w:pPr>
        <w:pStyle w:val="2"/>
        <w:tabs>
          <w:tab w:val="left" w:pos="360"/>
        </w:tabs>
        <w:spacing w:after="200"/>
        <w:ind w:firstLine="360"/>
        <w:jc w:val="both"/>
        <w:rPr>
          <w:sz w:val="22"/>
          <w:szCs w:val="22"/>
        </w:rPr>
      </w:pPr>
      <w:r w:rsidRPr="00C671BD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 xml:space="preserve">Если список лиц, осуществлявших сбор подписей избирателей, составлен на нескольких листах, то листы брошюруются в папку. </w:t>
      </w:r>
    </w:p>
    <w:p w:rsidR="00C671BD" w:rsidRPr="00C671BD" w:rsidRDefault="00C671BD" w:rsidP="00C671BD">
      <w:pPr>
        <w:suppressAutoHyphens/>
        <w:spacing w:after="24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 xml:space="preserve">Листы списка в папке пронумеровываются. Нумерация в первой графе «№  </w:t>
      </w:r>
      <w:proofErr w:type="spellStart"/>
      <w:proofErr w:type="gramStart"/>
      <w:r w:rsidRPr="00C671BD">
        <w:rPr>
          <w:sz w:val="22"/>
          <w:szCs w:val="22"/>
        </w:rPr>
        <w:t>п</w:t>
      </w:r>
      <w:proofErr w:type="spellEnd"/>
      <w:proofErr w:type="gramEnd"/>
      <w:r w:rsidRPr="00C671BD">
        <w:rPr>
          <w:sz w:val="22"/>
          <w:szCs w:val="22"/>
        </w:rPr>
        <w:t>/</w:t>
      </w:r>
      <w:proofErr w:type="spellStart"/>
      <w:r w:rsidRPr="00C671BD">
        <w:rPr>
          <w:sz w:val="22"/>
          <w:szCs w:val="22"/>
        </w:rPr>
        <w:t>п</w:t>
      </w:r>
      <w:proofErr w:type="spellEnd"/>
      <w:r w:rsidRPr="00C671BD">
        <w:rPr>
          <w:sz w:val="22"/>
          <w:szCs w:val="22"/>
        </w:rPr>
        <w:t>» должна быть сквозной.</w:t>
      </w:r>
    </w:p>
    <w:p w:rsidR="00C671BD" w:rsidRDefault="00C671BD" w:rsidP="00C671BD">
      <w:pPr>
        <w:pStyle w:val="2"/>
        <w:tabs>
          <w:tab w:val="left" w:pos="360"/>
        </w:tabs>
        <w:spacing w:after="240"/>
        <w:ind w:firstLine="360"/>
        <w:jc w:val="both"/>
        <w:rPr>
          <w:sz w:val="22"/>
          <w:szCs w:val="22"/>
        </w:rPr>
      </w:pPr>
      <w:r w:rsidRPr="00C671BD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C671BD">
        <w:rPr>
          <w:sz w:val="22"/>
          <w:szCs w:val="22"/>
        </w:rPr>
        <w:t>.</w:t>
      </w:r>
      <w:r w:rsidRPr="00C671BD">
        <w:rPr>
          <w:sz w:val="22"/>
          <w:szCs w:val="22"/>
        </w:rPr>
        <w:tab/>
        <w:t>Папка заверяется кандидатом, уполномоченным представителем избирательного объединения с указанием его фамилии, имени и отчества на оборотной стороне последнего листа.</w:t>
      </w:r>
    </w:p>
    <w:p w:rsidR="007039A2" w:rsidRDefault="007039A2" w:rsidP="007039A2">
      <w:pPr>
        <w:pStyle w:val="2"/>
        <w:tabs>
          <w:tab w:val="left" w:pos="360"/>
        </w:tabs>
        <w:spacing w:after="24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8.</w:t>
      </w:r>
      <w:r>
        <w:rPr>
          <w:sz w:val="22"/>
          <w:szCs w:val="22"/>
        </w:rPr>
        <w:tab/>
        <w:t>Столбцы 2 и 10 заполняются собственноручно лицом, осуществляющим сбор подписей. Иные столбцы могут заполняться машинописным способом.</w:t>
      </w:r>
    </w:p>
    <w:p w:rsidR="007039A2" w:rsidRPr="007039A2" w:rsidRDefault="007039A2" w:rsidP="007039A2">
      <w:pPr>
        <w:pStyle w:val="2"/>
        <w:tabs>
          <w:tab w:val="left" w:pos="360"/>
        </w:tabs>
        <w:spacing w:after="24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9. Столбцы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, 3-9 списка набираются шрифтом «</w:t>
      </w:r>
      <w:proofErr w:type="spellStart"/>
      <w:r>
        <w:rPr>
          <w:sz w:val="22"/>
          <w:szCs w:val="22"/>
        </w:rPr>
        <w:t>Tim</w:t>
      </w:r>
      <w:proofErr w:type="spellEnd"/>
      <w:r>
        <w:rPr>
          <w:sz w:val="22"/>
          <w:szCs w:val="22"/>
          <w:lang w:val="en-US"/>
        </w:rPr>
        <w:t>e</w:t>
      </w:r>
      <w:proofErr w:type="spellStart"/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 w:rsidRPr="007039A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>», размер шрифта – не менее 12.</w:t>
      </w:r>
    </w:p>
    <w:p w:rsidR="00C671BD" w:rsidRPr="00C275C2" w:rsidRDefault="00C671BD" w:rsidP="00C671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75C2">
        <w:rPr>
          <w:rFonts w:ascii="Times New Roman" w:hAnsi="Times New Roman" w:cs="Times New Roman"/>
        </w:rPr>
        <w:t>--------------------------------</w:t>
      </w:r>
    </w:p>
    <w:p w:rsidR="00C671BD" w:rsidRPr="00C275C2" w:rsidRDefault="00C671BD" w:rsidP="00C67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75C2">
        <w:rPr>
          <w:rFonts w:ascii="Times New Roman" w:hAnsi="Times New Roman" w:cs="Times New Roman"/>
        </w:rPr>
        <w:t>&lt;1&gt; Удостоверительной надписью заверяются сведения и подлинность подписи каждого лица либо нескольких лиц, осуществляющих сбор подписей, сделанных в присутствии лица, осуществляющего нотариальное свидетельствование.</w:t>
      </w:r>
    </w:p>
    <w:p w:rsidR="00C671BD" w:rsidRPr="00C275C2" w:rsidRDefault="00C671BD" w:rsidP="00C671BD">
      <w:pPr>
        <w:pStyle w:val="2"/>
        <w:tabs>
          <w:tab w:val="left" w:pos="360"/>
        </w:tabs>
        <w:ind w:firstLine="357"/>
      </w:pPr>
    </w:p>
    <w:p w:rsidR="00292121" w:rsidRDefault="00292121" w:rsidP="00292121">
      <w:pPr>
        <w:pStyle w:val="2"/>
        <w:tabs>
          <w:tab w:val="left" w:pos="360"/>
        </w:tabs>
        <w:ind w:firstLine="357"/>
        <w:jc w:val="center"/>
      </w:pPr>
    </w:p>
    <w:p w:rsidR="00292121" w:rsidRDefault="00292121" w:rsidP="00292121">
      <w:pPr>
        <w:pStyle w:val="2"/>
        <w:tabs>
          <w:tab w:val="left" w:pos="360"/>
        </w:tabs>
        <w:ind w:firstLine="357"/>
      </w:pPr>
      <w:r>
        <w:t xml:space="preserve">  </w:t>
      </w:r>
    </w:p>
    <w:p w:rsidR="006C2420" w:rsidRDefault="006C2420"/>
    <w:sectPr w:rsidR="006C2420" w:rsidSect="009334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2121"/>
    <w:rsid w:val="00292121"/>
    <w:rsid w:val="006C2420"/>
    <w:rsid w:val="007039A2"/>
    <w:rsid w:val="0074770E"/>
    <w:rsid w:val="00C275C2"/>
    <w:rsid w:val="00C671BD"/>
    <w:rsid w:val="00D876E2"/>
    <w:rsid w:val="00D9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212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21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292121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921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7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C63B-74AB-4881-AC13-A35B9BE1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secret62</dc:creator>
  <cp:lastModifiedBy>secret62</cp:lastModifiedBy>
  <cp:revision>4</cp:revision>
  <dcterms:created xsi:type="dcterms:W3CDTF">2020-07-06T10:05:00Z</dcterms:created>
  <dcterms:modified xsi:type="dcterms:W3CDTF">2020-07-07T11:51:00Z</dcterms:modified>
</cp:coreProperties>
</file>