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A90" w:rsidRPr="00042BB9" w:rsidRDefault="00497A90" w:rsidP="00497A90">
      <w:pPr>
        <w:spacing w:after="0" w:line="240" w:lineRule="auto"/>
        <w:ind w:left="5812"/>
      </w:pPr>
      <w:bookmarkStart w:id="0" w:name="_Toc535932250"/>
      <w:bookmarkStart w:id="1" w:name="_Toc156804359"/>
      <w:bookmarkStart w:id="2" w:name="_Toc177893078"/>
      <w:bookmarkStart w:id="3" w:name="_Toc190243731"/>
      <w:bookmarkStart w:id="4" w:name="_Toc275526283"/>
      <w:bookmarkStart w:id="5" w:name="_Toc275527767"/>
      <w:r w:rsidRPr="00042BB9">
        <w:t>Приложение № 1</w:t>
      </w:r>
    </w:p>
    <w:p w:rsidR="00497A90" w:rsidRPr="00042BB9" w:rsidRDefault="00497A90" w:rsidP="00497A90">
      <w:pPr>
        <w:spacing w:after="0" w:line="240" w:lineRule="auto"/>
        <w:ind w:left="5812"/>
      </w:pPr>
      <w:r w:rsidRPr="00042BB9">
        <w:t>к постановлению главного управления</w:t>
      </w:r>
    </w:p>
    <w:p w:rsidR="00497A90" w:rsidRPr="00042BB9" w:rsidRDefault="00497A90" w:rsidP="00497A90">
      <w:pPr>
        <w:spacing w:after="0" w:line="240" w:lineRule="auto"/>
        <w:ind w:left="5812"/>
      </w:pPr>
      <w:r w:rsidRPr="00042BB9">
        <w:t>архитектуры и градостроительства</w:t>
      </w:r>
    </w:p>
    <w:p w:rsidR="00497A90" w:rsidRPr="00042BB9" w:rsidRDefault="00497A90" w:rsidP="00497A90">
      <w:pPr>
        <w:spacing w:after="0" w:line="240" w:lineRule="auto"/>
        <w:ind w:left="5812"/>
      </w:pPr>
      <w:r w:rsidRPr="00042BB9">
        <w:t>Рязанской области</w:t>
      </w:r>
    </w:p>
    <w:p w:rsidR="00497A90" w:rsidRPr="00C2527B" w:rsidRDefault="00497A90" w:rsidP="00C2527B">
      <w:pPr>
        <w:spacing w:after="0" w:line="240" w:lineRule="auto"/>
        <w:ind w:left="5812"/>
      </w:pPr>
      <w:r w:rsidRPr="00042BB9">
        <w:t>от</w:t>
      </w:r>
      <w:r>
        <w:t xml:space="preserve"> </w:t>
      </w:r>
      <w:r w:rsidR="00C2527B">
        <w:t xml:space="preserve">17 июля 2020 года  </w:t>
      </w:r>
      <w:r>
        <w:t xml:space="preserve"> </w:t>
      </w:r>
      <w:r w:rsidRPr="00042BB9">
        <w:t>№</w:t>
      </w:r>
      <w:r>
        <w:t xml:space="preserve"> </w:t>
      </w:r>
      <w:r w:rsidR="00C2527B">
        <w:t xml:space="preserve"> 352-п</w:t>
      </w:r>
    </w:p>
    <w:p w:rsidR="00497A90" w:rsidRDefault="00497A90" w:rsidP="00497A90">
      <w:pPr>
        <w:spacing w:after="0" w:line="240" w:lineRule="auto"/>
      </w:pPr>
    </w:p>
    <w:p w:rsidR="00497A90" w:rsidRDefault="00497A90" w:rsidP="00497A90">
      <w:pPr>
        <w:spacing w:after="0" w:line="240" w:lineRule="auto"/>
      </w:pPr>
    </w:p>
    <w:p w:rsidR="00497A90" w:rsidRPr="005A6B88" w:rsidRDefault="00497A90" w:rsidP="00497A90">
      <w:pPr>
        <w:spacing w:after="0" w:line="240" w:lineRule="auto"/>
      </w:pPr>
    </w:p>
    <w:p w:rsidR="00497A90" w:rsidRDefault="00497A90" w:rsidP="00497A90">
      <w:pPr>
        <w:spacing w:after="0" w:line="240" w:lineRule="auto"/>
      </w:pPr>
    </w:p>
    <w:p w:rsidR="00497A90" w:rsidRDefault="00497A90" w:rsidP="00497A90">
      <w:pPr>
        <w:spacing w:after="0" w:line="240" w:lineRule="auto"/>
      </w:pPr>
    </w:p>
    <w:p w:rsidR="00497A90" w:rsidRDefault="00497A90" w:rsidP="00497A90">
      <w:pPr>
        <w:spacing w:after="0" w:line="240" w:lineRule="auto"/>
      </w:pPr>
    </w:p>
    <w:p w:rsidR="00497A90" w:rsidRDefault="00497A90" w:rsidP="00497A90">
      <w:pPr>
        <w:spacing w:after="0" w:line="240" w:lineRule="auto"/>
      </w:pPr>
    </w:p>
    <w:p w:rsidR="00497A90" w:rsidRDefault="00497A90" w:rsidP="00497A90">
      <w:pPr>
        <w:spacing w:after="0" w:line="240" w:lineRule="auto"/>
      </w:pPr>
    </w:p>
    <w:p w:rsidR="00497A90" w:rsidRDefault="00497A90" w:rsidP="00497A90">
      <w:pPr>
        <w:spacing w:after="0" w:line="240" w:lineRule="auto"/>
      </w:pPr>
    </w:p>
    <w:p w:rsidR="00497A90" w:rsidRDefault="00497A90" w:rsidP="00497A90">
      <w:pPr>
        <w:spacing w:after="0" w:line="240" w:lineRule="auto"/>
      </w:pPr>
    </w:p>
    <w:p w:rsidR="00497A90" w:rsidRDefault="00497A90" w:rsidP="00497A90">
      <w:pPr>
        <w:spacing w:after="0" w:line="240" w:lineRule="auto"/>
      </w:pPr>
    </w:p>
    <w:p w:rsidR="00497A90" w:rsidRDefault="00497A90" w:rsidP="00497A90">
      <w:pPr>
        <w:spacing w:after="0" w:line="240" w:lineRule="auto"/>
      </w:pPr>
    </w:p>
    <w:p w:rsidR="00497A90" w:rsidRDefault="00497A90" w:rsidP="00497A90">
      <w:pPr>
        <w:spacing w:after="0" w:line="240" w:lineRule="auto"/>
      </w:pPr>
    </w:p>
    <w:p w:rsidR="00497A90" w:rsidRDefault="00497A90" w:rsidP="00497A90">
      <w:pPr>
        <w:spacing w:line="240" w:lineRule="auto"/>
        <w:jc w:val="center"/>
      </w:pPr>
      <w:r>
        <w:tab/>
      </w:r>
    </w:p>
    <w:p w:rsidR="00497A90" w:rsidRPr="00042BB9" w:rsidRDefault="00497A90" w:rsidP="00497A90">
      <w:pPr>
        <w:spacing w:after="0" w:line="240" w:lineRule="auto"/>
        <w:jc w:val="center"/>
        <w:rPr>
          <w:sz w:val="32"/>
          <w:szCs w:val="32"/>
        </w:rPr>
      </w:pPr>
      <w:r w:rsidRPr="00042BB9">
        <w:rPr>
          <w:sz w:val="32"/>
          <w:szCs w:val="32"/>
        </w:rPr>
        <w:t>ГЕНЕРАЛЬНЫЙ ПЛАН</w:t>
      </w:r>
    </w:p>
    <w:p w:rsidR="00497A90" w:rsidRPr="00042BB9" w:rsidRDefault="00497A90" w:rsidP="00497A90">
      <w:pPr>
        <w:spacing w:after="0" w:line="240" w:lineRule="auto"/>
        <w:ind w:hanging="8"/>
        <w:jc w:val="center"/>
        <w:rPr>
          <w:bCs/>
          <w:sz w:val="32"/>
          <w:szCs w:val="32"/>
        </w:rPr>
      </w:pPr>
      <w:r>
        <w:rPr>
          <w:sz w:val="32"/>
          <w:szCs w:val="32"/>
        </w:rPr>
        <w:t xml:space="preserve">муниципального образования – </w:t>
      </w:r>
      <w:proofErr w:type="spellStart"/>
      <w:r w:rsidR="00171251">
        <w:rPr>
          <w:bCs/>
          <w:sz w:val="32"/>
          <w:szCs w:val="32"/>
        </w:rPr>
        <w:t>Агишевское</w:t>
      </w:r>
      <w:proofErr w:type="spellEnd"/>
      <w:r w:rsidRPr="00042BB9">
        <w:rPr>
          <w:bCs/>
          <w:sz w:val="32"/>
          <w:szCs w:val="32"/>
        </w:rPr>
        <w:t xml:space="preserve"> </w:t>
      </w:r>
      <w:r w:rsidRPr="00042BB9">
        <w:rPr>
          <w:bCs/>
          <w:spacing w:val="-2"/>
          <w:sz w:val="32"/>
          <w:szCs w:val="32"/>
        </w:rPr>
        <w:t>сел</w:t>
      </w:r>
      <w:r w:rsidRPr="00042BB9">
        <w:rPr>
          <w:bCs/>
          <w:sz w:val="32"/>
          <w:szCs w:val="32"/>
        </w:rPr>
        <w:t>ь</w:t>
      </w:r>
      <w:r w:rsidRPr="00042BB9">
        <w:rPr>
          <w:bCs/>
          <w:spacing w:val="-2"/>
          <w:sz w:val="32"/>
          <w:szCs w:val="32"/>
        </w:rPr>
        <w:t>с</w:t>
      </w:r>
      <w:r w:rsidRPr="00042BB9">
        <w:rPr>
          <w:bCs/>
          <w:sz w:val="32"/>
          <w:szCs w:val="32"/>
        </w:rPr>
        <w:t>кое</w:t>
      </w:r>
      <w:r w:rsidRPr="00042BB9">
        <w:rPr>
          <w:bCs/>
          <w:spacing w:val="-2"/>
          <w:sz w:val="32"/>
          <w:szCs w:val="32"/>
        </w:rPr>
        <w:t xml:space="preserve"> </w:t>
      </w:r>
      <w:r w:rsidRPr="00042BB9">
        <w:rPr>
          <w:bCs/>
          <w:spacing w:val="1"/>
          <w:sz w:val="32"/>
          <w:szCs w:val="32"/>
        </w:rPr>
        <w:t>п</w:t>
      </w:r>
      <w:r w:rsidRPr="00042BB9">
        <w:rPr>
          <w:bCs/>
          <w:sz w:val="32"/>
          <w:szCs w:val="32"/>
        </w:rPr>
        <w:t>о</w:t>
      </w:r>
      <w:r w:rsidRPr="00042BB9">
        <w:rPr>
          <w:bCs/>
          <w:spacing w:val="2"/>
          <w:sz w:val="32"/>
          <w:szCs w:val="32"/>
        </w:rPr>
        <w:t>с</w:t>
      </w:r>
      <w:r w:rsidRPr="00042BB9">
        <w:rPr>
          <w:bCs/>
          <w:spacing w:val="-2"/>
          <w:sz w:val="32"/>
          <w:szCs w:val="32"/>
        </w:rPr>
        <w:t>еле</w:t>
      </w:r>
      <w:r w:rsidRPr="00042BB9">
        <w:rPr>
          <w:bCs/>
          <w:spacing w:val="1"/>
          <w:sz w:val="32"/>
          <w:szCs w:val="32"/>
        </w:rPr>
        <w:t>ни</w:t>
      </w:r>
      <w:r w:rsidRPr="00042BB9">
        <w:rPr>
          <w:bCs/>
          <w:spacing w:val="-2"/>
          <w:sz w:val="32"/>
          <w:szCs w:val="32"/>
        </w:rPr>
        <w:t>е</w:t>
      </w:r>
      <w:r w:rsidRPr="00042BB9">
        <w:rPr>
          <w:bCs/>
          <w:sz w:val="32"/>
          <w:szCs w:val="32"/>
        </w:rPr>
        <w:t xml:space="preserve"> </w:t>
      </w:r>
    </w:p>
    <w:p w:rsidR="00497A90" w:rsidRPr="00042BB9" w:rsidRDefault="00171251" w:rsidP="00497A90">
      <w:pPr>
        <w:spacing w:after="0" w:line="240" w:lineRule="auto"/>
        <w:ind w:hanging="8"/>
        <w:jc w:val="center"/>
        <w:rPr>
          <w:sz w:val="32"/>
          <w:szCs w:val="32"/>
        </w:rPr>
      </w:pPr>
      <w:proofErr w:type="spellStart"/>
      <w:r>
        <w:rPr>
          <w:bCs/>
          <w:sz w:val="32"/>
          <w:szCs w:val="32"/>
        </w:rPr>
        <w:t>Шацкого</w:t>
      </w:r>
      <w:proofErr w:type="spellEnd"/>
      <w:r w:rsidR="00497A90" w:rsidRPr="00042BB9">
        <w:rPr>
          <w:bCs/>
          <w:sz w:val="32"/>
          <w:szCs w:val="32"/>
        </w:rPr>
        <w:t xml:space="preserve"> </w:t>
      </w:r>
      <w:r w:rsidR="00497A90" w:rsidRPr="00042BB9">
        <w:rPr>
          <w:bCs/>
          <w:spacing w:val="1"/>
          <w:sz w:val="32"/>
          <w:szCs w:val="32"/>
        </w:rPr>
        <w:t>м</w:t>
      </w:r>
      <w:r w:rsidR="00497A90" w:rsidRPr="00042BB9">
        <w:rPr>
          <w:bCs/>
          <w:spacing w:val="-2"/>
          <w:sz w:val="32"/>
          <w:szCs w:val="32"/>
        </w:rPr>
        <w:t>у</w:t>
      </w:r>
      <w:r w:rsidR="00497A90" w:rsidRPr="00042BB9">
        <w:rPr>
          <w:bCs/>
          <w:spacing w:val="1"/>
          <w:sz w:val="32"/>
          <w:szCs w:val="32"/>
        </w:rPr>
        <w:t>ни</w:t>
      </w:r>
      <w:r w:rsidR="00497A90" w:rsidRPr="00042BB9">
        <w:rPr>
          <w:bCs/>
          <w:spacing w:val="-3"/>
          <w:sz w:val="32"/>
          <w:szCs w:val="32"/>
        </w:rPr>
        <w:t>ц</w:t>
      </w:r>
      <w:r w:rsidR="00497A90" w:rsidRPr="00042BB9">
        <w:rPr>
          <w:bCs/>
          <w:spacing w:val="1"/>
          <w:sz w:val="32"/>
          <w:szCs w:val="32"/>
        </w:rPr>
        <w:t>ип</w:t>
      </w:r>
      <w:r w:rsidR="00497A90" w:rsidRPr="00042BB9">
        <w:rPr>
          <w:bCs/>
          <w:sz w:val="32"/>
          <w:szCs w:val="32"/>
        </w:rPr>
        <w:t>а</w:t>
      </w:r>
      <w:r w:rsidR="00497A90" w:rsidRPr="00042BB9">
        <w:rPr>
          <w:bCs/>
          <w:spacing w:val="-2"/>
          <w:sz w:val="32"/>
          <w:szCs w:val="32"/>
        </w:rPr>
        <w:t>л</w:t>
      </w:r>
      <w:r w:rsidR="00497A90" w:rsidRPr="00042BB9">
        <w:rPr>
          <w:bCs/>
          <w:spacing w:val="-4"/>
          <w:sz w:val="32"/>
          <w:szCs w:val="32"/>
        </w:rPr>
        <w:t>ь</w:t>
      </w:r>
      <w:r w:rsidR="00497A90" w:rsidRPr="00042BB9">
        <w:rPr>
          <w:bCs/>
          <w:spacing w:val="5"/>
          <w:sz w:val="32"/>
          <w:szCs w:val="32"/>
        </w:rPr>
        <w:t>н</w:t>
      </w:r>
      <w:r w:rsidR="00497A90" w:rsidRPr="00042BB9">
        <w:rPr>
          <w:bCs/>
          <w:spacing w:val="-5"/>
          <w:sz w:val="32"/>
          <w:szCs w:val="32"/>
        </w:rPr>
        <w:t>о</w:t>
      </w:r>
      <w:r w:rsidR="00497A90" w:rsidRPr="00042BB9">
        <w:rPr>
          <w:bCs/>
          <w:sz w:val="32"/>
          <w:szCs w:val="32"/>
        </w:rPr>
        <w:t>го ра</w:t>
      </w:r>
      <w:r w:rsidR="00497A90" w:rsidRPr="00042BB9">
        <w:rPr>
          <w:bCs/>
          <w:spacing w:val="1"/>
          <w:sz w:val="32"/>
          <w:szCs w:val="32"/>
        </w:rPr>
        <w:t>й</w:t>
      </w:r>
      <w:r w:rsidR="00497A90" w:rsidRPr="00042BB9">
        <w:rPr>
          <w:bCs/>
          <w:sz w:val="32"/>
          <w:szCs w:val="32"/>
        </w:rPr>
        <w:t>о</w:t>
      </w:r>
      <w:r w:rsidR="00497A90" w:rsidRPr="00042BB9">
        <w:rPr>
          <w:bCs/>
          <w:spacing w:val="3"/>
          <w:sz w:val="32"/>
          <w:szCs w:val="32"/>
        </w:rPr>
        <w:t>н</w:t>
      </w:r>
      <w:r w:rsidR="00497A90" w:rsidRPr="00042BB9">
        <w:rPr>
          <w:bCs/>
          <w:sz w:val="32"/>
          <w:szCs w:val="32"/>
        </w:rPr>
        <w:t>а Р</w:t>
      </w:r>
      <w:r w:rsidR="00497A90" w:rsidRPr="00042BB9">
        <w:rPr>
          <w:bCs/>
          <w:spacing w:val="1"/>
          <w:sz w:val="32"/>
          <w:szCs w:val="32"/>
        </w:rPr>
        <w:t>я</w:t>
      </w:r>
      <w:r w:rsidR="00497A90" w:rsidRPr="00042BB9">
        <w:rPr>
          <w:bCs/>
          <w:sz w:val="32"/>
          <w:szCs w:val="32"/>
        </w:rPr>
        <w:t>з</w:t>
      </w:r>
      <w:r w:rsidR="00497A90" w:rsidRPr="00042BB9">
        <w:rPr>
          <w:bCs/>
          <w:spacing w:val="-5"/>
          <w:sz w:val="32"/>
          <w:szCs w:val="32"/>
        </w:rPr>
        <w:t>а</w:t>
      </w:r>
      <w:r w:rsidR="00497A90" w:rsidRPr="00042BB9">
        <w:rPr>
          <w:bCs/>
          <w:spacing w:val="1"/>
          <w:sz w:val="32"/>
          <w:szCs w:val="32"/>
        </w:rPr>
        <w:t>н</w:t>
      </w:r>
      <w:r w:rsidR="00497A90" w:rsidRPr="00042BB9">
        <w:rPr>
          <w:bCs/>
          <w:spacing w:val="-2"/>
          <w:sz w:val="32"/>
          <w:szCs w:val="32"/>
        </w:rPr>
        <w:t>с</w:t>
      </w:r>
      <w:r w:rsidR="00497A90" w:rsidRPr="00042BB9">
        <w:rPr>
          <w:bCs/>
          <w:sz w:val="32"/>
          <w:szCs w:val="32"/>
        </w:rPr>
        <w:t>кой</w:t>
      </w:r>
      <w:r w:rsidR="00497A90" w:rsidRPr="00042BB9">
        <w:rPr>
          <w:bCs/>
          <w:spacing w:val="1"/>
          <w:sz w:val="32"/>
          <w:szCs w:val="32"/>
        </w:rPr>
        <w:t xml:space="preserve"> </w:t>
      </w:r>
      <w:r w:rsidR="00497A90" w:rsidRPr="00042BB9">
        <w:rPr>
          <w:bCs/>
          <w:sz w:val="32"/>
          <w:szCs w:val="32"/>
        </w:rPr>
        <w:t>об</w:t>
      </w:r>
      <w:r w:rsidR="00497A90" w:rsidRPr="00042BB9">
        <w:rPr>
          <w:bCs/>
          <w:spacing w:val="-6"/>
          <w:sz w:val="32"/>
          <w:szCs w:val="32"/>
        </w:rPr>
        <w:t>л</w:t>
      </w:r>
      <w:r w:rsidR="00497A90" w:rsidRPr="00042BB9">
        <w:rPr>
          <w:bCs/>
          <w:sz w:val="32"/>
          <w:szCs w:val="32"/>
        </w:rPr>
        <w:t>а</w:t>
      </w:r>
      <w:r w:rsidR="00497A90" w:rsidRPr="00042BB9">
        <w:rPr>
          <w:bCs/>
          <w:spacing w:val="-2"/>
          <w:sz w:val="32"/>
          <w:szCs w:val="32"/>
        </w:rPr>
        <w:t>с</w:t>
      </w:r>
      <w:r w:rsidR="00497A90" w:rsidRPr="00042BB9">
        <w:rPr>
          <w:bCs/>
          <w:spacing w:val="5"/>
          <w:sz w:val="32"/>
          <w:szCs w:val="32"/>
        </w:rPr>
        <w:t>т</w:t>
      </w:r>
      <w:r w:rsidR="00497A90" w:rsidRPr="00042BB9">
        <w:rPr>
          <w:bCs/>
          <w:sz w:val="32"/>
          <w:szCs w:val="32"/>
        </w:rPr>
        <w:t>и</w:t>
      </w:r>
    </w:p>
    <w:p w:rsidR="00497A90" w:rsidRPr="00042BB9" w:rsidRDefault="00497A90" w:rsidP="00497A90">
      <w:pPr>
        <w:spacing w:after="0" w:line="240" w:lineRule="auto"/>
        <w:jc w:val="center"/>
        <w:rPr>
          <w:sz w:val="32"/>
          <w:szCs w:val="32"/>
        </w:rPr>
      </w:pPr>
    </w:p>
    <w:p w:rsidR="00497A90" w:rsidRPr="00042BB9" w:rsidRDefault="00497A90" w:rsidP="00497A90">
      <w:pPr>
        <w:spacing w:after="0" w:line="240" w:lineRule="auto"/>
        <w:jc w:val="center"/>
        <w:rPr>
          <w:sz w:val="32"/>
          <w:szCs w:val="32"/>
        </w:rPr>
      </w:pPr>
    </w:p>
    <w:p w:rsidR="00497A90" w:rsidRPr="00042BB9" w:rsidRDefault="00497A90" w:rsidP="00497A90">
      <w:pPr>
        <w:spacing w:after="0" w:line="240" w:lineRule="auto"/>
        <w:jc w:val="center"/>
        <w:rPr>
          <w:sz w:val="32"/>
          <w:szCs w:val="32"/>
        </w:rPr>
      </w:pPr>
    </w:p>
    <w:p w:rsidR="00497A90" w:rsidRPr="00042BB9" w:rsidRDefault="00497A90" w:rsidP="00497A90">
      <w:pPr>
        <w:spacing w:after="0" w:line="240" w:lineRule="auto"/>
        <w:jc w:val="center"/>
        <w:rPr>
          <w:sz w:val="32"/>
          <w:szCs w:val="32"/>
        </w:rPr>
      </w:pPr>
    </w:p>
    <w:p w:rsidR="00497A90" w:rsidRPr="00042BB9" w:rsidRDefault="00497A90" w:rsidP="00497A90">
      <w:pPr>
        <w:tabs>
          <w:tab w:val="left" w:pos="9923"/>
        </w:tabs>
        <w:spacing w:after="0" w:line="240" w:lineRule="auto"/>
        <w:ind w:right="1"/>
        <w:jc w:val="center"/>
        <w:rPr>
          <w:sz w:val="32"/>
          <w:szCs w:val="32"/>
        </w:rPr>
      </w:pPr>
      <w:r w:rsidRPr="00042BB9">
        <w:rPr>
          <w:sz w:val="32"/>
          <w:szCs w:val="32"/>
        </w:rPr>
        <w:t>ПОЛОЖЕНИЕ О ТЕРРИТОРИАЛЬНОМ ПЛАНИРОВАНИИ</w:t>
      </w:r>
    </w:p>
    <w:p w:rsidR="00497A90" w:rsidRPr="00042BB9" w:rsidRDefault="00497A90" w:rsidP="00497A90">
      <w:pPr>
        <w:tabs>
          <w:tab w:val="left" w:pos="4857"/>
        </w:tabs>
        <w:spacing w:after="0" w:line="240" w:lineRule="exact"/>
        <w:jc w:val="center"/>
      </w:pPr>
    </w:p>
    <w:p w:rsidR="00497A90" w:rsidRDefault="00497A90" w:rsidP="00497A90">
      <w:pPr>
        <w:tabs>
          <w:tab w:val="left" w:pos="4857"/>
        </w:tabs>
        <w:spacing w:after="0" w:line="240" w:lineRule="exact"/>
        <w:jc w:val="center"/>
      </w:pPr>
    </w:p>
    <w:p w:rsidR="00497A90" w:rsidRDefault="00497A90" w:rsidP="00497A90">
      <w:pPr>
        <w:tabs>
          <w:tab w:val="left" w:pos="4857"/>
        </w:tabs>
        <w:spacing w:after="0" w:line="240" w:lineRule="exact"/>
        <w:jc w:val="center"/>
      </w:pPr>
    </w:p>
    <w:p w:rsidR="00497A90" w:rsidRDefault="00497A90" w:rsidP="00497A90">
      <w:pPr>
        <w:tabs>
          <w:tab w:val="left" w:pos="4857"/>
        </w:tabs>
        <w:spacing w:after="0" w:line="240" w:lineRule="exact"/>
        <w:jc w:val="center"/>
      </w:pPr>
    </w:p>
    <w:p w:rsidR="00497A90" w:rsidRDefault="00497A90" w:rsidP="00497A90">
      <w:pPr>
        <w:tabs>
          <w:tab w:val="left" w:pos="4857"/>
        </w:tabs>
        <w:spacing w:after="0" w:line="240" w:lineRule="exact"/>
        <w:jc w:val="center"/>
      </w:pPr>
    </w:p>
    <w:p w:rsidR="00497A90" w:rsidRDefault="00497A90" w:rsidP="00497A90">
      <w:pPr>
        <w:tabs>
          <w:tab w:val="left" w:pos="4857"/>
        </w:tabs>
        <w:spacing w:after="0" w:line="240" w:lineRule="exact"/>
        <w:jc w:val="center"/>
      </w:pPr>
    </w:p>
    <w:p w:rsidR="00497A90" w:rsidRDefault="00497A90" w:rsidP="00497A90">
      <w:pPr>
        <w:tabs>
          <w:tab w:val="left" w:pos="4857"/>
        </w:tabs>
        <w:spacing w:after="0" w:line="240" w:lineRule="exact"/>
        <w:jc w:val="center"/>
      </w:pPr>
    </w:p>
    <w:p w:rsidR="00497A90" w:rsidRDefault="00497A90" w:rsidP="00497A90">
      <w:pPr>
        <w:tabs>
          <w:tab w:val="left" w:pos="4857"/>
        </w:tabs>
        <w:spacing w:after="0" w:line="240" w:lineRule="exact"/>
        <w:jc w:val="center"/>
      </w:pPr>
    </w:p>
    <w:p w:rsidR="00497A90" w:rsidRDefault="00497A90" w:rsidP="00497A90">
      <w:pPr>
        <w:tabs>
          <w:tab w:val="left" w:pos="4857"/>
        </w:tabs>
        <w:spacing w:after="0" w:line="240" w:lineRule="exact"/>
        <w:jc w:val="center"/>
      </w:pPr>
    </w:p>
    <w:p w:rsidR="00497A90" w:rsidRDefault="00497A90" w:rsidP="00497A90">
      <w:pPr>
        <w:tabs>
          <w:tab w:val="left" w:pos="4857"/>
        </w:tabs>
        <w:spacing w:after="0" w:line="240" w:lineRule="exact"/>
        <w:jc w:val="center"/>
      </w:pPr>
    </w:p>
    <w:p w:rsidR="00497A90" w:rsidRDefault="00497A90" w:rsidP="00497A90">
      <w:pPr>
        <w:tabs>
          <w:tab w:val="left" w:pos="4857"/>
        </w:tabs>
        <w:spacing w:after="0" w:line="240" w:lineRule="exact"/>
        <w:jc w:val="center"/>
      </w:pPr>
    </w:p>
    <w:p w:rsidR="00497A90" w:rsidRDefault="00497A90" w:rsidP="00497A90">
      <w:pPr>
        <w:tabs>
          <w:tab w:val="left" w:pos="4857"/>
        </w:tabs>
        <w:spacing w:after="0" w:line="240" w:lineRule="exact"/>
        <w:jc w:val="center"/>
      </w:pPr>
    </w:p>
    <w:p w:rsidR="00497A90" w:rsidRDefault="00497A90" w:rsidP="00497A90">
      <w:pPr>
        <w:tabs>
          <w:tab w:val="left" w:pos="4857"/>
        </w:tabs>
        <w:spacing w:after="0" w:line="240" w:lineRule="exact"/>
        <w:jc w:val="center"/>
      </w:pPr>
    </w:p>
    <w:p w:rsidR="00497A90" w:rsidRDefault="00497A90" w:rsidP="00497A90">
      <w:pPr>
        <w:tabs>
          <w:tab w:val="left" w:pos="4857"/>
        </w:tabs>
        <w:spacing w:before="19" w:line="240" w:lineRule="exact"/>
        <w:jc w:val="center"/>
      </w:pPr>
    </w:p>
    <w:p w:rsidR="00497A90" w:rsidRDefault="00497A90" w:rsidP="00497A90">
      <w:pPr>
        <w:tabs>
          <w:tab w:val="left" w:pos="4857"/>
        </w:tabs>
        <w:spacing w:before="19" w:line="240" w:lineRule="exact"/>
        <w:jc w:val="center"/>
      </w:pPr>
    </w:p>
    <w:p w:rsidR="00497A90" w:rsidRDefault="00497A90" w:rsidP="00497A90">
      <w:pPr>
        <w:tabs>
          <w:tab w:val="left" w:pos="4857"/>
        </w:tabs>
        <w:spacing w:before="19" w:line="240" w:lineRule="exact"/>
        <w:jc w:val="center"/>
      </w:pPr>
    </w:p>
    <w:p w:rsidR="00497A90" w:rsidRDefault="00497A90" w:rsidP="00497A90">
      <w:pPr>
        <w:tabs>
          <w:tab w:val="left" w:pos="4857"/>
        </w:tabs>
        <w:spacing w:before="19" w:line="240" w:lineRule="exact"/>
        <w:jc w:val="center"/>
      </w:pPr>
    </w:p>
    <w:p w:rsidR="00497A90" w:rsidRDefault="00497A90" w:rsidP="00497A90">
      <w:pPr>
        <w:tabs>
          <w:tab w:val="left" w:pos="4857"/>
        </w:tabs>
        <w:spacing w:before="19" w:line="240" w:lineRule="exact"/>
        <w:jc w:val="center"/>
      </w:pPr>
    </w:p>
    <w:p w:rsidR="00497A90" w:rsidRDefault="00497A90" w:rsidP="00497A90">
      <w:pPr>
        <w:tabs>
          <w:tab w:val="left" w:pos="4857"/>
        </w:tabs>
        <w:spacing w:before="19" w:line="240" w:lineRule="exact"/>
        <w:jc w:val="center"/>
      </w:pPr>
    </w:p>
    <w:p w:rsidR="00497A90" w:rsidRDefault="00497A90" w:rsidP="00497A90">
      <w:pPr>
        <w:tabs>
          <w:tab w:val="left" w:pos="4857"/>
        </w:tabs>
        <w:spacing w:before="19" w:line="240" w:lineRule="exact"/>
        <w:jc w:val="center"/>
      </w:pPr>
    </w:p>
    <w:p w:rsidR="004D25CC" w:rsidRDefault="004D25CC" w:rsidP="00742E3C">
      <w:pPr>
        <w:pStyle w:val="1"/>
        <w:spacing w:before="0" w:line="240" w:lineRule="auto"/>
        <w:ind w:left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6" w:name="_Toc535932251"/>
      <w:bookmarkEnd w:id="0"/>
      <w:bookmarkEnd w:id="1"/>
      <w:bookmarkEnd w:id="2"/>
      <w:bookmarkEnd w:id="3"/>
      <w:bookmarkEnd w:id="4"/>
      <w:bookmarkEnd w:id="5"/>
      <w:r w:rsidRPr="002973D6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Введение</w:t>
      </w:r>
      <w:bookmarkEnd w:id="6"/>
    </w:p>
    <w:p w:rsidR="0038791A" w:rsidRPr="002973D6" w:rsidRDefault="0038791A" w:rsidP="002973D6">
      <w:pPr>
        <w:pStyle w:val="12"/>
        <w:spacing w:before="0" w:after="0"/>
        <w:ind w:firstLine="567"/>
        <w:jc w:val="both"/>
        <w:rPr>
          <w:bCs/>
          <w:iCs/>
          <w:sz w:val="28"/>
          <w:szCs w:val="28"/>
        </w:rPr>
      </w:pPr>
      <w:r w:rsidRPr="002973D6">
        <w:rPr>
          <w:sz w:val="28"/>
          <w:szCs w:val="28"/>
        </w:rPr>
        <w:t xml:space="preserve">Муниципальное образование – </w:t>
      </w:r>
      <w:proofErr w:type="spellStart"/>
      <w:r w:rsidRPr="002973D6">
        <w:rPr>
          <w:sz w:val="28"/>
          <w:szCs w:val="28"/>
        </w:rPr>
        <w:t>Агишевское</w:t>
      </w:r>
      <w:proofErr w:type="spellEnd"/>
      <w:r w:rsidRPr="002973D6">
        <w:rPr>
          <w:sz w:val="28"/>
          <w:szCs w:val="28"/>
        </w:rPr>
        <w:t xml:space="preserve"> сельское поселение является    самостоятельным муниципальным образованием в составе </w:t>
      </w:r>
      <w:proofErr w:type="spellStart"/>
      <w:r w:rsidRPr="002973D6">
        <w:rPr>
          <w:sz w:val="28"/>
          <w:szCs w:val="28"/>
        </w:rPr>
        <w:t>Шацкого</w:t>
      </w:r>
      <w:proofErr w:type="spellEnd"/>
      <w:r w:rsidRPr="002973D6">
        <w:rPr>
          <w:sz w:val="28"/>
          <w:szCs w:val="28"/>
        </w:rPr>
        <w:t xml:space="preserve"> муниципального района.  Муниципальное образование -  </w:t>
      </w:r>
      <w:proofErr w:type="spellStart"/>
      <w:r w:rsidRPr="002973D6">
        <w:rPr>
          <w:sz w:val="28"/>
          <w:szCs w:val="28"/>
        </w:rPr>
        <w:t>Агишевское</w:t>
      </w:r>
      <w:proofErr w:type="spellEnd"/>
      <w:r w:rsidRPr="002973D6">
        <w:rPr>
          <w:sz w:val="28"/>
          <w:szCs w:val="28"/>
        </w:rPr>
        <w:t xml:space="preserve"> сельское поселение </w:t>
      </w:r>
      <w:proofErr w:type="spellStart"/>
      <w:r w:rsidRPr="002973D6">
        <w:rPr>
          <w:sz w:val="28"/>
          <w:szCs w:val="28"/>
        </w:rPr>
        <w:t>Шацкого</w:t>
      </w:r>
      <w:proofErr w:type="spellEnd"/>
      <w:r w:rsidRPr="002973D6">
        <w:rPr>
          <w:sz w:val="28"/>
          <w:szCs w:val="28"/>
        </w:rPr>
        <w:t xml:space="preserve"> муниципального район Рязанской области образовано и наделено статусом поселения Законом Рязанской области от 7 октября 2004 года № 101- ОЗ «О наделении муниципального образования – </w:t>
      </w:r>
      <w:proofErr w:type="spellStart"/>
      <w:r w:rsidRPr="002973D6">
        <w:rPr>
          <w:sz w:val="28"/>
          <w:szCs w:val="28"/>
        </w:rPr>
        <w:t>Шацкий</w:t>
      </w:r>
      <w:proofErr w:type="spellEnd"/>
      <w:r w:rsidRPr="002973D6">
        <w:rPr>
          <w:sz w:val="28"/>
          <w:szCs w:val="28"/>
        </w:rPr>
        <w:t xml:space="preserve"> район статусом муниципального района, об установлении его границ и границ муниципальных образований, входящих в его состав». </w:t>
      </w:r>
    </w:p>
    <w:p w:rsidR="0038791A" w:rsidRPr="002973D6" w:rsidRDefault="00E85659" w:rsidP="002973D6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2973D6">
        <w:rPr>
          <w:rFonts w:cs="Times New Roman"/>
          <w:sz w:val="28"/>
          <w:szCs w:val="28"/>
        </w:rPr>
        <w:t>Проект генерального плана муниципального</w:t>
      </w:r>
      <w:r w:rsidR="0038791A" w:rsidRPr="002973D6">
        <w:rPr>
          <w:rFonts w:cs="Times New Roman"/>
          <w:sz w:val="28"/>
          <w:szCs w:val="28"/>
        </w:rPr>
        <w:t xml:space="preserve">   образования </w:t>
      </w:r>
      <w:r w:rsidRPr="002973D6">
        <w:rPr>
          <w:rFonts w:cs="Times New Roman"/>
          <w:sz w:val="28"/>
          <w:szCs w:val="28"/>
        </w:rPr>
        <w:t>–</w:t>
      </w:r>
      <w:r w:rsidR="0038791A" w:rsidRPr="002973D6">
        <w:rPr>
          <w:rFonts w:cs="Times New Roman"/>
          <w:sz w:val="28"/>
          <w:szCs w:val="28"/>
        </w:rPr>
        <w:t xml:space="preserve"> </w:t>
      </w:r>
      <w:proofErr w:type="spellStart"/>
      <w:r w:rsidRPr="002973D6">
        <w:rPr>
          <w:rFonts w:cs="Times New Roman"/>
          <w:sz w:val="28"/>
          <w:szCs w:val="28"/>
        </w:rPr>
        <w:t>Агишевское</w:t>
      </w:r>
      <w:proofErr w:type="spellEnd"/>
      <w:r w:rsidRPr="002973D6">
        <w:rPr>
          <w:rFonts w:cs="Times New Roman"/>
          <w:sz w:val="28"/>
          <w:szCs w:val="28"/>
        </w:rPr>
        <w:t xml:space="preserve"> сельское поселение</w:t>
      </w:r>
      <w:r w:rsidR="0038791A" w:rsidRPr="002973D6">
        <w:rPr>
          <w:rFonts w:cs="Times New Roman"/>
          <w:sz w:val="28"/>
          <w:szCs w:val="28"/>
        </w:rPr>
        <w:t xml:space="preserve"> </w:t>
      </w:r>
      <w:proofErr w:type="spellStart"/>
      <w:r w:rsidR="0038791A" w:rsidRPr="002973D6">
        <w:rPr>
          <w:rFonts w:cs="Times New Roman"/>
          <w:sz w:val="28"/>
          <w:szCs w:val="28"/>
        </w:rPr>
        <w:t>Шацкого</w:t>
      </w:r>
      <w:proofErr w:type="spellEnd"/>
      <w:r w:rsidR="0038791A" w:rsidRPr="002973D6">
        <w:rPr>
          <w:rFonts w:cs="Times New Roman"/>
          <w:sz w:val="28"/>
          <w:szCs w:val="28"/>
        </w:rPr>
        <w:t xml:space="preserve"> муниципального района подготовлен на основании постановления </w:t>
      </w:r>
      <w:r w:rsidR="00695322">
        <w:rPr>
          <w:rFonts w:cs="Times New Roman"/>
          <w:sz w:val="28"/>
          <w:szCs w:val="28"/>
        </w:rPr>
        <w:t>г</w:t>
      </w:r>
      <w:r w:rsidR="000340B4" w:rsidRPr="002973D6">
        <w:rPr>
          <w:rFonts w:cs="Times New Roman"/>
          <w:sz w:val="28"/>
          <w:szCs w:val="28"/>
        </w:rPr>
        <w:t xml:space="preserve">лавного управления архитектуры и градостроительства Рязанской области от 12.07.2019 г. № 55-п </w:t>
      </w:r>
      <w:r w:rsidR="0038791A" w:rsidRPr="002973D6">
        <w:rPr>
          <w:rFonts w:cs="Times New Roman"/>
          <w:sz w:val="28"/>
          <w:szCs w:val="28"/>
        </w:rPr>
        <w:t xml:space="preserve"> «О подготовке проекта генерального плана муниципального образования - </w:t>
      </w:r>
      <w:proofErr w:type="spellStart"/>
      <w:r w:rsidR="0038791A" w:rsidRPr="002973D6">
        <w:rPr>
          <w:rFonts w:cs="Times New Roman"/>
          <w:sz w:val="28"/>
          <w:szCs w:val="28"/>
        </w:rPr>
        <w:t>Агишевское</w:t>
      </w:r>
      <w:proofErr w:type="spellEnd"/>
      <w:r w:rsidR="0038791A" w:rsidRPr="002973D6">
        <w:rPr>
          <w:rFonts w:cs="Times New Roman"/>
          <w:sz w:val="28"/>
          <w:szCs w:val="28"/>
        </w:rPr>
        <w:t xml:space="preserve"> </w:t>
      </w:r>
      <w:r w:rsidRPr="002973D6">
        <w:rPr>
          <w:rFonts w:eastAsia="Times New Roman" w:cs="Times New Roman"/>
          <w:sz w:val="28"/>
          <w:szCs w:val="28"/>
        </w:rPr>
        <w:t>сельское</w:t>
      </w:r>
      <w:r w:rsidRPr="002973D6">
        <w:rPr>
          <w:rFonts w:cs="Times New Roman"/>
          <w:sz w:val="28"/>
          <w:szCs w:val="28"/>
        </w:rPr>
        <w:t xml:space="preserve"> поселение</w:t>
      </w:r>
      <w:r w:rsidR="0038791A" w:rsidRPr="002973D6">
        <w:rPr>
          <w:rFonts w:cs="Times New Roman"/>
          <w:sz w:val="28"/>
          <w:szCs w:val="28"/>
        </w:rPr>
        <w:t xml:space="preserve"> </w:t>
      </w:r>
      <w:proofErr w:type="spellStart"/>
      <w:r w:rsidR="0038791A" w:rsidRPr="002973D6">
        <w:rPr>
          <w:rFonts w:cs="Times New Roman"/>
          <w:sz w:val="28"/>
          <w:szCs w:val="28"/>
        </w:rPr>
        <w:t>Шацкого</w:t>
      </w:r>
      <w:proofErr w:type="spellEnd"/>
      <w:r w:rsidR="0038791A" w:rsidRPr="002973D6">
        <w:rPr>
          <w:rFonts w:cs="Times New Roman"/>
          <w:sz w:val="28"/>
          <w:szCs w:val="28"/>
        </w:rPr>
        <w:t xml:space="preserve"> муниципального район Рязанской области».</w:t>
      </w:r>
    </w:p>
    <w:p w:rsidR="0038791A" w:rsidRPr="002973D6" w:rsidRDefault="0038791A" w:rsidP="002973D6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2973D6">
        <w:rPr>
          <w:rFonts w:eastAsia="Times New Roman" w:cs="Times New Roman"/>
          <w:sz w:val="28"/>
          <w:szCs w:val="28"/>
        </w:rPr>
        <w:t>Содержание проекта Генерального плана определено: статьёй 23 Градостроительного кодекса Российской Федераци</w:t>
      </w:r>
      <w:r w:rsidR="00E85659" w:rsidRPr="002973D6">
        <w:rPr>
          <w:rFonts w:eastAsia="Times New Roman" w:cs="Times New Roman"/>
          <w:sz w:val="28"/>
          <w:szCs w:val="28"/>
        </w:rPr>
        <w:t>и (ГК РФ), Законом Рязанской</w:t>
      </w:r>
      <w:r w:rsidRPr="002973D6">
        <w:rPr>
          <w:rFonts w:eastAsia="Times New Roman" w:cs="Times New Roman"/>
          <w:sz w:val="28"/>
          <w:szCs w:val="28"/>
        </w:rPr>
        <w:t xml:space="preserve"> области от 21 сентября 2010 г. № 101-ОЗ "О градостроительной деятельности на территории Рязанской области".</w:t>
      </w:r>
    </w:p>
    <w:p w:rsidR="0038791A" w:rsidRPr="002973D6" w:rsidRDefault="0038791A" w:rsidP="002973D6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2973D6">
        <w:rPr>
          <w:rFonts w:eastAsia="Times New Roman" w:cs="Times New Roman"/>
          <w:sz w:val="28"/>
          <w:szCs w:val="28"/>
        </w:rPr>
        <w:t xml:space="preserve">Работа выполнена в соответствии с требованиями </w:t>
      </w:r>
      <w:r w:rsidR="00E85659" w:rsidRPr="002973D6">
        <w:rPr>
          <w:rFonts w:eastAsia="Times New Roman" w:cs="Times New Roman"/>
          <w:sz w:val="28"/>
          <w:szCs w:val="28"/>
        </w:rPr>
        <w:t xml:space="preserve">Градостроительного, </w:t>
      </w:r>
      <w:r w:rsidRPr="002973D6">
        <w:rPr>
          <w:rFonts w:eastAsia="Times New Roman" w:cs="Times New Roman"/>
          <w:sz w:val="28"/>
          <w:szCs w:val="28"/>
        </w:rPr>
        <w:t>Земельного, Лесного, Водного кодексов Российско</w:t>
      </w:r>
      <w:r w:rsidR="00E85659" w:rsidRPr="002973D6">
        <w:rPr>
          <w:rFonts w:eastAsia="Times New Roman" w:cs="Times New Roman"/>
          <w:sz w:val="28"/>
          <w:szCs w:val="28"/>
        </w:rPr>
        <w:t>й Федерации, других</w:t>
      </w:r>
      <w:r w:rsidRPr="002973D6">
        <w:rPr>
          <w:rFonts w:eastAsia="Times New Roman" w:cs="Times New Roman"/>
          <w:sz w:val="28"/>
          <w:szCs w:val="28"/>
        </w:rPr>
        <w:t xml:space="preserve"> федеральных и региональных нормативно-правовых документов.</w:t>
      </w:r>
    </w:p>
    <w:p w:rsidR="00E85659" w:rsidRPr="002973D6" w:rsidRDefault="00DF6B7A" w:rsidP="002973D6">
      <w:pPr>
        <w:pStyle w:val="a3"/>
        <w:tabs>
          <w:tab w:val="clear" w:pos="4677"/>
          <w:tab w:val="clear" w:pos="9355"/>
        </w:tabs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="00E85659" w:rsidRPr="002973D6">
        <w:rPr>
          <w:rFonts w:cs="Times New Roman"/>
          <w:sz w:val="28"/>
          <w:szCs w:val="28"/>
        </w:rPr>
        <w:t xml:space="preserve">Территория </w:t>
      </w:r>
      <w:proofErr w:type="spellStart"/>
      <w:r w:rsidR="00E85659" w:rsidRPr="002973D6">
        <w:rPr>
          <w:rFonts w:cs="Times New Roman"/>
          <w:sz w:val="28"/>
          <w:szCs w:val="28"/>
        </w:rPr>
        <w:t>Агишевского</w:t>
      </w:r>
      <w:proofErr w:type="spellEnd"/>
      <w:r w:rsidR="00E85659" w:rsidRPr="002973D6">
        <w:rPr>
          <w:rFonts w:cs="Times New Roman"/>
          <w:sz w:val="28"/>
          <w:szCs w:val="28"/>
        </w:rPr>
        <w:t xml:space="preserve"> сельского поселения входит в состав территории муниципального образования – </w:t>
      </w:r>
      <w:proofErr w:type="spellStart"/>
      <w:r w:rsidR="00E85659" w:rsidRPr="002973D6">
        <w:rPr>
          <w:rFonts w:cs="Times New Roman"/>
          <w:sz w:val="28"/>
          <w:szCs w:val="28"/>
        </w:rPr>
        <w:t>Шацкий</w:t>
      </w:r>
      <w:proofErr w:type="spellEnd"/>
      <w:r w:rsidR="00E85659" w:rsidRPr="002973D6">
        <w:rPr>
          <w:rFonts w:cs="Times New Roman"/>
          <w:sz w:val="28"/>
          <w:szCs w:val="28"/>
        </w:rPr>
        <w:t xml:space="preserve"> муниципальный район Рязанской области и расположено в северной части </w:t>
      </w:r>
      <w:proofErr w:type="spellStart"/>
      <w:r w:rsidR="00E85659" w:rsidRPr="002973D6">
        <w:rPr>
          <w:rFonts w:cs="Times New Roman"/>
          <w:sz w:val="28"/>
          <w:szCs w:val="28"/>
        </w:rPr>
        <w:t>Шацкого</w:t>
      </w:r>
      <w:proofErr w:type="spellEnd"/>
      <w:r w:rsidR="00E85659" w:rsidRPr="002973D6">
        <w:rPr>
          <w:rFonts w:cs="Times New Roman"/>
          <w:sz w:val="28"/>
          <w:szCs w:val="28"/>
        </w:rPr>
        <w:t xml:space="preserve"> муниципального района. </w:t>
      </w:r>
    </w:p>
    <w:p w:rsidR="00E85659" w:rsidRPr="002973D6" w:rsidRDefault="00E85659" w:rsidP="002973D6">
      <w:pPr>
        <w:pStyle w:val="a3"/>
        <w:tabs>
          <w:tab w:val="clear" w:pos="4677"/>
          <w:tab w:val="clear" w:pos="9355"/>
        </w:tabs>
        <w:ind w:firstLine="567"/>
        <w:jc w:val="both"/>
        <w:rPr>
          <w:rFonts w:cs="Times New Roman"/>
          <w:sz w:val="28"/>
          <w:szCs w:val="28"/>
        </w:rPr>
      </w:pPr>
      <w:proofErr w:type="spellStart"/>
      <w:r w:rsidRPr="002973D6">
        <w:rPr>
          <w:rFonts w:cs="Times New Roman"/>
          <w:spacing w:val="-5"/>
          <w:sz w:val="28"/>
          <w:szCs w:val="28"/>
        </w:rPr>
        <w:t>Агишевское</w:t>
      </w:r>
      <w:proofErr w:type="spellEnd"/>
      <w:r w:rsidRPr="002973D6">
        <w:rPr>
          <w:rFonts w:cs="Times New Roman"/>
          <w:spacing w:val="-5"/>
          <w:sz w:val="28"/>
          <w:szCs w:val="28"/>
        </w:rPr>
        <w:t xml:space="preserve"> сельское </w:t>
      </w:r>
      <w:r w:rsidRPr="002973D6">
        <w:rPr>
          <w:rFonts w:cs="Times New Roman"/>
          <w:sz w:val="28"/>
          <w:szCs w:val="28"/>
        </w:rPr>
        <w:t>посел</w:t>
      </w:r>
      <w:r w:rsidR="00695322">
        <w:rPr>
          <w:rFonts w:cs="Times New Roman"/>
          <w:sz w:val="28"/>
          <w:szCs w:val="28"/>
        </w:rPr>
        <w:t xml:space="preserve">ение расположено по </w:t>
      </w:r>
      <w:proofErr w:type="spellStart"/>
      <w:r w:rsidR="00695322">
        <w:rPr>
          <w:rFonts w:cs="Times New Roman"/>
          <w:sz w:val="28"/>
          <w:szCs w:val="28"/>
        </w:rPr>
        <w:t>смежеству</w:t>
      </w:r>
      <w:proofErr w:type="spellEnd"/>
      <w:r w:rsidR="00695322">
        <w:rPr>
          <w:rFonts w:cs="Times New Roman"/>
          <w:sz w:val="28"/>
          <w:szCs w:val="28"/>
        </w:rPr>
        <w:t xml:space="preserve"> с</w:t>
      </w:r>
      <w:r w:rsidRPr="002973D6">
        <w:rPr>
          <w:rFonts w:cs="Times New Roman"/>
          <w:sz w:val="28"/>
          <w:szCs w:val="28"/>
        </w:rPr>
        <w:t xml:space="preserve"> </w:t>
      </w:r>
      <w:proofErr w:type="spellStart"/>
      <w:r w:rsidRPr="002973D6">
        <w:rPr>
          <w:rFonts w:cs="Times New Roman"/>
          <w:sz w:val="28"/>
          <w:szCs w:val="28"/>
        </w:rPr>
        <w:t>Каверинским</w:t>
      </w:r>
      <w:proofErr w:type="spellEnd"/>
      <w:r w:rsidRPr="002973D6">
        <w:rPr>
          <w:rFonts w:cs="Times New Roman"/>
          <w:sz w:val="28"/>
          <w:szCs w:val="28"/>
        </w:rPr>
        <w:t xml:space="preserve"> сельским поселением, </w:t>
      </w:r>
      <w:proofErr w:type="spellStart"/>
      <w:r w:rsidRPr="002973D6">
        <w:rPr>
          <w:rFonts w:cs="Times New Roman"/>
          <w:sz w:val="28"/>
          <w:szCs w:val="28"/>
        </w:rPr>
        <w:t>Кучас</w:t>
      </w:r>
      <w:r w:rsidR="00695322">
        <w:rPr>
          <w:rFonts w:cs="Times New Roman"/>
          <w:sz w:val="28"/>
          <w:szCs w:val="28"/>
        </w:rPr>
        <w:t>ь</w:t>
      </w:r>
      <w:r w:rsidRPr="002973D6">
        <w:rPr>
          <w:rFonts w:cs="Times New Roman"/>
          <w:sz w:val="28"/>
          <w:szCs w:val="28"/>
        </w:rPr>
        <w:t>евским</w:t>
      </w:r>
      <w:proofErr w:type="spellEnd"/>
      <w:r w:rsidRPr="002973D6">
        <w:rPr>
          <w:rFonts w:cs="Times New Roman"/>
          <w:sz w:val="28"/>
          <w:szCs w:val="28"/>
        </w:rPr>
        <w:t xml:space="preserve"> сельским поселением, </w:t>
      </w:r>
      <w:proofErr w:type="spellStart"/>
      <w:r w:rsidRPr="002973D6">
        <w:rPr>
          <w:rFonts w:cs="Times New Roman"/>
          <w:sz w:val="28"/>
          <w:szCs w:val="28"/>
        </w:rPr>
        <w:t>Чернослободским</w:t>
      </w:r>
      <w:proofErr w:type="spellEnd"/>
      <w:r w:rsidRPr="002973D6">
        <w:rPr>
          <w:rFonts w:cs="Times New Roman"/>
          <w:sz w:val="28"/>
          <w:szCs w:val="28"/>
        </w:rPr>
        <w:t xml:space="preserve"> сельским поселением, </w:t>
      </w:r>
      <w:proofErr w:type="spellStart"/>
      <w:r w:rsidRPr="002973D6">
        <w:rPr>
          <w:rFonts w:cs="Times New Roman"/>
          <w:sz w:val="28"/>
          <w:szCs w:val="28"/>
        </w:rPr>
        <w:t>Шацким</w:t>
      </w:r>
      <w:proofErr w:type="spellEnd"/>
      <w:r w:rsidRPr="002973D6">
        <w:rPr>
          <w:rFonts w:cs="Times New Roman"/>
          <w:sz w:val="28"/>
          <w:szCs w:val="28"/>
        </w:rPr>
        <w:t xml:space="preserve"> городским поселением, Казачинским сельским</w:t>
      </w:r>
      <w:r w:rsidR="00695322">
        <w:rPr>
          <w:rFonts w:cs="Times New Roman"/>
          <w:sz w:val="28"/>
          <w:szCs w:val="28"/>
        </w:rPr>
        <w:t xml:space="preserve"> поселением</w:t>
      </w:r>
      <w:bookmarkStart w:id="7" w:name="_GoBack"/>
      <w:bookmarkEnd w:id="7"/>
      <w:r w:rsidRPr="002973D6">
        <w:rPr>
          <w:rFonts w:cs="Times New Roman"/>
          <w:sz w:val="28"/>
          <w:szCs w:val="28"/>
        </w:rPr>
        <w:t xml:space="preserve">, Ольховским сельским поселением и </w:t>
      </w:r>
      <w:proofErr w:type="spellStart"/>
      <w:r w:rsidRPr="002973D6">
        <w:rPr>
          <w:rFonts w:cs="Times New Roman"/>
          <w:sz w:val="28"/>
          <w:szCs w:val="28"/>
        </w:rPr>
        <w:t>Чучковским</w:t>
      </w:r>
      <w:proofErr w:type="spellEnd"/>
      <w:r w:rsidRPr="002973D6">
        <w:rPr>
          <w:rFonts w:cs="Times New Roman"/>
          <w:sz w:val="28"/>
          <w:szCs w:val="28"/>
        </w:rPr>
        <w:t xml:space="preserve"> муниципальным районом.</w:t>
      </w:r>
    </w:p>
    <w:p w:rsidR="00E85659" w:rsidRPr="002973D6" w:rsidRDefault="00E85659" w:rsidP="002973D6">
      <w:pPr>
        <w:pStyle w:val="a3"/>
        <w:tabs>
          <w:tab w:val="clear" w:pos="4677"/>
          <w:tab w:val="clear" w:pos="9355"/>
        </w:tabs>
        <w:ind w:firstLine="567"/>
        <w:jc w:val="both"/>
        <w:rPr>
          <w:rFonts w:cs="Times New Roman"/>
          <w:sz w:val="28"/>
          <w:szCs w:val="28"/>
        </w:rPr>
      </w:pPr>
      <w:r w:rsidRPr="002973D6">
        <w:rPr>
          <w:rFonts w:cs="Times New Roman"/>
          <w:sz w:val="28"/>
          <w:szCs w:val="28"/>
        </w:rPr>
        <w:t>Площадь сел</w:t>
      </w:r>
      <w:r w:rsidR="002973D6">
        <w:rPr>
          <w:rFonts w:cs="Times New Roman"/>
          <w:sz w:val="28"/>
          <w:szCs w:val="28"/>
        </w:rPr>
        <w:t>ьского поселения составляет – 1650</w:t>
      </w:r>
      <w:r w:rsidRPr="002973D6">
        <w:rPr>
          <w:rFonts w:cs="Times New Roman"/>
          <w:sz w:val="28"/>
          <w:szCs w:val="28"/>
        </w:rPr>
        <w:t>0</w:t>
      </w:r>
      <w:r w:rsidR="002973D6">
        <w:rPr>
          <w:rFonts w:cs="Times New Roman"/>
          <w:sz w:val="28"/>
          <w:szCs w:val="28"/>
        </w:rPr>
        <w:t>,62</w:t>
      </w:r>
      <w:r w:rsidRPr="002973D6">
        <w:rPr>
          <w:rFonts w:cs="Times New Roman"/>
          <w:sz w:val="28"/>
          <w:szCs w:val="28"/>
        </w:rPr>
        <w:t xml:space="preserve"> га.</w:t>
      </w:r>
    </w:p>
    <w:p w:rsidR="00E85659" w:rsidRPr="002973D6" w:rsidRDefault="00E85659" w:rsidP="002973D6">
      <w:pPr>
        <w:pStyle w:val="a3"/>
        <w:tabs>
          <w:tab w:val="left" w:pos="708"/>
        </w:tabs>
        <w:ind w:firstLine="567"/>
        <w:jc w:val="both"/>
        <w:rPr>
          <w:rFonts w:cs="Times New Roman"/>
          <w:sz w:val="28"/>
          <w:szCs w:val="28"/>
        </w:rPr>
      </w:pPr>
      <w:r w:rsidRPr="002973D6">
        <w:rPr>
          <w:rFonts w:cs="Times New Roman"/>
          <w:sz w:val="28"/>
          <w:szCs w:val="28"/>
        </w:rPr>
        <w:t xml:space="preserve">В состав муниципального образования – </w:t>
      </w:r>
      <w:proofErr w:type="spellStart"/>
      <w:r w:rsidRPr="002973D6">
        <w:rPr>
          <w:rFonts w:cs="Times New Roman"/>
          <w:spacing w:val="-5"/>
          <w:sz w:val="28"/>
          <w:szCs w:val="28"/>
        </w:rPr>
        <w:t>Агишевское</w:t>
      </w:r>
      <w:proofErr w:type="spellEnd"/>
      <w:r w:rsidRPr="002973D6">
        <w:rPr>
          <w:rFonts w:cs="Times New Roman"/>
          <w:spacing w:val="-5"/>
          <w:sz w:val="28"/>
          <w:szCs w:val="28"/>
        </w:rPr>
        <w:t xml:space="preserve"> сельское поселение </w:t>
      </w:r>
      <w:r w:rsidRPr="002973D6">
        <w:rPr>
          <w:rFonts w:cs="Times New Roman"/>
          <w:sz w:val="28"/>
          <w:szCs w:val="28"/>
        </w:rPr>
        <w:t xml:space="preserve">входят </w:t>
      </w:r>
      <w:r w:rsidR="00FB129E" w:rsidRPr="002973D6">
        <w:rPr>
          <w:rFonts w:cs="Times New Roman"/>
          <w:sz w:val="28"/>
          <w:szCs w:val="28"/>
        </w:rPr>
        <w:t>пятнадцать населенных</w:t>
      </w:r>
      <w:r w:rsidRPr="002973D6">
        <w:rPr>
          <w:rFonts w:cs="Times New Roman"/>
          <w:sz w:val="28"/>
          <w:szCs w:val="28"/>
        </w:rPr>
        <w:t xml:space="preserve"> пунктов, а именно:</w:t>
      </w:r>
    </w:p>
    <w:p w:rsidR="00E85659" w:rsidRPr="002973D6" w:rsidRDefault="00E85659" w:rsidP="002973D6">
      <w:pPr>
        <w:widowControl w:val="0"/>
        <w:shd w:val="clear" w:color="auto" w:fill="FFFFFF"/>
        <w:tabs>
          <w:tab w:val="left" w:pos="1118"/>
        </w:tabs>
        <w:autoSpaceDE w:val="0"/>
        <w:spacing w:after="0" w:line="240" w:lineRule="auto"/>
        <w:ind w:firstLine="567"/>
        <w:jc w:val="both"/>
        <w:rPr>
          <w:rFonts w:cs="Times New Roman"/>
          <w:spacing w:val="-3"/>
          <w:sz w:val="28"/>
          <w:szCs w:val="28"/>
        </w:rPr>
      </w:pPr>
      <w:r w:rsidRPr="002973D6">
        <w:rPr>
          <w:rFonts w:cs="Times New Roman"/>
          <w:spacing w:val="-3"/>
          <w:sz w:val="28"/>
          <w:szCs w:val="28"/>
        </w:rPr>
        <w:t xml:space="preserve">1. Села: Большое </w:t>
      </w:r>
      <w:proofErr w:type="spellStart"/>
      <w:r w:rsidRPr="002973D6">
        <w:rPr>
          <w:rFonts w:cs="Times New Roman"/>
          <w:spacing w:val="-3"/>
          <w:sz w:val="28"/>
          <w:szCs w:val="28"/>
        </w:rPr>
        <w:t>Агишево</w:t>
      </w:r>
      <w:proofErr w:type="spellEnd"/>
      <w:r w:rsidRPr="002973D6">
        <w:rPr>
          <w:rFonts w:cs="Times New Roman"/>
          <w:spacing w:val="-3"/>
          <w:sz w:val="28"/>
          <w:szCs w:val="28"/>
        </w:rPr>
        <w:t xml:space="preserve">, Демидово, </w:t>
      </w:r>
      <w:proofErr w:type="spellStart"/>
      <w:r w:rsidRPr="002973D6">
        <w:rPr>
          <w:rFonts w:cs="Times New Roman"/>
          <w:spacing w:val="-3"/>
          <w:sz w:val="28"/>
          <w:szCs w:val="28"/>
        </w:rPr>
        <w:t>Федяево</w:t>
      </w:r>
      <w:proofErr w:type="spellEnd"/>
      <w:r w:rsidRPr="002973D6">
        <w:rPr>
          <w:rFonts w:cs="Times New Roman"/>
          <w:spacing w:val="-3"/>
          <w:sz w:val="28"/>
          <w:szCs w:val="28"/>
        </w:rPr>
        <w:t>,</w:t>
      </w:r>
      <w:r w:rsidRPr="002973D6">
        <w:rPr>
          <w:rFonts w:cs="Times New Roman"/>
          <w:spacing w:val="-7"/>
          <w:sz w:val="28"/>
          <w:szCs w:val="28"/>
        </w:rPr>
        <w:t xml:space="preserve"> </w:t>
      </w:r>
      <w:proofErr w:type="spellStart"/>
      <w:r w:rsidRPr="002973D6">
        <w:rPr>
          <w:rFonts w:cs="Times New Roman"/>
          <w:spacing w:val="-7"/>
          <w:sz w:val="28"/>
          <w:szCs w:val="28"/>
        </w:rPr>
        <w:t>Карнаухово</w:t>
      </w:r>
      <w:proofErr w:type="spellEnd"/>
      <w:r w:rsidRPr="002973D6">
        <w:rPr>
          <w:rFonts w:cs="Times New Roman"/>
          <w:spacing w:val="-7"/>
          <w:sz w:val="28"/>
          <w:szCs w:val="28"/>
        </w:rPr>
        <w:t>,</w:t>
      </w:r>
      <w:r w:rsidRPr="002973D6">
        <w:rPr>
          <w:rFonts w:cs="Times New Roman"/>
          <w:sz w:val="28"/>
          <w:szCs w:val="28"/>
        </w:rPr>
        <w:t xml:space="preserve"> Большой Пролом,</w:t>
      </w:r>
      <w:r w:rsidRPr="002973D6">
        <w:rPr>
          <w:rFonts w:cs="Times New Roman"/>
          <w:spacing w:val="-3"/>
          <w:sz w:val="28"/>
          <w:szCs w:val="28"/>
        </w:rPr>
        <w:t xml:space="preserve"> Малый Пролом, Малое </w:t>
      </w:r>
      <w:proofErr w:type="spellStart"/>
      <w:r w:rsidRPr="002973D6">
        <w:rPr>
          <w:rFonts w:cs="Times New Roman"/>
          <w:spacing w:val="-3"/>
          <w:sz w:val="28"/>
          <w:szCs w:val="28"/>
        </w:rPr>
        <w:t>Агишево</w:t>
      </w:r>
      <w:proofErr w:type="spellEnd"/>
      <w:r w:rsidRPr="002973D6">
        <w:rPr>
          <w:rFonts w:cs="Times New Roman"/>
          <w:spacing w:val="-3"/>
          <w:sz w:val="28"/>
          <w:szCs w:val="28"/>
        </w:rPr>
        <w:t>;</w:t>
      </w:r>
    </w:p>
    <w:p w:rsidR="00E85659" w:rsidRPr="002973D6" w:rsidRDefault="00E85659" w:rsidP="002973D6">
      <w:pPr>
        <w:widowControl w:val="0"/>
        <w:shd w:val="clear" w:color="auto" w:fill="FFFFFF"/>
        <w:tabs>
          <w:tab w:val="left" w:pos="1118"/>
        </w:tabs>
        <w:autoSpaceDE w:val="0"/>
        <w:spacing w:after="0" w:line="240" w:lineRule="auto"/>
        <w:ind w:firstLine="567"/>
        <w:jc w:val="both"/>
        <w:rPr>
          <w:rFonts w:cs="Times New Roman"/>
          <w:spacing w:val="-3"/>
          <w:sz w:val="28"/>
          <w:szCs w:val="28"/>
        </w:rPr>
      </w:pPr>
      <w:r w:rsidRPr="002973D6">
        <w:rPr>
          <w:rFonts w:cs="Times New Roman"/>
          <w:spacing w:val="-3"/>
          <w:sz w:val="28"/>
          <w:szCs w:val="28"/>
        </w:rPr>
        <w:t xml:space="preserve">2. Деревни: </w:t>
      </w:r>
      <w:proofErr w:type="spellStart"/>
      <w:r w:rsidRPr="002973D6">
        <w:rPr>
          <w:rFonts w:cs="Times New Roman"/>
          <w:spacing w:val="-3"/>
          <w:sz w:val="28"/>
          <w:szCs w:val="28"/>
        </w:rPr>
        <w:t>Просандеевка</w:t>
      </w:r>
      <w:proofErr w:type="spellEnd"/>
      <w:r w:rsidRPr="002973D6">
        <w:rPr>
          <w:rFonts w:cs="Times New Roman"/>
          <w:spacing w:val="-3"/>
          <w:sz w:val="28"/>
          <w:szCs w:val="28"/>
        </w:rPr>
        <w:t xml:space="preserve">, Старые </w:t>
      </w:r>
      <w:proofErr w:type="spellStart"/>
      <w:r w:rsidRPr="002973D6">
        <w:rPr>
          <w:rFonts w:cs="Times New Roman"/>
          <w:spacing w:val="-3"/>
          <w:sz w:val="28"/>
          <w:szCs w:val="28"/>
        </w:rPr>
        <w:t>Подсосенки</w:t>
      </w:r>
      <w:proofErr w:type="spellEnd"/>
      <w:r w:rsidRPr="002973D6">
        <w:rPr>
          <w:rFonts w:cs="Times New Roman"/>
          <w:spacing w:val="-3"/>
          <w:sz w:val="28"/>
          <w:szCs w:val="28"/>
        </w:rPr>
        <w:t xml:space="preserve">,  </w:t>
      </w:r>
      <w:proofErr w:type="spellStart"/>
      <w:r w:rsidRPr="002973D6">
        <w:rPr>
          <w:rFonts w:cs="Times New Roman"/>
          <w:spacing w:val="-3"/>
          <w:sz w:val="28"/>
          <w:szCs w:val="28"/>
        </w:rPr>
        <w:t>Авдотьино</w:t>
      </w:r>
      <w:proofErr w:type="spellEnd"/>
      <w:r w:rsidRPr="002973D6">
        <w:rPr>
          <w:rFonts w:cs="Times New Roman"/>
          <w:spacing w:val="-3"/>
          <w:sz w:val="28"/>
          <w:szCs w:val="28"/>
        </w:rPr>
        <w:t xml:space="preserve">,  </w:t>
      </w:r>
      <w:proofErr w:type="gramStart"/>
      <w:r w:rsidRPr="002973D6">
        <w:rPr>
          <w:rFonts w:cs="Times New Roman"/>
          <w:spacing w:val="-3"/>
          <w:sz w:val="28"/>
          <w:szCs w:val="28"/>
        </w:rPr>
        <w:t>Сторожки</w:t>
      </w:r>
      <w:proofErr w:type="gramEnd"/>
      <w:r w:rsidRPr="002973D6">
        <w:rPr>
          <w:rFonts w:cs="Times New Roman"/>
          <w:spacing w:val="-3"/>
          <w:sz w:val="28"/>
          <w:szCs w:val="28"/>
        </w:rPr>
        <w:t>, Федоровка;</w:t>
      </w:r>
    </w:p>
    <w:p w:rsidR="00E85659" w:rsidRPr="002973D6" w:rsidRDefault="00E85659" w:rsidP="002973D6">
      <w:pPr>
        <w:widowControl w:val="0"/>
        <w:shd w:val="clear" w:color="auto" w:fill="FFFFFF"/>
        <w:tabs>
          <w:tab w:val="left" w:pos="1118"/>
        </w:tabs>
        <w:autoSpaceDE w:val="0"/>
        <w:spacing w:after="0" w:line="240" w:lineRule="auto"/>
        <w:ind w:firstLine="567"/>
        <w:jc w:val="both"/>
        <w:rPr>
          <w:rFonts w:cs="Times New Roman"/>
          <w:spacing w:val="-3"/>
          <w:sz w:val="28"/>
          <w:szCs w:val="28"/>
        </w:rPr>
      </w:pPr>
      <w:r w:rsidRPr="002973D6">
        <w:rPr>
          <w:rFonts w:cs="Times New Roman"/>
          <w:spacing w:val="-3"/>
          <w:sz w:val="28"/>
          <w:szCs w:val="28"/>
        </w:rPr>
        <w:t xml:space="preserve">3. Поселки: </w:t>
      </w:r>
      <w:proofErr w:type="gramStart"/>
      <w:r w:rsidRPr="002973D6">
        <w:rPr>
          <w:rFonts w:cs="Times New Roman"/>
          <w:spacing w:val="-3"/>
          <w:sz w:val="28"/>
          <w:szCs w:val="28"/>
        </w:rPr>
        <w:t>Пролетарский</w:t>
      </w:r>
      <w:proofErr w:type="gramEnd"/>
      <w:r w:rsidRPr="002973D6">
        <w:rPr>
          <w:rFonts w:cs="Times New Roman"/>
          <w:spacing w:val="-3"/>
          <w:sz w:val="28"/>
          <w:szCs w:val="28"/>
        </w:rPr>
        <w:t xml:space="preserve">, </w:t>
      </w:r>
      <w:proofErr w:type="spellStart"/>
      <w:r w:rsidRPr="002973D6">
        <w:rPr>
          <w:rFonts w:cs="Times New Roman"/>
          <w:spacing w:val="-3"/>
          <w:sz w:val="28"/>
          <w:szCs w:val="28"/>
        </w:rPr>
        <w:t>Левашовские</w:t>
      </w:r>
      <w:proofErr w:type="spellEnd"/>
      <w:r w:rsidRPr="002973D6">
        <w:rPr>
          <w:rFonts w:cs="Times New Roman"/>
          <w:spacing w:val="-3"/>
          <w:sz w:val="28"/>
          <w:szCs w:val="28"/>
        </w:rPr>
        <w:t xml:space="preserve"> Дворики, Заря.</w:t>
      </w:r>
    </w:p>
    <w:p w:rsidR="00E85659" w:rsidRPr="002973D6" w:rsidRDefault="00E85659" w:rsidP="002973D6">
      <w:pPr>
        <w:shd w:val="clear" w:color="auto" w:fill="FFFFFF"/>
        <w:spacing w:after="0" w:line="240" w:lineRule="auto"/>
        <w:ind w:firstLine="556"/>
        <w:jc w:val="both"/>
        <w:rPr>
          <w:rFonts w:cs="Times New Roman"/>
          <w:spacing w:val="-7"/>
          <w:sz w:val="28"/>
          <w:szCs w:val="28"/>
        </w:rPr>
      </w:pPr>
      <w:r w:rsidRPr="002973D6">
        <w:rPr>
          <w:rFonts w:cs="Times New Roman"/>
          <w:sz w:val="28"/>
          <w:szCs w:val="28"/>
        </w:rPr>
        <w:t xml:space="preserve">Административный центр поселения </w:t>
      </w:r>
      <w:r w:rsidRPr="002973D6">
        <w:rPr>
          <w:rFonts w:cs="Times New Roman"/>
          <w:spacing w:val="-7"/>
          <w:sz w:val="28"/>
          <w:szCs w:val="28"/>
        </w:rPr>
        <w:t xml:space="preserve">село Большое </w:t>
      </w:r>
      <w:proofErr w:type="spellStart"/>
      <w:r w:rsidRPr="002973D6">
        <w:rPr>
          <w:rFonts w:cs="Times New Roman"/>
          <w:spacing w:val="-7"/>
          <w:sz w:val="28"/>
          <w:szCs w:val="28"/>
        </w:rPr>
        <w:t>Агишево</w:t>
      </w:r>
      <w:proofErr w:type="spellEnd"/>
      <w:r w:rsidRPr="002973D6">
        <w:rPr>
          <w:rFonts w:cs="Times New Roman"/>
          <w:spacing w:val="-7"/>
          <w:sz w:val="28"/>
          <w:szCs w:val="28"/>
        </w:rPr>
        <w:t xml:space="preserve"> находится в десяти километрах от районного центра г. Шацка.  До ближайшей станции железной дороги Нижнее-</w:t>
      </w:r>
      <w:proofErr w:type="spellStart"/>
      <w:r w:rsidRPr="002973D6">
        <w:rPr>
          <w:rFonts w:cs="Times New Roman"/>
          <w:spacing w:val="-7"/>
          <w:sz w:val="28"/>
          <w:szCs w:val="28"/>
        </w:rPr>
        <w:t>Мальцево</w:t>
      </w:r>
      <w:proofErr w:type="spellEnd"/>
      <w:r w:rsidRPr="002973D6">
        <w:rPr>
          <w:rFonts w:cs="Times New Roman"/>
          <w:spacing w:val="-7"/>
          <w:sz w:val="28"/>
          <w:szCs w:val="28"/>
        </w:rPr>
        <w:t xml:space="preserve"> 25 км, так же в 10 км от села проходит автодорога федерального значения М5 «Урал». </w:t>
      </w:r>
    </w:p>
    <w:p w:rsidR="00E55061" w:rsidRPr="002973D6" w:rsidRDefault="00E55061" w:rsidP="002973D6">
      <w:pPr>
        <w:tabs>
          <w:tab w:val="left" w:pos="7983"/>
        </w:tabs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</w:p>
    <w:p w:rsidR="00C916BB" w:rsidRPr="00481CE0" w:rsidRDefault="00E85659" w:rsidP="00742E3C">
      <w:pPr>
        <w:pStyle w:val="1"/>
        <w:numPr>
          <w:ilvl w:val="0"/>
          <w:numId w:val="1"/>
        </w:numPr>
        <w:tabs>
          <w:tab w:val="left" w:pos="993"/>
        </w:tabs>
        <w:spacing w:before="0" w:line="240" w:lineRule="auto"/>
        <w:ind w:left="0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8" w:name="_Toc535932253"/>
      <w:r w:rsidRPr="00481CE0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Сведения о видах, назначении и наименованиях планируемых для размещения объектов местного значения поселения, их основные характеристики, их местоположение, а также характеристики зон с особыми условиями использования территори</w:t>
      </w:r>
      <w:bookmarkEnd w:id="8"/>
      <w:r w:rsidR="00481CE0" w:rsidRPr="00481CE0">
        <w:rPr>
          <w:rFonts w:ascii="Times New Roman" w:hAnsi="Times New Roman" w:cs="Times New Roman"/>
          <w:b/>
          <w:color w:val="auto"/>
          <w:sz w:val="28"/>
          <w:szCs w:val="28"/>
        </w:rPr>
        <w:t>й.</w:t>
      </w:r>
    </w:p>
    <w:p w:rsidR="00E85659" w:rsidRPr="00481CE0" w:rsidRDefault="00E85659" w:rsidP="00E85659">
      <w:pPr>
        <w:spacing w:after="0" w:line="240" w:lineRule="auto"/>
        <w:ind w:firstLine="567"/>
        <w:contextualSpacing/>
        <w:jc w:val="both"/>
        <w:rPr>
          <w:rFonts w:cs="Times New Roman"/>
          <w:sz w:val="28"/>
          <w:szCs w:val="28"/>
        </w:rPr>
      </w:pPr>
      <w:bookmarkStart w:id="9" w:name="_Toc225313005"/>
      <w:bookmarkStart w:id="10" w:name="_Toc245812425"/>
      <w:r w:rsidRPr="00481CE0">
        <w:rPr>
          <w:rFonts w:cs="Times New Roman"/>
          <w:sz w:val="28"/>
          <w:szCs w:val="28"/>
        </w:rPr>
        <w:t xml:space="preserve">Все объекты капитального строительства условно можно разделить </w:t>
      </w:r>
      <w:proofErr w:type="gramStart"/>
      <w:r w:rsidRPr="00481CE0">
        <w:rPr>
          <w:rFonts w:cs="Times New Roman"/>
          <w:sz w:val="28"/>
          <w:szCs w:val="28"/>
        </w:rPr>
        <w:t>на</w:t>
      </w:r>
      <w:proofErr w:type="gramEnd"/>
      <w:r w:rsidRPr="00481CE0">
        <w:rPr>
          <w:rFonts w:cs="Times New Roman"/>
          <w:sz w:val="28"/>
          <w:szCs w:val="28"/>
        </w:rPr>
        <w:t>: линейные, точечные и зональные:</w:t>
      </w:r>
    </w:p>
    <w:p w:rsidR="00E85659" w:rsidRPr="00481CE0" w:rsidRDefault="00906A15" w:rsidP="00906A15">
      <w:pPr>
        <w:pStyle w:val="a8"/>
        <w:tabs>
          <w:tab w:val="left" w:pos="851"/>
        </w:tabs>
        <w:spacing w:after="0" w:line="240" w:lineRule="auto"/>
        <w:ind w:left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E85659" w:rsidRPr="00481CE0">
        <w:rPr>
          <w:rFonts w:cs="Times New Roman"/>
          <w:sz w:val="28"/>
          <w:szCs w:val="28"/>
        </w:rPr>
        <w:t>линейные (транспортные, инженерные коммуникации, линии связи);</w:t>
      </w:r>
    </w:p>
    <w:p w:rsidR="00E85659" w:rsidRPr="00481CE0" w:rsidRDefault="00906A15" w:rsidP="00906A15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proofErr w:type="gramStart"/>
      <w:r w:rsidR="00E85659" w:rsidRPr="00481CE0">
        <w:rPr>
          <w:rFonts w:cs="Times New Roman"/>
          <w:sz w:val="28"/>
          <w:szCs w:val="28"/>
        </w:rPr>
        <w:t>точечные</w:t>
      </w:r>
      <w:proofErr w:type="gramEnd"/>
      <w:r w:rsidR="00E85659" w:rsidRPr="00481CE0">
        <w:rPr>
          <w:rFonts w:cs="Times New Roman"/>
          <w:sz w:val="28"/>
          <w:szCs w:val="28"/>
        </w:rPr>
        <w:t xml:space="preserve">, требующие относительно небольших по размеру, компактных площадок; </w:t>
      </w:r>
    </w:p>
    <w:p w:rsidR="00E85659" w:rsidRPr="00481CE0" w:rsidRDefault="00906A15" w:rsidP="00906A15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E85659" w:rsidRPr="00481CE0">
        <w:rPr>
          <w:rFonts w:cs="Times New Roman"/>
          <w:sz w:val="28"/>
          <w:szCs w:val="28"/>
        </w:rPr>
        <w:t>зональные (площадного характера), представляющие собой совокупность близко расположенных объектов, создаваемые для освоения полезных ископаемых (например, строительного сырья), либо для длительного отдыха и туризма регионального значения.</w:t>
      </w:r>
    </w:p>
    <w:p w:rsidR="00E85659" w:rsidRPr="00481CE0" w:rsidRDefault="00E85659" w:rsidP="00E85659">
      <w:pPr>
        <w:spacing w:after="0" w:line="240" w:lineRule="auto"/>
        <w:ind w:firstLine="567"/>
        <w:contextualSpacing/>
        <w:jc w:val="both"/>
        <w:rPr>
          <w:rFonts w:cs="Times New Roman"/>
          <w:sz w:val="28"/>
          <w:szCs w:val="28"/>
        </w:rPr>
      </w:pPr>
      <w:r w:rsidRPr="00481CE0">
        <w:rPr>
          <w:rFonts w:cs="Times New Roman"/>
          <w:sz w:val="28"/>
          <w:szCs w:val="28"/>
        </w:rPr>
        <w:t>Объекты точечного характера в основном представлены объектами   производственной сферы и также социальной инфраструктуры. Их размещение целесообразно в местах, определенных сложившейся функциональной и планировочной структурой поселения.  Размещение линейных объектов обусловливается их ролью в технологической цепочке соответствующей системы коммуникаций. При прокладке инженерных коммуникаций по возможности, следует рассматривать их совмещенную трассировку в виде коридоров коммуникаций.</w:t>
      </w:r>
    </w:p>
    <w:p w:rsidR="00E85659" w:rsidRPr="00481CE0" w:rsidRDefault="00E85659" w:rsidP="00E85659">
      <w:pPr>
        <w:spacing w:after="0" w:line="240" w:lineRule="auto"/>
        <w:ind w:firstLine="567"/>
        <w:contextualSpacing/>
        <w:jc w:val="both"/>
        <w:rPr>
          <w:rFonts w:cs="Times New Roman"/>
          <w:color w:val="FF0000"/>
          <w:sz w:val="28"/>
          <w:szCs w:val="28"/>
        </w:rPr>
      </w:pPr>
      <w:r w:rsidRPr="00481CE0">
        <w:rPr>
          <w:rFonts w:cs="Times New Roman"/>
          <w:sz w:val="28"/>
          <w:szCs w:val="28"/>
        </w:rPr>
        <w:t>Наиболее важными принципами обоснования развития и выбора зон, размещения объектов капитального строительства местного значения, являются:</w:t>
      </w:r>
    </w:p>
    <w:p w:rsidR="00E85659" w:rsidRPr="00481CE0" w:rsidRDefault="00906A15" w:rsidP="00906A15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E85659" w:rsidRPr="00481CE0">
        <w:rPr>
          <w:rFonts w:cs="Times New Roman"/>
          <w:sz w:val="28"/>
          <w:szCs w:val="28"/>
        </w:rPr>
        <w:t>увязка задач размещения объектов капитального строительства местного значения, с районными и местными аспектами развития территории;</w:t>
      </w:r>
    </w:p>
    <w:p w:rsidR="00E85659" w:rsidRPr="00481CE0" w:rsidRDefault="00906A15" w:rsidP="00906A15">
      <w:pPr>
        <w:pStyle w:val="a8"/>
        <w:tabs>
          <w:tab w:val="left" w:pos="851"/>
        </w:tabs>
        <w:spacing w:after="0" w:line="240" w:lineRule="auto"/>
        <w:ind w:left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E85659" w:rsidRPr="00481CE0">
        <w:rPr>
          <w:rFonts w:cs="Times New Roman"/>
          <w:sz w:val="28"/>
          <w:szCs w:val="28"/>
        </w:rPr>
        <w:t>учет ограничений зон с особыми условиями использования территории.</w:t>
      </w:r>
    </w:p>
    <w:p w:rsidR="00E85659" w:rsidRPr="00481CE0" w:rsidRDefault="00E85659" w:rsidP="00E85659">
      <w:pPr>
        <w:spacing w:after="0" w:line="240" w:lineRule="auto"/>
        <w:ind w:firstLine="567"/>
        <w:contextualSpacing/>
        <w:jc w:val="both"/>
        <w:rPr>
          <w:rFonts w:cs="Times New Roman"/>
          <w:sz w:val="28"/>
          <w:szCs w:val="28"/>
        </w:rPr>
      </w:pPr>
      <w:r w:rsidRPr="00481CE0">
        <w:rPr>
          <w:rFonts w:cs="Times New Roman"/>
          <w:sz w:val="28"/>
          <w:szCs w:val="28"/>
        </w:rPr>
        <w:t>Формирование перечня объектов капитального строительства производилось с учетом:</w:t>
      </w:r>
    </w:p>
    <w:p w:rsidR="00E85659" w:rsidRPr="00481CE0" w:rsidRDefault="00906A15" w:rsidP="00906A15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E85659" w:rsidRPr="00481CE0">
        <w:rPr>
          <w:rFonts w:cs="Times New Roman"/>
          <w:sz w:val="28"/>
          <w:szCs w:val="28"/>
        </w:rPr>
        <w:t xml:space="preserve">действующих целевых областных и районных программ, а также программ муниципального образования – </w:t>
      </w:r>
      <w:proofErr w:type="spellStart"/>
      <w:r w:rsidR="00E85659" w:rsidRPr="00481CE0">
        <w:rPr>
          <w:rFonts w:cs="Times New Roman"/>
          <w:sz w:val="28"/>
          <w:szCs w:val="28"/>
        </w:rPr>
        <w:t>Агишевское</w:t>
      </w:r>
      <w:proofErr w:type="spellEnd"/>
      <w:r w:rsidR="00E85659" w:rsidRPr="00481CE0">
        <w:rPr>
          <w:rFonts w:cs="Times New Roman"/>
          <w:sz w:val="28"/>
          <w:szCs w:val="28"/>
        </w:rPr>
        <w:t xml:space="preserve"> сельское поселение;</w:t>
      </w:r>
    </w:p>
    <w:p w:rsidR="00E85659" w:rsidRPr="00481CE0" w:rsidRDefault="00906A15" w:rsidP="00906A15">
      <w:pPr>
        <w:pStyle w:val="a8"/>
        <w:tabs>
          <w:tab w:val="left" w:pos="851"/>
        </w:tabs>
        <w:spacing w:after="0" w:line="240" w:lineRule="auto"/>
        <w:ind w:left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E85659" w:rsidRPr="00481CE0">
        <w:rPr>
          <w:rFonts w:cs="Times New Roman"/>
          <w:sz w:val="28"/>
          <w:szCs w:val="28"/>
        </w:rPr>
        <w:t>предложений Схемы территориального планирования Рязанской области;</w:t>
      </w:r>
    </w:p>
    <w:p w:rsidR="00E85659" w:rsidRPr="00481CE0" w:rsidRDefault="00906A15" w:rsidP="00906A15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E85659" w:rsidRPr="00481CE0">
        <w:rPr>
          <w:rFonts w:cs="Times New Roman"/>
          <w:sz w:val="28"/>
          <w:szCs w:val="28"/>
        </w:rPr>
        <w:t xml:space="preserve">предложений Схемы территориального планирования </w:t>
      </w:r>
      <w:proofErr w:type="spellStart"/>
      <w:r w:rsidR="00E85659" w:rsidRPr="00481CE0">
        <w:rPr>
          <w:rFonts w:cs="Times New Roman"/>
          <w:sz w:val="28"/>
          <w:szCs w:val="28"/>
        </w:rPr>
        <w:t>Шацкого</w:t>
      </w:r>
      <w:proofErr w:type="spellEnd"/>
      <w:r w:rsidR="00E85659" w:rsidRPr="00481CE0">
        <w:rPr>
          <w:rFonts w:cs="Times New Roman"/>
          <w:sz w:val="28"/>
          <w:szCs w:val="28"/>
        </w:rPr>
        <w:t xml:space="preserve"> муниципального района;</w:t>
      </w:r>
    </w:p>
    <w:p w:rsidR="00E85659" w:rsidRPr="00481CE0" w:rsidRDefault="00906A15" w:rsidP="00906A15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E85659" w:rsidRPr="00481CE0">
        <w:rPr>
          <w:rFonts w:cs="Times New Roman"/>
          <w:sz w:val="28"/>
          <w:szCs w:val="28"/>
        </w:rPr>
        <w:t>наличия обоснований целесообразности строительства объектов в составе инвестиционных проектов.</w:t>
      </w:r>
      <w:bookmarkEnd w:id="9"/>
      <w:bookmarkEnd w:id="10"/>
    </w:p>
    <w:p w:rsidR="00E85659" w:rsidRPr="00481CE0" w:rsidRDefault="00E85659" w:rsidP="00E85659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481CE0">
        <w:rPr>
          <w:rFonts w:cs="Times New Roman"/>
          <w:sz w:val="28"/>
          <w:szCs w:val="28"/>
        </w:rPr>
        <w:t>Генеральным планом поселения предусматривается строительство и реконструкция следующих объектов капитального строительства.</w:t>
      </w:r>
    </w:p>
    <w:p w:rsidR="00481CE0" w:rsidRDefault="00481CE0" w:rsidP="00E85659">
      <w:pPr>
        <w:spacing w:line="240" w:lineRule="auto"/>
        <w:jc w:val="center"/>
        <w:rPr>
          <w:rFonts w:ascii="PT Sans" w:hAnsi="PT Sans"/>
          <w:szCs w:val="28"/>
        </w:rPr>
      </w:pPr>
    </w:p>
    <w:p w:rsidR="0087096D" w:rsidRDefault="0087096D" w:rsidP="00E85659">
      <w:pPr>
        <w:spacing w:line="240" w:lineRule="auto"/>
        <w:jc w:val="center"/>
        <w:rPr>
          <w:rFonts w:ascii="PT Sans" w:hAnsi="PT Sans"/>
          <w:szCs w:val="28"/>
        </w:rPr>
      </w:pPr>
    </w:p>
    <w:p w:rsidR="0087096D" w:rsidRDefault="0087096D" w:rsidP="00E85659">
      <w:pPr>
        <w:spacing w:line="240" w:lineRule="auto"/>
        <w:jc w:val="center"/>
        <w:rPr>
          <w:rFonts w:ascii="PT Sans" w:hAnsi="PT Sans"/>
          <w:szCs w:val="28"/>
        </w:rPr>
      </w:pPr>
    </w:p>
    <w:p w:rsidR="0087096D" w:rsidRDefault="0087096D" w:rsidP="00E85659">
      <w:pPr>
        <w:spacing w:line="240" w:lineRule="auto"/>
        <w:jc w:val="center"/>
        <w:rPr>
          <w:rFonts w:ascii="PT Sans" w:hAnsi="PT Sans"/>
          <w:szCs w:val="28"/>
        </w:rPr>
      </w:pPr>
    </w:p>
    <w:p w:rsidR="0087096D" w:rsidRDefault="0087096D" w:rsidP="00E85659">
      <w:pPr>
        <w:spacing w:line="240" w:lineRule="auto"/>
        <w:jc w:val="center"/>
        <w:rPr>
          <w:rFonts w:ascii="PT Sans" w:hAnsi="PT Sans"/>
          <w:szCs w:val="28"/>
        </w:rPr>
      </w:pPr>
    </w:p>
    <w:p w:rsidR="0087096D" w:rsidRDefault="00E85659" w:rsidP="0087096D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87096D">
        <w:rPr>
          <w:rFonts w:cs="Times New Roman"/>
          <w:b/>
          <w:sz w:val="28"/>
          <w:szCs w:val="28"/>
        </w:rPr>
        <w:lastRenderedPageBreak/>
        <w:t xml:space="preserve">Планируемые к строительству и реконструкции объекты капитального строительства на территории муниципального образования – </w:t>
      </w:r>
    </w:p>
    <w:p w:rsidR="00E85659" w:rsidRPr="001C1F5F" w:rsidRDefault="00E85659" w:rsidP="0087096D">
      <w:pPr>
        <w:spacing w:after="0" w:line="240" w:lineRule="auto"/>
        <w:jc w:val="center"/>
        <w:rPr>
          <w:rFonts w:ascii="PT Sans" w:hAnsi="PT Sans"/>
          <w:szCs w:val="28"/>
        </w:rPr>
      </w:pPr>
      <w:proofErr w:type="spellStart"/>
      <w:r w:rsidRPr="0087096D">
        <w:rPr>
          <w:rFonts w:cs="Times New Roman"/>
          <w:b/>
          <w:sz w:val="28"/>
          <w:szCs w:val="28"/>
        </w:rPr>
        <w:t>Агишевское</w:t>
      </w:r>
      <w:proofErr w:type="spellEnd"/>
      <w:r w:rsidRPr="0087096D">
        <w:rPr>
          <w:rFonts w:cs="Times New Roman"/>
          <w:b/>
          <w:sz w:val="28"/>
          <w:szCs w:val="28"/>
        </w:rPr>
        <w:t xml:space="preserve"> сельское поселение</w:t>
      </w:r>
    </w:p>
    <w:p w:rsidR="00E85659" w:rsidRPr="0087096D" w:rsidRDefault="00E85659" w:rsidP="0087096D">
      <w:pPr>
        <w:spacing w:after="0" w:line="240" w:lineRule="auto"/>
        <w:jc w:val="right"/>
        <w:rPr>
          <w:rFonts w:cs="Times New Roman"/>
          <w:sz w:val="28"/>
          <w:szCs w:val="28"/>
        </w:rPr>
      </w:pPr>
      <w:r w:rsidRPr="00E85659">
        <w:rPr>
          <w:rFonts w:ascii="PT Sans" w:hAnsi="PT Sans"/>
          <w:szCs w:val="28"/>
        </w:rPr>
        <w:t xml:space="preserve">                                                                                         </w:t>
      </w:r>
      <w:r w:rsidR="0087096D">
        <w:rPr>
          <w:rFonts w:ascii="PT Sans" w:hAnsi="PT Sans"/>
          <w:szCs w:val="28"/>
        </w:rPr>
        <w:t xml:space="preserve">                       </w:t>
      </w:r>
      <w:r w:rsidR="0087096D" w:rsidRPr="0087096D">
        <w:rPr>
          <w:rFonts w:cs="Times New Roman"/>
          <w:sz w:val="28"/>
          <w:szCs w:val="28"/>
        </w:rPr>
        <w:t>Таблица 1</w:t>
      </w: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3672"/>
        <w:gridCol w:w="2126"/>
        <w:gridCol w:w="2410"/>
        <w:gridCol w:w="1110"/>
      </w:tblGrid>
      <w:tr w:rsidR="00B60C0F" w:rsidRPr="00E85659" w:rsidTr="0021399A">
        <w:trPr>
          <w:trHeight w:val="2110"/>
          <w:tblHeader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B60C0F" w:rsidRPr="00E032AF" w:rsidRDefault="00B60C0F" w:rsidP="00E032AF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E032AF">
              <w:rPr>
                <w:rFonts w:cs="Times New Roman"/>
                <w:b/>
                <w:szCs w:val="24"/>
              </w:rPr>
              <w:t xml:space="preserve">№ </w:t>
            </w:r>
            <w:proofErr w:type="gramStart"/>
            <w:r w:rsidRPr="00E032AF">
              <w:rPr>
                <w:rFonts w:cs="Times New Roman"/>
                <w:b/>
                <w:szCs w:val="24"/>
              </w:rPr>
              <w:t>п</w:t>
            </w:r>
            <w:proofErr w:type="gramEnd"/>
            <w:r w:rsidRPr="00E032AF">
              <w:rPr>
                <w:rFonts w:cs="Times New Roman"/>
                <w:b/>
                <w:szCs w:val="24"/>
              </w:rPr>
              <w:t>/п</w:t>
            </w:r>
          </w:p>
        </w:tc>
        <w:tc>
          <w:tcPr>
            <w:tcW w:w="3672" w:type="dxa"/>
            <w:shd w:val="clear" w:color="auto" w:fill="auto"/>
            <w:vAlign w:val="center"/>
          </w:tcPr>
          <w:p w:rsidR="00B60C0F" w:rsidRPr="00E032AF" w:rsidRDefault="00B60C0F" w:rsidP="00E032AF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E032AF">
              <w:rPr>
                <w:rFonts w:cs="Times New Roman"/>
                <w:b/>
                <w:szCs w:val="24"/>
              </w:rPr>
              <w:t>Наименование объекта,                       местоположение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60C0F" w:rsidRPr="00E032AF" w:rsidRDefault="00B60C0F" w:rsidP="00E032AF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E032AF">
              <w:rPr>
                <w:rFonts w:cs="Times New Roman"/>
                <w:b/>
                <w:szCs w:val="24"/>
              </w:rPr>
              <w:t>Наименование</w:t>
            </w:r>
          </w:p>
          <w:p w:rsidR="00B60C0F" w:rsidRPr="00E032AF" w:rsidRDefault="00B60C0F" w:rsidP="00E032AF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E032AF">
              <w:rPr>
                <w:rFonts w:cs="Times New Roman"/>
                <w:b/>
                <w:szCs w:val="24"/>
              </w:rPr>
              <w:t>функциональной зоны</w:t>
            </w:r>
          </w:p>
          <w:p w:rsidR="00B60C0F" w:rsidRPr="00E032AF" w:rsidRDefault="00B60C0F" w:rsidP="00E032AF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60C0F" w:rsidRPr="00E032AF" w:rsidRDefault="00B60C0F" w:rsidP="00E032AF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E032AF">
              <w:rPr>
                <w:rFonts w:cs="Times New Roman"/>
                <w:b/>
                <w:szCs w:val="24"/>
              </w:rPr>
              <w:t>Требование по установлению зон с особыми условиями использования территории, характеристика зоны</w:t>
            </w:r>
          </w:p>
        </w:tc>
        <w:tc>
          <w:tcPr>
            <w:tcW w:w="1110" w:type="dxa"/>
          </w:tcPr>
          <w:p w:rsidR="00B60C0F" w:rsidRPr="00E032AF" w:rsidRDefault="00B60C0F" w:rsidP="00E032AF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E032AF">
              <w:rPr>
                <w:rFonts w:cs="Times New Roman"/>
                <w:b/>
                <w:szCs w:val="24"/>
              </w:rPr>
              <w:t>Срок               реализации генерального плана</w:t>
            </w:r>
          </w:p>
        </w:tc>
      </w:tr>
      <w:tr w:rsidR="00B60C0F" w:rsidRPr="00E85659" w:rsidTr="0021399A">
        <w:trPr>
          <w:trHeight w:val="357"/>
          <w:tblHeader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B60C0F" w:rsidRPr="00E032AF" w:rsidRDefault="00B60C0F" w:rsidP="00E032AF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3672" w:type="dxa"/>
            <w:shd w:val="clear" w:color="auto" w:fill="auto"/>
            <w:vAlign w:val="center"/>
          </w:tcPr>
          <w:p w:rsidR="00B60C0F" w:rsidRPr="00E032AF" w:rsidRDefault="00B60C0F" w:rsidP="00E032AF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60C0F" w:rsidRPr="00E032AF" w:rsidRDefault="00B60C0F" w:rsidP="00E032AF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B60C0F" w:rsidRPr="00E032AF" w:rsidRDefault="00B60C0F" w:rsidP="00E032AF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4</w:t>
            </w:r>
          </w:p>
        </w:tc>
        <w:tc>
          <w:tcPr>
            <w:tcW w:w="1110" w:type="dxa"/>
          </w:tcPr>
          <w:p w:rsidR="00B60C0F" w:rsidRPr="00E032AF" w:rsidRDefault="00B60C0F" w:rsidP="00E032AF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5</w:t>
            </w:r>
          </w:p>
        </w:tc>
      </w:tr>
      <w:tr w:rsidR="00E85659" w:rsidRPr="00E85659" w:rsidTr="00B60C0F">
        <w:trPr>
          <w:trHeight w:val="20"/>
          <w:jc w:val="center"/>
        </w:trPr>
        <w:tc>
          <w:tcPr>
            <w:tcW w:w="8768" w:type="dxa"/>
            <w:gridSpan w:val="4"/>
            <w:shd w:val="clear" w:color="auto" w:fill="auto"/>
            <w:vAlign w:val="center"/>
          </w:tcPr>
          <w:p w:rsidR="00E85659" w:rsidRPr="00276CF3" w:rsidRDefault="00276CF3" w:rsidP="00276CF3">
            <w:pPr>
              <w:tabs>
                <w:tab w:val="left" w:pos="3982"/>
              </w:tabs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             </w:t>
            </w:r>
            <w:r w:rsidR="00E85659" w:rsidRPr="00276CF3">
              <w:rPr>
                <w:rFonts w:cs="Times New Roman"/>
                <w:b/>
                <w:szCs w:val="24"/>
              </w:rPr>
              <w:t>Объекты местного значения</w:t>
            </w:r>
          </w:p>
        </w:tc>
        <w:tc>
          <w:tcPr>
            <w:tcW w:w="1110" w:type="dxa"/>
          </w:tcPr>
          <w:p w:rsidR="00E85659" w:rsidRPr="001C1F5F" w:rsidRDefault="00E85659" w:rsidP="001E3CB1">
            <w:pPr>
              <w:spacing w:line="240" w:lineRule="auto"/>
              <w:jc w:val="center"/>
              <w:rPr>
                <w:rFonts w:ascii="PT Sans" w:hAnsi="PT Sans"/>
                <w:b/>
                <w:i/>
                <w:sz w:val="20"/>
                <w:szCs w:val="20"/>
              </w:rPr>
            </w:pPr>
          </w:p>
        </w:tc>
      </w:tr>
      <w:tr w:rsidR="00E85659" w:rsidRPr="00E85659" w:rsidTr="00F6370C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1B5747" w:rsidRPr="004E7EC3" w:rsidRDefault="001B5747" w:rsidP="001C1F5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E7EC3">
              <w:rPr>
                <w:rFonts w:cs="Times New Roman"/>
                <w:szCs w:val="24"/>
              </w:rPr>
              <w:t xml:space="preserve">1,    </w:t>
            </w:r>
          </w:p>
          <w:p w:rsidR="001B5747" w:rsidRPr="004E7EC3" w:rsidRDefault="001B5747" w:rsidP="001C1F5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  <w:p w:rsidR="001B5747" w:rsidRPr="004E7EC3" w:rsidRDefault="001B5747" w:rsidP="001C1F5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  <w:p w:rsidR="001B5747" w:rsidRPr="004E7EC3" w:rsidRDefault="001B5747" w:rsidP="001C1F5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  <w:p w:rsidR="001B5747" w:rsidRPr="004E7EC3" w:rsidRDefault="001B5747" w:rsidP="001C1F5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  <w:p w:rsidR="001B5747" w:rsidRPr="004E7EC3" w:rsidRDefault="001B5747" w:rsidP="001C1F5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  <w:p w:rsidR="001B5747" w:rsidRPr="004E7EC3" w:rsidRDefault="001B5747" w:rsidP="001C1F5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  <w:p w:rsidR="001B5747" w:rsidRPr="004E7EC3" w:rsidRDefault="001B5747" w:rsidP="001C1F5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  <w:p w:rsidR="001B5747" w:rsidRPr="004E7EC3" w:rsidRDefault="001B5747" w:rsidP="001C1F5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  <w:p w:rsidR="001B5747" w:rsidRPr="004E7EC3" w:rsidRDefault="001B5747" w:rsidP="001C1F5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  <w:p w:rsidR="001B5747" w:rsidRPr="004E7EC3" w:rsidRDefault="001B5747" w:rsidP="001C1F5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  <w:p w:rsidR="001B5747" w:rsidRPr="004E7EC3" w:rsidRDefault="001B5747" w:rsidP="001C1F5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  <w:p w:rsidR="001B5747" w:rsidRPr="004E7EC3" w:rsidRDefault="001B5747" w:rsidP="001C1F5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  <w:p w:rsidR="001B5747" w:rsidRDefault="001B5747" w:rsidP="001C1F5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  <w:p w:rsidR="006B7812" w:rsidRDefault="006B7812" w:rsidP="001C1F5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  <w:p w:rsidR="006B7812" w:rsidRPr="004E7EC3" w:rsidRDefault="006B7812" w:rsidP="001C1F5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  <w:p w:rsidR="001B5747" w:rsidRDefault="001B5747" w:rsidP="001C1F5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  <w:p w:rsidR="006B7812" w:rsidRDefault="006B7812" w:rsidP="001C1F5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  <w:p w:rsidR="006B7812" w:rsidRDefault="006B7812" w:rsidP="001C1F5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  <w:p w:rsidR="006B7812" w:rsidRPr="004E7EC3" w:rsidRDefault="006B7812" w:rsidP="001C1F5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  <w:p w:rsidR="00120051" w:rsidRPr="004E7EC3" w:rsidRDefault="001B5747" w:rsidP="004E7EC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E7EC3">
              <w:rPr>
                <w:rFonts w:cs="Times New Roman"/>
                <w:szCs w:val="24"/>
              </w:rPr>
              <w:t xml:space="preserve">1а, </w:t>
            </w:r>
            <w:r w:rsidR="00120051" w:rsidRPr="004E7EC3">
              <w:rPr>
                <w:rFonts w:cs="Times New Roman"/>
                <w:szCs w:val="24"/>
              </w:rPr>
              <w:t xml:space="preserve">   </w:t>
            </w:r>
          </w:p>
          <w:p w:rsidR="00120051" w:rsidRPr="004E7EC3" w:rsidRDefault="001B5747" w:rsidP="004E7EC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E7EC3">
              <w:rPr>
                <w:rFonts w:cs="Times New Roman"/>
                <w:szCs w:val="24"/>
              </w:rPr>
              <w:t>1б</w:t>
            </w:r>
            <w:r w:rsidR="00120051" w:rsidRPr="004E7EC3">
              <w:rPr>
                <w:rFonts w:cs="Times New Roman"/>
                <w:szCs w:val="24"/>
              </w:rPr>
              <w:t xml:space="preserve">,   </w:t>
            </w:r>
          </w:p>
          <w:p w:rsidR="00E85659" w:rsidRPr="004E7EC3" w:rsidRDefault="00120051" w:rsidP="004E7EC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E7EC3">
              <w:rPr>
                <w:rFonts w:cs="Times New Roman"/>
                <w:szCs w:val="24"/>
              </w:rPr>
              <w:t>1в</w:t>
            </w:r>
          </w:p>
        </w:tc>
        <w:tc>
          <w:tcPr>
            <w:tcW w:w="3672" w:type="dxa"/>
            <w:shd w:val="clear" w:color="auto" w:fill="auto"/>
            <w:vAlign w:val="center"/>
          </w:tcPr>
          <w:p w:rsidR="00E85659" w:rsidRPr="004E7EC3" w:rsidRDefault="00E85659" w:rsidP="00F6370C">
            <w:pPr>
              <w:spacing w:after="0" w:line="240" w:lineRule="auto"/>
              <w:ind w:firstLine="20"/>
              <w:rPr>
                <w:rFonts w:cs="Times New Roman"/>
                <w:szCs w:val="24"/>
              </w:rPr>
            </w:pPr>
            <w:proofErr w:type="gramStart"/>
            <w:r w:rsidRPr="004E7EC3">
              <w:rPr>
                <w:rFonts w:cs="Times New Roman"/>
                <w:szCs w:val="24"/>
              </w:rPr>
              <w:t>В целях обеспечения перспективного раз</w:t>
            </w:r>
            <w:r w:rsidR="006B7812">
              <w:rPr>
                <w:rFonts w:cs="Times New Roman"/>
                <w:szCs w:val="24"/>
              </w:rPr>
              <w:t xml:space="preserve">вития экономического </w:t>
            </w:r>
            <w:r w:rsidRPr="004E7EC3">
              <w:rPr>
                <w:rFonts w:cs="Times New Roman"/>
                <w:szCs w:val="24"/>
              </w:rPr>
              <w:t xml:space="preserve">потенциала </w:t>
            </w:r>
            <w:proofErr w:type="spellStart"/>
            <w:r w:rsidRPr="004E7EC3">
              <w:rPr>
                <w:rFonts w:cs="Times New Roman"/>
                <w:szCs w:val="24"/>
              </w:rPr>
              <w:t>Агишевского</w:t>
            </w:r>
            <w:proofErr w:type="spellEnd"/>
            <w:r w:rsidRPr="004E7EC3">
              <w:rPr>
                <w:rFonts w:cs="Times New Roman"/>
                <w:szCs w:val="24"/>
              </w:rPr>
              <w:t xml:space="preserve"> сельского поселения, в том числе минерально-сырьевого комплекса, </w:t>
            </w:r>
            <w:r w:rsidR="001C1F5F" w:rsidRPr="004E7EC3">
              <w:rPr>
                <w:rFonts w:cs="Times New Roman"/>
                <w:szCs w:val="24"/>
              </w:rPr>
              <w:t>планируется разработка</w:t>
            </w:r>
            <w:r w:rsidRPr="004E7EC3">
              <w:rPr>
                <w:rFonts w:cs="Times New Roman"/>
                <w:szCs w:val="24"/>
              </w:rPr>
              <w:t xml:space="preserve"> карьер</w:t>
            </w:r>
            <w:r w:rsidR="000340B4" w:rsidRPr="004E7EC3">
              <w:rPr>
                <w:rFonts w:cs="Times New Roman"/>
                <w:szCs w:val="24"/>
              </w:rPr>
              <w:t>ов</w:t>
            </w:r>
            <w:r w:rsidRPr="004E7EC3">
              <w:rPr>
                <w:rFonts w:cs="Times New Roman"/>
                <w:szCs w:val="24"/>
              </w:rPr>
              <w:t xml:space="preserve"> по добыче – песков строительных на месторождении недр местного значения «Малый Пролом - 2», являющимся открытым месторождением общераспространенных полезных ископаемых – песков строительных в соответствии с лицензией серии РЯЗ  № 001844 ТЭ, зарегистр</w:t>
            </w:r>
            <w:r w:rsidR="00354D31">
              <w:rPr>
                <w:rFonts w:cs="Times New Roman"/>
                <w:szCs w:val="24"/>
              </w:rPr>
              <w:t>ированной 06 марта 2015 года.</w:t>
            </w:r>
            <w:proofErr w:type="gramEnd"/>
            <w:r w:rsidR="00354D31">
              <w:rPr>
                <w:rFonts w:cs="Times New Roman"/>
                <w:szCs w:val="24"/>
              </w:rPr>
              <w:t xml:space="preserve"> </w:t>
            </w:r>
            <w:r w:rsidR="004E7EC3">
              <w:rPr>
                <w:rFonts w:cs="Times New Roman"/>
                <w:szCs w:val="24"/>
              </w:rPr>
              <w:t>У</w:t>
            </w:r>
            <w:r w:rsidRPr="004E7EC3">
              <w:rPr>
                <w:rFonts w:cs="Times New Roman"/>
                <w:szCs w:val="24"/>
              </w:rPr>
              <w:t>часток недр «Малый пролом-2» расположен в 1,2 км юго-западнее д. Малый Пролом</w:t>
            </w:r>
            <w:r w:rsidR="00B60C0F">
              <w:rPr>
                <w:rFonts w:cs="Times New Roman"/>
                <w:szCs w:val="24"/>
              </w:rPr>
              <w:t xml:space="preserve">. </w:t>
            </w:r>
            <w:r w:rsidR="001B5747" w:rsidRPr="004E7EC3">
              <w:rPr>
                <w:rFonts w:cs="Times New Roman"/>
                <w:szCs w:val="24"/>
              </w:rPr>
              <w:t xml:space="preserve"> </w:t>
            </w:r>
            <w:r w:rsidR="004E7EC3">
              <w:rPr>
                <w:rFonts w:cs="Times New Roman"/>
                <w:szCs w:val="24"/>
              </w:rPr>
              <w:t xml:space="preserve">На </w:t>
            </w:r>
            <w:r w:rsidR="001B5747" w:rsidRPr="004E7EC3">
              <w:rPr>
                <w:rFonts w:cs="Times New Roman"/>
                <w:szCs w:val="24"/>
              </w:rPr>
              <w:t>участке недр местного значения «</w:t>
            </w:r>
            <w:proofErr w:type="spellStart"/>
            <w:r w:rsidR="001B5747" w:rsidRPr="004E7EC3">
              <w:rPr>
                <w:rFonts w:cs="Times New Roman"/>
                <w:szCs w:val="24"/>
              </w:rPr>
              <w:t>Шацкий</w:t>
            </w:r>
            <w:proofErr w:type="spellEnd"/>
            <w:r w:rsidR="001B5747" w:rsidRPr="004E7EC3">
              <w:rPr>
                <w:rFonts w:cs="Times New Roman"/>
                <w:szCs w:val="24"/>
              </w:rPr>
              <w:t>»</w:t>
            </w:r>
            <w:r w:rsidR="00354D31">
              <w:rPr>
                <w:rFonts w:cs="Times New Roman"/>
                <w:szCs w:val="24"/>
              </w:rPr>
              <w:t xml:space="preserve"> </w:t>
            </w:r>
            <w:r w:rsidR="001B5747" w:rsidRPr="004E7EC3">
              <w:rPr>
                <w:rFonts w:cs="Times New Roman"/>
                <w:szCs w:val="24"/>
              </w:rPr>
              <w:t>-</w:t>
            </w:r>
            <w:r w:rsidR="00354D31">
              <w:rPr>
                <w:rFonts w:cs="Times New Roman"/>
                <w:szCs w:val="24"/>
              </w:rPr>
              <w:t xml:space="preserve"> </w:t>
            </w:r>
            <w:r w:rsidR="001B5747" w:rsidRPr="004E7EC3">
              <w:rPr>
                <w:rFonts w:cs="Times New Roman"/>
                <w:szCs w:val="24"/>
              </w:rPr>
              <w:t xml:space="preserve">акт  </w:t>
            </w:r>
            <w:r w:rsidR="004E7EC3">
              <w:rPr>
                <w:rFonts w:cs="Times New Roman"/>
                <w:szCs w:val="24"/>
              </w:rPr>
              <w:t xml:space="preserve">горного  отвода  от </w:t>
            </w:r>
            <w:r w:rsidR="00CD27F0">
              <w:rPr>
                <w:rFonts w:cs="Times New Roman"/>
                <w:szCs w:val="24"/>
              </w:rPr>
              <w:t xml:space="preserve">01.02.2019 </w:t>
            </w:r>
            <w:r w:rsidR="001B5747" w:rsidRPr="004E7EC3">
              <w:rPr>
                <w:rFonts w:cs="Times New Roman"/>
                <w:szCs w:val="24"/>
              </w:rPr>
              <w:t>№114</w:t>
            </w:r>
            <w:r w:rsidR="00CD27F0">
              <w:rPr>
                <w:rFonts w:cs="Times New Roman"/>
                <w:szCs w:val="24"/>
              </w:rPr>
              <w:t xml:space="preserve"> </w:t>
            </w:r>
            <w:r w:rsidR="001B5747" w:rsidRPr="004E7EC3">
              <w:rPr>
                <w:rFonts w:cs="Times New Roman"/>
                <w:szCs w:val="24"/>
              </w:rPr>
              <w:t>реестр</w:t>
            </w:r>
            <w:r w:rsidR="00354D31">
              <w:rPr>
                <w:rFonts w:cs="Times New Roman"/>
                <w:szCs w:val="24"/>
              </w:rPr>
              <w:t xml:space="preserve"> </w:t>
            </w:r>
            <w:r w:rsidR="001B5747" w:rsidRPr="004E7EC3">
              <w:rPr>
                <w:rFonts w:cs="Times New Roman"/>
                <w:szCs w:val="24"/>
              </w:rPr>
              <w:t>(62-0062-00013) разделенный на две очереди освоения</w:t>
            </w:r>
            <w:r w:rsidR="00120051" w:rsidRPr="004E7EC3">
              <w:rPr>
                <w:rFonts w:cs="Times New Roman"/>
                <w:szCs w:val="24"/>
              </w:rPr>
              <w:t xml:space="preserve"> -1,5 км на юго-запад от д. Малый </w:t>
            </w:r>
            <w:r w:rsidR="001E3CB1" w:rsidRPr="004E7EC3">
              <w:rPr>
                <w:rFonts w:cs="Times New Roman"/>
                <w:szCs w:val="24"/>
              </w:rPr>
              <w:t>П</w:t>
            </w:r>
            <w:r w:rsidR="00CD27F0">
              <w:rPr>
                <w:rFonts w:cs="Times New Roman"/>
                <w:szCs w:val="24"/>
              </w:rPr>
              <w:t>ролом</w:t>
            </w:r>
            <w:r w:rsidR="00120051" w:rsidRPr="004E7EC3">
              <w:rPr>
                <w:rFonts w:cs="Times New Roman"/>
                <w:szCs w:val="24"/>
              </w:rPr>
              <w:t>, с базой для обслуживания и зимнего хранени</w:t>
            </w:r>
            <w:r w:rsidR="00CD27F0">
              <w:rPr>
                <w:rFonts w:cs="Times New Roman"/>
                <w:szCs w:val="24"/>
              </w:rPr>
              <w:t>я песков для эксплуатации дорог</w:t>
            </w:r>
            <w:r w:rsidR="00120051" w:rsidRPr="004E7EC3">
              <w:rPr>
                <w:rFonts w:cs="Times New Roman"/>
                <w:szCs w:val="24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85659" w:rsidRPr="004E7EC3" w:rsidRDefault="004E7EC3" w:rsidP="001C1F5F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</w:t>
            </w:r>
            <w:r w:rsidR="00E85659" w:rsidRPr="004E7EC3">
              <w:rPr>
                <w:rFonts w:cs="Times New Roman"/>
                <w:szCs w:val="24"/>
              </w:rPr>
              <w:t>она производственная</w:t>
            </w:r>
          </w:p>
        </w:tc>
        <w:tc>
          <w:tcPr>
            <w:tcW w:w="2410" w:type="dxa"/>
            <w:vAlign w:val="center"/>
          </w:tcPr>
          <w:p w:rsidR="00E85659" w:rsidRPr="004E7EC3" w:rsidRDefault="00E85659" w:rsidP="004E7EC3">
            <w:pPr>
              <w:spacing w:after="0" w:line="240" w:lineRule="auto"/>
              <w:ind w:firstLine="34"/>
              <w:rPr>
                <w:rFonts w:cs="Times New Roman"/>
                <w:szCs w:val="24"/>
              </w:rPr>
            </w:pPr>
            <w:r w:rsidRPr="004E7EC3">
              <w:rPr>
                <w:rFonts w:cs="Times New Roman"/>
                <w:szCs w:val="24"/>
              </w:rPr>
              <w:t xml:space="preserve">Санитарно-защитная зона для данного типа объектов, относимых, согласно СанПиН 2.2.1/2.1.1200-03 к </w:t>
            </w:r>
            <w:r w:rsidRPr="004E7EC3">
              <w:rPr>
                <w:rFonts w:cs="Times New Roman"/>
                <w:szCs w:val="24"/>
                <w:lang w:val="en-US"/>
              </w:rPr>
              <w:t>IV</w:t>
            </w:r>
            <w:r w:rsidRPr="004E7EC3">
              <w:rPr>
                <w:rFonts w:cs="Times New Roman"/>
                <w:szCs w:val="24"/>
              </w:rPr>
              <w:t xml:space="preserve"> классу опасности, составляет 100 м.</w:t>
            </w:r>
          </w:p>
        </w:tc>
        <w:tc>
          <w:tcPr>
            <w:tcW w:w="1110" w:type="dxa"/>
            <w:vAlign w:val="center"/>
          </w:tcPr>
          <w:p w:rsidR="00E85659" w:rsidRPr="004E7EC3" w:rsidRDefault="00E85659" w:rsidP="001C1F5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E7EC3">
              <w:rPr>
                <w:rFonts w:cs="Times New Roman"/>
                <w:szCs w:val="24"/>
              </w:rPr>
              <w:t>1</w:t>
            </w:r>
          </w:p>
          <w:p w:rsidR="00120051" w:rsidRPr="004E7EC3" w:rsidRDefault="00120051" w:rsidP="001C1F5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E7EC3">
              <w:rPr>
                <w:rFonts w:cs="Times New Roman"/>
                <w:szCs w:val="24"/>
              </w:rPr>
              <w:t>О</w:t>
            </w:r>
            <w:r w:rsidR="00E85659" w:rsidRPr="004E7EC3">
              <w:rPr>
                <w:rFonts w:cs="Times New Roman"/>
                <w:szCs w:val="24"/>
              </w:rPr>
              <w:t>чередь</w:t>
            </w:r>
            <w:r w:rsidRPr="004E7EC3">
              <w:rPr>
                <w:rFonts w:cs="Times New Roman"/>
                <w:szCs w:val="24"/>
              </w:rPr>
              <w:t xml:space="preserve">      </w:t>
            </w:r>
          </w:p>
          <w:p w:rsidR="00120051" w:rsidRPr="004E7EC3" w:rsidRDefault="00120051" w:rsidP="001C1F5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  <w:p w:rsidR="00120051" w:rsidRPr="004E7EC3" w:rsidRDefault="00120051" w:rsidP="001C1F5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  <w:p w:rsidR="00120051" w:rsidRPr="004E7EC3" w:rsidRDefault="00120051" w:rsidP="001C1F5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  <w:p w:rsidR="00120051" w:rsidRPr="004E7EC3" w:rsidRDefault="00120051" w:rsidP="001C1F5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  <w:p w:rsidR="00120051" w:rsidRPr="004E7EC3" w:rsidRDefault="00120051" w:rsidP="001C1F5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  <w:p w:rsidR="00120051" w:rsidRPr="004E7EC3" w:rsidRDefault="00120051" w:rsidP="001C1F5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  <w:p w:rsidR="00120051" w:rsidRPr="004E7EC3" w:rsidRDefault="00120051" w:rsidP="001C1F5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  <w:p w:rsidR="00120051" w:rsidRPr="004E7EC3" w:rsidRDefault="00120051" w:rsidP="001C1F5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  <w:p w:rsidR="00120051" w:rsidRPr="004E7EC3" w:rsidRDefault="00120051" w:rsidP="001C1F5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  <w:p w:rsidR="00120051" w:rsidRPr="004E7EC3" w:rsidRDefault="00120051" w:rsidP="001C1F5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  <w:p w:rsidR="00120051" w:rsidRPr="004E7EC3" w:rsidRDefault="00120051" w:rsidP="001C1F5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  <w:p w:rsidR="00120051" w:rsidRPr="004E7EC3" w:rsidRDefault="00120051" w:rsidP="001C1F5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  <w:p w:rsidR="00120051" w:rsidRDefault="00120051" w:rsidP="001C1F5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  <w:p w:rsidR="006B7812" w:rsidRDefault="006B7812" w:rsidP="001C1F5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  <w:p w:rsidR="006B7812" w:rsidRDefault="006B7812" w:rsidP="001C1F5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  <w:p w:rsidR="006B7812" w:rsidRDefault="006B7812" w:rsidP="001C1F5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  <w:p w:rsidR="006B7812" w:rsidRPr="004E7EC3" w:rsidRDefault="006B7812" w:rsidP="001C1F5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  <w:p w:rsidR="00E85659" w:rsidRPr="004E7EC3" w:rsidRDefault="00120051" w:rsidP="0012005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E7EC3">
              <w:rPr>
                <w:rFonts w:cs="Times New Roman"/>
                <w:szCs w:val="24"/>
              </w:rPr>
              <w:t xml:space="preserve">1 очередь            2 очередь 1 очередь    </w:t>
            </w:r>
          </w:p>
        </w:tc>
      </w:tr>
      <w:tr w:rsidR="00E85659" w:rsidRPr="00E85659" w:rsidTr="00F6370C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E85659" w:rsidRPr="0037724B" w:rsidRDefault="00E85659" w:rsidP="001C1F5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7724B">
              <w:rPr>
                <w:rFonts w:cs="Times New Roman"/>
                <w:szCs w:val="24"/>
                <w:lang w:val="en-US"/>
              </w:rPr>
              <w:t>2</w:t>
            </w:r>
            <w:r w:rsidRPr="0037724B">
              <w:rPr>
                <w:rFonts w:cs="Times New Roman"/>
                <w:szCs w:val="24"/>
              </w:rPr>
              <w:t>.</w:t>
            </w:r>
          </w:p>
        </w:tc>
        <w:tc>
          <w:tcPr>
            <w:tcW w:w="3672" w:type="dxa"/>
            <w:shd w:val="clear" w:color="auto" w:fill="auto"/>
            <w:vAlign w:val="center"/>
          </w:tcPr>
          <w:p w:rsidR="00E85659" w:rsidRPr="0037724B" w:rsidRDefault="00E85659" w:rsidP="001C1F5F">
            <w:pPr>
              <w:spacing w:after="0" w:line="240" w:lineRule="auto"/>
              <w:ind w:firstLine="20"/>
              <w:rPr>
                <w:rFonts w:cs="Times New Roman"/>
                <w:szCs w:val="24"/>
              </w:rPr>
            </w:pPr>
            <w:r w:rsidRPr="0037724B">
              <w:rPr>
                <w:rFonts w:cs="Times New Roman"/>
                <w:szCs w:val="24"/>
              </w:rPr>
              <w:t xml:space="preserve">Строительство (реконструкция) объектов в сфере физической культуры и спорта;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85659" w:rsidRPr="0037724B" w:rsidRDefault="00E85659" w:rsidP="001C1F5F">
            <w:pPr>
              <w:spacing w:after="0" w:line="240" w:lineRule="auto"/>
              <w:rPr>
                <w:rFonts w:cs="Times New Roman"/>
                <w:szCs w:val="24"/>
              </w:rPr>
            </w:pPr>
            <w:r w:rsidRPr="0037724B">
              <w:rPr>
                <w:rFonts w:cs="Times New Roman"/>
                <w:szCs w:val="24"/>
              </w:rPr>
              <w:t>Общественно-деловая зона</w:t>
            </w:r>
          </w:p>
        </w:tc>
        <w:tc>
          <w:tcPr>
            <w:tcW w:w="2410" w:type="dxa"/>
          </w:tcPr>
          <w:p w:rsidR="00E85659" w:rsidRPr="0037724B" w:rsidRDefault="00E85659" w:rsidP="001C1F5F">
            <w:pPr>
              <w:spacing w:after="0" w:line="240" w:lineRule="auto"/>
              <w:rPr>
                <w:rFonts w:cs="Times New Roman"/>
                <w:szCs w:val="24"/>
              </w:rPr>
            </w:pPr>
            <w:r w:rsidRPr="0037724B">
              <w:rPr>
                <w:rFonts w:cs="Times New Roman"/>
                <w:szCs w:val="24"/>
              </w:rPr>
              <w:t>не требуется</w:t>
            </w:r>
          </w:p>
        </w:tc>
        <w:tc>
          <w:tcPr>
            <w:tcW w:w="1110" w:type="dxa"/>
          </w:tcPr>
          <w:p w:rsidR="00E85659" w:rsidRPr="0037724B" w:rsidRDefault="00E85659" w:rsidP="001C1F5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7724B">
              <w:rPr>
                <w:rFonts w:cs="Times New Roman"/>
                <w:szCs w:val="24"/>
              </w:rPr>
              <w:t xml:space="preserve">1 </w:t>
            </w:r>
          </w:p>
          <w:p w:rsidR="00E85659" w:rsidRPr="0037724B" w:rsidRDefault="00E85659" w:rsidP="001C1F5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7724B">
              <w:rPr>
                <w:rFonts w:cs="Times New Roman"/>
                <w:szCs w:val="24"/>
              </w:rPr>
              <w:t>очередь</w:t>
            </w:r>
          </w:p>
        </w:tc>
      </w:tr>
      <w:tr w:rsidR="00E85659" w:rsidRPr="00E85659" w:rsidTr="00F6370C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E85659" w:rsidRPr="0037724B" w:rsidRDefault="00E85659" w:rsidP="001C1F5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7724B">
              <w:rPr>
                <w:rFonts w:cs="Times New Roman"/>
                <w:szCs w:val="24"/>
              </w:rPr>
              <w:t>3.</w:t>
            </w:r>
          </w:p>
        </w:tc>
        <w:tc>
          <w:tcPr>
            <w:tcW w:w="3672" w:type="dxa"/>
            <w:shd w:val="clear" w:color="auto" w:fill="auto"/>
            <w:vAlign w:val="center"/>
          </w:tcPr>
          <w:p w:rsidR="00E85659" w:rsidRPr="0037724B" w:rsidRDefault="00E85659" w:rsidP="001C1F5F">
            <w:pPr>
              <w:spacing w:after="0" w:line="240" w:lineRule="auto"/>
              <w:ind w:firstLine="20"/>
              <w:rPr>
                <w:rFonts w:cs="Times New Roman"/>
                <w:szCs w:val="24"/>
              </w:rPr>
            </w:pPr>
            <w:r w:rsidRPr="0037724B">
              <w:rPr>
                <w:rFonts w:cs="Times New Roman"/>
                <w:szCs w:val="24"/>
              </w:rPr>
              <w:t>Строительство (реконструкция) объектов в сфере культуры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85659" w:rsidRPr="0037724B" w:rsidRDefault="00E85659" w:rsidP="001C1F5F">
            <w:pPr>
              <w:spacing w:after="0" w:line="240" w:lineRule="auto"/>
              <w:rPr>
                <w:rFonts w:cs="Times New Roman"/>
                <w:szCs w:val="24"/>
              </w:rPr>
            </w:pPr>
            <w:r w:rsidRPr="0037724B">
              <w:rPr>
                <w:rFonts w:cs="Times New Roman"/>
                <w:szCs w:val="24"/>
              </w:rPr>
              <w:t xml:space="preserve">Зона общественно-деловая </w:t>
            </w:r>
          </w:p>
        </w:tc>
        <w:tc>
          <w:tcPr>
            <w:tcW w:w="2410" w:type="dxa"/>
          </w:tcPr>
          <w:p w:rsidR="00E85659" w:rsidRPr="0037724B" w:rsidRDefault="00E85659" w:rsidP="001C1F5F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:rsidR="00E85659" w:rsidRPr="0037724B" w:rsidRDefault="00E85659" w:rsidP="001C1F5F">
            <w:pPr>
              <w:spacing w:after="0" w:line="240" w:lineRule="auto"/>
              <w:rPr>
                <w:rFonts w:cs="Times New Roman"/>
                <w:szCs w:val="24"/>
              </w:rPr>
            </w:pPr>
            <w:r w:rsidRPr="0037724B">
              <w:rPr>
                <w:rFonts w:cs="Times New Roman"/>
                <w:szCs w:val="24"/>
              </w:rPr>
              <w:t>не требуется</w:t>
            </w:r>
          </w:p>
        </w:tc>
        <w:tc>
          <w:tcPr>
            <w:tcW w:w="1110" w:type="dxa"/>
          </w:tcPr>
          <w:p w:rsidR="00E85659" w:rsidRPr="0037724B" w:rsidRDefault="00E85659" w:rsidP="001C1F5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7724B">
              <w:rPr>
                <w:rFonts w:cs="Times New Roman"/>
                <w:szCs w:val="24"/>
              </w:rPr>
              <w:t xml:space="preserve">1 </w:t>
            </w:r>
          </w:p>
          <w:p w:rsidR="00E85659" w:rsidRPr="0037724B" w:rsidRDefault="00E85659" w:rsidP="001C1F5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7724B">
              <w:rPr>
                <w:rFonts w:cs="Times New Roman"/>
                <w:szCs w:val="24"/>
              </w:rPr>
              <w:t>очередь</w:t>
            </w:r>
          </w:p>
        </w:tc>
      </w:tr>
      <w:tr w:rsidR="00E85659" w:rsidRPr="00E85659" w:rsidTr="00F6370C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E85659" w:rsidRPr="0037724B" w:rsidRDefault="00E85659" w:rsidP="001C1F5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7724B">
              <w:rPr>
                <w:rFonts w:cs="Times New Roman"/>
                <w:szCs w:val="24"/>
              </w:rPr>
              <w:lastRenderedPageBreak/>
              <w:t>4.</w:t>
            </w:r>
          </w:p>
        </w:tc>
        <w:tc>
          <w:tcPr>
            <w:tcW w:w="3672" w:type="dxa"/>
            <w:shd w:val="clear" w:color="auto" w:fill="auto"/>
            <w:vAlign w:val="center"/>
          </w:tcPr>
          <w:p w:rsidR="00E85659" w:rsidRPr="0037724B" w:rsidRDefault="00E85659" w:rsidP="001C1F5F">
            <w:pPr>
              <w:spacing w:after="0" w:line="240" w:lineRule="auto"/>
              <w:rPr>
                <w:rFonts w:cs="Times New Roman"/>
                <w:szCs w:val="24"/>
              </w:rPr>
            </w:pPr>
            <w:r w:rsidRPr="0037724B">
              <w:rPr>
                <w:rFonts w:cs="Times New Roman"/>
                <w:szCs w:val="24"/>
              </w:rPr>
              <w:t>Реконструкция объектов в сфере здравоохранения (ФАП)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85659" w:rsidRPr="0037724B" w:rsidRDefault="00E85659" w:rsidP="001C1F5F">
            <w:pPr>
              <w:spacing w:after="0" w:line="240" w:lineRule="auto"/>
              <w:rPr>
                <w:rFonts w:cs="Times New Roman"/>
                <w:szCs w:val="24"/>
              </w:rPr>
            </w:pPr>
            <w:r w:rsidRPr="0037724B">
              <w:rPr>
                <w:rFonts w:cs="Times New Roman"/>
                <w:szCs w:val="24"/>
              </w:rPr>
              <w:t xml:space="preserve">Зона общественно-деловая </w:t>
            </w:r>
          </w:p>
        </w:tc>
        <w:tc>
          <w:tcPr>
            <w:tcW w:w="2410" w:type="dxa"/>
          </w:tcPr>
          <w:p w:rsidR="00E85659" w:rsidRPr="0037724B" w:rsidRDefault="00E85659" w:rsidP="001C1F5F">
            <w:pPr>
              <w:spacing w:after="0" w:line="240" w:lineRule="auto"/>
              <w:rPr>
                <w:rFonts w:cs="Times New Roman"/>
                <w:szCs w:val="24"/>
              </w:rPr>
            </w:pPr>
            <w:r w:rsidRPr="0037724B">
              <w:rPr>
                <w:rFonts w:cs="Times New Roman"/>
                <w:szCs w:val="24"/>
              </w:rPr>
              <w:t>не требуется</w:t>
            </w:r>
          </w:p>
        </w:tc>
        <w:tc>
          <w:tcPr>
            <w:tcW w:w="1110" w:type="dxa"/>
          </w:tcPr>
          <w:p w:rsidR="00E85659" w:rsidRPr="0037724B" w:rsidRDefault="00E85659" w:rsidP="001C1F5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7724B">
              <w:rPr>
                <w:rFonts w:cs="Times New Roman"/>
                <w:szCs w:val="24"/>
              </w:rPr>
              <w:t>1</w:t>
            </w:r>
          </w:p>
          <w:p w:rsidR="00E85659" w:rsidRPr="0037724B" w:rsidRDefault="00E85659" w:rsidP="001C1F5F">
            <w:pPr>
              <w:spacing w:after="0" w:line="240" w:lineRule="auto"/>
              <w:rPr>
                <w:rFonts w:cs="Times New Roman"/>
                <w:szCs w:val="24"/>
              </w:rPr>
            </w:pPr>
            <w:r w:rsidRPr="0037724B">
              <w:rPr>
                <w:rFonts w:cs="Times New Roman"/>
                <w:szCs w:val="24"/>
              </w:rPr>
              <w:t>очередь</w:t>
            </w:r>
          </w:p>
        </w:tc>
      </w:tr>
      <w:tr w:rsidR="00E85659" w:rsidRPr="00E85659" w:rsidTr="00F6370C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E85659" w:rsidRPr="0037724B" w:rsidRDefault="00E85659" w:rsidP="001C1F5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7724B">
              <w:rPr>
                <w:rFonts w:cs="Times New Roman"/>
                <w:szCs w:val="24"/>
              </w:rPr>
              <w:t>5.</w:t>
            </w:r>
          </w:p>
        </w:tc>
        <w:tc>
          <w:tcPr>
            <w:tcW w:w="3672" w:type="dxa"/>
            <w:shd w:val="clear" w:color="auto" w:fill="auto"/>
            <w:vAlign w:val="center"/>
          </w:tcPr>
          <w:p w:rsidR="00E85659" w:rsidRPr="0037724B" w:rsidRDefault="00E85659" w:rsidP="001C1F5F">
            <w:pPr>
              <w:spacing w:after="0" w:line="240" w:lineRule="auto"/>
              <w:ind w:firstLine="20"/>
              <w:rPr>
                <w:rFonts w:cs="Times New Roman"/>
                <w:szCs w:val="24"/>
              </w:rPr>
            </w:pPr>
            <w:r w:rsidRPr="0037724B">
              <w:rPr>
                <w:rFonts w:cs="Times New Roman"/>
                <w:bCs/>
                <w:iCs/>
                <w:szCs w:val="24"/>
              </w:rPr>
              <w:t xml:space="preserve">Создание </w:t>
            </w:r>
            <w:r w:rsidRPr="0037724B">
              <w:rPr>
                <w:rFonts w:cs="Times New Roman"/>
                <w:szCs w:val="24"/>
              </w:rPr>
              <w:t>физкультурно-спортивных объектов целесообразно при общеобразовательных школах.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85659" w:rsidRPr="0037724B" w:rsidRDefault="00E85659" w:rsidP="001C1F5F">
            <w:pPr>
              <w:spacing w:after="0" w:line="240" w:lineRule="auto"/>
              <w:rPr>
                <w:rFonts w:cs="Times New Roman"/>
                <w:szCs w:val="24"/>
              </w:rPr>
            </w:pPr>
            <w:r w:rsidRPr="0037724B">
              <w:rPr>
                <w:rFonts w:cs="Times New Roman"/>
                <w:szCs w:val="24"/>
              </w:rPr>
              <w:t xml:space="preserve">Зона общественно-деловая </w:t>
            </w:r>
          </w:p>
          <w:p w:rsidR="00E85659" w:rsidRPr="0037724B" w:rsidRDefault="00E85659" w:rsidP="001C1F5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410" w:type="dxa"/>
          </w:tcPr>
          <w:p w:rsidR="00E85659" w:rsidRPr="0037724B" w:rsidRDefault="00E85659" w:rsidP="001C1F5F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:rsidR="00E85659" w:rsidRPr="0037724B" w:rsidRDefault="00E85659" w:rsidP="001C1F5F">
            <w:pPr>
              <w:spacing w:after="0" w:line="240" w:lineRule="auto"/>
              <w:rPr>
                <w:rFonts w:cs="Times New Roman"/>
                <w:szCs w:val="24"/>
              </w:rPr>
            </w:pPr>
            <w:r w:rsidRPr="0037724B">
              <w:rPr>
                <w:rFonts w:cs="Times New Roman"/>
                <w:szCs w:val="24"/>
              </w:rPr>
              <w:t>не требуется</w:t>
            </w:r>
          </w:p>
        </w:tc>
        <w:tc>
          <w:tcPr>
            <w:tcW w:w="1110" w:type="dxa"/>
          </w:tcPr>
          <w:p w:rsidR="00E85659" w:rsidRPr="0037724B" w:rsidRDefault="00E85659" w:rsidP="001C1F5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  <w:p w:rsidR="00E85659" w:rsidRPr="0037724B" w:rsidRDefault="00E85659" w:rsidP="001C1F5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7724B">
              <w:rPr>
                <w:rFonts w:cs="Times New Roman"/>
                <w:szCs w:val="24"/>
              </w:rPr>
              <w:t xml:space="preserve">1 </w:t>
            </w:r>
          </w:p>
          <w:p w:rsidR="00E85659" w:rsidRPr="0037724B" w:rsidRDefault="00E85659" w:rsidP="001C1F5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7724B">
              <w:rPr>
                <w:rFonts w:cs="Times New Roman"/>
                <w:szCs w:val="24"/>
              </w:rPr>
              <w:t>очередь</w:t>
            </w:r>
          </w:p>
        </w:tc>
      </w:tr>
      <w:tr w:rsidR="00E85659" w:rsidRPr="00E85659" w:rsidTr="00F6370C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E85659" w:rsidRPr="0037724B" w:rsidRDefault="00E85659" w:rsidP="001C1F5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7724B">
              <w:rPr>
                <w:rFonts w:cs="Times New Roman"/>
                <w:szCs w:val="24"/>
              </w:rPr>
              <w:t>6.</w:t>
            </w:r>
          </w:p>
        </w:tc>
        <w:tc>
          <w:tcPr>
            <w:tcW w:w="3672" w:type="dxa"/>
            <w:shd w:val="clear" w:color="auto" w:fill="auto"/>
            <w:vAlign w:val="center"/>
          </w:tcPr>
          <w:p w:rsidR="00E85659" w:rsidRPr="0037724B" w:rsidRDefault="00E85659" w:rsidP="001C1F5F">
            <w:pPr>
              <w:spacing w:after="0" w:line="240" w:lineRule="auto"/>
              <w:ind w:firstLine="20"/>
              <w:rPr>
                <w:rFonts w:cs="Times New Roman"/>
                <w:szCs w:val="24"/>
              </w:rPr>
            </w:pPr>
            <w:r w:rsidRPr="0037724B">
              <w:rPr>
                <w:rFonts w:cs="Times New Roman"/>
                <w:bCs/>
                <w:szCs w:val="24"/>
              </w:rPr>
              <w:t xml:space="preserve">Реконструкция водозаборных сооружении и </w:t>
            </w:r>
            <w:proofErr w:type="gramStart"/>
            <w:r w:rsidRPr="0037724B">
              <w:rPr>
                <w:rFonts w:cs="Times New Roman"/>
                <w:bCs/>
                <w:szCs w:val="24"/>
              </w:rPr>
              <w:t>водопроводной</w:t>
            </w:r>
            <w:proofErr w:type="gramEnd"/>
            <w:r w:rsidRPr="0037724B">
              <w:rPr>
                <w:rFonts w:cs="Times New Roman"/>
                <w:bCs/>
                <w:szCs w:val="24"/>
              </w:rPr>
              <w:t xml:space="preserve"> сетей с более 50% износом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85659" w:rsidRPr="0037724B" w:rsidRDefault="00E85659" w:rsidP="001C1F5F">
            <w:pPr>
              <w:spacing w:after="0" w:line="240" w:lineRule="auto"/>
              <w:rPr>
                <w:rFonts w:cs="Times New Roman"/>
                <w:szCs w:val="24"/>
              </w:rPr>
            </w:pPr>
            <w:r w:rsidRPr="0037724B">
              <w:rPr>
                <w:rFonts w:cs="Times New Roman"/>
                <w:bCs/>
                <w:szCs w:val="24"/>
              </w:rPr>
              <w:t>зона инженерной инфраструктуры</w:t>
            </w:r>
          </w:p>
        </w:tc>
        <w:tc>
          <w:tcPr>
            <w:tcW w:w="2410" w:type="dxa"/>
          </w:tcPr>
          <w:p w:rsidR="00E85659" w:rsidRPr="0037724B" w:rsidRDefault="00E85659" w:rsidP="001C1F5F">
            <w:pPr>
              <w:spacing w:after="0" w:line="240" w:lineRule="auto"/>
              <w:rPr>
                <w:rFonts w:cs="Times New Roman"/>
                <w:szCs w:val="24"/>
              </w:rPr>
            </w:pPr>
            <w:r w:rsidRPr="0037724B">
              <w:rPr>
                <w:rFonts w:cs="Times New Roman"/>
                <w:bCs/>
                <w:szCs w:val="24"/>
              </w:rPr>
              <w:t>в соответствии со СНиП 2.07.01-89*.     Градостроительство. Планировка и застройка городских и сельских поселений.</w:t>
            </w:r>
          </w:p>
        </w:tc>
        <w:tc>
          <w:tcPr>
            <w:tcW w:w="1110" w:type="dxa"/>
          </w:tcPr>
          <w:p w:rsidR="00E85659" w:rsidRPr="0037724B" w:rsidRDefault="00E85659" w:rsidP="001C1F5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  <w:p w:rsidR="00E85659" w:rsidRPr="0037724B" w:rsidRDefault="00E85659" w:rsidP="001C1F5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  <w:p w:rsidR="00E85659" w:rsidRPr="0037724B" w:rsidRDefault="00E85659" w:rsidP="001C1F5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7724B">
              <w:rPr>
                <w:rFonts w:cs="Times New Roman"/>
                <w:szCs w:val="24"/>
              </w:rPr>
              <w:t xml:space="preserve">1 </w:t>
            </w:r>
          </w:p>
          <w:p w:rsidR="00E85659" w:rsidRPr="0037724B" w:rsidRDefault="00E85659" w:rsidP="001C1F5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7724B">
              <w:rPr>
                <w:rFonts w:cs="Times New Roman"/>
                <w:szCs w:val="24"/>
              </w:rPr>
              <w:t>очередь</w:t>
            </w:r>
          </w:p>
        </w:tc>
      </w:tr>
      <w:tr w:rsidR="00E85659" w:rsidRPr="00E85659" w:rsidTr="00F6370C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E85659" w:rsidRPr="0037724B" w:rsidRDefault="00E85659" w:rsidP="001C1F5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7724B">
              <w:rPr>
                <w:rFonts w:cs="Times New Roman"/>
                <w:szCs w:val="24"/>
              </w:rPr>
              <w:t>7.</w:t>
            </w:r>
          </w:p>
        </w:tc>
        <w:tc>
          <w:tcPr>
            <w:tcW w:w="3672" w:type="dxa"/>
            <w:shd w:val="clear" w:color="auto" w:fill="auto"/>
            <w:vAlign w:val="center"/>
          </w:tcPr>
          <w:p w:rsidR="00E85659" w:rsidRPr="0037724B" w:rsidRDefault="00E85659" w:rsidP="001C1F5F">
            <w:pPr>
              <w:spacing w:after="0" w:line="240" w:lineRule="auto"/>
              <w:rPr>
                <w:rFonts w:cs="Times New Roman"/>
                <w:szCs w:val="24"/>
              </w:rPr>
            </w:pPr>
            <w:r w:rsidRPr="0037724B">
              <w:rPr>
                <w:rFonts w:cs="Times New Roman"/>
                <w:szCs w:val="24"/>
              </w:rPr>
              <w:t>Приведение ЗСО источников водоснабжения и водопроводов хозяйственно-питьевого назначения в соответствие с СанПиН 2.1.4.1110-02 и       реконструкцию водонапорных башен, водозаборных сооружений и водозаборных колонок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85659" w:rsidRPr="0037724B" w:rsidRDefault="00E85659" w:rsidP="001C1F5F">
            <w:pPr>
              <w:spacing w:after="0" w:line="240" w:lineRule="auto"/>
              <w:rPr>
                <w:rFonts w:cs="Times New Roman"/>
                <w:szCs w:val="24"/>
              </w:rPr>
            </w:pPr>
            <w:r w:rsidRPr="0037724B">
              <w:rPr>
                <w:rFonts w:cs="Times New Roman"/>
                <w:bCs/>
                <w:szCs w:val="24"/>
              </w:rPr>
              <w:t>зона инженерной инфраструктуры</w:t>
            </w:r>
          </w:p>
        </w:tc>
        <w:tc>
          <w:tcPr>
            <w:tcW w:w="2410" w:type="dxa"/>
          </w:tcPr>
          <w:p w:rsidR="00E85659" w:rsidRPr="0037724B" w:rsidRDefault="00E85659" w:rsidP="001C1F5F">
            <w:pPr>
              <w:spacing w:after="0" w:line="240" w:lineRule="auto"/>
              <w:rPr>
                <w:rFonts w:cs="Times New Roman"/>
                <w:szCs w:val="24"/>
              </w:rPr>
            </w:pPr>
            <w:r w:rsidRPr="0037724B">
              <w:rPr>
                <w:rFonts w:cs="Times New Roman"/>
                <w:bCs/>
                <w:szCs w:val="24"/>
              </w:rPr>
              <w:t>в соответствии со СНиП 2.07.01-89*.     Градостроительство. Планировка и застройка городских и сельских поселений.</w:t>
            </w:r>
          </w:p>
        </w:tc>
        <w:tc>
          <w:tcPr>
            <w:tcW w:w="1110" w:type="dxa"/>
          </w:tcPr>
          <w:p w:rsidR="00E85659" w:rsidRPr="0037724B" w:rsidRDefault="00E85659" w:rsidP="001C1F5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  <w:p w:rsidR="00E85659" w:rsidRPr="0037724B" w:rsidRDefault="00E85659" w:rsidP="001C1F5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  <w:p w:rsidR="00E85659" w:rsidRPr="0037724B" w:rsidRDefault="00E85659" w:rsidP="001C1F5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7724B">
              <w:rPr>
                <w:rFonts w:cs="Times New Roman"/>
                <w:szCs w:val="24"/>
              </w:rPr>
              <w:t>1</w:t>
            </w:r>
          </w:p>
          <w:p w:rsidR="00E85659" w:rsidRPr="0037724B" w:rsidRDefault="00E85659" w:rsidP="001C1F5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7724B">
              <w:rPr>
                <w:rFonts w:cs="Times New Roman"/>
                <w:szCs w:val="24"/>
              </w:rPr>
              <w:t>очередь</w:t>
            </w:r>
          </w:p>
        </w:tc>
      </w:tr>
      <w:tr w:rsidR="00E85659" w:rsidRPr="00E85659" w:rsidTr="00F6370C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E85659" w:rsidRPr="0037724B" w:rsidRDefault="00E85659" w:rsidP="001C1F5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7724B">
              <w:rPr>
                <w:rFonts w:cs="Times New Roman"/>
                <w:szCs w:val="24"/>
              </w:rPr>
              <w:t>8.</w:t>
            </w:r>
          </w:p>
        </w:tc>
        <w:tc>
          <w:tcPr>
            <w:tcW w:w="3672" w:type="dxa"/>
            <w:shd w:val="clear" w:color="auto" w:fill="auto"/>
            <w:vAlign w:val="center"/>
          </w:tcPr>
          <w:p w:rsidR="00E85659" w:rsidRPr="0037724B" w:rsidRDefault="00E85659" w:rsidP="001C1F5F">
            <w:pPr>
              <w:spacing w:after="0" w:line="240" w:lineRule="auto"/>
              <w:rPr>
                <w:rFonts w:cs="Times New Roman"/>
                <w:szCs w:val="24"/>
              </w:rPr>
            </w:pPr>
            <w:r w:rsidRPr="0037724B">
              <w:rPr>
                <w:rFonts w:cs="Times New Roman"/>
                <w:szCs w:val="24"/>
              </w:rPr>
              <w:t>Строительство шахтных колодцев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85659" w:rsidRPr="0037724B" w:rsidRDefault="00E85659" w:rsidP="001C1F5F">
            <w:pPr>
              <w:spacing w:after="0" w:line="240" w:lineRule="auto"/>
              <w:rPr>
                <w:rFonts w:cs="Times New Roman"/>
                <w:szCs w:val="24"/>
              </w:rPr>
            </w:pPr>
            <w:r w:rsidRPr="0037724B">
              <w:rPr>
                <w:rFonts w:cs="Times New Roman"/>
                <w:bCs/>
                <w:szCs w:val="24"/>
              </w:rPr>
              <w:t>зона инженерной инфраструктуры</w:t>
            </w:r>
          </w:p>
        </w:tc>
        <w:tc>
          <w:tcPr>
            <w:tcW w:w="2410" w:type="dxa"/>
          </w:tcPr>
          <w:p w:rsidR="00E85659" w:rsidRPr="0037724B" w:rsidRDefault="00E85659" w:rsidP="001C1F5F">
            <w:pPr>
              <w:spacing w:after="0" w:line="240" w:lineRule="auto"/>
              <w:rPr>
                <w:rFonts w:cs="Times New Roman"/>
                <w:szCs w:val="24"/>
              </w:rPr>
            </w:pPr>
            <w:r w:rsidRPr="0037724B">
              <w:rPr>
                <w:rFonts w:cs="Times New Roman"/>
                <w:bCs/>
                <w:szCs w:val="24"/>
              </w:rPr>
              <w:t>в соответствии со СНиП 2.07.01-89*.     Градостроительство. Планировка и застройка городских и сельских поселений.</w:t>
            </w:r>
          </w:p>
        </w:tc>
        <w:tc>
          <w:tcPr>
            <w:tcW w:w="1110" w:type="dxa"/>
          </w:tcPr>
          <w:p w:rsidR="00E85659" w:rsidRPr="0037724B" w:rsidRDefault="00E85659" w:rsidP="001C1F5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  <w:p w:rsidR="00E85659" w:rsidRPr="0037724B" w:rsidRDefault="00E85659" w:rsidP="001C1F5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7724B">
              <w:rPr>
                <w:rFonts w:cs="Times New Roman"/>
                <w:szCs w:val="24"/>
              </w:rPr>
              <w:t>1</w:t>
            </w:r>
          </w:p>
          <w:p w:rsidR="00E85659" w:rsidRPr="0037724B" w:rsidRDefault="00E85659" w:rsidP="001C1F5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7724B">
              <w:rPr>
                <w:rFonts w:cs="Times New Roman"/>
                <w:szCs w:val="24"/>
              </w:rPr>
              <w:t>очередь</w:t>
            </w:r>
          </w:p>
        </w:tc>
      </w:tr>
      <w:tr w:rsidR="00E85659" w:rsidRPr="00E85659" w:rsidTr="00F6370C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E85659" w:rsidRPr="0037724B" w:rsidRDefault="00E85659" w:rsidP="001C1F5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7724B">
              <w:rPr>
                <w:rFonts w:cs="Times New Roman"/>
                <w:szCs w:val="24"/>
              </w:rPr>
              <w:t>9.</w:t>
            </w:r>
          </w:p>
        </w:tc>
        <w:tc>
          <w:tcPr>
            <w:tcW w:w="3672" w:type="dxa"/>
            <w:shd w:val="clear" w:color="auto" w:fill="auto"/>
            <w:vAlign w:val="center"/>
          </w:tcPr>
          <w:p w:rsidR="00E85659" w:rsidRPr="00EA7AA2" w:rsidRDefault="00E85659" w:rsidP="00EA7AA2">
            <w:pPr>
              <w:pStyle w:val="ae"/>
            </w:pPr>
            <w:r w:rsidRPr="00EA7AA2">
              <w:t>Реконструкция сущ</w:t>
            </w:r>
            <w:r w:rsidR="00EA7AA2" w:rsidRPr="00EA7AA2">
              <w:t xml:space="preserve">ествующих и строительство новых </w:t>
            </w:r>
            <w:r w:rsidRPr="00EA7AA2">
              <w:t xml:space="preserve">сетей централизованного водоснабжения  </w:t>
            </w:r>
          </w:p>
          <w:p w:rsidR="00E85659" w:rsidRPr="0037724B" w:rsidRDefault="00E85659" w:rsidP="00EA7AA2">
            <w:pPr>
              <w:pStyle w:val="ae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85659" w:rsidRPr="0037724B" w:rsidRDefault="00E85659" w:rsidP="001C1F5F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37724B">
              <w:rPr>
                <w:rFonts w:cs="Times New Roman"/>
                <w:bCs/>
                <w:szCs w:val="24"/>
              </w:rPr>
              <w:t>зона инженерной инфраструктуры</w:t>
            </w:r>
          </w:p>
        </w:tc>
        <w:tc>
          <w:tcPr>
            <w:tcW w:w="2410" w:type="dxa"/>
          </w:tcPr>
          <w:p w:rsidR="00F6370C" w:rsidRPr="00520504" w:rsidRDefault="00E85659" w:rsidP="001C1F5F">
            <w:pPr>
              <w:spacing w:after="0" w:line="240" w:lineRule="auto"/>
              <w:ind w:right="57"/>
              <w:rPr>
                <w:rFonts w:cs="Times New Roman"/>
                <w:bCs/>
                <w:szCs w:val="24"/>
              </w:rPr>
            </w:pPr>
            <w:r w:rsidRPr="0037724B">
              <w:rPr>
                <w:rFonts w:cs="Times New Roman"/>
                <w:bCs/>
                <w:szCs w:val="24"/>
              </w:rPr>
              <w:t>в соответствии со СНиП 2.07.01-89*.     Градостроительство. Планировка и застройка городских и сельских поселений.</w:t>
            </w:r>
          </w:p>
        </w:tc>
        <w:tc>
          <w:tcPr>
            <w:tcW w:w="1110" w:type="dxa"/>
            <w:vAlign w:val="center"/>
          </w:tcPr>
          <w:p w:rsidR="00E85659" w:rsidRPr="0037724B" w:rsidRDefault="00E85659" w:rsidP="001C1F5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7724B">
              <w:rPr>
                <w:rFonts w:cs="Times New Roman"/>
                <w:szCs w:val="24"/>
              </w:rPr>
              <w:t>1</w:t>
            </w:r>
          </w:p>
          <w:p w:rsidR="00E85659" w:rsidRPr="0037724B" w:rsidRDefault="00E85659" w:rsidP="001C1F5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7724B">
              <w:rPr>
                <w:rFonts w:cs="Times New Roman"/>
                <w:szCs w:val="24"/>
              </w:rPr>
              <w:t>очередь</w:t>
            </w:r>
          </w:p>
        </w:tc>
      </w:tr>
      <w:tr w:rsidR="00E85659" w:rsidRPr="00E85659" w:rsidTr="00520504">
        <w:trPr>
          <w:trHeight w:val="1398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E85659" w:rsidRPr="0037724B" w:rsidRDefault="008165BF" w:rsidP="001C1F5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  <w:r w:rsidR="00E85659" w:rsidRPr="0037724B">
              <w:rPr>
                <w:rFonts w:cs="Times New Roman"/>
                <w:szCs w:val="24"/>
              </w:rPr>
              <w:t>.</w:t>
            </w:r>
          </w:p>
        </w:tc>
        <w:tc>
          <w:tcPr>
            <w:tcW w:w="3672" w:type="dxa"/>
            <w:shd w:val="clear" w:color="auto" w:fill="auto"/>
            <w:vAlign w:val="center"/>
          </w:tcPr>
          <w:p w:rsidR="00E85659" w:rsidRPr="0037724B" w:rsidRDefault="00E85659" w:rsidP="00EA7AA2">
            <w:pPr>
              <w:pStyle w:val="ae"/>
            </w:pPr>
            <w:r w:rsidRPr="0037724B">
              <w:t>Строительство контейнерных площадок д</w:t>
            </w:r>
            <w:r w:rsidR="00EA7AA2">
              <w:t xml:space="preserve">ля временного сбора ТБО в </w:t>
            </w:r>
            <w:r w:rsidRPr="0037724B">
              <w:t>каждом населенном пункте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85659" w:rsidRPr="0037724B" w:rsidRDefault="00E85659" w:rsidP="001C1F5F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37724B">
              <w:rPr>
                <w:rFonts w:cs="Times New Roman"/>
                <w:bCs/>
                <w:szCs w:val="24"/>
              </w:rPr>
              <w:t>зона инженерной инфраструктуры</w:t>
            </w:r>
          </w:p>
        </w:tc>
        <w:tc>
          <w:tcPr>
            <w:tcW w:w="2410" w:type="dxa"/>
          </w:tcPr>
          <w:p w:rsidR="00F6370C" w:rsidRPr="0037724B" w:rsidRDefault="00E85659" w:rsidP="00520504">
            <w:pPr>
              <w:spacing w:after="0" w:line="240" w:lineRule="auto"/>
              <w:ind w:right="-108"/>
              <w:rPr>
                <w:rFonts w:cs="Times New Roman"/>
                <w:bCs/>
                <w:szCs w:val="24"/>
              </w:rPr>
            </w:pPr>
            <w:r w:rsidRPr="0037724B">
              <w:rPr>
                <w:rFonts w:cs="Times New Roman"/>
                <w:bCs/>
                <w:szCs w:val="24"/>
              </w:rPr>
              <w:t>в соответствии со СНиП 2.07.01-89*.     Градостроительство. Планировка и застройка городских и сельских поселений.</w:t>
            </w:r>
          </w:p>
        </w:tc>
        <w:tc>
          <w:tcPr>
            <w:tcW w:w="1110" w:type="dxa"/>
            <w:vAlign w:val="center"/>
          </w:tcPr>
          <w:p w:rsidR="00E85659" w:rsidRPr="0037724B" w:rsidRDefault="00E85659" w:rsidP="001C1F5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7724B">
              <w:rPr>
                <w:rFonts w:cs="Times New Roman"/>
                <w:szCs w:val="24"/>
              </w:rPr>
              <w:t>1</w:t>
            </w:r>
          </w:p>
          <w:p w:rsidR="00E85659" w:rsidRPr="0037724B" w:rsidRDefault="00E85659" w:rsidP="001C1F5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7724B">
              <w:rPr>
                <w:rFonts w:cs="Times New Roman"/>
                <w:szCs w:val="24"/>
              </w:rPr>
              <w:t>очередь</w:t>
            </w:r>
          </w:p>
        </w:tc>
      </w:tr>
      <w:tr w:rsidR="00E85659" w:rsidRPr="00E85659" w:rsidTr="00F6370C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E85659" w:rsidRPr="0037724B" w:rsidRDefault="00E85659" w:rsidP="008165BF">
            <w:pPr>
              <w:spacing w:after="0" w:line="240" w:lineRule="auto"/>
              <w:rPr>
                <w:rFonts w:cs="Times New Roman"/>
                <w:szCs w:val="24"/>
              </w:rPr>
            </w:pPr>
            <w:r w:rsidRPr="0037724B">
              <w:rPr>
                <w:rFonts w:cs="Times New Roman"/>
                <w:szCs w:val="24"/>
              </w:rPr>
              <w:lastRenderedPageBreak/>
              <w:t>1</w:t>
            </w:r>
            <w:r w:rsidR="008165BF">
              <w:rPr>
                <w:rFonts w:cs="Times New Roman"/>
                <w:szCs w:val="24"/>
              </w:rPr>
              <w:t>1</w:t>
            </w:r>
            <w:r w:rsidRPr="0037724B">
              <w:rPr>
                <w:rFonts w:cs="Times New Roman"/>
                <w:szCs w:val="24"/>
              </w:rPr>
              <w:t>.</w:t>
            </w:r>
          </w:p>
        </w:tc>
        <w:tc>
          <w:tcPr>
            <w:tcW w:w="3672" w:type="dxa"/>
            <w:shd w:val="clear" w:color="auto" w:fill="auto"/>
            <w:vAlign w:val="center"/>
          </w:tcPr>
          <w:p w:rsidR="00E85659" w:rsidRPr="0037724B" w:rsidRDefault="00E85659" w:rsidP="00EA7AA2">
            <w:pPr>
              <w:pStyle w:val="ae"/>
            </w:pPr>
            <w:r w:rsidRPr="0037724B">
              <w:t>Строительство ГРПШ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85659" w:rsidRPr="0037724B" w:rsidRDefault="00E85659" w:rsidP="001C1F5F">
            <w:pPr>
              <w:spacing w:after="0" w:line="240" w:lineRule="auto"/>
              <w:ind w:right="57"/>
              <w:rPr>
                <w:rFonts w:cs="Times New Roman"/>
                <w:bCs/>
                <w:szCs w:val="24"/>
              </w:rPr>
            </w:pPr>
          </w:p>
          <w:p w:rsidR="00E85659" w:rsidRPr="0037724B" w:rsidRDefault="00E85659" w:rsidP="001C1F5F">
            <w:pPr>
              <w:spacing w:after="0" w:line="240" w:lineRule="auto"/>
              <w:ind w:right="57"/>
              <w:rPr>
                <w:rFonts w:cs="Times New Roman"/>
                <w:bCs/>
                <w:szCs w:val="24"/>
              </w:rPr>
            </w:pPr>
            <w:r w:rsidRPr="0037724B">
              <w:rPr>
                <w:rFonts w:cs="Times New Roman"/>
                <w:bCs/>
                <w:szCs w:val="24"/>
              </w:rPr>
              <w:t xml:space="preserve">зона </w:t>
            </w:r>
          </w:p>
          <w:p w:rsidR="00E85659" w:rsidRPr="0037724B" w:rsidRDefault="00E85659" w:rsidP="001C1F5F">
            <w:pPr>
              <w:spacing w:after="0" w:line="240" w:lineRule="auto"/>
              <w:ind w:right="57"/>
              <w:rPr>
                <w:rFonts w:cs="Times New Roman"/>
                <w:bCs/>
                <w:szCs w:val="24"/>
              </w:rPr>
            </w:pPr>
            <w:r w:rsidRPr="0037724B">
              <w:rPr>
                <w:rFonts w:cs="Times New Roman"/>
                <w:bCs/>
                <w:szCs w:val="24"/>
              </w:rPr>
              <w:t>инженерной инфраструктуры</w:t>
            </w:r>
          </w:p>
        </w:tc>
        <w:tc>
          <w:tcPr>
            <w:tcW w:w="2410" w:type="dxa"/>
          </w:tcPr>
          <w:p w:rsidR="0037724B" w:rsidRPr="00B60C0F" w:rsidRDefault="00E85659" w:rsidP="001C1F5F">
            <w:pPr>
              <w:spacing w:after="0" w:line="240" w:lineRule="auto"/>
              <w:ind w:right="57"/>
              <w:rPr>
                <w:rFonts w:cs="Times New Roman"/>
                <w:bCs/>
                <w:szCs w:val="24"/>
              </w:rPr>
            </w:pPr>
            <w:r w:rsidRPr="0037724B">
              <w:rPr>
                <w:rFonts w:cs="Times New Roman"/>
                <w:bCs/>
                <w:szCs w:val="24"/>
              </w:rPr>
              <w:t>в соответствии со СНиП 2.07.01-89*.     Градостроительство. Планировка и застройка городских и сельских поселений.</w:t>
            </w:r>
          </w:p>
        </w:tc>
        <w:tc>
          <w:tcPr>
            <w:tcW w:w="1110" w:type="dxa"/>
            <w:vAlign w:val="center"/>
          </w:tcPr>
          <w:p w:rsidR="00E85659" w:rsidRPr="0037724B" w:rsidRDefault="00E85659" w:rsidP="001C1F5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  <w:p w:rsidR="00E85659" w:rsidRPr="0037724B" w:rsidRDefault="00E85659" w:rsidP="001C1F5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  <w:p w:rsidR="00E85659" w:rsidRPr="0037724B" w:rsidRDefault="00E85659" w:rsidP="001C1F5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7724B">
              <w:rPr>
                <w:rFonts w:cs="Times New Roman"/>
                <w:szCs w:val="24"/>
              </w:rPr>
              <w:t>На расчетный срок</w:t>
            </w:r>
          </w:p>
        </w:tc>
      </w:tr>
      <w:tr w:rsidR="00E85659" w:rsidRPr="00E85659" w:rsidTr="00F6370C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E85659" w:rsidRPr="00640C9D" w:rsidRDefault="00E85659" w:rsidP="008165B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40C9D">
              <w:rPr>
                <w:rFonts w:cs="Times New Roman"/>
                <w:szCs w:val="24"/>
              </w:rPr>
              <w:t>1</w:t>
            </w:r>
            <w:r w:rsidR="008165BF">
              <w:rPr>
                <w:rFonts w:cs="Times New Roman"/>
                <w:szCs w:val="24"/>
              </w:rPr>
              <w:t>2</w:t>
            </w:r>
            <w:r w:rsidRPr="00640C9D">
              <w:rPr>
                <w:rFonts w:cs="Times New Roman"/>
                <w:szCs w:val="24"/>
              </w:rPr>
              <w:t>.</w:t>
            </w:r>
          </w:p>
        </w:tc>
        <w:tc>
          <w:tcPr>
            <w:tcW w:w="3672" w:type="dxa"/>
            <w:shd w:val="clear" w:color="auto" w:fill="auto"/>
            <w:vAlign w:val="center"/>
          </w:tcPr>
          <w:p w:rsidR="00E85659" w:rsidRPr="00640C9D" w:rsidRDefault="00E85659" w:rsidP="00EA7AA2">
            <w:pPr>
              <w:pStyle w:val="ae"/>
            </w:pPr>
            <w:r w:rsidRPr="00640C9D">
              <w:t>Газификация жилых домов в газифицированных населенных пунктах.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85659" w:rsidRPr="00640C9D" w:rsidRDefault="00E85659" w:rsidP="001C1F5F">
            <w:pPr>
              <w:spacing w:after="0" w:line="240" w:lineRule="auto"/>
              <w:ind w:right="57"/>
              <w:rPr>
                <w:rFonts w:cs="Times New Roman"/>
                <w:bCs/>
                <w:szCs w:val="24"/>
              </w:rPr>
            </w:pPr>
            <w:r w:rsidRPr="00640C9D">
              <w:rPr>
                <w:rFonts w:cs="Times New Roman"/>
                <w:bCs/>
                <w:szCs w:val="24"/>
              </w:rPr>
              <w:t>жилая зона</w:t>
            </w:r>
          </w:p>
        </w:tc>
        <w:tc>
          <w:tcPr>
            <w:tcW w:w="2410" w:type="dxa"/>
          </w:tcPr>
          <w:p w:rsidR="00E85659" w:rsidRPr="00640C9D" w:rsidRDefault="00E85659" w:rsidP="001C1F5F">
            <w:pPr>
              <w:spacing w:after="0" w:line="240" w:lineRule="auto"/>
              <w:ind w:right="57"/>
              <w:rPr>
                <w:rFonts w:cs="Times New Roman"/>
                <w:szCs w:val="24"/>
              </w:rPr>
            </w:pPr>
            <w:r w:rsidRPr="00640C9D">
              <w:rPr>
                <w:rFonts w:cs="Times New Roman"/>
                <w:bCs/>
                <w:szCs w:val="24"/>
              </w:rPr>
              <w:t>в соответствии со СНиП 2.07.01-89*.     Градостроительство. Планировка и застройка городских и сельских поселений.</w:t>
            </w:r>
          </w:p>
        </w:tc>
        <w:tc>
          <w:tcPr>
            <w:tcW w:w="1110" w:type="dxa"/>
            <w:vAlign w:val="center"/>
          </w:tcPr>
          <w:p w:rsidR="00E85659" w:rsidRPr="00640C9D" w:rsidRDefault="00E85659" w:rsidP="001C1F5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40C9D">
              <w:rPr>
                <w:rFonts w:cs="Times New Roman"/>
                <w:szCs w:val="24"/>
              </w:rPr>
              <w:t>1</w:t>
            </w:r>
          </w:p>
          <w:p w:rsidR="00E85659" w:rsidRPr="00640C9D" w:rsidRDefault="00E85659" w:rsidP="001C1F5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40C9D">
              <w:rPr>
                <w:rFonts w:cs="Times New Roman"/>
                <w:szCs w:val="24"/>
              </w:rPr>
              <w:t>очередь</w:t>
            </w:r>
          </w:p>
        </w:tc>
      </w:tr>
      <w:tr w:rsidR="00E85659" w:rsidRPr="00E85659" w:rsidTr="00F6370C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E85659" w:rsidRPr="00640C9D" w:rsidRDefault="00E85659" w:rsidP="008165B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40C9D">
              <w:rPr>
                <w:rFonts w:cs="Times New Roman"/>
                <w:szCs w:val="24"/>
              </w:rPr>
              <w:t>1</w:t>
            </w:r>
            <w:r w:rsidR="008165BF">
              <w:rPr>
                <w:rFonts w:cs="Times New Roman"/>
                <w:szCs w:val="24"/>
              </w:rPr>
              <w:t>3</w:t>
            </w:r>
            <w:r w:rsidRPr="00640C9D">
              <w:rPr>
                <w:rFonts w:cs="Times New Roman"/>
                <w:szCs w:val="24"/>
              </w:rPr>
              <w:t>.</w:t>
            </w:r>
          </w:p>
        </w:tc>
        <w:tc>
          <w:tcPr>
            <w:tcW w:w="3672" w:type="dxa"/>
            <w:shd w:val="clear" w:color="auto" w:fill="auto"/>
            <w:vAlign w:val="center"/>
          </w:tcPr>
          <w:p w:rsidR="00E85659" w:rsidRPr="00640C9D" w:rsidRDefault="00E85659" w:rsidP="00EA7AA2">
            <w:pPr>
              <w:pStyle w:val="ae"/>
            </w:pPr>
            <w:r w:rsidRPr="00640C9D">
              <w:t>Газификация всех населенных пунктов сельского поселения, численность населения которых более 30 человек.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85659" w:rsidRPr="00640C9D" w:rsidRDefault="00E85659" w:rsidP="001C1F5F">
            <w:pPr>
              <w:spacing w:after="0" w:line="240" w:lineRule="auto"/>
              <w:ind w:right="57"/>
              <w:rPr>
                <w:rFonts w:cs="Times New Roman"/>
                <w:bCs/>
                <w:szCs w:val="24"/>
              </w:rPr>
            </w:pPr>
            <w:r w:rsidRPr="00640C9D">
              <w:rPr>
                <w:rFonts w:cs="Times New Roman"/>
                <w:bCs/>
                <w:szCs w:val="24"/>
              </w:rPr>
              <w:t>жилая зона</w:t>
            </w:r>
          </w:p>
        </w:tc>
        <w:tc>
          <w:tcPr>
            <w:tcW w:w="2410" w:type="dxa"/>
          </w:tcPr>
          <w:p w:rsidR="00E85659" w:rsidRPr="00640C9D" w:rsidRDefault="00E85659" w:rsidP="001C1F5F">
            <w:pPr>
              <w:spacing w:after="0" w:line="240" w:lineRule="auto"/>
              <w:ind w:right="57"/>
              <w:rPr>
                <w:rFonts w:cs="Times New Roman"/>
                <w:szCs w:val="24"/>
              </w:rPr>
            </w:pPr>
            <w:r w:rsidRPr="00640C9D">
              <w:rPr>
                <w:rFonts w:cs="Times New Roman"/>
                <w:bCs/>
                <w:szCs w:val="24"/>
              </w:rPr>
              <w:t>в соответствии со СНиП 2.07.01-89*.     Градостроительство. Планировка и застройка городских и сельских поселений.</w:t>
            </w:r>
          </w:p>
        </w:tc>
        <w:tc>
          <w:tcPr>
            <w:tcW w:w="1110" w:type="dxa"/>
            <w:vAlign w:val="center"/>
          </w:tcPr>
          <w:p w:rsidR="00E85659" w:rsidRPr="00640C9D" w:rsidRDefault="00E85659" w:rsidP="001C1F5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40C9D">
              <w:rPr>
                <w:rFonts w:cs="Times New Roman"/>
                <w:szCs w:val="24"/>
              </w:rPr>
              <w:t>1</w:t>
            </w:r>
          </w:p>
          <w:p w:rsidR="00E85659" w:rsidRPr="00640C9D" w:rsidRDefault="00E85659" w:rsidP="001C1F5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40C9D">
              <w:rPr>
                <w:rFonts w:cs="Times New Roman"/>
                <w:szCs w:val="24"/>
              </w:rPr>
              <w:t>очередь</w:t>
            </w:r>
          </w:p>
        </w:tc>
      </w:tr>
      <w:tr w:rsidR="00E85659" w:rsidRPr="00E85659" w:rsidTr="00897A3B">
        <w:trPr>
          <w:trHeight w:val="1881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E85659" w:rsidRPr="00640C9D" w:rsidRDefault="00E85659" w:rsidP="008165B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640C9D">
              <w:rPr>
                <w:rFonts w:cs="Times New Roman"/>
                <w:szCs w:val="24"/>
              </w:rPr>
              <w:t>1</w:t>
            </w:r>
            <w:r w:rsidR="008165BF">
              <w:rPr>
                <w:rFonts w:cs="Times New Roman"/>
                <w:szCs w:val="24"/>
              </w:rPr>
              <w:t>4</w:t>
            </w:r>
            <w:r w:rsidRPr="00640C9D">
              <w:rPr>
                <w:rFonts w:cs="Times New Roman"/>
                <w:szCs w:val="24"/>
              </w:rPr>
              <w:t>.</w:t>
            </w:r>
          </w:p>
        </w:tc>
        <w:tc>
          <w:tcPr>
            <w:tcW w:w="3672" w:type="dxa"/>
            <w:shd w:val="clear" w:color="auto" w:fill="auto"/>
            <w:vAlign w:val="center"/>
          </w:tcPr>
          <w:p w:rsidR="00E85659" w:rsidRPr="00640C9D" w:rsidRDefault="00E85659" w:rsidP="00EA7AA2">
            <w:pPr>
              <w:pStyle w:val="ae"/>
            </w:pPr>
            <w:r w:rsidRPr="00640C9D">
              <w:t xml:space="preserve">Строительство и ввод в эксплуатацию в </w:t>
            </w:r>
            <w:proofErr w:type="gramStart"/>
            <w:r w:rsidRPr="00640C9D">
              <w:t>сельском</w:t>
            </w:r>
            <w:proofErr w:type="gramEnd"/>
            <w:r w:rsidRPr="00640C9D">
              <w:t xml:space="preserve"> поселение новой АТС;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85659" w:rsidRPr="00640C9D" w:rsidRDefault="00E85659" w:rsidP="001C1F5F">
            <w:pPr>
              <w:spacing w:after="0" w:line="240" w:lineRule="auto"/>
              <w:ind w:right="57"/>
              <w:rPr>
                <w:rFonts w:cs="Times New Roman"/>
                <w:bCs/>
                <w:szCs w:val="24"/>
              </w:rPr>
            </w:pPr>
            <w:r w:rsidRPr="00640C9D">
              <w:rPr>
                <w:rFonts w:cs="Times New Roman"/>
                <w:bCs/>
                <w:szCs w:val="24"/>
              </w:rPr>
              <w:t xml:space="preserve">зона </w:t>
            </w:r>
          </w:p>
          <w:p w:rsidR="00E85659" w:rsidRPr="00640C9D" w:rsidRDefault="00E85659" w:rsidP="001C1F5F">
            <w:pPr>
              <w:spacing w:after="0" w:line="240" w:lineRule="auto"/>
              <w:ind w:right="57"/>
              <w:rPr>
                <w:rFonts w:cs="Times New Roman"/>
                <w:bCs/>
                <w:szCs w:val="24"/>
              </w:rPr>
            </w:pPr>
            <w:r w:rsidRPr="00640C9D">
              <w:rPr>
                <w:rFonts w:cs="Times New Roman"/>
                <w:bCs/>
                <w:szCs w:val="24"/>
              </w:rPr>
              <w:t>инженерной инфраструктуры</w:t>
            </w:r>
          </w:p>
        </w:tc>
        <w:tc>
          <w:tcPr>
            <w:tcW w:w="2410" w:type="dxa"/>
          </w:tcPr>
          <w:p w:rsidR="00E85659" w:rsidRPr="00640C9D" w:rsidRDefault="00E85659" w:rsidP="001E3CB1">
            <w:pPr>
              <w:spacing w:line="240" w:lineRule="auto"/>
              <w:ind w:right="57"/>
              <w:rPr>
                <w:rFonts w:cs="Times New Roman"/>
                <w:szCs w:val="24"/>
              </w:rPr>
            </w:pPr>
            <w:r w:rsidRPr="00640C9D">
              <w:rPr>
                <w:rFonts w:cs="Times New Roman"/>
                <w:bCs/>
                <w:szCs w:val="24"/>
              </w:rPr>
              <w:t>в соответствии со СНиП 2.07.01-89*.     Градостроительство. Планировка и застройка городских и сельских поселений.</w:t>
            </w:r>
          </w:p>
        </w:tc>
        <w:tc>
          <w:tcPr>
            <w:tcW w:w="1110" w:type="dxa"/>
            <w:vAlign w:val="center"/>
          </w:tcPr>
          <w:p w:rsidR="00E85659" w:rsidRPr="00640C9D" w:rsidRDefault="00E85659" w:rsidP="001E3CB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640C9D">
              <w:rPr>
                <w:rFonts w:cs="Times New Roman"/>
                <w:szCs w:val="24"/>
              </w:rPr>
              <w:t>1</w:t>
            </w:r>
          </w:p>
          <w:p w:rsidR="00E85659" w:rsidRPr="00640C9D" w:rsidRDefault="00E85659" w:rsidP="001E3CB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640C9D">
              <w:rPr>
                <w:rFonts w:cs="Times New Roman"/>
                <w:szCs w:val="24"/>
              </w:rPr>
              <w:t>очередь</w:t>
            </w:r>
          </w:p>
        </w:tc>
      </w:tr>
      <w:tr w:rsidR="005F255C" w:rsidRPr="00E85659" w:rsidTr="00F6370C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5F255C" w:rsidRPr="00640C9D" w:rsidRDefault="005F255C" w:rsidP="008165BF">
            <w:pPr>
              <w:spacing w:line="240" w:lineRule="auto"/>
              <w:rPr>
                <w:rFonts w:cs="Times New Roman"/>
                <w:szCs w:val="24"/>
              </w:rPr>
            </w:pPr>
            <w:r w:rsidRPr="00640C9D">
              <w:rPr>
                <w:rFonts w:cs="Times New Roman"/>
                <w:szCs w:val="24"/>
              </w:rPr>
              <w:t>1</w:t>
            </w:r>
            <w:r w:rsidR="008165BF">
              <w:rPr>
                <w:rFonts w:cs="Times New Roman"/>
                <w:szCs w:val="24"/>
              </w:rPr>
              <w:t>5</w:t>
            </w:r>
            <w:r w:rsidRPr="00640C9D">
              <w:rPr>
                <w:rFonts w:cs="Times New Roman"/>
                <w:szCs w:val="24"/>
              </w:rPr>
              <w:t>.</w:t>
            </w:r>
          </w:p>
        </w:tc>
        <w:tc>
          <w:tcPr>
            <w:tcW w:w="3672" w:type="dxa"/>
            <w:shd w:val="clear" w:color="auto" w:fill="auto"/>
            <w:vAlign w:val="center"/>
          </w:tcPr>
          <w:p w:rsidR="005F255C" w:rsidRPr="00640C9D" w:rsidRDefault="005F255C" w:rsidP="00EA7AA2">
            <w:pPr>
              <w:pStyle w:val="ae"/>
            </w:pPr>
            <w:r w:rsidRPr="00640C9D">
              <w:t>Размещение стоянки для продажи автомобилей на земельном участке с кадастровым номером 62:24:0040213:373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F255C" w:rsidRPr="00640C9D" w:rsidRDefault="005F255C" w:rsidP="005F255C">
            <w:pPr>
              <w:spacing w:after="0" w:line="240" w:lineRule="auto"/>
              <w:rPr>
                <w:rFonts w:cs="Times New Roman"/>
                <w:szCs w:val="24"/>
              </w:rPr>
            </w:pPr>
            <w:r w:rsidRPr="00640C9D">
              <w:rPr>
                <w:rFonts w:cs="Times New Roman"/>
                <w:szCs w:val="24"/>
              </w:rPr>
              <w:t>производственная зона</w:t>
            </w:r>
          </w:p>
        </w:tc>
        <w:tc>
          <w:tcPr>
            <w:tcW w:w="2410" w:type="dxa"/>
            <w:vAlign w:val="center"/>
          </w:tcPr>
          <w:p w:rsidR="005F255C" w:rsidRPr="00640C9D" w:rsidRDefault="005F255C" w:rsidP="005F255C">
            <w:pPr>
              <w:spacing w:after="0" w:line="240" w:lineRule="auto"/>
              <w:rPr>
                <w:rFonts w:cs="Times New Roman"/>
                <w:szCs w:val="24"/>
              </w:rPr>
            </w:pPr>
            <w:r w:rsidRPr="00640C9D">
              <w:rPr>
                <w:rFonts w:cs="Times New Roman"/>
                <w:szCs w:val="24"/>
              </w:rPr>
              <w:t>не требуется</w:t>
            </w:r>
          </w:p>
        </w:tc>
        <w:tc>
          <w:tcPr>
            <w:tcW w:w="1110" w:type="dxa"/>
            <w:vAlign w:val="center"/>
          </w:tcPr>
          <w:p w:rsidR="005F255C" w:rsidRPr="00640C9D" w:rsidRDefault="005F255C" w:rsidP="005F255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40C9D">
              <w:rPr>
                <w:rFonts w:cs="Times New Roman"/>
                <w:szCs w:val="24"/>
              </w:rPr>
              <w:t>1</w:t>
            </w:r>
          </w:p>
          <w:p w:rsidR="005F255C" w:rsidRPr="00640C9D" w:rsidRDefault="005F255C" w:rsidP="005F255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40C9D">
              <w:rPr>
                <w:rFonts w:cs="Times New Roman"/>
                <w:szCs w:val="24"/>
              </w:rPr>
              <w:t>очередь</w:t>
            </w:r>
          </w:p>
        </w:tc>
      </w:tr>
    </w:tbl>
    <w:p w:rsidR="00717484" w:rsidRPr="00621BE1" w:rsidRDefault="00717484" w:rsidP="00742E3C">
      <w:pPr>
        <w:spacing w:after="0" w:line="240" w:lineRule="auto"/>
        <w:rPr>
          <w:rFonts w:ascii="PT Sans" w:hAnsi="PT Sans" w:cs="Times New Roman"/>
          <w:szCs w:val="24"/>
        </w:rPr>
      </w:pPr>
    </w:p>
    <w:p w:rsidR="00717484" w:rsidRPr="00056A6D" w:rsidRDefault="001C1F5F" w:rsidP="00742E3C">
      <w:pPr>
        <w:pStyle w:val="1"/>
        <w:numPr>
          <w:ilvl w:val="0"/>
          <w:numId w:val="1"/>
        </w:numPr>
        <w:tabs>
          <w:tab w:val="left" w:pos="284"/>
          <w:tab w:val="left" w:pos="993"/>
        </w:tabs>
        <w:spacing w:before="0" w:line="240" w:lineRule="auto"/>
        <w:ind w:left="0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1" w:name="_Toc535932254"/>
      <w:r w:rsidRPr="00056A6D">
        <w:rPr>
          <w:rFonts w:ascii="Times New Roman" w:hAnsi="Times New Roman" w:cs="Times New Roman"/>
          <w:b/>
          <w:color w:val="auto"/>
          <w:sz w:val="28"/>
          <w:szCs w:val="28"/>
        </w:rPr>
        <w:t>Параметры функциональных зон, а также сведения о планируемых для размещения в них объектах федерального и регионального значения, объектов местного значения, за исключением линейных объектов</w:t>
      </w:r>
      <w:bookmarkEnd w:id="11"/>
      <w:r w:rsidR="00056A6D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:rsidR="00D82D6B" w:rsidRPr="00055E59" w:rsidRDefault="00D82D6B" w:rsidP="00056A6D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055E59">
        <w:rPr>
          <w:rFonts w:eastAsia="Times New Roman" w:cs="Times New Roman"/>
          <w:sz w:val="28"/>
          <w:szCs w:val="28"/>
        </w:rPr>
        <w:t xml:space="preserve">При определении параметров функциональных зон на территории муниципального образования – </w:t>
      </w:r>
      <w:proofErr w:type="spellStart"/>
      <w:r w:rsidRPr="00055E59">
        <w:rPr>
          <w:rFonts w:eastAsia="Times New Roman" w:cs="Times New Roman"/>
          <w:sz w:val="28"/>
          <w:szCs w:val="28"/>
        </w:rPr>
        <w:t>Агишевское</w:t>
      </w:r>
      <w:proofErr w:type="spellEnd"/>
      <w:r w:rsidRPr="00055E59">
        <w:rPr>
          <w:rFonts w:eastAsia="Times New Roman" w:cs="Times New Roman"/>
          <w:sz w:val="28"/>
          <w:szCs w:val="28"/>
        </w:rPr>
        <w:t xml:space="preserve"> сельское поселение </w:t>
      </w:r>
      <w:proofErr w:type="spellStart"/>
      <w:r w:rsidRPr="00055E59">
        <w:rPr>
          <w:rFonts w:eastAsia="Times New Roman" w:cs="Times New Roman"/>
          <w:sz w:val="28"/>
          <w:szCs w:val="28"/>
        </w:rPr>
        <w:t>Шацкого</w:t>
      </w:r>
      <w:proofErr w:type="spellEnd"/>
      <w:r w:rsidRPr="00055E59">
        <w:rPr>
          <w:rFonts w:eastAsia="Times New Roman" w:cs="Times New Roman"/>
          <w:sz w:val="28"/>
          <w:szCs w:val="28"/>
        </w:rPr>
        <w:t xml:space="preserve"> муниципального района учитывались общие градостроительные требования планирования развития в отношении к характеру протекающих в пределах зоны процессов, в том числе: </w:t>
      </w:r>
    </w:p>
    <w:p w:rsidR="00D82D6B" w:rsidRPr="00055E59" w:rsidRDefault="00056A6D" w:rsidP="00056A6D">
      <w:pPr>
        <w:pStyle w:val="a8"/>
        <w:shd w:val="clear" w:color="auto" w:fill="FFFFFF"/>
        <w:tabs>
          <w:tab w:val="left" w:pos="851"/>
        </w:tabs>
        <w:spacing w:after="0" w:line="240" w:lineRule="auto"/>
        <w:ind w:left="567"/>
        <w:jc w:val="both"/>
        <w:rPr>
          <w:rFonts w:eastAsia="Times New Roman" w:cs="Times New Roman"/>
          <w:sz w:val="28"/>
          <w:szCs w:val="28"/>
        </w:rPr>
      </w:pPr>
      <w:r w:rsidRPr="00055E59">
        <w:rPr>
          <w:rFonts w:eastAsia="Times New Roman" w:cs="Times New Roman"/>
          <w:sz w:val="28"/>
          <w:szCs w:val="28"/>
        </w:rPr>
        <w:lastRenderedPageBreak/>
        <w:t xml:space="preserve">- </w:t>
      </w:r>
      <w:r w:rsidR="00D82D6B" w:rsidRPr="00055E59">
        <w:rPr>
          <w:rFonts w:eastAsia="Times New Roman" w:cs="Times New Roman"/>
          <w:sz w:val="28"/>
          <w:szCs w:val="28"/>
        </w:rPr>
        <w:t xml:space="preserve">рациональные формы расселения населения; </w:t>
      </w:r>
    </w:p>
    <w:p w:rsidR="00D82D6B" w:rsidRPr="00055E59" w:rsidRDefault="00056A6D" w:rsidP="00056A6D">
      <w:pPr>
        <w:pStyle w:val="a8"/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Times New Roman"/>
          <w:sz w:val="28"/>
          <w:szCs w:val="28"/>
        </w:rPr>
      </w:pPr>
      <w:r w:rsidRPr="00055E59">
        <w:rPr>
          <w:rFonts w:eastAsia="Times New Roman" w:cs="Times New Roman"/>
          <w:sz w:val="28"/>
          <w:szCs w:val="28"/>
        </w:rPr>
        <w:t xml:space="preserve">- </w:t>
      </w:r>
      <w:r w:rsidR="00D82D6B" w:rsidRPr="00055E59">
        <w:rPr>
          <w:rFonts w:eastAsia="Times New Roman" w:cs="Times New Roman"/>
          <w:sz w:val="28"/>
          <w:szCs w:val="28"/>
        </w:rPr>
        <w:t xml:space="preserve">оптимальные варианты сочетания в пределах зон градостроительных объектов различного функционального назначения; </w:t>
      </w:r>
    </w:p>
    <w:p w:rsidR="00D82D6B" w:rsidRPr="00055E59" w:rsidRDefault="00056A6D" w:rsidP="00056A6D">
      <w:pPr>
        <w:pStyle w:val="a8"/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Times New Roman"/>
          <w:sz w:val="28"/>
          <w:szCs w:val="28"/>
        </w:rPr>
      </w:pPr>
      <w:r w:rsidRPr="00055E59">
        <w:rPr>
          <w:rFonts w:eastAsia="Times New Roman" w:cs="Times New Roman"/>
          <w:sz w:val="28"/>
          <w:szCs w:val="28"/>
        </w:rPr>
        <w:t xml:space="preserve">- </w:t>
      </w:r>
      <w:r w:rsidR="00D82D6B" w:rsidRPr="00055E59">
        <w:rPr>
          <w:rFonts w:eastAsia="Times New Roman" w:cs="Times New Roman"/>
          <w:sz w:val="28"/>
          <w:szCs w:val="28"/>
        </w:rPr>
        <w:t xml:space="preserve">структурирование сети общественного обслуживания по принципу привлекательности для различных групп населения дифференцированных видов предложений в зависимости от предпочтений; </w:t>
      </w:r>
    </w:p>
    <w:p w:rsidR="00D82D6B" w:rsidRPr="00055E59" w:rsidRDefault="00056A6D" w:rsidP="00056A6D">
      <w:pPr>
        <w:pStyle w:val="a8"/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Times New Roman"/>
          <w:sz w:val="28"/>
          <w:szCs w:val="28"/>
        </w:rPr>
      </w:pPr>
      <w:r w:rsidRPr="00055E59">
        <w:rPr>
          <w:rFonts w:eastAsia="Times New Roman" w:cs="Times New Roman"/>
          <w:sz w:val="28"/>
          <w:szCs w:val="28"/>
        </w:rPr>
        <w:t xml:space="preserve">- </w:t>
      </w:r>
      <w:r w:rsidR="00D82D6B" w:rsidRPr="00055E59">
        <w:rPr>
          <w:rFonts w:eastAsia="Times New Roman" w:cs="Times New Roman"/>
          <w:sz w:val="28"/>
          <w:szCs w:val="28"/>
        </w:rPr>
        <w:t xml:space="preserve">обеспечение равной доступности территории общественного центра поселения по отношению ко всем функциональным зонам и планировочным частям населенного пункта, локализация центра с учетом исторически сложившегося    характера использования территории; </w:t>
      </w:r>
    </w:p>
    <w:p w:rsidR="00D82D6B" w:rsidRPr="00055E59" w:rsidRDefault="00056A6D" w:rsidP="00056A6D">
      <w:pPr>
        <w:pStyle w:val="a8"/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Times New Roman"/>
          <w:sz w:val="28"/>
          <w:szCs w:val="28"/>
        </w:rPr>
      </w:pPr>
      <w:r w:rsidRPr="00055E59">
        <w:rPr>
          <w:rFonts w:eastAsia="Times New Roman" w:cs="Times New Roman"/>
          <w:sz w:val="28"/>
          <w:szCs w:val="28"/>
        </w:rPr>
        <w:t xml:space="preserve">- </w:t>
      </w:r>
      <w:r w:rsidR="00D82D6B" w:rsidRPr="00055E59">
        <w:rPr>
          <w:rFonts w:eastAsia="Times New Roman" w:cs="Times New Roman"/>
          <w:sz w:val="28"/>
          <w:szCs w:val="28"/>
        </w:rPr>
        <w:t>структурное разделение и обособление функциональных зон посредством выделения территорий, предназначенных для обеспечения транспортного и пешеходного обслуживания с учетом формирования рациональной системы связи и возможного осуществления альтернативных вариантов пространственных связей;</w:t>
      </w:r>
    </w:p>
    <w:p w:rsidR="00D82D6B" w:rsidRPr="00055E59" w:rsidRDefault="00056A6D" w:rsidP="00056A6D">
      <w:pPr>
        <w:pStyle w:val="a8"/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Times New Roman"/>
          <w:sz w:val="28"/>
          <w:szCs w:val="28"/>
        </w:rPr>
      </w:pPr>
      <w:r w:rsidRPr="00055E59">
        <w:rPr>
          <w:rFonts w:eastAsia="Times New Roman" w:cs="Times New Roman"/>
          <w:sz w:val="28"/>
          <w:szCs w:val="28"/>
        </w:rPr>
        <w:t xml:space="preserve">- </w:t>
      </w:r>
      <w:r w:rsidR="00D82D6B" w:rsidRPr="00055E59">
        <w:rPr>
          <w:rFonts w:eastAsia="Times New Roman" w:cs="Times New Roman"/>
          <w:sz w:val="28"/>
          <w:szCs w:val="28"/>
        </w:rPr>
        <w:t>максимальное использование особенностей природного ландшафта в процессе структурного выделения функциональных зон в целях наибольшего использования его преимуществ.</w:t>
      </w:r>
    </w:p>
    <w:p w:rsidR="001C1F5F" w:rsidRPr="00F93592" w:rsidRDefault="001C1F5F" w:rsidP="00F93592">
      <w:pPr>
        <w:spacing w:after="0" w:line="240" w:lineRule="auto"/>
        <w:ind w:firstLine="567"/>
        <w:rPr>
          <w:sz w:val="28"/>
          <w:szCs w:val="28"/>
        </w:rPr>
      </w:pPr>
    </w:p>
    <w:p w:rsidR="00717484" w:rsidRPr="00F93592" w:rsidRDefault="00D82D6B" w:rsidP="00742E3C">
      <w:pPr>
        <w:pStyle w:val="2"/>
        <w:spacing w:before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Toc535932255"/>
      <w:r w:rsidRPr="00F93592">
        <w:rPr>
          <w:rFonts w:ascii="Times New Roman" w:hAnsi="Times New Roman" w:cs="Times New Roman"/>
          <w:b/>
          <w:color w:val="auto"/>
          <w:sz w:val="28"/>
          <w:szCs w:val="28"/>
        </w:rPr>
        <w:t>Основные характеристики и параметры функциональных зон</w:t>
      </w:r>
      <w:bookmarkEnd w:id="12"/>
      <w:r w:rsidR="00F93592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:rsidR="00621BE1" w:rsidRDefault="00D82D6B" w:rsidP="00742E3C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897A3B">
        <w:rPr>
          <w:rFonts w:cs="Times New Roman"/>
          <w:sz w:val="28"/>
          <w:szCs w:val="28"/>
        </w:rPr>
        <w:t xml:space="preserve">В генеральном плане муниципального образования – </w:t>
      </w:r>
      <w:proofErr w:type="spellStart"/>
      <w:r w:rsidRPr="00897A3B">
        <w:rPr>
          <w:rFonts w:cs="Times New Roman"/>
          <w:sz w:val="28"/>
          <w:szCs w:val="28"/>
        </w:rPr>
        <w:t>Агишевское</w:t>
      </w:r>
      <w:proofErr w:type="spellEnd"/>
      <w:r w:rsidRPr="00897A3B">
        <w:rPr>
          <w:rFonts w:cs="Times New Roman"/>
          <w:sz w:val="28"/>
          <w:szCs w:val="28"/>
        </w:rPr>
        <w:t xml:space="preserve"> сельское поселение выделены следующие функциональные зоны</w:t>
      </w:r>
      <w:r w:rsidR="00742E3C">
        <w:rPr>
          <w:rFonts w:cs="Times New Roman"/>
          <w:sz w:val="28"/>
          <w:szCs w:val="28"/>
        </w:rPr>
        <w:t xml:space="preserve">, для которых определены границы и площади </w:t>
      </w:r>
      <w:r w:rsidR="00742E3C" w:rsidRPr="00742E3C">
        <w:rPr>
          <w:sz w:val="28"/>
          <w:szCs w:val="28"/>
        </w:rPr>
        <w:t>соответствующего функционального назначения:</w:t>
      </w:r>
    </w:p>
    <w:p w:rsidR="00742E3C" w:rsidRDefault="00742E3C" w:rsidP="00742E3C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5657"/>
        <w:gridCol w:w="1862"/>
        <w:gridCol w:w="1659"/>
      </w:tblGrid>
      <w:tr w:rsidR="00055E59" w:rsidRPr="00842284" w:rsidTr="007939FE">
        <w:trPr>
          <w:trHeight w:val="675"/>
          <w:tblHeader/>
        </w:trPr>
        <w:tc>
          <w:tcPr>
            <w:tcW w:w="851" w:type="dxa"/>
          </w:tcPr>
          <w:p w:rsidR="00055E59" w:rsidRPr="00897A3B" w:rsidRDefault="00055E59" w:rsidP="00772EFB">
            <w:pPr>
              <w:spacing w:before="60" w:after="0" w:line="240" w:lineRule="auto"/>
              <w:jc w:val="center"/>
              <w:rPr>
                <w:b/>
                <w:lang w:val="en-US"/>
              </w:rPr>
            </w:pPr>
            <w:r w:rsidRPr="00897A3B">
              <w:rPr>
                <w:b/>
                <w:lang w:val="en-US"/>
              </w:rPr>
              <w:t>№ п/п</w:t>
            </w:r>
          </w:p>
        </w:tc>
        <w:tc>
          <w:tcPr>
            <w:tcW w:w="5657" w:type="dxa"/>
          </w:tcPr>
          <w:p w:rsidR="00055E59" w:rsidRPr="00897A3B" w:rsidRDefault="00055E59" w:rsidP="00C245B9">
            <w:pPr>
              <w:spacing w:before="60" w:after="0" w:line="240" w:lineRule="auto"/>
              <w:jc w:val="center"/>
              <w:rPr>
                <w:b/>
                <w:lang w:val="en-US"/>
              </w:rPr>
            </w:pPr>
            <w:proofErr w:type="spellStart"/>
            <w:r w:rsidRPr="00897A3B">
              <w:rPr>
                <w:b/>
                <w:lang w:val="en-US"/>
              </w:rPr>
              <w:t>Наименование</w:t>
            </w:r>
            <w:proofErr w:type="spellEnd"/>
            <w:r w:rsidRPr="00897A3B">
              <w:rPr>
                <w:b/>
                <w:lang w:val="en-US"/>
              </w:rPr>
              <w:t xml:space="preserve"> </w:t>
            </w:r>
            <w:proofErr w:type="spellStart"/>
            <w:r w:rsidRPr="00897A3B">
              <w:rPr>
                <w:b/>
                <w:lang w:val="en-US"/>
              </w:rPr>
              <w:t>зоны</w:t>
            </w:r>
            <w:proofErr w:type="spellEnd"/>
          </w:p>
        </w:tc>
        <w:tc>
          <w:tcPr>
            <w:tcW w:w="1862" w:type="dxa"/>
          </w:tcPr>
          <w:p w:rsidR="00055E59" w:rsidRDefault="00055E59" w:rsidP="00772EFB">
            <w:pPr>
              <w:spacing w:before="60" w:after="0" w:line="240" w:lineRule="auto"/>
              <w:jc w:val="center"/>
              <w:rPr>
                <w:b/>
              </w:rPr>
            </w:pPr>
            <w:proofErr w:type="spellStart"/>
            <w:r w:rsidRPr="00897A3B">
              <w:rPr>
                <w:b/>
                <w:lang w:val="en-US"/>
              </w:rPr>
              <w:t>Площадь</w:t>
            </w:r>
            <w:proofErr w:type="spellEnd"/>
            <w:r w:rsidRPr="00897A3B">
              <w:rPr>
                <w:b/>
                <w:lang w:val="en-US"/>
              </w:rPr>
              <w:t>,</w:t>
            </w:r>
            <w:r>
              <w:rPr>
                <w:b/>
              </w:rPr>
              <w:t xml:space="preserve"> </w:t>
            </w:r>
            <w:proofErr w:type="spellStart"/>
            <w:r w:rsidRPr="00897A3B">
              <w:rPr>
                <w:b/>
                <w:lang w:val="en-US"/>
              </w:rPr>
              <w:t>га</w:t>
            </w:r>
            <w:proofErr w:type="spellEnd"/>
          </w:p>
          <w:p w:rsidR="00055E59" w:rsidRPr="00055E59" w:rsidRDefault="00055E59" w:rsidP="00055E5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существующая</w:t>
            </w:r>
          </w:p>
        </w:tc>
        <w:tc>
          <w:tcPr>
            <w:tcW w:w="1659" w:type="dxa"/>
          </w:tcPr>
          <w:p w:rsidR="00055E59" w:rsidRDefault="00055E59" w:rsidP="00772EFB">
            <w:pPr>
              <w:spacing w:before="60" w:after="0" w:line="240" w:lineRule="auto"/>
              <w:jc w:val="center"/>
              <w:rPr>
                <w:b/>
              </w:rPr>
            </w:pPr>
            <w:proofErr w:type="spellStart"/>
            <w:r w:rsidRPr="00897A3B">
              <w:rPr>
                <w:b/>
                <w:lang w:val="en-US"/>
              </w:rPr>
              <w:t>Площадь</w:t>
            </w:r>
            <w:proofErr w:type="spellEnd"/>
            <w:r w:rsidRPr="00897A3B">
              <w:rPr>
                <w:b/>
                <w:lang w:val="en-US"/>
              </w:rPr>
              <w:t>,</w:t>
            </w:r>
            <w:r>
              <w:rPr>
                <w:b/>
              </w:rPr>
              <w:t xml:space="preserve"> </w:t>
            </w:r>
            <w:proofErr w:type="spellStart"/>
            <w:r w:rsidRPr="00897A3B">
              <w:rPr>
                <w:b/>
                <w:lang w:val="en-US"/>
              </w:rPr>
              <w:t>га</w:t>
            </w:r>
            <w:proofErr w:type="spellEnd"/>
          </w:p>
          <w:p w:rsidR="00055E59" w:rsidRPr="00897A3B" w:rsidRDefault="00055E59" w:rsidP="00055E59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планируемая</w:t>
            </w:r>
          </w:p>
        </w:tc>
      </w:tr>
      <w:tr w:rsidR="00055E59" w:rsidRPr="00842284" w:rsidTr="007939FE">
        <w:trPr>
          <w:trHeight w:val="243"/>
          <w:tblHeader/>
        </w:trPr>
        <w:tc>
          <w:tcPr>
            <w:tcW w:w="851" w:type="dxa"/>
          </w:tcPr>
          <w:p w:rsidR="00055E59" w:rsidRPr="00055E59" w:rsidRDefault="00055E59" w:rsidP="00772EFB">
            <w:pPr>
              <w:spacing w:before="60"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57" w:type="dxa"/>
          </w:tcPr>
          <w:p w:rsidR="00055E59" w:rsidRPr="00055E59" w:rsidRDefault="00055E59" w:rsidP="00772EFB">
            <w:pPr>
              <w:spacing w:before="60"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62" w:type="dxa"/>
          </w:tcPr>
          <w:p w:rsidR="00055E59" w:rsidRPr="00055E59" w:rsidRDefault="00055E59" w:rsidP="00772EFB">
            <w:pPr>
              <w:spacing w:before="60"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59" w:type="dxa"/>
          </w:tcPr>
          <w:p w:rsidR="00055E59" w:rsidRPr="00055E59" w:rsidRDefault="00055E59" w:rsidP="00772EFB">
            <w:pPr>
              <w:spacing w:before="60"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055E59" w:rsidRPr="00842284" w:rsidTr="00772EFB">
        <w:trPr>
          <w:trHeight w:val="390"/>
        </w:trPr>
        <w:tc>
          <w:tcPr>
            <w:tcW w:w="10029" w:type="dxa"/>
            <w:gridSpan w:val="4"/>
          </w:tcPr>
          <w:p w:rsidR="00055E59" w:rsidRPr="00772EFB" w:rsidRDefault="00772EFB" w:rsidP="00C245B9">
            <w:pPr>
              <w:spacing w:before="60" w:after="0" w:line="240" w:lineRule="auto"/>
              <w:jc w:val="center"/>
              <w:rPr>
                <w:b/>
              </w:rPr>
            </w:pPr>
            <w:r w:rsidRPr="00772EFB">
              <w:rPr>
                <w:b/>
              </w:rPr>
              <w:t>Жилые зоны</w:t>
            </w:r>
          </w:p>
        </w:tc>
      </w:tr>
      <w:tr w:rsidR="00055E59" w:rsidRPr="00842284" w:rsidTr="007939FE">
        <w:trPr>
          <w:trHeight w:val="410"/>
        </w:trPr>
        <w:tc>
          <w:tcPr>
            <w:tcW w:w="851" w:type="dxa"/>
          </w:tcPr>
          <w:p w:rsidR="00055E59" w:rsidRPr="00897A3B" w:rsidRDefault="00055E59" w:rsidP="00897A3B">
            <w:pPr>
              <w:spacing w:after="0" w:line="240" w:lineRule="auto"/>
              <w:jc w:val="center"/>
            </w:pPr>
            <w:r w:rsidRPr="00897A3B">
              <w:t>1.</w:t>
            </w:r>
          </w:p>
        </w:tc>
        <w:tc>
          <w:tcPr>
            <w:tcW w:w="5657" w:type="dxa"/>
          </w:tcPr>
          <w:p w:rsidR="00055E59" w:rsidRPr="009C2906" w:rsidRDefault="00055E59" w:rsidP="00897A3B">
            <w:pPr>
              <w:spacing w:after="0" w:line="240" w:lineRule="auto"/>
            </w:pPr>
            <w:r w:rsidRPr="009C2906">
              <w:t>Зона застройки индивидуальными жилыми домами</w:t>
            </w:r>
          </w:p>
        </w:tc>
        <w:tc>
          <w:tcPr>
            <w:tcW w:w="1862" w:type="dxa"/>
          </w:tcPr>
          <w:p w:rsidR="00055E59" w:rsidRPr="009C2906" w:rsidRDefault="00055E59" w:rsidP="009C2906">
            <w:pPr>
              <w:spacing w:after="0" w:line="240" w:lineRule="auto"/>
              <w:jc w:val="center"/>
            </w:pPr>
            <w:r w:rsidRPr="009C2906">
              <w:t>570,62</w:t>
            </w:r>
          </w:p>
        </w:tc>
        <w:tc>
          <w:tcPr>
            <w:tcW w:w="1659" w:type="dxa"/>
          </w:tcPr>
          <w:p w:rsidR="00055E59" w:rsidRPr="009C2906" w:rsidRDefault="00055E59" w:rsidP="00055E59">
            <w:pPr>
              <w:spacing w:after="0" w:line="240" w:lineRule="auto"/>
              <w:jc w:val="center"/>
            </w:pPr>
          </w:p>
        </w:tc>
      </w:tr>
      <w:tr w:rsidR="00772EFB" w:rsidRPr="00842284" w:rsidTr="00423F14">
        <w:trPr>
          <w:trHeight w:val="410"/>
        </w:trPr>
        <w:tc>
          <w:tcPr>
            <w:tcW w:w="10029" w:type="dxa"/>
            <w:gridSpan w:val="4"/>
          </w:tcPr>
          <w:p w:rsidR="00772EFB" w:rsidRPr="00772EFB" w:rsidRDefault="00772EFB" w:rsidP="00C245B9">
            <w:pPr>
              <w:spacing w:before="60" w:after="0" w:line="240" w:lineRule="auto"/>
              <w:jc w:val="center"/>
              <w:rPr>
                <w:b/>
              </w:rPr>
            </w:pPr>
            <w:r w:rsidRPr="00772EFB">
              <w:rPr>
                <w:b/>
              </w:rPr>
              <w:t>Общественно-деловые зоны</w:t>
            </w:r>
          </w:p>
        </w:tc>
      </w:tr>
      <w:tr w:rsidR="00055E59" w:rsidRPr="00842284" w:rsidTr="007939FE">
        <w:trPr>
          <w:trHeight w:val="394"/>
        </w:trPr>
        <w:tc>
          <w:tcPr>
            <w:tcW w:w="851" w:type="dxa"/>
          </w:tcPr>
          <w:p w:rsidR="00055E59" w:rsidRPr="00897A3B" w:rsidRDefault="00F1169D" w:rsidP="00897A3B">
            <w:pPr>
              <w:spacing w:after="0" w:line="240" w:lineRule="auto"/>
              <w:jc w:val="center"/>
            </w:pPr>
            <w:r>
              <w:t>1</w:t>
            </w:r>
            <w:r w:rsidR="00055E59" w:rsidRPr="00897A3B">
              <w:t>.</w:t>
            </w:r>
          </w:p>
        </w:tc>
        <w:tc>
          <w:tcPr>
            <w:tcW w:w="5657" w:type="dxa"/>
          </w:tcPr>
          <w:p w:rsidR="00055E59" w:rsidRPr="009C2906" w:rsidRDefault="00055E59" w:rsidP="00897A3B">
            <w:pPr>
              <w:spacing w:after="0" w:line="240" w:lineRule="auto"/>
            </w:pPr>
            <w:r w:rsidRPr="009C2906">
              <w:t>Многофункциональная общественно-деловая зона</w:t>
            </w:r>
          </w:p>
        </w:tc>
        <w:tc>
          <w:tcPr>
            <w:tcW w:w="1862" w:type="dxa"/>
          </w:tcPr>
          <w:p w:rsidR="00055E59" w:rsidRPr="009C2906" w:rsidRDefault="00055E59" w:rsidP="009C2906">
            <w:pPr>
              <w:spacing w:after="0" w:line="240" w:lineRule="auto"/>
              <w:jc w:val="center"/>
            </w:pPr>
            <w:r w:rsidRPr="009C2906">
              <w:t>335,30</w:t>
            </w:r>
          </w:p>
        </w:tc>
        <w:tc>
          <w:tcPr>
            <w:tcW w:w="1659" w:type="dxa"/>
          </w:tcPr>
          <w:p w:rsidR="00055E59" w:rsidRPr="009C2906" w:rsidRDefault="00055E59" w:rsidP="00055E59">
            <w:pPr>
              <w:spacing w:after="0" w:line="240" w:lineRule="auto"/>
              <w:jc w:val="center"/>
            </w:pPr>
          </w:p>
        </w:tc>
      </w:tr>
      <w:tr w:rsidR="00055E59" w:rsidRPr="00842284" w:rsidTr="007939FE">
        <w:trPr>
          <w:trHeight w:val="414"/>
        </w:trPr>
        <w:tc>
          <w:tcPr>
            <w:tcW w:w="851" w:type="dxa"/>
          </w:tcPr>
          <w:p w:rsidR="00055E59" w:rsidRPr="00897A3B" w:rsidRDefault="00F1169D" w:rsidP="00897A3B">
            <w:pPr>
              <w:spacing w:after="0" w:line="240" w:lineRule="auto"/>
              <w:jc w:val="center"/>
            </w:pPr>
            <w:r>
              <w:t>2</w:t>
            </w:r>
            <w:r w:rsidR="00055E59" w:rsidRPr="00897A3B">
              <w:t>.</w:t>
            </w:r>
          </w:p>
        </w:tc>
        <w:tc>
          <w:tcPr>
            <w:tcW w:w="5657" w:type="dxa"/>
          </w:tcPr>
          <w:p w:rsidR="00055E59" w:rsidRPr="009C2906" w:rsidRDefault="00055E59" w:rsidP="00897A3B">
            <w:pPr>
              <w:spacing w:after="0" w:line="240" w:lineRule="auto"/>
            </w:pPr>
            <w:r w:rsidRPr="009C2906">
              <w:t>Зона специализированной общественной застройки</w:t>
            </w:r>
          </w:p>
        </w:tc>
        <w:tc>
          <w:tcPr>
            <w:tcW w:w="1862" w:type="dxa"/>
          </w:tcPr>
          <w:p w:rsidR="00055E59" w:rsidRPr="00F40ACA" w:rsidRDefault="00055E59" w:rsidP="00F40ACA">
            <w:pPr>
              <w:spacing w:after="0" w:line="240" w:lineRule="auto"/>
              <w:jc w:val="center"/>
            </w:pPr>
            <w:r w:rsidRPr="00F40ACA">
              <w:t>0,25</w:t>
            </w:r>
          </w:p>
        </w:tc>
        <w:tc>
          <w:tcPr>
            <w:tcW w:w="1659" w:type="dxa"/>
          </w:tcPr>
          <w:p w:rsidR="00055E59" w:rsidRPr="00F40ACA" w:rsidRDefault="00055E59" w:rsidP="00055E59">
            <w:pPr>
              <w:spacing w:after="0" w:line="240" w:lineRule="auto"/>
              <w:jc w:val="center"/>
            </w:pPr>
          </w:p>
        </w:tc>
      </w:tr>
      <w:tr w:rsidR="00C245B9" w:rsidRPr="00842284" w:rsidTr="007939FE">
        <w:trPr>
          <w:trHeight w:val="336"/>
        </w:trPr>
        <w:tc>
          <w:tcPr>
            <w:tcW w:w="10029" w:type="dxa"/>
            <w:gridSpan w:val="4"/>
          </w:tcPr>
          <w:p w:rsidR="00C245B9" w:rsidRPr="00F1169D" w:rsidRDefault="00F1169D" w:rsidP="007939FE">
            <w:pPr>
              <w:spacing w:before="60" w:after="80" w:line="240" w:lineRule="auto"/>
              <w:jc w:val="center"/>
              <w:rPr>
                <w:b/>
              </w:rPr>
            </w:pPr>
            <w:r w:rsidRPr="00F1169D">
              <w:rPr>
                <w:b/>
              </w:rPr>
              <w:t xml:space="preserve">Производственные зоны, зоны инженерной и транспортной инфраструктур </w:t>
            </w:r>
          </w:p>
        </w:tc>
      </w:tr>
      <w:tr w:rsidR="00055E59" w:rsidRPr="00842284" w:rsidTr="007939FE">
        <w:trPr>
          <w:trHeight w:val="408"/>
        </w:trPr>
        <w:tc>
          <w:tcPr>
            <w:tcW w:w="851" w:type="dxa"/>
          </w:tcPr>
          <w:p w:rsidR="00055E59" w:rsidRPr="00897A3B" w:rsidRDefault="00F1169D" w:rsidP="00897A3B">
            <w:pPr>
              <w:spacing w:after="0" w:line="240" w:lineRule="auto"/>
              <w:jc w:val="center"/>
            </w:pPr>
            <w:r>
              <w:t>1</w:t>
            </w:r>
            <w:r w:rsidR="00055E59" w:rsidRPr="00897A3B">
              <w:t>.</w:t>
            </w:r>
          </w:p>
        </w:tc>
        <w:tc>
          <w:tcPr>
            <w:tcW w:w="5657" w:type="dxa"/>
          </w:tcPr>
          <w:p w:rsidR="00055E59" w:rsidRPr="00F40ACA" w:rsidRDefault="00055E59" w:rsidP="00897A3B">
            <w:pPr>
              <w:spacing w:after="0" w:line="240" w:lineRule="auto"/>
            </w:pPr>
            <w:r w:rsidRPr="00F40ACA">
              <w:t>Производственная зона</w:t>
            </w:r>
          </w:p>
        </w:tc>
        <w:tc>
          <w:tcPr>
            <w:tcW w:w="1862" w:type="dxa"/>
          </w:tcPr>
          <w:p w:rsidR="00055E59" w:rsidRPr="00F40ACA" w:rsidRDefault="00055E59" w:rsidP="00897A3B">
            <w:pPr>
              <w:spacing w:after="0" w:line="240" w:lineRule="auto"/>
              <w:jc w:val="center"/>
            </w:pPr>
            <w:r w:rsidRPr="00F40ACA">
              <w:t>34,65</w:t>
            </w:r>
          </w:p>
        </w:tc>
        <w:tc>
          <w:tcPr>
            <w:tcW w:w="1659" w:type="dxa"/>
          </w:tcPr>
          <w:p w:rsidR="00055E59" w:rsidRPr="00F40ACA" w:rsidRDefault="00055E59" w:rsidP="00055E59">
            <w:pPr>
              <w:spacing w:after="0" w:line="240" w:lineRule="auto"/>
              <w:jc w:val="center"/>
            </w:pPr>
            <w:r w:rsidRPr="00F40ACA">
              <w:t>20,87</w:t>
            </w:r>
          </w:p>
        </w:tc>
      </w:tr>
      <w:tr w:rsidR="00055E59" w:rsidRPr="00842284" w:rsidTr="007939FE">
        <w:trPr>
          <w:trHeight w:val="413"/>
        </w:trPr>
        <w:tc>
          <w:tcPr>
            <w:tcW w:w="851" w:type="dxa"/>
          </w:tcPr>
          <w:p w:rsidR="00055E59" w:rsidRPr="00897A3B" w:rsidRDefault="00F1169D" w:rsidP="00897A3B">
            <w:pPr>
              <w:spacing w:after="0" w:line="240" w:lineRule="auto"/>
              <w:jc w:val="center"/>
            </w:pPr>
            <w:r>
              <w:t>2</w:t>
            </w:r>
            <w:r w:rsidR="00055E59" w:rsidRPr="00897A3B">
              <w:t>.</w:t>
            </w:r>
          </w:p>
        </w:tc>
        <w:tc>
          <w:tcPr>
            <w:tcW w:w="5657" w:type="dxa"/>
          </w:tcPr>
          <w:p w:rsidR="00055E59" w:rsidRPr="00897A3B" w:rsidRDefault="00F1169D" w:rsidP="00897A3B">
            <w:pPr>
              <w:spacing w:after="0" w:line="240" w:lineRule="auto"/>
              <w:rPr>
                <w:color w:val="FF0000"/>
              </w:rPr>
            </w:pPr>
            <w:r w:rsidRPr="00F40ACA">
              <w:t>Зона инженерной инфраструктуры</w:t>
            </w:r>
          </w:p>
        </w:tc>
        <w:tc>
          <w:tcPr>
            <w:tcW w:w="1862" w:type="dxa"/>
          </w:tcPr>
          <w:p w:rsidR="00055E59" w:rsidRPr="00F40ACA" w:rsidRDefault="00F1169D" w:rsidP="00F40ACA">
            <w:pPr>
              <w:spacing w:after="0" w:line="240" w:lineRule="auto"/>
              <w:jc w:val="center"/>
            </w:pPr>
            <w:r w:rsidRPr="00F40ACA">
              <w:t>0,50</w:t>
            </w:r>
          </w:p>
        </w:tc>
        <w:tc>
          <w:tcPr>
            <w:tcW w:w="1659" w:type="dxa"/>
          </w:tcPr>
          <w:p w:rsidR="00055E59" w:rsidRPr="00F40ACA" w:rsidRDefault="00055E59" w:rsidP="00055E59">
            <w:pPr>
              <w:spacing w:after="0" w:line="240" w:lineRule="auto"/>
              <w:jc w:val="center"/>
            </w:pPr>
          </w:p>
        </w:tc>
      </w:tr>
      <w:tr w:rsidR="00055E59" w:rsidRPr="00842284" w:rsidTr="007939FE">
        <w:trPr>
          <w:trHeight w:val="396"/>
        </w:trPr>
        <w:tc>
          <w:tcPr>
            <w:tcW w:w="851" w:type="dxa"/>
          </w:tcPr>
          <w:p w:rsidR="00055E59" w:rsidRPr="00897A3B" w:rsidRDefault="00F1169D" w:rsidP="00897A3B">
            <w:pPr>
              <w:spacing w:after="0" w:line="240" w:lineRule="auto"/>
              <w:jc w:val="center"/>
            </w:pPr>
            <w:r>
              <w:t>3</w:t>
            </w:r>
            <w:r w:rsidR="00055E59" w:rsidRPr="00897A3B">
              <w:t>.</w:t>
            </w:r>
          </w:p>
        </w:tc>
        <w:tc>
          <w:tcPr>
            <w:tcW w:w="5657" w:type="dxa"/>
          </w:tcPr>
          <w:p w:rsidR="00055E59" w:rsidRPr="00F40ACA" w:rsidRDefault="00F1169D" w:rsidP="00897A3B">
            <w:pPr>
              <w:spacing w:after="0" w:line="240" w:lineRule="auto"/>
            </w:pPr>
            <w:r w:rsidRPr="00F40ACA">
              <w:t>Зона транспортной инфраструктуры</w:t>
            </w:r>
          </w:p>
        </w:tc>
        <w:tc>
          <w:tcPr>
            <w:tcW w:w="1862" w:type="dxa"/>
          </w:tcPr>
          <w:p w:rsidR="00055E59" w:rsidRPr="00F40ACA" w:rsidRDefault="00F1169D" w:rsidP="00F40ACA">
            <w:pPr>
              <w:spacing w:after="0" w:line="240" w:lineRule="auto"/>
              <w:jc w:val="center"/>
            </w:pPr>
            <w:r w:rsidRPr="00F40ACA">
              <w:t>81,85</w:t>
            </w:r>
          </w:p>
        </w:tc>
        <w:tc>
          <w:tcPr>
            <w:tcW w:w="1659" w:type="dxa"/>
          </w:tcPr>
          <w:p w:rsidR="00055E59" w:rsidRPr="00F40ACA" w:rsidRDefault="00055E59" w:rsidP="00055E59">
            <w:pPr>
              <w:spacing w:after="0" w:line="240" w:lineRule="auto"/>
              <w:jc w:val="center"/>
            </w:pPr>
          </w:p>
        </w:tc>
      </w:tr>
      <w:tr w:rsidR="00F1169D" w:rsidRPr="00842284" w:rsidTr="00423F14">
        <w:trPr>
          <w:trHeight w:val="412"/>
        </w:trPr>
        <w:tc>
          <w:tcPr>
            <w:tcW w:w="10029" w:type="dxa"/>
            <w:gridSpan w:val="4"/>
          </w:tcPr>
          <w:p w:rsidR="00F1169D" w:rsidRPr="00F1169D" w:rsidRDefault="00F1169D" w:rsidP="00F1169D">
            <w:pPr>
              <w:spacing w:before="60" w:after="0" w:line="240" w:lineRule="auto"/>
              <w:jc w:val="center"/>
              <w:rPr>
                <w:b/>
              </w:rPr>
            </w:pPr>
            <w:r w:rsidRPr="00F1169D">
              <w:rPr>
                <w:b/>
              </w:rPr>
              <w:t>Зоны сельскохозяйственного использования</w:t>
            </w:r>
          </w:p>
        </w:tc>
      </w:tr>
      <w:tr w:rsidR="00055E59" w:rsidRPr="00842284" w:rsidTr="007939FE">
        <w:trPr>
          <w:trHeight w:val="417"/>
        </w:trPr>
        <w:tc>
          <w:tcPr>
            <w:tcW w:w="851" w:type="dxa"/>
          </w:tcPr>
          <w:p w:rsidR="00055E59" w:rsidRPr="00897A3B" w:rsidRDefault="00F1169D" w:rsidP="00897A3B">
            <w:pPr>
              <w:spacing w:after="0" w:line="240" w:lineRule="auto"/>
              <w:jc w:val="center"/>
            </w:pPr>
            <w:r>
              <w:t>1</w:t>
            </w:r>
            <w:r w:rsidR="00055E59" w:rsidRPr="00897A3B">
              <w:t>.</w:t>
            </w:r>
          </w:p>
        </w:tc>
        <w:tc>
          <w:tcPr>
            <w:tcW w:w="5657" w:type="dxa"/>
          </w:tcPr>
          <w:p w:rsidR="00055E59" w:rsidRPr="00F40ACA" w:rsidRDefault="00055E59" w:rsidP="00897A3B">
            <w:pPr>
              <w:spacing w:after="0" w:line="240" w:lineRule="auto"/>
            </w:pPr>
            <w:r w:rsidRPr="00F40ACA">
              <w:t>Зоны сельскохозяйственного использования</w:t>
            </w:r>
          </w:p>
        </w:tc>
        <w:tc>
          <w:tcPr>
            <w:tcW w:w="1862" w:type="dxa"/>
          </w:tcPr>
          <w:p w:rsidR="00055E59" w:rsidRPr="00F40ACA" w:rsidRDefault="00055E59" w:rsidP="00F40ACA">
            <w:pPr>
              <w:spacing w:after="0" w:line="240" w:lineRule="auto"/>
              <w:jc w:val="center"/>
            </w:pPr>
            <w:r w:rsidRPr="00F40ACA">
              <w:t>9,00</w:t>
            </w:r>
          </w:p>
        </w:tc>
        <w:tc>
          <w:tcPr>
            <w:tcW w:w="1659" w:type="dxa"/>
          </w:tcPr>
          <w:p w:rsidR="00055E59" w:rsidRPr="00F40ACA" w:rsidRDefault="00055E59" w:rsidP="00055E59">
            <w:pPr>
              <w:spacing w:after="0" w:line="240" w:lineRule="auto"/>
              <w:jc w:val="center"/>
            </w:pPr>
          </w:p>
        </w:tc>
      </w:tr>
      <w:tr w:rsidR="00055E59" w:rsidRPr="00842284" w:rsidTr="007939FE">
        <w:trPr>
          <w:trHeight w:val="436"/>
        </w:trPr>
        <w:tc>
          <w:tcPr>
            <w:tcW w:w="851" w:type="dxa"/>
          </w:tcPr>
          <w:p w:rsidR="00055E59" w:rsidRPr="00897A3B" w:rsidRDefault="00F1169D" w:rsidP="00897A3B">
            <w:pPr>
              <w:spacing w:after="0" w:line="240" w:lineRule="auto"/>
              <w:jc w:val="center"/>
            </w:pPr>
            <w:r>
              <w:t>2</w:t>
            </w:r>
            <w:r w:rsidR="00055E59" w:rsidRPr="00897A3B">
              <w:t>.</w:t>
            </w:r>
          </w:p>
        </w:tc>
        <w:tc>
          <w:tcPr>
            <w:tcW w:w="5657" w:type="dxa"/>
          </w:tcPr>
          <w:p w:rsidR="00055E59" w:rsidRPr="00C10D6D" w:rsidRDefault="00055E59" w:rsidP="00897A3B">
            <w:pPr>
              <w:spacing w:after="0" w:line="240" w:lineRule="auto"/>
            </w:pPr>
            <w:r w:rsidRPr="00C10D6D">
              <w:t>Зона сельскохозяйственных угодий</w:t>
            </w:r>
          </w:p>
        </w:tc>
        <w:tc>
          <w:tcPr>
            <w:tcW w:w="1862" w:type="dxa"/>
          </w:tcPr>
          <w:p w:rsidR="00055E59" w:rsidRPr="00C10D6D" w:rsidRDefault="00055E59" w:rsidP="00C10D6D">
            <w:pPr>
              <w:spacing w:after="0" w:line="240" w:lineRule="auto"/>
              <w:jc w:val="center"/>
            </w:pPr>
            <w:r w:rsidRPr="00C10D6D">
              <w:t>14625,99</w:t>
            </w:r>
          </w:p>
        </w:tc>
        <w:tc>
          <w:tcPr>
            <w:tcW w:w="1659" w:type="dxa"/>
          </w:tcPr>
          <w:p w:rsidR="00055E59" w:rsidRPr="00C10D6D" w:rsidRDefault="00055E59" w:rsidP="00055E59">
            <w:pPr>
              <w:spacing w:after="0" w:line="240" w:lineRule="auto"/>
              <w:jc w:val="center"/>
            </w:pPr>
          </w:p>
        </w:tc>
      </w:tr>
      <w:tr w:rsidR="00055E59" w:rsidRPr="00842284" w:rsidTr="007939FE">
        <w:trPr>
          <w:trHeight w:val="535"/>
        </w:trPr>
        <w:tc>
          <w:tcPr>
            <w:tcW w:w="851" w:type="dxa"/>
          </w:tcPr>
          <w:p w:rsidR="00055E59" w:rsidRPr="00897A3B" w:rsidRDefault="00F1169D" w:rsidP="00897A3B">
            <w:pPr>
              <w:spacing w:after="0" w:line="240" w:lineRule="auto"/>
              <w:jc w:val="center"/>
            </w:pPr>
            <w:r>
              <w:t>3</w:t>
            </w:r>
            <w:r w:rsidR="00055E59">
              <w:t>.</w:t>
            </w:r>
          </w:p>
        </w:tc>
        <w:tc>
          <w:tcPr>
            <w:tcW w:w="5657" w:type="dxa"/>
          </w:tcPr>
          <w:p w:rsidR="00055E59" w:rsidRPr="00973939" w:rsidRDefault="00055E59" w:rsidP="00897A3B">
            <w:pPr>
              <w:spacing w:after="0" w:line="240" w:lineRule="auto"/>
            </w:pPr>
            <w:r w:rsidRPr="00973939">
              <w:t>Производственная зона сельскохозяйственных предприятий</w:t>
            </w:r>
          </w:p>
        </w:tc>
        <w:tc>
          <w:tcPr>
            <w:tcW w:w="1862" w:type="dxa"/>
          </w:tcPr>
          <w:p w:rsidR="00055E59" w:rsidRPr="00973939" w:rsidRDefault="00055E59" w:rsidP="00973939">
            <w:pPr>
              <w:spacing w:after="0" w:line="240" w:lineRule="auto"/>
              <w:jc w:val="center"/>
            </w:pPr>
            <w:r w:rsidRPr="00973939">
              <w:t>31</w:t>
            </w:r>
            <w:r w:rsidRPr="00973939">
              <w:rPr>
                <w:lang w:val="en-US"/>
              </w:rPr>
              <w:t>,</w:t>
            </w:r>
            <w:r w:rsidRPr="00973939">
              <w:t>32</w:t>
            </w:r>
          </w:p>
        </w:tc>
        <w:tc>
          <w:tcPr>
            <w:tcW w:w="1659" w:type="dxa"/>
          </w:tcPr>
          <w:p w:rsidR="00055E59" w:rsidRPr="00973939" w:rsidRDefault="00055E59" w:rsidP="00055E59">
            <w:pPr>
              <w:spacing w:after="0" w:line="240" w:lineRule="auto"/>
              <w:jc w:val="center"/>
            </w:pPr>
          </w:p>
        </w:tc>
      </w:tr>
      <w:tr w:rsidR="007939FE" w:rsidRPr="00842284" w:rsidTr="007939FE">
        <w:trPr>
          <w:trHeight w:val="432"/>
        </w:trPr>
        <w:tc>
          <w:tcPr>
            <w:tcW w:w="10029" w:type="dxa"/>
            <w:gridSpan w:val="4"/>
          </w:tcPr>
          <w:p w:rsidR="007939FE" w:rsidRPr="007939FE" w:rsidRDefault="007939FE" w:rsidP="007939FE">
            <w:pPr>
              <w:spacing w:before="60" w:after="0" w:line="240" w:lineRule="auto"/>
              <w:jc w:val="center"/>
              <w:rPr>
                <w:b/>
              </w:rPr>
            </w:pPr>
            <w:r w:rsidRPr="007939FE">
              <w:rPr>
                <w:b/>
              </w:rPr>
              <w:lastRenderedPageBreak/>
              <w:t>Зоны рекреационного назначения</w:t>
            </w:r>
          </w:p>
        </w:tc>
      </w:tr>
      <w:tr w:rsidR="00055E59" w:rsidRPr="00973939" w:rsidTr="007939FE">
        <w:trPr>
          <w:trHeight w:val="339"/>
        </w:trPr>
        <w:tc>
          <w:tcPr>
            <w:tcW w:w="851" w:type="dxa"/>
          </w:tcPr>
          <w:p w:rsidR="00055E59" w:rsidRPr="00897A3B" w:rsidRDefault="00055E59" w:rsidP="00897A3B">
            <w:pPr>
              <w:spacing w:after="0" w:line="240" w:lineRule="auto"/>
              <w:jc w:val="center"/>
            </w:pPr>
            <w:r w:rsidRPr="00897A3B">
              <w:t>1.</w:t>
            </w:r>
          </w:p>
        </w:tc>
        <w:tc>
          <w:tcPr>
            <w:tcW w:w="5657" w:type="dxa"/>
          </w:tcPr>
          <w:p w:rsidR="00055E59" w:rsidRPr="00973939" w:rsidRDefault="00055E59" w:rsidP="00897A3B">
            <w:pPr>
              <w:spacing w:after="0" w:line="240" w:lineRule="auto"/>
            </w:pPr>
            <w:r w:rsidRPr="00973939">
              <w:t>Зона озелененных территорий общего пользования (лесопарки, парки, сады, скверы, бульвары, городские леса)</w:t>
            </w:r>
          </w:p>
        </w:tc>
        <w:tc>
          <w:tcPr>
            <w:tcW w:w="1862" w:type="dxa"/>
          </w:tcPr>
          <w:p w:rsidR="00055E59" w:rsidRPr="00973939" w:rsidRDefault="00055E59" w:rsidP="00973939">
            <w:pPr>
              <w:spacing w:after="0" w:line="240" w:lineRule="auto"/>
              <w:jc w:val="center"/>
            </w:pPr>
            <w:r w:rsidRPr="00973939">
              <w:t>76,32</w:t>
            </w:r>
          </w:p>
        </w:tc>
        <w:tc>
          <w:tcPr>
            <w:tcW w:w="1659" w:type="dxa"/>
          </w:tcPr>
          <w:p w:rsidR="00055E59" w:rsidRPr="00973939" w:rsidRDefault="00055E59" w:rsidP="00055E59">
            <w:pPr>
              <w:spacing w:after="0" w:line="240" w:lineRule="auto"/>
              <w:jc w:val="center"/>
            </w:pPr>
          </w:p>
        </w:tc>
      </w:tr>
      <w:tr w:rsidR="00055E59" w:rsidRPr="00973939" w:rsidTr="007939FE">
        <w:trPr>
          <w:trHeight w:val="339"/>
        </w:trPr>
        <w:tc>
          <w:tcPr>
            <w:tcW w:w="851" w:type="dxa"/>
          </w:tcPr>
          <w:p w:rsidR="00055E59" w:rsidRPr="00897A3B" w:rsidRDefault="00055E59" w:rsidP="00897A3B">
            <w:pPr>
              <w:spacing w:after="0" w:line="240" w:lineRule="auto"/>
              <w:jc w:val="center"/>
            </w:pPr>
            <w:r w:rsidRPr="00897A3B">
              <w:t>2.</w:t>
            </w:r>
          </w:p>
        </w:tc>
        <w:tc>
          <w:tcPr>
            <w:tcW w:w="5657" w:type="dxa"/>
          </w:tcPr>
          <w:p w:rsidR="00055E59" w:rsidRPr="004C2A85" w:rsidRDefault="00055E59" w:rsidP="00897A3B">
            <w:pPr>
              <w:spacing w:after="0" w:line="240" w:lineRule="auto"/>
            </w:pPr>
            <w:r w:rsidRPr="004C2A85">
              <w:t>Зона лесов</w:t>
            </w:r>
          </w:p>
        </w:tc>
        <w:tc>
          <w:tcPr>
            <w:tcW w:w="1862" w:type="dxa"/>
          </w:tcPr>
          <w:p w:rsidR="00055E59" w:rsidRPr="004C2A85" w:rsidRDefault="00055E59" w:rsidP="004C2A85">
            <w:pPr>
              <w:spacing w:after="0" w:line="240" w:lineRule="auto"/>
              <w:jc w:val="center"/>
            </w:pPr>
            <w:r w:rsidRPr="004C2A85">
              <w:t>708,76</w:t>
            </w:r>
          </w:p>
        </w:tc>
        <w:tc>
          <w:tcPr>
            <w:tcW w:w="1659" w:type="dxa"/>
          </w:tcPr>
          <w:p w:rsidR="00055E59" w:rsidRPr="004C2A85" w:rsidRDefault="00055E59" w:rsidP="00055E59">
            <w:pPr>
              <w:spacing w:after="0" w:line="240" w:lineRule="auto"/>
              <w:jc w:val="center"/>
            </w:pPr>
          </w:p>
        </w:tc>
      </w:tr>
      <w:tr w:rsidR="007939FE" w:rsidRPr="00973939" w:rsidTr="007939FE">
        <w:trPr>
          <w:trHeight w:val="370"/>
        </w:trPr>
        <w:tc>
          <w:tcPr>
            <w:tcW w:w="10029" w:type="dxa"/>
            <w:gridSpan w:val="4"/>
          </w:tcPr>
          <w:p w:rsidR="007939FE" w:rsidRPr="007939FE" w:rsidRDefault="007939FE" w:rsidP="007939FE">
            <w:pPr>
              <w:spacing w:before="60" w:after="0" w:line="240" w:lineRule="auto"/>
              <w:jc w:val="center"/>
              <w:rPr>
                <w:b/>
              </w:rPr>
            </w:pPr>
            <w:r w:rsidRPr="007939FE">
              <w:rPr>
                <w:b/>
              </w:rPr>
              <w:t>Зоны специального назначения</w:t>
            </w:r>
          </w:p>
        </w:tc>
      </w:tr>
      <w:tr w:rsidR="00055E59" w:rsidRPr="00842284" w:rsidTr="007939FE">
        <w:trPr>
          <w:trHeight w:val="349"/>
        </w:trPr>
        <w:tc>
          <w:tcPr>
            <w:tcW w:w="851" w:type="dxa"/>
          </w:tcPr>
          <w:p w:rsidR="00055E59" w:rsidRPr="00897A3B" w:rsidRDefault="007939FE" w:rsidP="00897A3B">
            <w:pPr>
              <w:spacing w:after="0" w:line="240" w:lineRule="auto"/>
              <w:jc w:val="center"/>
            </w:pPr>
            <w:r>
              <w:t>1</w:t>
            </w:r>
            <w:r w:rsidR="00055E59" w:rsidRPr="00897A3B">
              <w:t>.</w:t>
            </w:r>
          </w:p>
        </w:tc>
        <w:tc>
          <w:tcPr>
            <w:tcW w:w="5657" w:type="dxa"/>
          </w:tcPr>
          <w:p w:rsidR="00055E59" w:rsidRPr="004C2A85" w:rsidRDefault="00055E59" w:rsidP="00897A3B">
            <w:pPr>
              <w:spacing w:after="0" w:line="240" w:lineRule="auto"/>
            </w:pPr>
            <w:r w:rsidRPr="004C2A85">
              <w:t>Зона кладбищ</w:t>
            </w:r>
          </w:p>
        </w:tc>
        <w:tc>
          <w:tcPr>
            <w:tcW w:w="1862" w:type="dxa"/>
          </w:tcPr>
          <w:p w:rsidR="00055E59" w:rsidRPr="004C2A85" w:rsidRDefault="00055E59" w:rsidP="004C2A85">
            <w:pPr>
              <w:spacing w:after="0" w:line="240" w:lineRule="auto"/>
              <w:jc w:val="center"/>
            </w:pPr>
            <w:r w:rsidRPr="004C2A85">
              <w:t>0,48</w:t>
            </w:r>
          </w:p>
        </w:tc>
        <w:tc>
          <w:tcPr>
            <w:tcW w:w="1659" w:type="dxa"/>
          </w:tcPr>
          <w:p w:rsidR="00055E59" w:rsidRPr="004C2A85" w:rsidRDefault="00055E59" w:rsidP="00055E59">
            <w:pPr>
              <w:spacing w:after="0" w:line="240" w:lineRule="auto"/>
              <w:jc w:val="center"/>
            </w:pPr>
            <w:r w:rsidRPr="004C2A85">
              <w:t>4,71</w:t>
            </w:r>
          </w:p>
        </w:tc>
      </w:tr>
    </w:tbl>
    <w:p w:rsidR="00D82D6B" w:rsidRPr="003235BC" w:rsidRDefault="00D82D6B" w:rsidP="003235BC">
      <w:pPr>
        <w:spacing w:after="0" w:line="240" w:lineRule="auto"/>
        <w:ind w:firstLine="567"/>
        <w:jc w:val="both"/>
        <w:rPr>
          <w:rFonts w:cs="Times New Roman"/>
          <w:sz w:val="28"/>
          <w:szCs w:val="28"/>
          <w:u w:val="single"/>
        </w:rPr>
      </w:pPr>
    </w:p>
    <w:p w:rsidR="00423F14" w:rsidRPr="003235BC" w:rsidRDefault="003F3058" w:rsidP="003320BE">
      <w:pPr>
        <w:spacing w:before="60" w:after="0" w:line="240" w:lineRule="auto"/>
        <w:ind w:firstLine="567"/>
        <w:jc w:val="both"/>
        <w:rPr>
          <w:rFonts w:cs="Times New Roman"/>
          <w:b/>
          <w:sz w:val="28"/>
          <w:szCs w:val="28"/>
        </w:rPr>
      </w:pPr>
      <w:r w:rsidRPr="003235BC">
        <w:rPr>
          <w:rFonts w:cs="Times New Roman"/>
          <w:b/>
          <w:sz w:val="28"/>
          <w:szCs w:val="28"/>
        </w:rPr>
        <w:t>Жилые зоны</w:t>
      </w:r>
      <w:r w:rsidR="00423F14" w:rsidRPr="003235BC">
        <w:rPr>
          <w:rFonts w:cs="Times New Roman"/>
          <w:b/>
          <w:sz w:val="28"/>
          <w:szCs w:val="28"/>
        </w:rPr>
        <w:t>.</w:t>
      </w:r>
    </w:p>
    <w:p w:rsidR="00423F14" w:rsidRPr="003235BC" w:rsidRDefault="00423F14" w:rsidP="00025D95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3235BC">
        <w:rPr>
          <w:rFonts w:cs="Times New Roman"/>
          <w:sz w:val="28"/>
          <w:szCs w:val="28"/>
        </w:rPr>
        <w:t xml:space="preserve">Жилые зоны предназначены для ведения личного подсобного хозяйства, размещения смешанной застройки индивидуальными жилыми домами, блокированными жилыми домами, многоквартирными жилыми домами. Этажность жилой застройки поселения не превышает 3 этажей. </w:t>
      </w:r>
    </w:p>
    <w:p w:rsidR="00423F14" w:rsidRPr="003235BC" w:rsidRDefault="00423F14" w:rsidP="00025D95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3235BC">
        <w:rPr>
          <w:rFonts w:cs="Times New Roman"/>
          <w:sz w:val="28"/>
          <w:szCs w:val="28"/>
        </w:rPr>
        <w:t>В жилых зонах допускается размещение отдельно стоящих встроенных или пристроенных объектов социального и коммунально-бытового обслуживания населения, культовых зданий, стоянок автомобильного транспорта, гаражей и иных объектов, связанных с проживанием граждан и не оказывающих негативного воздействия на окружающую среду. В зонах жилой застройки допускается размещение объектов общественно-делового назначения и инженерной инфраструктуры, связанных с обслуживанием данной зоны.</w:t>
      </w:r>
    </w:p>
    <w:p w:rsidR="003F3058" w:rsidRPr="003235BC" w:rsidRDefault="003F3058" w:rsidP="004F1641">
      <w:pPr>
        <w:spacing w:after="0" w:line="240" w:lineRule="auto"/>
        <w:ind w:firstLine="567"/>
        <w:jc w:val="both"/>
        <w:rPr>
          <w:rFonts w:cs="Times New Roman"/>
          <w:b/>
          <w:sz w:val="28"/>
          <w:szCs w:val="28"/>
        </w:rPr>
      </w:pPr>
      <w:r w:rsidRPr="003235BC">
        <w:rPr>
          <w:rFonts w:cs="Times New Roman"/>
          <w:b/>
          <w:sz w:val="28"/>
          <w:szCs w:val="28"/>
        </w:rPr>
        <w:t>Общественно-деловые зоны.</w:t>
      </w:r>
    </w:p>
    <w:p w:rsidR="003F3058" w:rsidRPr="003235BC" w:rsidRDefault="003F3058" w:rsidP="00025D95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3235BC">
        <w:rPr>
          <w:rFonts w:cs="Times New Roman"/>
          <w:sz w:val="28"/>
          <w:szCs w:val="28"/>
        </w:rPr>
        <w:t>Общественно-деловая зона подразделяется по видам объектов, размещаемых в зоне. Кроме того, зона может быть, предназначенной для размещения, как муниципальных учреждений общественно-деловой и коммерческой сферы, а также необходимых объектов инженерной и транспортной инфраструктуры.</w:t>
      </w:r>
    </w:p>
    <w:p w:rsidR="003F3058" w:rsidRDefault="003F3058" w:rsidP="00025D95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3235BC">
        <w:rPr>
          <w:rFonts w:cs="Times New Roman"/>
          <w:sz w:val="28"/>
          <w:szCs w:val="28"/>
        </w:rPr>
        <w:t>В общественно-деловых зонах размещение объектов торговли, общественного питания, бань, прачечных, гаражей, площадок и сооружений для хранения общественного и индивидуального транспорта должно осуществляться с соблюдением санитарных требований.</w:t>
      </w:r>
    </w:p>
    <w:p w:rsidR="003F3058" w:rsidRPr="003235BC" w:rsidRDefault="003F3058" w:rsidP="004F1641">
      <w:pPr>
        <w:spacing w:after="0" w:line="240" w:lineRule="auto"/>
        <w:ind w:firstLine="567"/>
        <w:jc w:val="both"/>
        <w:rPr>
          <w:rFonts w:cs="Times New Roman"/>
          <w:b/>
          <w:sz w:val="28"/>
          <w:szCs w:val="28"/>
        </w:rPr>
      </w:pPr>
      <w:r w:rsidRPr="003235BC">
        <w:rPr>
          <w:rFonts w:cs="Times New Roman"/>
          <w:b/>
          <w:sz w:val="28"/>
          <w:szCs w:val="28"/>
        </w:rPr>
        <w:t>Производственные зоны, зоны инженерной и транспортной инфраструктур.</w:t>
      </w:r>
    </w:p>
    <w:p w:rsidR="003F3058" w:rsidRDefault="003F3058" w:rsidP="00025D95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3235BC">
        <w:rPr>
          <w:rFonts w:cs="Times New Roman"/>
          <w:sz w:val="28"/>
          <w:szCs w:val="28"/>
        </w:rPr>
        <w:t>Предназначены для размещения промышленных объектов различных классов вредности. В производственных зонах допускается размещение объектов транспортно-логистического, складского назначения, инженерной и транспортной инфраструктуры, а также объектов общественно-деловой застройки, связанных с обслуживанием данной зоны.</w:t>
      </w:r>
    </w:p>
    <w:p w:rsidR="00C02723" w:rsidRPr="003235BC" w:rsidRDefault="00C02723" w:rsidP="004F1641">
      <w:pPr>
        <w:spacing w:after="0" w:line="240" w:lineRule="auto"/>
        <w:ind w:firstLine="567"/>
        <w:jc w:val="both"/>
        <w:rPr>
          <w:rFonts w:cs="Times New Roman"/>
          <w:b/>
          <w:sz w:val="28"/>
          <w:szCs w:val="28"/>
        </w:rPr>
      </w:pPr>
      <w:r w:rsidRPr="003235BC">
        <w:rPr>
          <w:rFonts w:cs="Times New Roman"/>
          <w:b/>
          <w:sz w:val="28"/>
          <w:szCs w:val="28"/>
        </w:rPr>
        <w:t>Зоны сельскохозяйственного использования</w:t>
      </w:r>
      <w:r w:rsidR="00025D95" w:rsidRPr="003235BC">
        <w:rPr>
          <w:rFonts w:cs="Times New Roman"/>
          <w:b/>
          <w:sz w:val="28"/>
          <w:szCs w:val="28"/>
        </w:rPr>
        <w:t>.</w:t>
      </w:r>
    </w:p>
    <w:p w:rsidR="00C02723" w:rsidRPr="003235BC" w:rsidRDefault="00C02723" w:rsidP="00025D95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3235BC">
        <w:rPr>
          <w:rFonts w:cs="Times New Roman"/>
          <w:sz w:val="28"/>
          <w:szCs w:val="28"/>
        </w:rPr>
        <w:t>Внутри населенного пункта данная зона предназначена для ведения сельского хозяйства, личного подсобного хозяйства, садоводства, огородничества, размещения объектов сельскохозяйственного назначения. В составе зоны могут выделяться сельскохозяйственные угодья – п</w:t>
      </w:r>
      <w:r w:rsidR="00000E4D">
        <w:rPr>
          <w:rFonts w:cs="Times New Roman"/>
          <w:sz w:val="28"/>
          <w:szCs w:val="28"/>
        </w:rPr>
        <w:t>ашни, сенокосы, пастбища, земли,</w:t>
      </w:r>
      <w:r w:rsidRPr="003235BC">
        <w:rPr>
          <w:rFonts w:cs="Times New Roman"/>
          <w:sz w:val="28"/>
          <w:szCs w:val="28"/>
        </w:rPr>
        <w:t xml:space="preserve"> занятые многолетними насаждениями (садами). </w:t>
      </w:r>
      <w:proofErr w:type="gramStart"/>
      <w:r w:rsidRPr="003235BC">
        <w:rPr>
          <w:rFonts w:cs="Times New Roman"/>
          <w:sz w:val="28"/>
          <w:szCs w:val="28"/>
        </w:rPr>
        <w:t xml:space="preserve">В состав зон, устанавливаемых в </w:t>
      </w:r>
      <w:r w:rsidRPr="003235BC">
        <w:rPr>
          <w:rFonts w:cs="Times New Roman"/>
          <w:sz w:val="28"/>
          <w:szCs w:val="28"/>
        </w:rPr>
        <w:lastRenderedPageBreak/>
        <w:t>границах населенных пунктов, могут включаться зоны сельскохозяйственного использования (в том числе зоны сельскохозяйственных угодий), а также зоны, занятые объектами сельскохозяйственного назначения и предназначенные для ведения сельского хозяйства, дачного хозяйства, садоводства, развития объектов сельскохозяйственного назначения.</w:t>
      </w:r>
      <w:proofErr w:type="gramEnd"/>
    </w:p>
    <w:p w:rsidR="00C02723" w:rsidRDefault="00C02723" w:rsidP="00025D95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3235BC">
        <w:rPr>
          <w:rFonts w:cs="Times New Roman"/>
          <w:sz w:val="28"/>
          <w:szCs w:val="28"/>
        </w:rPr>
        <w:t>Зоны сельскохозяйственного производства расположены на землях сельскохозяйственного назначения. В зонах сельскохозяйственного производства допускается размещение объектов производственного назначения, а также объектов общественно-делового назначения и инженерной инфраструктуры, связанных с обслуживанием данной зоны.</w:t>
      </w:r>
    </w:p>
    <w:p w:rsidR="00A41DD1" w:rsidRPr="003235BC" w:rsidRDefault="00025D95" w:rsidP="004F1641">
      <w:pPr>
        <w:spacing w:after="0" w:line="240" w:lineRule="auto"/>
        <w:ind w:firstLine="567"/>
        <w:jc w:val="both"/>
        <w:rPr>
          <w:rFonts w:cs="Times New Roman"/>
          <w:b/>
          <w:sz w:val="28"/>
          <w:szCs w:val="28"/>
        </w:rPr>
      </w:pPr>
      <w:r w:rsidRPr="003235BC">
        <w:rPr>
          <w:rFonts w:cs="Times New Roman"/>
          <w:b/>
          <w:sz w:val="28"/>
          <w:szCs w:val="28"/>
        </w:rPr>
        <w:t>Зоны</w:t>
      </w:r>
      <w:r w:rsidR="004E22D0" w:rsidRPr="003235BC">
        <w:rPr>
          <w:rFonts w:cs="Times New Roman"/>
          <w:b/>
          <w:sz w:val="28"/>
          <w:szCs w:val="28"/>
        </w:rPr>
        <w:t xml:space="preserve"> рекреационного назначения</w:t>
      </w:r>
      <w:r w:rsidRPr="003235BC">
        <w:rPr>
          <w:rFonts w:cs="Times New Roman"/>
          <w:b/>
          <w:sz w:val="28"/>
          <w:szCs w:val="28"/>
        </w:rPr>
        <w:t>.</w:t>
      </w:r>
    </w:p>
    <w:p w:rsidR="004E22D0" w:rsidRDefault="004E22D0" w:rsidP="00025D95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3235BC">
        <w:rPr>
          <w:rFonts w:cs="Times New Roman"/>
          <w:sz w:val="28"/>
          <w:szCs w:val="28"/>
        </w:rPr>
        <w:t>Рекреационные зоны предназначены для размещения объектов отдыха, туризма, занятий физической культурой и спортом. В рекреационных зонах допускается размещение зеленых насаждений, выполняющих специальные функции (санитарно-защитного озеленения). В рекреационных зонах допускается размещение объектов инженерной и транспортной инфраструктуры, а также объектов общественно-делового назначения, связанных с обслуживанием данной зоны.</w:t>
      </w:r>
    </w:p>
    <w:p w:rsidR="004E22D0" w:rsidRPr="003235BC" w:rsidRDefault="00025D95" w:rsidP="004F1641">
      <w:pPr>
        <w:spacing w:after="0" w:line="240" w:lineRule="auto"/>
        <w:ind w:firstLine="567"/>
        <w:jc w:val="both"/>
        <w:rPr>
          <w:rFonts w:cs="Times New Roman"/>
          <w:b/>
          <w:sz w:val="28"/>
          <w:szCs w:val="28"/>
        </w:rPr>
      </w:pPr>
      <w:r w:rsidRPr="003235BC">
        <w:rPr>
          <w:rFonts w:cs="Times New Roman"/>
          <w:b/>
          <w:sz w:val="28"/>
          <w:szCs w:val="28"/>
        </w:rPr>
        <w:t>Зоны</w:t>
      </w:r>
      <w:r w:rsidR="004E22D0" w:rsidRPr="003235BC">
        <w:rPr>
          <w:rFonts w:cs="Times New Roman"/>
          <w:b/>
          <w:sz w:val="28"/>
          <w:szCs w:val="28"/>
        </w:rPr>
        <w:t xml:space="preserve"> специального назначения</w:t>
      </w:r>
      <w:r w:rsidRPr="003235BC">
        <w:rPr>
          <w:rFonts w:cs="Times New Roman"/>
          <w:b/>
          <w:sz w:val="28"/>
          <w:szCs w:val="28"/>
        </w:rPr>
        <w:t>.</w:t>
      </w:r>
    </w:p>
    <w:p w:rsidR="004E22D0" w:rsidRDefault="004E22D0" w:rsidP="00025D95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3235BC">
        <w:rPr>
          <w:rFonts w:cs="Times New Roman"/>
          <w:sz w:val="28"/>
          <w:szCs w:val="28"/>
        </w:rPr>
        <w:t>Зоны специального назначения предназначены для размещения объектов специального назначения, размещение которых недопустимо на территории других функциональных зон, в том числе кладбищ, территорий складирования отходов потребления и т.п. В зонах специального назначения допускается размещение объектов общественно-делового назначения и инженерной инфраструктуры, связанных с обслуживанием данной зоны.</w:t>
      </w:r>
    </w:p>
    <w:p w:rsidR="00D83973" w:rsidRPr="003235BC" w:rsidRDefault="00D83973" w:rsidP="004F1641">
      <w:pPr>
        <w:spacing w:after="0" w:line="240" w:lineRule="auto"/>
        <w:ind w:firstLine="567"/>
        <w:jc w:val="both"/>
        <w:rPr>
          <w:rFonts w:cs="Times New Roman"/>
          <w:b/>
          <w:sz w:val="28"/>
          <w:szCs w:val="28"/>
        </w:rPr>
      </w:pPr>
      <w:r w:rsidRPr="003235BC">
        <w:rPr>
          <w:rFonts w:cs="Times New Roman"/>
          <w:b/>
          <w:sz w:val="28"/>
          <w:szCs w:val="28"/>
        </w:rPr>
        <w:t>Зоны с особыми условиями использования</w:t>
      </w:r>
      <w:r w:rsidR="0043302F" w:rsidRPr="003235BC">
        <w:rPr>
          <w:rFonts w:cs="Times New Roman"/>
          <w:b/>
          <w:sz w:val="28"/>
          <w:szCs w:val="28"/>
        </w:rPr>
        <w:t>.</w:t>
      </w:r>
    </w:p>
    <w:p w:rsidR="00D83973" w:rsidRPr="003235BC" w:rsidRDefault="00D83973" w:rsidP="0043302F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3235BC">
        <w:rPr>
          <w:rFonts w:cs="Times New Roman"/>
          <w:sz w:val="28"/>
          <w:szCs w:val="28"/>
        </w:rPr>
        <w:t xml:space="preserve">К зонам с особыми условиями использования относятся охранные, санитарно-защитные зоны, зоны охраны объектов культурного наследия (памятников истории и культуры), </w:t>
      </w:r>
      <w:proofErr w:type="spellStart"/>
      <w:r w:rsidRPr="003235BC">
        <w:rPr>
          <w:rFonts w:cs="Times New Roman"/>
          <w:sz w:val="28"/>
          <w:szCs w:val="28"/>
        </w:rPr>
        <w:t>водоохранные</w:t>
      </w:r>
      <w:proofErr w:type="spellEnd"/>
      <w:r w:rsidRPr="003235BC">
        <w:rPr>
          <w:rFonts w:cs="Times New Roman"/>
          <w:sz w:val="28"/>
          <w:szCs w:val="28"/>
        </w:rPr>
        <w:t xml:space="preserve"> зоны, зоны затопления, подтопления, зоны санитарной охраны источников питьево</w:t>
      </w:r>
      <w:r w:rsidR="00A06646" w:rsidRPr="003235BC">
        <w:rPr>
          <w:rFonts w:cs="Times New Roman"/>
          <w:sz w:val="28"/>
          <w:szCs w:val="28"/>
        </w:rPr>
        <w:t>го и хозяйственно-бытового водо</w:t>
      </w:r>
      <w:r w:rsidRPr="003235BC">
        <w:rPr>
          <w:rFonts w:cs="Times New Roman"/>
          <w:sz w:val="28"/>
          <w:szCs w:val="28"/>
        </w:rPr>
        <w:t>снабжения, зоны охраняемых объектов, иные зоны, ус</w:t>
      </w:r>
      <w:r w:rsidR="00A06646" w:rsidRPr="003235BC">
        <w:rPr>
          <w:rFonts w:cs="Times New Roman"/>
          <w:sz w:val="28"/>
          <w:szCs w:val="28"/>
        </w:rPr>
        <w:t>танавливаемые в соответ</w:t>
      </w:r>
      <w:r w:rsidRPr="003235BC">
        <w:rPr>
          <w:rFonts w:cs="Times New Roman"/>
          <w:sz w:val="28"/>
          <w:szCs w:val="28"/>
        </w:rPr>
        <w:t>ствии с законодательством Российской Федерации.</w:t>
      </w:r>
    </w:p>
    <w:p w:rsidR="004E22D0" w:rsidRPr="00A549DC" w:rsidRDefault="004E22D0" w:rsidP="00A549DC">
      <w:pPr>
        <w:tabs>
          <w:tab w:val="left" w:pos="851"/>
        </w:tabs>
        <w:spacing w:after="0" w:line="240" w:lineRule="auto"/>
        <w:jc w:val="both"/>
        <w:rPr>
          <w:rFonts w:cs="Times New Roman"/>
          <w:sz w:val="28"/>
          <w:szCs w:val="28"/>
        </w:rPr>
      </w:pPr>
    </w:p>
    <w:p w:rsidR="003756AF" w:rsidRPr="00A549DC" w:rsidRDefault="00A06646" w:rsidP="002155DF">
      <w:pPr>
        <w:pStyle w:val="2"/>
        <w:spacing w:before="0" w:line="240" w:lineRule="auto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3" w:name="_Toc535932256"/>
      <w:r w:rsidRPr="00A549DC">
        <w:rPr>
          <w:rFonts w:ascii="Times New Roman" w:hAnsi="Times New Roman" w:cs="Times New Roman"/>
          <w:b/>
          <w:color w:val="auto"/>
          <w:sz w:val="28"/>
          <w:szCs w:val="28"/>
        </w:rPr>
        <w:t>Сведения о планируемых для размещения в зонах объектах федерального и регионального значения, объектов местного значения</w:t>
      </w:r>
      <w:bookmarkEnd w:id="13"/>
      <w:r w:rsidR="00A549DC" w:rsidRPr="00A549DC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:rsidR="00A06646" w:rsidRPr="00240CA8" w:rsidRDefault="00A06646" w:rsidP="00240CA8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240CA8">
        <w:rPr>
          <w:rFonts w:cs="Times New Roman"/>
          <w:sz w:val="28"/>
          <w:szCs w:val="28"/>
        </w:rPr>
        <w:t xml:space="preserve">На территории </w:t>
      </w:r>
      <w:proofErr w:type="spellStart"/>
      <w:r w:rsidRPr="00240CA8">
        <w:rPr>
          <w:rFonts w:cs="Times New Roman"/>
          <w:sz w:val="28"/>
          <w:szCs w:val="28"/>
        </w:rPr>
        <w:t>Агишевского</w:t>
      </w:r>
      <w:proofErr w:type="spellEnd"/>
      <w:r w:rsidRPr="00240CA8">
        <w:rPr>
          <w:rFonts w:cs="Times New Roman"/>
          <w:sz w:val="28"/>
          <w:szCs w:val="28"/>
        </w:rPr>
        <w:t xml:space="preserve"> сельского поселения не планируется р</w:t>
      </w:r>
      <w:r w:rsidR="00240CA8" w:rsidRPr="00240CA8">
        <w:rPr>
          <w:rFonts w:cs="Times New Roman"/>
          <w:sz w:val="28"/>
          <w:szCs w:val="28"/>
        </w:rPr>
        <w:t xml:space="preserve">азмещение объектов федерального и регионального </w:t>
      </w:r>
      <w:r w:rsidRPr="00240CA8">
        <w:rPr>
          <w:rFonts w:cs="Times New Roman"/>
          <w:sz w:val="28"/>
          <w:szCs w:val="28"/>
        </w:rPr>
        <w:t>значения. Пе</w:t>
      </w:r>
      <w:r w:rsidR="00240CA8" w:rsidRPr="00240CA8">
        <w:rPr>
          <w:rFonts w:cs="Times New Roman"/>
          <w:sz w:val="28"/>
          <w:szCs w:val="28"/>
        </w:rPr>
        <w:t xml:space="preserve">речень объектов </w:t>
      </w:r>
      <w:r w:rsidRPr="00240CA8">
        <w:rPr>
          <w:rFonts w:cs="Times New Roman"/>
          <w:sz w:val="28"/>
          <w:szCs w:val="28"/>
        </w:rPr>
        <w:t>местного значения, планируемых для размещения на территории поселения</w:t>
      </w:r>
      <w:r w:rsidR="00240CA8" w:rsidRPr="00240CA8">
        <w:rPr>
          <w:rFonts w:cs="Times New Roman"/>
          <w:sz w:val="28"/>
          <w:szCs w:val="28"/>
        </w:rPr>
        <w:t>, приведен в таблице 1</w:t>
      </w:r>
      <w:r w:rsidRPr="00240CA8">
        <w:rPr>
          <w:rFonts w:cs="Times New Roman"/>
          <w:sz w:val="28"/>
          <w:szCs w:val="28"/>
        </w:rPr>
        <w:t xml:space="preserve">.1. </w:t>
      </w:r>
    </w:p>
    <w:p w:rsidR="004F1641" w:rsidRDefault="004F1641" w:rsidP="004F1641">
      <w:pPr>
        <w:spacing w:after="0" w:line="240" w:lineRule="auto"/>
        <w:ind w:firstLine="567"/>
        <w:jc w:val="both"/>
        <w:rPr>
          <w:rFonts w:ascii="PT Sans" w:eastAsia="Times New Roman" w:hAnsi="PT Sans"/>
          <w:b/>
          <w:szCs w:val="24"/>
        </w:rPr>
      </w:pPr>
    </w:p>
    <w:p w:rsidR="00DD0BF2" w:rsidRPr="004F1641" w:rsidRDefault="00DD0BF2" w:rsidP="002155DF">
      <w:pPr>
        <w:spacing w:after="0" w:line="240" w:lineRule="auto"/>
        <w:ind w:firstLine="567"/>
        <w:jc w:val="both"/>
        <w:rPr>
          <w:rFonts w:eastAsia="Times New Roman" w:cs="Times New Roman"/>
          <w:b/>
          <w:sz w:val="28"/>
          <w:szCs w:val="28"/>
        </w:rPr>
      </w:pPr>
      <w:r w:rsidRPr="004F1641">
        <w:rPr>
          <w:rFonts w:eastAsia="Times New Roman" w:cs="Times New Roman"/>
          <w:b/>
          <w:sz w:val="28"/>
          <w:szCs w:val="28"/>
        </w:rPr>
        <w:t xml:space="preserve">В целях развития жилищного строительства запланировано: </w:t>
      </w:r>
    </w:p>
    <w:p w:rsidR="00DD0BF2" w:rsidRPr="004F1641" w:rsidRDefault="004F1641" w:rsidP="004F1641">
      <w:pPr>
        <w:pStyle w:val="a8"/>
        <w:tabs>
          <w:tab w:val="left" w:pos="851"/>
        </w:tabs>
        <w:spacing w:after="0" w:line="240" w:lineRule="auto"/>
        <w:ind w:left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DD0BF2" w:rsidRPr="004F1641">
        <w:rPr>
          <w:rFonts w:cs="Times New Roman"/>
          <w:sz w:val="28"/>
          <w:szCs w:val="28"/>
        </w:rPr>
        <w:t>застройка существующих пустырей в границах населенных пунктов;</w:t>
      </w:r>
    </w:p>
    <w:p w:rsidR="00DD0BF2" w:rsidRPr="004F1641" w:rsidRDefault="004F1641" w:rsidP="004F1641">
      <w:pPr>
        <w:pStyle w:val="a8"/>
        <w:tabs>
          <w:tab w:val="left" w:pos="851"/>
        </w:tabs>
        <w:spacing w:after="0" w:line="240" w:lineRule="auto"/>
        <w:ind w:left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DD0BF2" w:rsidRPr="004F1641">
        <w:rPr>
          <w:rFonts w:cs="Times New Roman"/>
          <w:sz w:val="28"/>
          <w:szCs w:val="28"/>
        </w:rPr>
        <w:t xml:space="preserve">реконструкция и упорядочение кварталов существующей застройки. </w:t>
      </w:r>
    </w:p>
    <w:p w:rsidR="002155DF" w:rsidRPr="00D105BE" w:rsidRDefault="002155DF" w:rsidP="004F1641">
      <w:pPr>
        <w:tabs>
          <w:tab w:val="left" w:pos="851"/>
        </w:tabs>
        <w:spacing w:after="0" w:line="240" w:lineRule="auto"/>
        <w:jc w:val="both"/>
        <w:rPr>
          <w:rFonts w:ascii="PT Sans" w:hAnsi="PT Sans"/>
          <w:szCs w:val="24"/>
        </w:rPr>
      </w:pPr>
    </w:p>
    <w:p w:rsidR="00DD0BF2" w:rsidRPr="004F1641" w:rsidRDefault="00DD0BF2" w:rsidP="002155D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cs="Times New Roman"/>
          <w:color w:val="000000"/>
          <w:sz w:val="28"/>
          <w:szCs w:val="28"/>
        </w:rPr>
      </w:pPr>
      <w:r w:rsidRPr="004F1641">
        <w:rPr>
          <w:rFonts w:cs="Times New Roman"/>
          <w:b/>
          <w:bCs/>
          <w:color w:val="000000"/>
          <w:sz w:val="28"/>
          <w:szCs w:val="28"/>
        </w:rPr>
        <w:t xml:space="preserve">Зоны специального назначения: </w:t>
      </w:r>
    </w:p>
    <w:p w:rsidR="00DD0BF2" w:rsidRPr="004F1641" w:rsidRDefault="00DF414B" w:rsidP="00DF414B">
      <w:pPr>
        <w:pStyle w:val="a8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="00DD0BF2" w:rsidRPr="004F1641">
        <w:rPr>
          <w:rFonts w:cs="Times New Roman"/>
          <w:color w:val="000000"/>
          <w:sz w:val="28"/>
          <w:szCs w:val="28"/>
        </w:rPr>
        <w:t>рекультивация несанкционированных свалок;</w:t>
      </w:r>
    </w:p>
    <w:p w:rsidR="00DD0BF2" w:rsidRPr="004F1641" w:rsidRDefault="00DF414B" w:rsidP="00DF414B">
      <w:pPr>
        <w:pStyle w:val="a8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lastRenderedPageBreak/>
        <w:t xml:space="preserve">- </w:t>
      </w:r>
      <w:r w:rsidR="00DD0BF2" w:rsidRPr="004F1641">
        <w:rPr>
          <w:rFonts w:cs="Times New Roman"/>
          <w:color w:val="000000"/>
          <w:sz w:val="28"/>
          <w:szCs w:val="28"/>
        </w:rPr>
        <w:t xml:space="preserve">строительство контейнерных площадок для временного сбора ТБО в каждом населенном пункте; </w:t>
      </w:r>
    </w:p>
    <w:p w:rsidR="00DD0BF2" w:rsidRPr="004F1641" w:rsidRDefault="00DF414B" w:rsidP="00DF414B">
      <w:pPr>
        <w:pStyle w:val="a8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cs="Times New Roman"/>
          <w:color w:val="000000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r w:rsidR="00DD0BF2" w:rsidRPr="004F1641">
        <w:rPr>
          <w:rFonts w:eastAsia="Times New Roman" w:cs="Times New Roman"/>
          <w:sz w:val="28"/>
          <w:szCs w:val="28"/>
        </w:rPr>
        <w:t>приобретение контейнера для сбора твердых бытовых отходов;</w:t>
      </w:r>
    </w:p>
    <w:p w:rsidR="00DD0BF2" w:rsidRPr="004F1641" w:rsidRDefault="00DF414B" w:rsidP="00DF414B">
      <w:pPr>
        <w:pStyle w:val="a8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="00DD0BF2" w:rsidRPr="004F1641">
        <w:rPr>
          <w:rFonts w:cs="Times New Roman"/>
          <w:color w:val="000000"/>
          <w:sz w:val="28"/>
          <w:szCs w:val="28"/>
        </w:rPr>
        <w:t xml:space="preserve">организация вывоза ТБО на районный полигон специализированным    транспортом. </w:t>
      </w:r>
    </w:p>
    <w:p w:rsidR="00DD0BF2" w:rsidRPr="00D105BE" w:rsidRDefault="00DD0BF2" w:rsidP="009725F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PT Sans" w:hAnsi="PT Sans"/>
          <w:color w:val="000000"/>
          <w:szCs w:val="24"/>
        </w:rPr>
      </w:pPr>
    </w:p>
    <w:p w:rsidR="00DD0BF2" w:rsidRPr="009725F4" w:rsidRDefault="00DD0BF2" w:rsidP="002155DF">
      <w:pPr>
        <w:spacing w:after="0" w:line="240" w:lineRule="auto"/>
        <w:ind w:firstLine="567"/>
        <w:jc w:val="both"/>
        <w:rPr>
          <w:rFonts w:cs="Times New Roman"/>
          <w:b/>
          <w:sz w:val="28"/>
          <w:szCs w:val="28"/>
        </w:rPr>
      </w:pPr>
      <w:r w:rsidRPr="009725F4">
        <w:rPr>
          <w:rFonts w:cs="Times New Roman"/>
          <w:b/>
          <w:sz w:val="28"/>
          <w:szCs w:val="28"/>
        </w:rPr>
        <w:t xml:space="preserve">В целях развития экономического потенциала поселения запланировано: </w:t>
      </w:r>
    </w:p>
    <w:p w:rsidR="00DD0BF2" w:rsidRPr="009725F4" w:rsidRDefault="009725F4" w:rsidP="009725F4">
      <w:pPr>
        <w:pStyle w:val="a8"/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  <w:proofErr w:type="gramStart"/>
      <w:r w:rsidRPr="009725F4">
        <w:rPr>
          <w:rFonts w:cs="Times New Roman"/>
          <w:sz w:val="28"/>
          <w:szCs w:val="28"/>
        </w:rPr>
        <w:t>-</w:t>
      </w:r>
      <w:r>
        <w:rPr>
          <w:rFonts w:cs="Times New Roman"/>
          <w:b/>
          <w:sz w:val="28"/>
          <w:szCs w:val="28"/>
        </w:rPr>
        <w:t xml:space="preserve"> </w:t>
      </w:r>
      <w:r w:rsidR="00DD0BF2" w:rsidRPr="009725F4">
        <w:rPr>
          <w:rFonts w:cs="Times New Roman"/>
          <w:b/>
          <w:sz w:val="28"/>
          <w:szCs w:val="28"/>
        </w:rPr>
        <w:t xml:space="preserve"> </w:t>
      </w:r>
      <w:r w:rsidR="00DD0BF2" w:rsidRPr="009725F4">
        <w:rPr>
          <w:rFonts w:cs="Times New Roman"/>
          <w:sz w:val="28"/>
          <w:szCs w:val="28"/>
        </w:rPr>
        <w:t xml:space="preserve">В целях обеспечения перспективного развития экономического потенциала </w:t>
      </w:r>
      <w:proofErr w:type="spellStart"/>
      <w:r w:rsidR="00DD0BF2" w:rsidRPr="009725F4">
        <w:rPr>
          <w:rFonts w:cs="Times New Roman"/>
          <w:sz w:val="28"/>
          <w:szCs w:val="28"/>
        </w:rPr>
        <w:t>Агишевского</w:t>
      </w:r>
      <w:proofErr w:type="spellEnd"/>
      <w:r w:rsidR="00DD0BF2" w:rsidRPr="009725F4">
        <w:rPr>
          <w:rFonts w:cs="Times New Roman"/>
          <w:sz w:val="28"/>
          <w:szCs w:val="28"/>
        </w:rPr>
        <w:t xml:space="preserve"> сельского поселения, в том числе минерально-сырьевого комплекса</w:t>
      </w:r>
      <w:r w:rsidR="001E3CB1" w:rsidRPr="009725F4">
        <w:rPr>
          <w:rFonts w:cs="Times New Roman"/>
          <w:sz w:val="28"/>
          <w:szCs w:val="28"/>
        </w:rPr>
        <w:t>, планируется разработка карьеров</w:t>
      </w:r>
      <w:r w:rsidR="00DD0BF2" w:rsidRPr="009725F4">
        <w:rPr>
          <w:rFonts w:cs="Times New Roman"/>
          <w:sz w:val="28"/>
          <w:szCs w:val="28"/>
        </w:rPr>
        <w:t xml:space="preserve"> по добыче – песков строительных на месторождении недр местного значения «Малый Пролом - 2», являющимся открытым месторождением общераспространенных полезных ископаемых – песков строительных в соответствии с лицензией серии РЯЗ  00184 ТЭ, зарегистрированной 06 марта 2015 года.</w:t>
      </w:r>
      <w:proofErr w:type="gramEnd"/>
      <w:r w:rsidR="00DD0BF2" w:rsidRPr="009725F4">
        <w:rPr>
          <w:rFonts w:cs="Times New Roman"/>
          <w:sz w:val="28"/>
          <w:szCs w:val="28"/>
        </w:rPr>
        <w:t xml:space="preserve"> В административном отношении участок недр «Малый пролом-2» расположен в 1,2 км юго-западнее д. Малый Пролом в </w:t>
      </w:r>
      <w:proofErr w:type="spellStart"/>
      <w:r w:rsidR="00DD0BF2" w:rsidRPr="009725F4">
        <w:rPr>
          <w:rFonts w:cs="Times New Roman"/>
          <w:sz w:val="28"/>
          <w:szCs w:val="28"/>
        </w:rPr>
        <w:t>Шацкой</w:t>
      </w:r>
      <w:proofErr w:type="spellEnd"/>
      <w:r w:rsidR="00DD0BF2" w:rsidRPr="009725F4">
        <w:rPr>
          <w:rFonts w:cs="Times New Roman"/>
          <w:sz w:val="28"/>
          <w:szCs w:val="28"/>
        </w:rPr>
        <w:t xml:space="preserve"> районе Рязанском области.</w:t>
      </w:r>
      <w:r w:rsidR="001E3CB1" w:rsidRPr="009725F4">
        <w:rPr>
          <w:rFonts w:cs="Times New Roman"/>
          <w:sz w:val="28"/>
          <w:szCs w:val="28"/>
        </w:rPr>
        <w:t xml:space="preserve"> И карьера добычи строительных песков  на участке недр местного значения «</w:t>
      </w:r>
      <w:proofErr w:type="spellStart"/>
      <w:r w:rsidR="001E3CB1" w:rsidRPr="009725F4">
        <w:rPr>
          <w:rFonts w:cs="Times New Roman"/>
          <w:sz w:val="28"/>
          <w:szCs w:val="28"/>
        </w:rPr>
        <w:t>Шацкий</w:t>
      </w:r>
      <w:proofErr w:type="spellEnd"/>
      <w:r w:rsidR="001E3CB1" w:rsidRPr="009725F4">
        <w:rPr>
          <w:rFonts w:cs="Times New Roman"/>
          <w:sz w:val="28"/>
          <w:szCs w:val="28"/>
        </w:rPr>
        <w:t xml:space="preserve">» - по акту </w:t>
      </w:r>
      <w:r w:rsidR="008D44BB" w:rsidRPr="009725F4">
        <w:rPr>
          <w:rFonts w:cs="Times New Roman"/>
          <w:sz w:val="28"/>
          <w:szCs w:val="28"/>
        </w:rPr>
        <w:t>горного отвода от 01.02.2019 №114</w:t>
      </w:r>
      <w:r w:rsidR="001E3CB1" w:rsidRPr="009725F4">
        <w:rPr>
          <w:rFonts w:cs="Times New Roman"/>
          <w:sz w:val="28"/>
          <w:szCs w:val="28"/>
        </w:rPr>
        <w:t xml:space="preserve">, </w:t>
      </w:r>
      <w:proofErr w:type="spellStart"/>
      <w:r w:rsidR="001E3CB1" w:rsidRPr="009725F4">
        <w:rPr>
          <w:rFonts w:cs="Times New Roman"/>
          <w:sz w:val="28"/>
          <w:szCs w:val="28"/>
        </w:rPr>
        <w:t>Приокского</w:t>
      </w:r>
      <w:proofErr w:type="spellEnd"/>
      <w:r w:rsidR="001E3CB1" w:rsidRPr="009725F4">
        <w:rPr>
          <w:rFonts w:cs="Times New Roman"/>
          <w:sz w:val="28"/>
          <w:szCs w:val="28"/>
        </w:rPr>
        <w:t xml:space="preserve"> управления </w:t>
      </w:r>
      <w:proofErr w:type="spellStart"/>
      <w:r w:rsidR="001E3CB1" w:rsidRPr="009725F4">
        <w:rPr>
          <w:rFonts w:cs="Times New Roman"/>
          <w:sz w:val="28"/>
          <w:szCs w:val="28"/>
        </w:rPr>
        <w:t>Ростехнадзора</w:t>
      </w:r>
      <w:proofErr w:type="spellEnd"/>
      <w:r w:rsidR="001E3CB1" w:rsidRPr="009725F4">
        <w:rPr>
          <w:rFonts w:cs="Times New Roman"/>
          <w:sz w:val="28"/>
          <w:szCs w:val="28"/>
        </w:rPr>
        <w:t xml:space="preserve">  внесенного в реестр 11.04.2019 г. За № 62-0062-00013.</w:t>
      </w:r>
      <w:r w:rsidR="00D864A7" w:rsidRPr="009725F4">
        <w:rPr>
          <w:rFonts w:cs="Times New Roman"/>
          <w:sz w:val="28"/>
          <w:szCs w:val="28"/>
        </w:rPr>
        <w:t xml:space="preserve"> Данный участок разделен собственником на две очереди освоения с размещением на отдельном участке второй очереди площадью 0,5га базы по обслуживанию карьера и временного зимнего хранения резерва песков для дорожных нужд. Данный карьер и база удобно </w:t>
      </w:r>
      <w:proofErr w:type="gramStart"/>
      <w:r w:rsidR="00D864A7" w:rsidRPr="009725F4">
        <w:rPr>
          <w:rFonts w:cs="Times New Roman"/>
          <w:sz w:val="28"/>
          <w:szCs w:val="28"/>
        </w:rPr>
        <w:t>расположены</w:t>
      </w:r>
      <w:proofErr w:type="gramEnd"/>
      <w:r w:rsidR="00D864A7" w:rsidRPr="009725F4">
        <w:rPr>
          <w:rFonts w:cs="Times New Roman"/>
          <w:sz w:val="28"/>
          <w:szCs w:val="28"/>
        </w:rPr>
        <w:t xml:space="preserve"> и доступны для транспорта круглогодично.</w:t>
      </w:r>
      <w:r w:rsidR="001E3CB1" w:rsidRPr="009725F4">
        <w:rPr>
          <w:rFonts w:cs="Times New Roman"/>
          <w:sz w:val="28"/>
          <w:szCs w:val="28"/>
        </w:rPr>
        <w:t xml:space="preserve"> </w:t>
      </w:r>
      <w:r w:rsidR="00DD0BF2" w:rsidRPr="009725F4">
        <w:rPr>
          <w:rFonts w:cs="Times New Roman"/>
          <w:sz w:val="28"/>
          <w:szCs w:val="28"/>
        </w:rPr>
        <w:t xml:space="preserve"> </w:t>
      </w:r>
    </w:p>
    <w:p w:rsidR="00DD0BF2" w:rsidRPr="009725F4" w:rsidRDefault="00DD0BF2" w:rsidP="009725F4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DD0BF2" w:rsidRPr="009725F4" w:rsidRDefault="00DD0BF2" w:rsidP="002155DF">
      <w:pPr>
        <w:spacing w:after="0" w:line="240" w:lineRule="auto"/>
        <w:ind w:firstLine="567"/>
        <w:jc w:val="both"/>
        <w:rPr>
          <w:rFonts w:cs="Times New Roman"/>
          <w:b/>
          <w:sz w:val="28"/>
          <w:szCs w:val="28"/>
        </w:rPr>
      </w:pPr>
      <w:r w:rsidRPr="009725F4">
        <w:rPr>
          <w:rFonts w:cs="Times New Roman"/>
          <w:b/>
          <w:sz w:val="28"/>
          <w:szCs w:val="28"/>
        </w:rPr>
        <w:t xml:space="preserve">В целях повышения уровня социального обслуживания населения запланировано: </w:t>
      </w:r>
    </w:p>
    <w:p w:rsidR="00DD0BF2" w:rsidRPr="009725F4" w:rsidRDefault="009725F4" w:rsidP="009725F4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DD0BF2" w:rsidRPr="009725F4">
        <w:rPr>
          <w:rFonts w:cs="Times New Roman"/>
          <w:sz w:val="28"/>
          <w:szCs w:val="28"/>
        </w:rPr>
        <w:t xml:space="preserve">строительство (реконструкция) объектов, разработка проектной документации в сфере физической культуры и спорта; </w:t>
      </w:r>
    </w:p>
    <w:p w:rsidR="00DD0BF2" w:rsidRPr="009725F4" w:rsidRDefault="009725F4" w:rsidP="009725F4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DD0BF2" w:rsidRPr="009725F4">
        <w:rPr>
          <w:rFonts w:cs="Times New Roman"/>
          <w:sz w:val="28"/>
          <w:szCs w:val="28"/>
        </w:rPr>
        <w:t>строительство (реконструкция) объектов, разработка проектной документации в сфере культуры;</w:t>
      </w:r>
    </w:p>
    <w:p w:rsidR="00DD0BF2" w:rsidRPr="009725F4" w:rsidRDefault="009725F4" w:rsidP="009725F4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DD0BF2" w:rsidRPr="009725F4">
        <w:rPr>
          <w:rFonts w:cs="Times New Roman"/>
          <w:sz w:val="28"/>
          <w:szCs w:val="28"/>
        </w:rPr>
        <w:t>реконструкция объектов, разработка проектной документации в сфере здравоохранения (ФАП);</w:t>
      </w:r>
    </w:p>
    <w:p w:rsidR="00DD0BF2" w:rsidRPr="009725F4" w:rsidRDefault="009725F4" w:rsidP="009725F4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DD0BF2" w:rsidRPr="009725F4">
        <w:rPr>
          <w:rFonts w:cs="Times New Roman"/>
          <w:sz w:val="28"/>
          <w:szCs w:val="28"/>
        </w:rPr>
        <w:t>обеспеченность поселения библиотеками удовлетворяет потребности. Проектом запланировано проведение реконструкции и капитального ремонта зданий библиотек, при этом необходимо предусматривать техническое переоснащение библиотек современными средствами компьютерной техникой с выходом в «Интернет».</w:t>
      </w:r>
    </w:p>
    <w:p w:rsidR="00DD0BF2" w:rsidRPr="009725F4" w:rsidRDefault="009725F4" w:rsidP="009725F4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iCs/>
          <w:sz w:val="28"/>
          <w:szCs w:val="28"/>
        </w:rPr>
        <w:t xml:space="preserve">- </w:t>
      </w:r>
      <w:r w:rsidR="00DD0BF2" w:rsidRPr="009725F4">
        <w:rPr>
          <w:rFonts w:cs="Times New Roman"/>
          <w:bCs/>
          <w:iCs/>
          <w:sz w:val="28"/>
          <w:szCs w:val="28"/>
        </w:rPr>
        <w:t xml:space="preserve">создание </w:t>
      </w:r>
      <w:r w:rsidR="00DD0BF2" w:rsidRPr="009725F4">
        <w:rPr>
          <w:rFonts w:cs="Times New Roman"/>
          <w:sz w:val="28"/>
          <w:szCs w:val="28"/>
        </w:rPr>
        <w:t>физкультурно-спортивных объектов целесообразно при общеобразовательных школах.</w:t>
      </w:r>
    </w:p>
    <w:p w:rsidR="00DD0BF2" w:rsidRPr="009725F4" w:rsidRDefault="00DD0BF2" w:rsidP="00EA6F9A">
      <w:pPr>
        <w:pStyle w:val="a8"/>
        <w:tabs>
          <w:tab w:val="left" w:pos="851"/>
        </w:tabs>
        <w:spacing w:after="0" w:line="240" w:lineRule="auto"/>
        <w:ind w:left="567"/>
        <w:jc w:val="both"/>
        <w:rPr>
          <w:rFonts w:cs="Times New Roman"/>
          <w:sz w:val="28"/>
          <w:szCs w:val="28"/>
        </w:rPr>
      </w:pPr>
      <w:r w:rsidRPr="009725F4">
        <w:rPr>
          <w:rFonts w:cs="Times New Roman"/>
          <w:sz w:val="28"/>
          <w:szCs w:val="28"/>
        </w:rPr>
        <w:t>На расчетный срок:</w:t>
      </w:r>
    </w:p>
    <w:p w:rsidR="00DD0BF2" w:rsidRPr="009725F4" w:rsidRDefault="00DD0BF2" w:rsidP="009725F4">
      <w:pPr>
        <w:pStyle w:val="af0"/>
        <w:ind w:firstLine="567"/>
        <w:jc w:val="both"/>
        <w:rPr>
          <w:sz w:val="28"/>
          <w:szCs w:val="28"/>
        </w:rPr>
      </w:pPr>
      <w:r w:rsidRPr="009725F4">
        <w:rPr>
          <w:sz w:val="28"/>
          <w:szCs w:val="28"/>
        </w:rPr>
        <w:t xml:space="preserve">Развитие социальной инфраструктуры, образования, здравоохранения, культуры, физкультуры и спорта в соответствии с развитием демографической и социально-экономической ситуацией: </w:t>
      </w:r>
    </w:p>
    <w:p w:rsidR="00DD0BF2" w:rsidRPr="009725F4" w:rsidRDefault="009725F4" w:rsidP="009725F4">
      <w:pPr>
        <w:pStyle w:val="af0"/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0BF2" w:rsidRPr="009725F4">
        <w:rPr>
          <w:sz w:val="28"/>
          <w:szCs w:val="28"/>
        </w:rPr>
        <w:t>повышение уровня жизни населения сельского, в т. ч. на основе          развития социальной инфраструктуры;</w:t>
      </w:r>
    </w:p>
    <w:p w:rsidR="00DD0BF2" w:rsidRPr="009725F4" w:rsidRDefault="009725F4" w:rsidP="009725F4">
      <w:pPr>
        <w:pStyle w:val="af0"/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DD0BF2" w:rsidRPr="009725F4">
        <w:rPr>
          <w:sz w:val="28"/>
          <w:szCs w:val="28"/>
        </w:rPr>
        <w:t>улучшение состояния здоровья населения на основе доступной         широким слоям населения медицинской помощи и повышения качества      медицинских услуг;</w:t>
      </w:r>
    </w:p>
    <w:p w:rsidR="00DD0BF2" w:rsidRPr="009725F4" w:rsidRDefault="009725F4" w:rsidP="009725F4">
      <w:pPr>
        <w:pStyle w:val="af0"/>
        <w:tabs>
          <w:tab w:val="left" w:pos="851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0BF2" w:rsidRPr="009725F4">
        <w:rPr>
          <w:sz w:val="28"/>
          <w:szCs w:val="28"/>
        </w:rPr>
        <w:t>развитие жилищной сферы в сельском поселении;</w:t>
      </w:r>
    </w:p>
    <w:p w:rsidR="00DD0BF2" w:rsidRPr="009725F4" w:rsidRDefault="009725F4" w:rsidP="009725F4">
      <w:pPr>
        <w:pStyle w:val="af0"/>
        <w:tabs>
          <w:tab w:val="left" w:pos="851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0BF2" w:rsidRPr="009725F4">
        <w:rPr>
          <w:sz w:val="28"/>
          <w:szCs w:val="28"/>
        </w:rPr>
        <w:t>создание условий для гармоничного развития подрастающего поколения в городском поселении;</w:t>
      </w:r>
    </w:p>
    <w:p w:rsidR="00DD0BF2" w:rsidRPr="009725F4" w:rsidRDefault="009725F4" w:rsidP="009725F4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DD0BF2" w:rsidRPr="009725F4">
        <w:rPr>
          <w:rFonts w:cs="Times New Roman"/>
          <w:sz w:val="28"/>
          <w:szCs w:val="28"/>
        </w:rPr>
        <w:t>техническое переоснащение библиотек современными средствами компьютерной техникой с выходом в «Интернет».</w:t>
      </w:r>
    </w:p>
    <w:p w:rsidR="00DD0BF2" w:rsidRPr="009725F4" w:rsidRDefault="009725F4" w:rsidP="009725F4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="00DD0BF2" w:rsidRPr="009725F4">
        <w:rPr>
          <w:rFonts w:cs="Times New Roman"/>
          <w:color w:val="000000"/>
          <w:sz w:val="28"/>
          <w:szCs w:val="28"/>
        </w:rPr>
        <w:t>оснащение спортивных залов и площадок современным спортивным оборудованием и инвентарем;</w:t>
      </w:r>
    </w:p>
    <w:p w:rsidR="00DD0BF2" w:rsidRPr="009725F4" w:rsidRDefault="009725F4" w:rsidP="009725F4">
      <w:pPr>
        <w:pStyle w:val="a8"/>
        <w:tabs>
          <w:tab w:val="left" w:pos="851"/>
        </w:tabs>
        <w:spacing w:after="0" w:line="240" w:lineRule="auto"/>
        <w:ind w:left="567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="00DD0BF2" w:rsidRPr="009725F4">
        <w:rPr>
          <w:rFonts w:cs="Times New Roman"/>
          <w:color w:val="000000"/>
          <w:sz w:val="28"/>
          <w:szCs w:val="28"/>
        </w:rPr>
        <w:t>строительство спортивных площадок;</w:t>
      </w:r>
    </w:p>
    <w:p w:rsidR="00DD0BF2" w:rsidRPr="009725F4" w:rsidRDefault="009725F4" w:rsidP="009725F4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="00DD0BF2" w:rsidRPr="009725F4">
        <w:rPr>
          <w:rFonts w:cs="Times New Roman"/>
          <w:color w:val="000000"/>
          <w:sz w:val="28"/>
          <w:szCs w:val="28"/>
        </w:rPr>
        <w:t>приобретение спортивного инвентаря и оборудования для спортивных школ, центров дополнительного образования (спортивных секций);</w:t>
      </w:r>
    </w:p>
    <w:p w:rsidR="00DD0BF2" w:rsidRPr="009725F4" w:rsidRDefault="009725F4" w:rsidP="009725F4">
      <w:pPr>
        <w:pStyle w:val="af0"/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0BF2" w:rsidRPr="009725F4">
        <w:rPr>
          <w:sz w:val="28"/>
          <w:szCs w:val="28"/>
        </w:rPr>
        <w:t>организация торговли населения продукцией с личных подворий на «Областной ярмарке»;</w:t>
      </w:r>
    </w:p>
    <w:p w:rsidR="00DD0BF2" w:rsidRPr="009725F4" w:rsidRDefault="009725F4" w:rsidP="009725F4">
      <w:pPr>
        <w:pStyle w:val="af0"/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0BF2" w:rsidRPr="009725F4">
        <w:rPr>
          <w:sz w:val="28"/>
          <w:szCs w:val="28"/>
        </w:rPr>
        <w:t>привлечение населения к участию в сезонных ярмарках со своей продукцией.</w:t>
      </w:r>
    </w:p>
    <w:p w:rsidR="00DD0BF2" w:rsidRPr="009725F4" w:rsidRDefault="009725F4" w:rsidP="009725F4">
      <w:pPr>
        <w:pStyle w:val="a8"/>
        <w:tabs>
          <w:tab w:val="left" w:pos="851"/>
        </w:tabs>
        <w:spacing w:after="0" w:line="240" w:lineRule="auto"/>
        <w:ind w:left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DD0BF2" w:rsidRPr="009725F4">
        <w:rPr>
          <w:rFonts w:cs="Times New Roman"/>
          <w:sz w:val="28"/>
          <w:szCs w:val="28"/>
        </w:rPr>
        <w:t xml:space="preserve">организация учреждений дополнительного образования детей; </w:t>
      </w:r>
    </w:p>
    <w:p w:rsidR="00DD0BF2" w:rsidRPr="009725F4" w:rsidRDefault="009725F4" w:rsidP="009725F4">
      <w:pPr>
        <w:pStyle w:val="a8"/>
        <w:tabs>
          <w:tab w:val="left" w:pos="851"/>
        </w:tabs>
        <w:spacing w:after="0" w:line="240" w:lineRule="auto"/>
        <w:ind w:left="56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="00DD0BF2" w:rsidRPr="009725F4">
        <w:rPr>
          <w:rFonts w:cs="Times New Roman"/>
          <w:color w:val="000000"/>
          <w:sz w:val="28"/>
          <w:szCs w:val="28"/>
        </w:rPr>
        <w:t xml:space="preserve">создание системы домовых медицинских пунктов; </w:t>
      </w:r>
    </w:p>
    <w:p w:rsidR="00DD0BF2" w:rsidRPr="009725F4" w:rsidRDefault="009725F4" w:rsidP="009725F4">
      <w:pPr>
        <w:pStyle w:val="a8"/>
        <w:tabs>
          <w:tab w:val="left" w:pos="851"/>
        </w:tabs>
        <w:spacing w:after="0" w:line="240" w:lineRule="auto"/>
        <w:ind w:left="56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="00DD0BF2" w:rsidRPr="009725F4">
        <w:rPr>
          <w:rFonts w:cs="Times New Roman"/>
          <w:color w:val="000000"/>
          <w:sz w:val="28"/>
          <w:szCs w:val="28"/>
        </w:rPr>
        <w:t xml:space="preserve">информационное обеспечение деятельности медучреждений; </w:t>
      </w:r>
    </w:p>
    <w:p w:rsidR="00DD0BF2" w:rsidRPr="009725F4" w:rsidRDefault="009725F4" w:rsidP="009725F4">
      <w:pPr>
        <w:pStyle w:val="a8"/>
        <w:tabs>
          <w:tab w:val="left" w:pos="851"/>
        </w:tabs>
        <w:spacing w:after="0" w:line="240" w:lineRule="auto"/>
        <w:ind w:left="56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="00DD0BF2" w:rsidRPr="009725F4">
        <w:rPr>
          <w:rFonts w:cs="Times New Roman"/>
          <w:color w:val="000000"/>
          <w:sz w:val="28"/>
          <w:szCs w:val="28"/>
        </w:rPr>
        <w:t>обеспечение лекарствами первой необходимости.</w:t>
      </w:r>
    </w:p>
    <w:p w:rsidR="00DD0BF2" w:rsidRPr="00742E3C" w:rsidRDefault="00DD0BF2" w:rsidP="008C303D">
      <w:pPr>
        <w:tabs>
          <w:tab w:val="left" w:pos="851"/>
        </w:tabs>
        <w:spacing w:after="0" w:line="240" w:lineRule="auto"/>
        <w:jc w:val="both"/>
        <w:rPr>
          <w:rFonts w:cs="Times New Roman"/>
          <w:color w:val="000000"/>
          <w:sz w:val="28"/>
          <w:szCs w:val="28"/>
        </w:rPr>
      </w:pPr>
    </w:p>
    <w:p w:rsidR="00DD0BF2" w:rsidRPr="00742E3C" w:rsidRDefault="00DD0BF2" w:rsidP="008C303D">
      <w:pPr>
        <w:spacing w:after="0" w:line="240" w:lineRule="auto"/>
        <w:ind w:firstLine="567"/>
        <w:jc w:val="both"/>
        <w:rPr>
          <w:rFonts w:cs="Times New Roman"/>
          <w:b/>
          <w:sz w:val="28"/>
          <w:szCs w:val="28"/>
        </w:rPr>
      </w:pPr>
      <w:r w:rsidRPr="00742E3C">
        <w:rPr>
          <w:rFonts w:cs="Times New Roman"/>
          <w:b/>
          <w:sz w:val="28"/>
          <w:szCs w:val="28"/>
        </w:rPr>
        <w:t>В целях развития транспортной инфраструктуры поселения запланировано:</w:t>
      </w:r>
    </w:p>
    <w:p w:rsidR="00DD0BF2" w:rsidRPr="00742E3C" w:rsidRDefault="00DD0BF2" w:rsidP="00EA6F9A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742E3C">
        <w:rPr>
          <w:rFonts w:cs="Times New Roman"/>
          <w:sz w:val="28"/>
          <w:szCs w:val="28"/>
        </w:rPr>
        <w:t xml:space="preserve">Мероприятия на первую очередь: </w:t>
      </w:r>
    </w:p>
    <w:p w:rsidR="00DD0BF2" w:rsidRPr="00742E3C" w:rsidRDefault="00DD0BF2" w:rsidP="00EA6F9A">
      <w:pPr>
        <w:tabs>
          <w:tab w:val="left" w:pos="851"/>
        </w:tabs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742E3C">
        <w:rPr>
          <w:rFonts w:cs="Times New Roman"/>
          <w:sz w:val="28"/>
          <w:szCs w:val="28"/>
        </w:rPr>
        <w:t>В</w:t>
      </w:r>
      <w:r w:rsidRPr="00742E3C">
        <w:rPr>
          <w:rFonts w:cs="Times New Roman"/>
          <w:i/>
          <w:sz w:val="28"/>
          <w:szCs w:val="28"/>
        </w:rPr>
        <w:t xml:space="preserve"> </w:t>
      </w:r>
      <w:r w:rsidRPr="00742E3C">
        <w:rPr>
          <w:rFonts w:cs="Times New Roman"/>
          <w:sz w:val="28"/>
          <w:szCs w:val="28"/>
        </w:rPr>
        <w:t xml:space="preserve">сфере развития транспортной инфраструктуры </w:t>
      </w:r>
      <w:proofErr w:type="spellStart"/>
      <w:r w:rsidRPr="00742E3C">
        <w:rPr>
          <w:rFonts w:cs="Times New Roman"/>
          <w:sz w:val="28"/>
          <w:szCs w:val="28"/>
        </w:rPr>
        <w:t>Агишевского</w:t>
      </w:r>
      <w:proofErr w:type="spellEnd"/>
      <w:r w:rsidRPr="00742E3C">
        <w:rPr>
          <w:rFonts w:cs="Times New Roman"/>
          <w:sz w:val="28"/>
          <w:szCs w:val="28"/>
        </w:rPr>
        <w:t xml:space="preserve"> сельского поселения предлагается проведение следующих мероприятий: </w:t>
      </w:r>
    </w:p>
    <w:p w:rsidR="00DD0BF2" w:rsidRPr="00742E3C" w:rsidRDefault="00EA6F9A" w:rsidP="00EA6F9A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DD0BF2" w:rsidRPr="00742E3C">
        <w:rPr>
          <w:rFonts w:cs="Times New Roman"/>
          <w:sz w:val="28"/>
          <w:szCs w:val="28"/>
        </w:rPr>
        <w:t xml:space="preserve">приведение в нормативное техническое состояние улично-дорожной сети в населенных пунктах поселения; </w:t>
      </w:r>
    </w:p>
    <w:p w:rsidR="00DD0BF2" w:rsidRPr="00742E3C" w:rsidRDefault="00EA6F9A" w:rsidP="00EA6F9A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DD0BF2" w:rsidRPr="00742E3C">
        <w:rPr>
          <w:rFonts w:cs="Times New Roman"/>
          <w:sz w:val="28"/>
          <w:szCs w:val="28"/>
        </w:rPr>
        <w:t xml:space="preserve">строительство дорог с твердым покрытием между всеми населенными пунктами сельского поселения; </w:t>
      </w:r>
    </w:p>
    <w:p w:rsidR="00DD0BF2" w:rsidRPr="00742E3C" w:rsidRDefault="00EA6F9A" w:rsidP="00EA6F9A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DD0BF2" w:rsidRPr="00742E3C">
        <w:rPr>
          <w:rFonts w:cs="Times New Roman"/>
          <w:sz w:val="28"/>
          <w:szCs w:val="28"/>
        </w:rPr>
        <w:t>строительство тротуаров и оборудование пешеходных переходов в    населённых пунктах поселения и вне их границ;</w:t>
      </w:r>
    </w:p>
    <w:p w:rsidR="00DD0BF2" w:rsidRPr="00742E3C" w:rsidRDefault="00EA6F9A" w:rsidP="00EA6F9A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DD0BF2" w:rsidRPr="00742E3C">
        <w:rPr>
          <w:rFonts w:cs="Times New Roman"/>
          <w:sz w:val="28"/>
          <w:szCs w:val="28"/>
        </w:rPr>
        <w:t>реконструкция автомобильных дорог общего пользования поселения, в том числе ямочный ремонт дорог местного значения, обустройство обочин</w:t>
      </w:r>
      <w:r w:rsidR="00D864A7" w:rsidRPr="00742E3C">
        <w:rPr>
          <w:rFonts w:cs="Times New Roman"/>
          <w:sz w:val="28"/>
          <w:szCs w:val="28"/>
        </w:rPr>
        <w:t>, строительство полос разгона и торможения на существующем примыкании дорог, ведущим к карьерам</w:t>
      </w:r>
      <w:r w:rsidR="00DD0BF2" w:rsidRPr="00742E3C">
        <w:rPr>
          <w:rFonts w:cs="Times New Roman"/>
          <w:sz w:val="28"/>
          <w:szCs w:val="28"/>
        </w:rPr>
        <w:t>;</w:t>
      </w:r>
    </w:p>
    <w:p w:rsidR="00DD0BF2" w:rsidRPr="00742E3C" w:rsidRDefault="00EA6F9A" w:rsidP="00EA6F9A">
      <w:pPr>
        <w:pStyle w:val="a8"/>
        <w:tabs>
          <w:tab w:val="left" w:pos="851"/>
        </w:tabs>
        <w:spacing w:after="0" w:line="240" w:lineRule="auto"/>
        <w:ind w:left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DD0BF2" w:rsidRPr="00742E3C">
        <w:rPr>
          <w:rFonts w:cs="Times New Roman"/>
          <w:sz w:val="28"/>
          <w:szCs w:val="28"/>
        </w:rPr>
        <w:t>строительство межпоселковых дорог;</w:t>
      </w:r>
    </w:p>
    <w:p w:rsidR="00DD0BF2" w:rsidRDefault="00EA6F9A" w:rsidP="00EA6F9A">
      <w:pPr>
        <w:pStyle w:val="a8"/>
        <w:tabs>
          <w:tab w:val="left" w:pos="851"/>
        </w:tabs>
        <w:spacing w:after="0" w:line="240" w:lineRule="auto"/>
        <w:ind w:left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DD0BF2" w:rsidRPr="00742E3C">
        <w:rPr>
          <w:rFonts w:cs="Times New Roman"/>
          <w:sz w:val="28"/>
          <w:szCs w:val="28"/>
        </w:rPr>
        <w:t>строительство объектов придорожного сервиса.</w:t>
      </w:r>
    </w:p>
    <w:p w:rsidR="00DD0BF2" w:rsidRPr="00EA6F9A" w:rsidRDefault="00DD0BF2" w:rsidP="00EA6F9A">
      <w:pPr>
        <w:tabs>
          <w:tab w:val="left" w:pos="851"/>
        </w:tabs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EA6F9A">
        <w:rPr>
          <w:rFonts w:cs="Times New Roman"/>
          <w:sz w:val="28"/>
          <w:szCs w:val="28"/>
        </w:rPr>
        <w:t xml:space="preserve"> Мероприятия на расчетный срок: </w:t>
      </w:r>
    </w:p>
    <w:p w:rsidR="00DD0BF2" w:rsidRPr="00EA6F9A" w:rsidRDefault="00EA6F9A" w:rsidP="00EA6F9A">
      <w:pPr>
        <w:pStyle w:val="ConsPlusNormal"/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0BF2" w:rsidRPr="00EA6F9A">
        <w:rPr>
          <w:sz w:val="28"/>
          <w:szCs w:val="28"/>
        </w:rPr>
        <w:t xml:space="preserve">снижение доли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значения; </w:t>
      </w:r>
    </w:p>
    <w:p w:rsidR="00DD0BF2" w:rsidRPr="00EA6F9A" w:rsidRDefault="00EA6F9A" w:rsidP="00EA6F9A">
      <w:pPr>
        <w:pStyle w:val="ConsPlusNormal"/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0BF2" w:rsidRPr="00EA6F9A">
        <w:rPr>
          <w:sz w:val="28"/>
          <w:szCs w:val="28"/>
        </w:rPr>
        <w:t>увеличение протяженности автомобильных дорог поселения, на которых выполнен ремонт;</w:t>
      </w:r>
    </w:p>
    <w:p w:rsidR="00DD0BF2" w:rsidRPr="00EA6F9A" w:rsidRDefault="00EA6F9A" w:rsidP="00EA6F9A">
      <w:pPr>
        <w:pStyle w:val="a8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- </w:t>
      </w:r>
      <w:r w:rsidR="00DD0BF2" w:rsidRPr="00EA6F9A">
        <w:rPr>
          <w:rFonts w:cs="Times New Roman"/>
          <w:sz w:val="28"/>
          <w:szCs w:val="28"/>
        </w:rPr>
        <w:t>обеспечение круглогодичного содержания сети автомобильных дорог общего пользования местного значения, в соответствии с нормативными требованиями к транспортно-эксплуатационному состоянию и условиями безопасности движения;</w:t>
      </w:r>
    </w:p>
    <w:p w:rsidR="00DD0BF2" w:rsidRPr="00EA6F9A" w:rsidRDefault="00EA6F9A" w:rsidP="00EA6F9A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DD0BF2" w:rsidRPr="00EA6F9A">
        <w:rPr>
          <w:rFonts w:cs="Times New Roman"/>
          <w:sz w:val="28"/>
          <w:szCs w:val="28"/>
        </w:rPr>
        <w:t>реконструкция и приведение к нормативному состоянию улично-дорожной сети сельских населенных пунктов.</w:t>
      </w:r>
    </w:p>
    <w:p w:rsidR="00DD0BF2" w:rsidRPr="00EA7AA2" w:rsidRDefault="00DD0BF2" w:rsidP="00EA7AA2">
      <w:pPr>
        <w:tabs>
          <w:tab w:val="num" w:pos="0"/>
          <w:tab w:val="left" w:pos="851"/>
        </w:tabs>
        <w:spacing w:after="0" w:line="240" w:lineRule="auto"/>
        <w:ind w:firstLine="567"/>
        <w:jc w:val="both"/>
        <w:rPr>
          <w:rFonts w:ascii="PT Sans" w:hAnsi="PT Sans"/>
          <w:sz w:val="28"/>
          <w:szCs w:val="28"/>
        </w:rPr>
      </w:pPr>
    </w:p>
    <w:p w:rsidR="00DD0BF2" w:rsidRPr="00D56149" w:rsidRDefault="00DD0BF2" w:rsidP="00506A6A">
      <w:pPr>
        <w:pStyle w:val="ae"/>
        <w:ind w:firstLine="567"/>
        <w:rPr>
          <w:b/>
          <w:sz w:val="28"/>
          <w:szCs w:val="28"/>
        </w:rPr>
      </w:pPr>
      <w:r w:rsidRPr="00D56149">
        <w:rPr>
          <w:b/>
          <w:sz w:val="28"/>
          <w:szCs w:val="28"/>
        </w:rPr>
        <w:t>В целях развития инженерной инфраструктуры поселения запланировано:</w:t>
      </w:r>
    </w:p>
    <w:p w:rsidR="008C303D" w:rsidRPr="00D56149" w:rsidRDefault="008C303D" w:rsidP="00506A6A">
      <w:pPr>
        <w:pStyle w:val="ae"/>
        <w:ind w:firstLine="567"/>
        <w:rPr>
          <w:sz w:val="28"/>
          <w:szCs w:val="28"/>
        </w:rPr>
      </w:pPr>
    </w:p>
    <w:p w:rsidR="001A4F11" w:rsidRPr="00D56149" w:rsidRDefault="00DD0BF2" w:rsidP="00506A6A">
      <w:pPr>
        <w:pStyle w:val="ae"/>
        <w:ind w:firstLine="567"/>
        <w:rPr>
          <w:b/>
          <w:sz w:val="28"/>
          <w:szCs w:val="28"/>
        </w:rPr>
      </w:pPr>
      <w:r w:rsidRPr="00D56149">
        <w:rPr>
          <w:b/>
          <w:sz w:val="28"/>
          <w:szCs w:val="28"/>
        </w:rPr>
        <w:t xml:space="preserve">Водоснабжение: </w:t>
      </w:r>
    </w:p>
    <w:p w:rsidR="00DD0BF2" w:rsidRPr="001A4F11" w:rsidRDefault="00F017EB" w:rsidP="001A4F11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1A4F11">
        <w:rPr>
          <w:rFonts w:eastAsia="Times New Roman" w:cs="Times New Roman"/>
          <w:sz w:val="28"/>
          <w:szCs w:val="28"/>
        </w:rPr>
        <w:t>Мероприятия на первую</w:t>
      </w:r>
      <w:r w:rsidR="00DD0BF2" w:rsidRPr="001A4F11">
        <w:rPr>
          <w:rFonts w:eastAsia="Times New Roman" w:cs="Times New Roman"/>
          <w:sz w:val="28"/>
          <w:szCs w:val="28"/>
        </w:rPr>
        <w:t xml:space="preserve"> очередь</w:t>
      </w:r>
      <w:r w:rsidR="00DD0BF2" w:rsidRPr="001A4F11">
        <w:rPr>
          <w:rFonts w:cs="Times New Roman"/>
          <w:sz w:val="28"/>
          <w:szCs w:val="28"/>
        </w:rPr>
        <w:t xml:space="preserve">: </w:t>
      </w:r>
    </w:p>
    <w:p w:rsidR="00DD0BF2" w:rsidRPr="00D836DA" w:rsidRDefault="00D836DA" w:rsidP="00D836DA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DD0BF2" w:rsidRPr="00D836DA">
        <w:rPr>
          <w:rFonts w:cs="Times New Roman"/>
          <w:sz w:val="28"/>
          <w:szCs w:val="28"/>
        </w:rPr>
        <w:t xml:space="preserve">реконструкция водопроводной сети в селах </w:t>
      </w:r>
      <w:proofErr w:type="spellStart"/>
      <w:r w:rsidR="00DD0BF2" w:rsidRPr="00D836DA">
        <w:rPr>
          <w:rFonts w:cs="Times New Roman"/>
          <w:sz w:val="28"/>
          <w:szCs w:val="28"/>
        </w:rPr>
        <w:t>Карнаухово</w:t>
      </w:r>
      <w:proofErr w:type="spellEnd"/>
      <w:r w:rsidR="00DD0BF2" w:rsidRPr="00D836DA">
        <w:rPr>
          <w:rFonts w:cs="Times New Roman"/>
          <w:sz w:val="28"/>
          <w:szCs w:val="28"/>
        </w:rPr>
        <w:t xml:space="preserve">, </w:t>
      </w:r>
      <w:proofErr w:type="gramStart"/>
      <w:r w:rsidR="00DD0BF2" w:rsidRPr="00D836DA">
        <w:rPr>
          <w:rFonts w:cs="Times New Roman"/>
          <w:sz w:val="28"/>
          <w:szCs w:val="28"/>
        </w:rPr>
        <w:t>Большое</w:t>
      </w:r>
      <w:proofErr w:type="gramEnd"/>
      <w:r w:rsidR="00DD0BF2" w:rsidRPr="00D836DA">
        <w:rPr>
          <w:rFonts w:cs="Times New Roman"/>
          <w:sz w:val="28"/>
          <w:szCs w:val="28"/>
        </w:rPr>
        <w:t xml:space="preserve"> </w:t>
      </w:r>
      <w:proofErr w:type="spellStart"/>
      <w:r w:rsidR="00DD0BF2" w:rsidRPr="00D836DA">
        <w:rPr>
          <w:rFonts w:cs="Times New Roman"/>
          <w:sz w:val="28"/>
          <w:szCs w:val="28"/>
        </w:rPr>
        <w:t>Агишево</w:t>
      </w:r>
      <w:proofErr w:type="spellEnd"/>
      <w:r w:rsidR="00DD0BF2" w:rsidRPr="00D836DA">
        <w:rPr>
          <w:rFonts w:cs="Times New Roman"/>
          <w:sz w:val="28"/>
          <w:szCs w:val="28"/>
        </w:rPr>
        <w:t xml:space="preserve">, </w:t>
      </w:r>
      <w:proofErr w:type="spellStart"/>
      <w:r w:rsidR="00DD0BF2" w:rsidRPr="00D836DA">
        <w:rPr>
          <w:rFonts w:cs="Times New Roman"/>
          <w:sz w:val="28"/>
          <w:szCs w:val="28"/>
        </w:rPr>
        <w:t>Федяево</w:t>
      </w:r>
      <w:proofErr w:type="spellEnd"/>
      <w:r w:rsidR="00DD0BF2" w:rsidRPr="00D836DA">
        <w:rPr>
          <w:rFonts w:cs="Times New Roman"/>
          <w:sz w:val="28"/>
          <w:szCs w:val="28"/>
        </w:rPr>
        <w:t>;</w:t>
      </w:r>
    </w:p>
    <w:p w:rsidR="00DD0BF2" w:rsidRPr="00D836DA" w:rsidRDefault="00D836DA" w:rsidP="00D836DA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r w:rsidR="00DD0BF2" w:rsidRPr="00D836DA">
        <w:rPr>
          <w:rFonts w:eastAsia="Times New Roman" w:cs="Times New Roman"/>
          <w:sz w:val="28"/>
          <w:szCs w:val="28"/>
        </w:rPr>
        <w:t>реконструкция и строительство артезианских скважин (бурение резервных артезианских скважин) в сельском поселении, водонапорных башен, пожарных резервуаров и водоемов;</w:t>
      </w:r>
    </w:p>
    <w:p w:rsidR="00DD0BF2" w:rsidRPr="00D836DA" w:rsidRDefault="00D836DA" w:rsidP="00D836DA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r w:rsidR="00DD0BF2" w:rsidRPr="00D836DA">
        <w:rPr>
          <w:rFonts w:eastAsia="Times New Roman" w:cs="Times New Roman"/>
          <w:sz w:val="28"/>
          <w:szCs w:val="28"/>
        </w:rPr>
        <w:t>реконструкция существующих и строительство новых водопроводных сетей;</w:t>
      </w:r>
    </w:p>
    <w:p w:rsidR="00DD0BF2" w:rsidRPr="00D836DA" w:rsidRDefault="00D836DA" w:rsidP="00D836DA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r w:rsidR="00DD0BF2" w:rsidRPr="00D836DA">
        <w:rPr>
          <w:rFonts w:eastAsia="Times New Roman" w:cs="Times New Roman"/>
          <w:sz w:val="28"/>
          <w:szCs w:val="28"/>
        </w:rPr>
        <w:t>строительство децентрализованных систем водоснабжения в сельской местности;</w:t>
      </w:r>
    </w:p>
    <w:p w:rsidR="00DD0BF2" w:rsidRPr="00D836DA" w:rsidRDefault="00D836DA" w:rsidP="00D836DA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r w:rsidR="00DD0BF2" w:rsidRPr="00D836DA">
        <w:rPr>
          <w:rFonts w:eastAsia="Times New Roman" w:cs="Times New Roman"/>
          <w:sz w:val="28"/>
          <w:szCs w:val="28"/>
        </w:rPr>
        <w:t>проведение мероприятий по</w:t>
      </w:r>
      <w:r>
        <w:rPr>
          <w:rFonts w:eastAsia="Times New Roman" w:cs="Times New Roman"/>
          <w:sz w:val="28"/>
          <w:szCs w:val="28"/>
        </w:rPr>
        <w:t xml:space="preserve"> общему улучшению качества воды;</w:t>
      </w:r>
      <w:r w:rsidR="00DD0BF2" w:rsidRPr="00D836DA">
        <w:rPr>
          <w:rFonts w:eastAsia="Times New Roman" w:cs="Times New Roman"/>
          <w:sz w:val="28"/>
          <w:szCs w:val="28"/>
        </w:rPr>
        <w:t xml:space="preserve"> </w:t>
      </w:r>
    </w:p>
    <w:p w:rsidR="00DD0BF2" w:rsidRPr="00D836DA" w:rsidRDefault="00D836DA" w:rsidP="00D836DA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DD0BF2" w:rsidRPr="00D836DA">
        <w:rPr>
          <w:rFonts w:cs="Times New Roman"/>
          <w:sz w:val="28"/>
          <w:szCs w:val="28"/>
        </w:rPr>
        <w:t>обеспечение всех населенных пунктах централизованной системой    водоснабжения;</w:t>
      </w:r>
    </w:p>
    <w:p w:rsidR="00DD0BF2" w:rsidRPr="00D836DA" w:rsidRDefault="00D836DA" w:rsidP="00D836DA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DD0BF2" w:rsidRPr="00D836DA">
        <w:rPr>
          <w:rFonts w:cs="Times New Roman"/>
          <w:sz w:val="28"/>
          <w:szCs w:val="28"/>
        </w:rPr>
        <w:t>плановое обустройство шахтных колодцев на территории сельского поселения;</w:t>
      </w:r>
    </w:p>
    <w:p w:rsidR="00DD0BF2" w:rsidRPr="00D836DA" w:rsidRDefault="00D836DA" w:rsidP="00D836DA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DD0BF2" w:rsidRPr="00D836DA">
        <w:rPr>
          <w:rFonts w:cs="Times New Roman"/>
          <w:sz w:val="28"/>
          <w:szCs w:val="28"/>
        </w:rPr>
        <w:t>устройство ограждений санитарной зоны на всех водозаборных сооружениях поселения.</w:t>
      </w:r>
    </w:p>
    <w:p w:rsidR="00DD0BF2" w:rsidRPr="00D836DA" w:rsidRDefault="00DD0BF2" w:rsidP="00D836DA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D836DA">
        <w:rPr>
          <w:rFonts w:eastAsia="Times New Roman" w:cs="Times New Roman"/>
          <w:sz w:val="28"/>
          <w:szCs w:val="28"/>
        </w:rPr>
        <w:t>Мероприятия на расчетный срок:</w:t>
      </w:r>
    </w:p>
    <w:p w:rsidR="00DD0BF2" w:rsidRPr="00D836DA" w:rsidRDefault="00D836DA" w:rsidP="00D836DA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r w:rsidR="00DD0BF2" w:rsidRPr="00D836DA">
        <w:rPr>
          <w:rFonts w:eastAsia="Times New Roman" w:cs="Times New Roman"/>
          <w:sz w:val="28"/>
          <w:szCs w:val="28"/>
        </w:rPr>
        <w:t>обеспечение полного обеззараживания воды (целесообразно использование установок, работающих на ультрафиолетовых лучах) и очистки воды, внедрение современных технологий очистки.  Оснащение всех водозаборов устройствами водоподготовки для соответствия воды стандартам качества в соответствии с требованиями, предъявляемыми к качеству питьевой воды СанПиН 2.1.4.1074-01 «Питьевая вода. Гигиенические требования к качеству воды централизованных систем питьевого водоснабжения. Контроль качества». В связи с повышенным содержанием железа в подземных водах в некоторых населенных пунктах, перед подачей её потребителям требуется проведение мероприятий по обезжелезиванию;</w:t>
      </w:r>
    </w:p>
    <w:p w:rsidR="00DD0BF2" w:rsidRPr="00D836DA" w:rsidRDefault="00D836DA" w:rsidP="00D836DA">
      <w:pPr>
        <w:pStyle w:val="a8"/>
        <w:tabs>
          <w:tab w:val="left" w:pos="851"/>
        </w:tabs>
        <w:spacing w:after="0" w:line="240" w:lineRule="auto"/>
        <w:ind w:left="567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r w:rsidR="00DD0BF2" w:rsidRPr="00D836DA">
        <w:rPr>
          <w:rFonts w:eastAsia="Times New Roman" w:cs="Times New Roman"/>
          <w:sz w:val="28"/>
          <w:szCs w:val="28"/>
        </w:rPr>
        <w:t>выявление и оценка новых месторождений подземных вод;</w:t>
      </w:r>
    </w:p>
    <w:p w:rsidR="00DD0BF2" w:rsidRPr="00D836DA" w:rsidRDefault="00D836DA" w:rsidP="00D836DA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r w:rsidR="00DD0BF2" w:rsidRPr="00D836DA">
        <w:rPr>
          <w:rFonts w:eastAsia="Times New Roman" w:cs="Times New Roman"/>
          <w:sz w:val="28"/>
          <w:szCs w:val="28"/>
        </w:rPr>
        <w:t>применение в строительстве сетей современных технологий и материалов, в том числе труб из полимерных материалов, что приведет к увеличению нормативного срока службы сетей и улучшению качества подаваемой к потребителям воды;</w:t>
      </w:r>
    </w:p>
    <w:p w:rsidR="00DD0BF2" w:rsidRPr="00D836DA" w:rsidRDefault="00D836DA" w:rsidP="00D836DA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lastRenderedPageBreak/>
        <w:t xml:space="preserve">- </w:t>
      </w:r>
      <w:r w:rsidR="00DD0BF2" w:rsidRPr="00D836DA">
        <w:rPr>
          <w:rFonts w:eastAsia="Times New Roman" w:cs="Times New Roman"/>
          <w:sz w:val="28"/>
          <w:szCs w:val="28"/>
        </w:rPr>
        <w:t xml:space="preserve">установка счетчиков потребления воды в подключаемых к водопроводной сети домовладениях, а также плановая их установка в уже подключенных к сети домовладениях, позволит сократить нагрузку на водопроводную систему, а также в целом приведет к экономии воды и электроэнергии. Внедрение передовых технологий по рациональному использованию и экономии воды; </w:t>
      </w:r>
    </w:p>
    <w:p w:rsidR="00DD0BF2" w:rsidRPr="00D836DA" w:rsidRDefault="00D836DA" w:rsidP="00D836DA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r w:rsidR="00DD0BF2" w:rsidRPr="00D836DA">
        <w:rPr>
          <w:rFonts w:eastAsia="Times New Roman" w:cs="Times New Roman"/>
          <w:sz w:val="28"/>
          <w:szCs w:val="28"/>
        </w:rPr>
        <w:t>необходимо затампонировать все не использующиеся артезианские скважины, чтобы исключить загрязнение подземных вод.</w:t>
      </w:r>
    </w:p>
    <w:p w:rsidR="00DD0BF2" w:rsidRPr="00D836DA" w:rsidRDefault="00D836DA" w:rsidP="00D836DA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r w:rsidR="00DD0BF2" w:rsidRPr="00D836DA">
        <w:rPr>
          <w:rFonts w:eastAsia="Times New Roman" w:cs="Times New Roman"/>
          <w:sz w:val="28"/>
          <w:szCs w:val="28"/>
        </w:rPr>
        <w:t xml:space="preserve">очистка, а также плановый ремонт водопроводных сетей во всех населенных пунктах сельского </w:t>
      </w:r>
      <w:proofErr w:type="gramStart"/>
      <w:r w:rsidR="00DD0BF2" w:rsidRPr="00D836DA">
        <w:rPr>
          <w:rFonts w:eastAsia="Times New Roman" w:cs="Times New Roman"/>
          <w:sz w:val="28"/>
          <w:szCs w:val="28"/>
        </w:rPr>
        <w:t>поселения</w:t>
      </w:r>
      <w:proofErr w:type="gramEnd"/>
      <w:r w:rsidR="00DD0BF2" w:rsidRPr="00D836DA">
        <w:rPr>
          <w:rFonts w:eastAsia="Times New Roman" w:cs="Times New Roman"/>
          <w:sz w:val="28"/>
          <w:szCs w:val="28"/>
        </w:rPr>
        <w:t xml:space="preserve"> в которых имеется централизованное водоснабжение;</w:t>
      </w:r>
    </w:p>
    <w:p w:rsidR="00DD0BF2" w:rsidRPr="00D836DA" w:rsidRDefault="00D836DA" w:rsidP="00D836DA">
      <w:pPr>
        <w:pStyle w:val="a8"/>
        <w:tabs>
          <w:tab w:val="left" w:pos="851"/>
        </w:tabs>
        <w:spacing w:after="0" w:line="240" w:lineRule="auto"/>
        <w:ind w:left="567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r w:rsidR="00DD0BF2" w:rsidRPr="00D836DA">
        <w:rPr>
          <w:rFonts w:eastAsia="Times New Roman" w:cs="Times New Roman"/>
          <w:sz w:val="28"/>
          <w:szCs w:val="28"/>
        </w:rPr>
        <w:t xml:space="preserve">замена шахтных колодцев на </w:t>
      </w:r>
      <w:proofErr w:type="spellStart"/>
      <w:r w:rsidR="00DD0BF2" w:rsidRPr="00D836DA">
        <w:rPr>
          <w:rFonts w:eastAsia="Times New Roman" w:cs="Times New Roman"/>
          <w:sz w:val="28"/>
          <w:szCs w:val="28"/>
        </w:rPr>
        <w:t>мелкотрубчатые</w:t>
      </w:r>
      <w:proofErr w:type="spellEnd"/>
      <w:r w:rsidR="00DD0BF2" w:rsidRPr="00D836DA">
        <w:rPr>
          <w:rFonts w:eastAsia="Times New Roman" w:cs="Times New Roman"/>
          <w:sz w:val="28"/>
          <w:szCs w:val="28"/>
        </w:rPr>
        <w:t xml:space="preserve"> колодцы;</w:t>
      </w:r>
    </w:p>
    <w:p w:rsidR="00DD0BF2" w:rsidRPr="00D836DA" w:rsidRDefault="00D836DA" w:rsidP="00D836DA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r w:rsidR="00DD0BF2" w:rsidRPr="00D836DA">
        <w:rPr>
          <w:rFonts w:eastAsia="Times New Roman" w:cs="Times New Roman"/>
          <w:sz w:val="28"/>
          <w:szCs w:val="28"/>
        </w:rPr>
        <w:t>обустройство новых и приведение в соответствие существующих зон санитарной охраны водозаборов и водопроводов хозяйственно-питьевого назначения в соответствии с СанПиНом 2.1.4.1110-02;</w:t>
      </w:r>
    </w:p>
    <w:p w:rsidR="00DD0BF2" w:rsidRPr="00D836DA" w:rsidRDefault="00D836DA" w:rsidP="00D836DA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r w:rsidR="00DD0BF2" w:rsidRPr="00D836DA">
        <w:rPr>
          <w:rFonts w:eastAsia="Times New Roman" w:cs="Times New Roman"/>
          <w:sz w:val="28"/>
          <w:szCs w:val="28"/>
        </w:rPr>
        <w:t>установка локальных фильтров доочистки воды в детских, школьных и учреждениях здравоохранения;</w:t>
      </w:r>
    </w:p>
    <w:p w:rsidR="00DD0BF2" w:rsidRPr="00D836DA" w:rsidRDefault="00D836DA" w:rsidP="00D836DA">
      <w:pPr>
        <w:pStyle w:val="a8"/>
        <w:tabs>
          <w:tab w:val="left" w:pos="851"/>
        </w:tabs>
        <w:spacing w:after="0" w:line="240" w:lineRule="auto"/>
        <w:ind w:left="567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r w:rsidR="00DD0BF2" w:rsidRPr="00D836DA">
        <w:rPr>
          <w:rFonts w:eastAsia="Times New Roman" w:cs="Times New Roman"/>
          <w:sz w:val="28"/>
          <w:szCs w:val="28"/>
        </w:rPr>
        <w:t>строительство станций обезжелезивания воды;</w:t>
      </w:r>
    </w:p>
    <w:p w:rsidR="00DD0BF2" w:rsidRPr="00D836DA" w:rsidRDefault="00D836DA" w:rsidP="00D836DA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r w:rsidR="00DD0BF2" w:rsidRPr="00D836DA">
        <w:rPr>
          <w:rFonts w:eastAsia="Times New Roman" w:cs="Times New Roman"/>
          <w:sz w:val="28"/>
          <w:szCs w:val="28"/>
        </w:rPr>
        <w:t>развитие существующих систем водоснабжения, включая реконструкцию водозаборов, водопроводных сетей, обустройство зон санитарной охраны водозаборов и водопроводных сооружений;</w:t>
      </w:r>
    </w:p>
    <w:p w:rsidR="00DD0BF2" w:rsidRPr="00D836DA" w:rsidRDefault="00D836DA" w:rsidP="00D836DA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r w:rsidR="00DD0BF2" w:rsidRPr="00D836DA">
        <w:rPr>
          <w:rFonts w:eastAsia="Times New Roman" w:cs="Times New Roman"/>
          <w:sz w:val="28"/>
          <w:szCs w:val="28"/>
        </w:rPr>
        <w:t>строительство новых и реконструкция существующих водозаборов, водонапорных башен, водоводов, уличных водопроводных сетей с использованием современных материалов и технологий. Освоение разведанных источников воды;</w:t>
      </w:r>
    </w:p>
    <w:p w:rsidR="00DD0BF2" w:rsidRPr="00D836DA" w:rsidRDefault="00D836DA" w:rsidP="00D836DA">
      <w:pPr>
        <w:pStyle w:val="a8"/>
        <w:tabs>
          <w:tab w:val="left" w:pos="851"/>
        </w:tabs>
        <w:spacing w:after="0" w:line="240" w:lineRule="auto"/>
        <w:ind w:left="567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r w:rsidR="00DD0BF2" w:rsidRPr="00D836DA">
        <w:rPr>
          <w:rFonts w:eastAsia="Times New Roman" w:cs="Times New Roman"/>
          <w:sz w:val="28"/>
          <w:szCs w:val="28"/>
        </w:rPr>
        <w:t>полная замена ветхих участков водопровода;</w:t>
      </w:r>
    </w:p>
    <w:p w:rsidR="00DD0BF2" w:rsidRPr="00D836DA" w:rsidRDefault="00D836DA" w:rsidP="00D836DA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r w:rsidR="00DD0BF2" w:rsidRPr="00D836DA">
        <w:rPr>
          <w:rFonts w:eastAsia="Times New Roman" w:cs="Times New Roman"/>
          <w:sz w:val="28"/>
          <w:szCs w:val="28"/>
        </w:rPr>
        <w:t>внедрение на производственных предприятиях систем оборотного водоснабжения и повторного использования воды;</w:t>
      </w:r>
    </w:p>
    <w:p w:rsidR="00DD0BF2" w:rsidRPr="00D836DA" w:rsidRDefault="00D836DA" w:rsidP="00D836DA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r w:rsidR="00DD0BF2" w:rsidRPr="00D836DA">
        <w:rPr>
          <w:rFonts w:eastAsia="Times New Roman" w:cs="Times New Roman"/>
          <w:sz w:val="28"/>
          <w:szCs w:val="28"/>
        </w:rPr>
        <w:t xml:space="preserve">расширение существующей водопроводной сети в населенных пунктах района; </w:t>
      </w:r>
    </w:p>
    <w:p w:rsidR="00DD0BF2" w:rsidRPr="00D836DA" w:rsidRDefault="00D836DA" w:rsidP="00D836DA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r w:rsidR="00DD0BF2" w:rsidRPr="00D836DA">
        <w:rPr>
          <w:rFonts w:eastAsia="Times New Roman" w:cs="Times New Roman"/>
          <w:sz w:val="28"/>
          <w:szCs w:val="28"/>
        </w:rPr>
        <w:t>реконструкция сетей водопровода с целью увеличения пропускной способности и снижения потерь воды.</w:t>
      </w:r>
    </w:p>
    <w:p w:rsidR="00D836DA" w:rsidRPr="00D836DA" w:rsidRDefault="00D836DA" w:rsidP="00D836DA">
      <w:pPr>
        <w:tabs>
          <w:tab w:val="num" w:pos="0"/>
        </w:tabs>
        <w:spacing w:after="0" w:line="240" w:lineRule="auto"/>
        <w:ind w:firstLine="567"/>
        <w:jc w:val="both"/>
        <w:rPr>
          <w:rFonts w:cs="Times New Roman"/>
          <w:b/>
          <w:sz w:val="28"/>
          <w:szCs w:val="28"/>
        </w:rPr>
      </w:pPr>
    </w:p>
    <w:p w:rsidR="00DD0BF2" w:rsidRPr="00D836DA" w:rsidRDefault="00DD0BF2" w:rsidP="00D836DA">
      <w:pPr>
        <w:tabs>
          <w:tab w:val="num" w:pos="0"/>
        </w:tabs>
        <w:spacing w:after="0" w:line="240" w:lineRule="auto"/>
        <w:ind w:firstLine="567"/>
        <w:jc w:val="both"/>
        <w:rPr>
          <w:rFonts w:cs="Times New Roman"/>
          <w:b/>
          <w:sz w:val="28"/>
          <w:szCs w:val="28"/>
        </w:rPr>
      </w:pPr>
      <w:r w:rsidRPr="00D836DA">
        <w:rPr>
          <w:rFonts w:cs="Times New Roman"/>
          <w:b/>
          <w:sz w:val="28"/>
          <w:szCs w:val="28"/>
        </w:rPr>
        <w:t>Водоотведение:</w:t>
      </w:r>
    </w:p>
    <w:p w:rsidR="00DD0BF2" w:rsidRPr="00D836DA" w:rsidRDefault="00DD0BF2" w:rsidP="00D836DA">
      <w:pPr>
        <w:tabs>
          <w:tab w:val="num" w:pos="0"/>
        </w:tabs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D836DA">
        <w:rPr>
          <w:rFonts w:cs="Times New Roman"/>
          <w:sz w:val="28"/>
          <w:szCs w:val="28"/>
        </w:rPr>
        <w:t>Для развития системы водоотведения поселения рекомендуются следующие мероприятия:</w:t>
      </w:r>
    </w:p>
    <w:p w:rsidR="00DD0BF2" w:rsidRPr="00D836DA" w:rsidRDefault="00DD0BF2" w:rsidP="00D836DA">
      <w:pPr>
        <w:spacing w:after="0" w:line="240" w:lineRule="auto"/>
        <w:ind w:firstLine="567"/>
        <w:jc w:val="both"/>
        <w:rPr>
          <w:rFonts w:cs="Times New Roman"/>
          <w:bCs/>
          <w:sz w:val="28"/>
          <w:szCs w:val="28"/>
        </w:rPr>
      </w:pPr>
      <w:r w:rsidRPr="00D836DA">
        <w:rPr>
          <w:rFonts w:cs="Times New Roman"/>
          <w:bCs/>
          <w:sz w:val="28"/>
          <w:szCs w:val="28"/>
        </w:rPr>
        <w:t>Мероприятия на первую очередь:</w:t>
      </w:r>
    </w:p>
    <w:p w:rsidR="00DD0BF2" w:rsidRPr="00D836DA" w:rsidRDefault="00D836DA" w:rsidP="00D836DA">
      <w:pPr>
        <w:pStyle w:val="a8"/>
        <w:tabs>
          <w:tab w:val="left" w:pos="851"/>
        </w:tabs>
        <w:spacing w:after="0" w:line="240" w:lineRule="auto"/>
        <w:ind w:left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DD0BF2" w:rsidRPr="00D836DA">
        <w:rPr>
          <w:rFonts w:cs="Times New Roman"/>
          <w:sz w:val="28"/>
          <w:szCs w:val="28"/>
        </w:rPr>
        <w:t>развитие системы централизованной канализации.</w:t>
      </w:r>
    </w:p>
    <w:p w:rsidR="00DD0BF2" w:rsidRPr="00D836DA" w:rsidRDefault="00D836DA" w:rsidP="00D836DA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r w:rsidR="00DD0BF2" w:rsidRPr="00D836DA">
        <w:rPr>
          <w:rFonts w:eastAsia="Times New Roman" w:cs="Times New Roman"/>
          <w:sz w:val="28"/>
          <w:szCs w:val="28"/>
        </w:rPr>
        <w:t>строительство новых и перекладка существующих сетей канализации со сверхнормативным сроком эксплуатации;</w:t>
      </w:r>
    </w:p>
    <w:p w:rsidR="00DD0BF2" w:rsidRPr="00D836DA" w:rsidRDefault="00D836DA" w:rsidP="00D836DA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</w:t>
      </w:r>
      <w:r w:rsidR="008C303D">
        <w:rPr>
          <w:rFonts w:eastAsia="Times New Roman" w:cs="Times New Roman"/>
          <w:sz w:val="28"/>
          <w:szCs w:val="28"/>
        </w:rPr>
        <w:t xml:space="preserve"> </w:t>
      </w:r>
      <w:r w:rsidR="00DD0BF2" w:rsidRPr="00D836DA">
        <w:rPr>
          <w:rFonts w:eastAsia="Times New Roman" w:cs="Times New Roman"/>
          <w:sz w:val="28"/>
          <w:szCs w:val="28"/>
        </w:rPr>
        <w:t>строительство децентрализованных систем хозяйственно-бытовой канализации в населенных пунктах с небольшим количеством сточных вод, отводимых на локальные очистные установки;</w:t>
      </w:r>
    </w:p>
    <w:p w:rsidR="00DD0BF2" w:rsidRPr="00D836DA" w:rsidRDefault="00D836DA" w:rsidP="00D836DA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r w:rsidR="00DD0BF2" w:rsidRPr="00D836DA">
        <w:rPr>
          <w:rFonts w:eastAsia="Times New Roman" w:cs="Times New Roman"/>
          <w:sz w:val="28"/>
          <w:szCs w:val="28"/>
        </w:rPr>
        <w:t>создание службы ремонта и эксплуатации сельских канализационных систем;</w:t>
      </w:r>
    </w:p>
    <w:p w:rsidR="00DD0BF2" w:rsidRPr="00D836DA" w:rsidRDefault="00D836DA" w:rsidP="00D836DA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lastRenderedPageBreak/>
        <w:t xml:space="preserve">- </w:t>
      </w:r>
      <w:r w:rsidR="00DD0BF2" w:rsidRPr="00D836DA">
        <w:rPr>
          <w:rFonts w:eastAsia="Times New Roman" w:cs="Times New Roman"/>
          <w:sz w:val="28"/>
          <w:szCs w:val="28"/>
        </w:rPr>
        <w:t>разработка технико-экономического обоснования и проектных решений по строительству в населенных пунктах систем канализации и очистных сооружений;</w:t>
      </w:r>
    </w:p>
    <w:p w:rsidR="00DD0BF2" w:rsidRPr="00D836DA" w:rsidRDefault="00D836DA" w:rsidP="00D836DA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r w:rsidR="00DD0BF2" w:rsidRPr="00D836DA">
        <w:rPr>
          <w:rFonts w:eastAsia="Times New Roman" w:cs="Times New Roman"/>
          <w:sz w:val="28"/>
          <w:szCs w:val="28"/>
        </w:rPr>
        <w:t>организация вывоза стоков из населенных пунктов, в которых отсутствуют сети канализации;</w:t>
      </w:r>
    </w:p>
    <w:p w:rsidR="00DD0BF2" w:rsidRDefault="00D836DA" w:rsidP="00D836DA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r w:rsidR="00DD0BF2" w:rsidRPr="00D836DA">
        <w:rPr>
          <w:rFonts w:eastAsia="Times New Roman" w:cs="Times New Roman"/>
          <w:sz w:val="28"/>
          <w:szCs w:val="28"/>
        </w:rPr>
        <w:t>для сельскохозяйственных комплексов необходимо строительство сливных станций для не канализованной части поселений и специальных очистных сооружений канализации животноводческих ферм. Навозная жижа должна храниться в бетонных сборниках, чтобы исключить попадания в подземные и поверхностные воды. Далее жижа компостируется и используется в качестве удобрения.</w:t>
      </w:r>
    </w:p>
    <w:p w:rsidR="00DD0BF2" w:rsidRPr="008C303D" w:rsidRDefault="00DD0BF2" w:rsidP="008C303D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8C303D">
        <w:rPr>
          <w:rFonts w:eastAsia="Times New Roman" w:cs="Times New Roman"/>
          <w:sz w:val="28"/>
          <w:szCs w:val="28"/>
        </w:rPr>
        <w:t>Мероприятия на расчетный срок:</w:t>
      </w:r>
    </w:p>
    <w:p w:rsidR="00DD0BF2" w:rsidRPr="008C303D" w:rsidRDefault="008C303D" w:rsidP="008C303D">
      <w:pPr>
        <w:pStyle w:val="a8"/>
        <w:tabs>
          <w:tab w:val="left" w:pos="851"/>
        </w:tabs>
        <w:spacing w:after="0" w:line="240" w:lineRule="auto"/>
        <w:ind w:left="567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r w:rsidR="00DD0BF2" w:rsidRPr="008C303D">
        <w:rPr>
          <w:rFonts w:eastAsia="Times New Roman" w:cs="Times New Roman"/>
          <w:sz w:val="28"/>
          <w:szCs w:val="28"/>
        </w:rPr>
        <w:t>строительство канализационных очистных сооружений;</w:t>
      </w:r>
    </w:p>
    <w:p w:rsidR="00DD0BF2" w:rsidRPr="008C303D" w:rsidRDefault="008C303D" w:rsidP="008C303D">
      <w:pPr>
        <w:pStyle w:val="a8"/>
        <w:tabs>
          <w:tab w:val="left" w:pos="851"/>
        </w:tabs>
        <w:spacing w:after="0" w:line="240" w:lineRule="auto"/>
        <w:ind w:left="567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r w:rsidR="00DD0BF2" w:rsidRPr="008C303D">
        <w:rPr>
          <w:rFonts w:eastAsia="Times New Roman" w:cs="Times New Roman"/>
          <w:sz w:val="28"/>
          <w:szCs w:val="28"/>
        </w:rPr>
        <w:t>строительство новых канализационных сетей;</w:t>
      </w:r>
    </w:p>
    <w:p w:rsidR="00DD0BF2" w:rsidRPr="008C303D" w:rsidRDefault="008C303D" w:rsidP="008C303D">
      <w:pPr>
        <w:pStyle w:val="a8"/>
        <w:tabs>
          <w:tab w:val="left" w:pos="851"/>
        </w:tabs>
        <w:spacing w:after="0" w:line="240" w:lineRule="auto"/>
        <w:ind w:left="567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r w:rsidR="00DD0BF2" w:rsidRPr="008C303D">
        <w:rPr>
          <w:rFonts w:eastAsia="Times New Roman" w:cs="Times New Roman"/>
          <w:sz w:val="28"/>
          <w:szCs w:val="28"/>
        </w:rPr>
        <w:t>перекладка существующих сетей канализации;</w:t>
      </w:r>
    </w:p>
    <w:p w:rsidR="00DD0BF2" w:rsidRPr="008C303D" w:rsidRDefault="008C303D" w:rsidP="008C303D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r w:rsidR="00DD0BF2" w:rsidRPr="008C303D">
        <w:rPr>
          <w:rFonts w:eastAsia="Times New Roman" w:cs="Times New Roman"/>
          <w:sz w:val="28"/>
          <w:szCs w:val="28"/>
        </w:rPr>
        <w:t xml:space="preserve">развитие централизованных и децентрализованных (для отдельных объектов или небольших групп зданий) систем водоотведения; </w:t>
      </w:r>
    </w:p>
    <w:p w:rsidR="00DD0BF2" w:rsidRDefault="008C303D" w:rsidP="008C303D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r w:rsidR="00DD0BF2" w:rsidRPr="008C303D">
        <w:rPr>
          <w:rFonts w:eastAsia="Times New Roman" w:cs="Times New Roman"/>
          <w:sz w:val="28"/>
          <w:szCs w:val="28"/>
        </w:rPr>
        <w:t>строительство новых локальных очистных сооружений промышленных предприятий.</w:t>
      </w:r>
    </w:p>
    <w:p w:rsidR="008C303D" w:rsidRPr="008C303D" w:rsidRDefault="008C303D" w:rsidP="008C303D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Times New Roman"/>
          <w:sz w:val="28"/>
          <w:szCs w:val="28"/>
        </w:rPr>
      </w:pPr>
    </w:p>
    <w:p w:rsidR="00DD0BF2" w:rsidRPr="008C303D" w:rsidRDefault="00DD0BF2" w:rsidP="008C303D">
      <w:pPr>
        <w:tabs>
          <w:tab w:val="num" w:pos="0"/>
        </w:tabs>
        <w:spacing w:after="0" w:line="240" w:lineRule="auto"/>
        <w:ind w:firstLine="567"/>
        <w:jc w:val="both"/>
        <w:rPr>
          <w:rFonts w:cs="Times New Roman"/>
          <w:b/>
          <w:sz w:val="28"/>
          <w:szCs w:val="28"/>
        </w:rPr>
      </w:pPr>
      <w:r w:rsidRPr="008C303D">
        <w:rPr>
          <w:rFonts w:cs="Times New Roman"/>
          <w:b/>
          <w:sz w:val="28"/>
          <w:szCs w:val="28"/>
        </w:rPr>
        <w:t xml:space="preserve">Электроснабжение: </w:t>
      </w:r>
    </w:p>
    <w:p w:rsidR="00DD0BF2" w:rsidRPr="008C303D" w:rsidRDefault="00DD0BF2" w:rsidP="008C303D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8C303D">
        <w:rPr>
          <w:rFonts w:cs="Times New Roman"/>
          <w:sz w:val="28"/>
          <w:szCs w:val="28"/>
        </w:rPr>
        <w:t>Для надежного обеспечения сельского поселения электроснабжением предлагается реализация следующих мероприятий:</w:t>
      </w:r>
    </w:p>
    <w:p w:rsidR="00DD0BF2" w:rsidRPr="008C303D" w:rsidRDefault="00DD0BF2" w:rsidP="008C303D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8C303D">
        <w:rPr>
          <w:rFonts w:cs="Times New Roman"/>
          <w:sz w:val="28"/>
          <w:szCs w:val="28"/>
        </w:rPr>
        <w:t>Мероприятия на первую очередь:</w:t>
      </w:r>
    </w:p>
    <w:p w:rsidR="00DD0BF2" w:rsidRPr="008C303D" w:rsidRDefault="008C303D" w:rsidP="008C303D">
      <w:pPr>
        <w:pStyle w:val="a8"/>
        <w:tabs>
          <w:tab w:val="left" w:pos="851"/>
        </w:tabs>
        <w:spacing w:after="0" w:line="240" w:lineRule="auto"/>
        <w:ind w:left="567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r w:rsidR="00DD0BF2" w:rsidRPr="008C303D">
        <w:rPr>
          <w:rFonts w:eastAsia="Times New Roman" w:cs="Times New Roman"/>
          <w:sz w:val="28"/>
          <w:szCs w:val="28"/>
        </w:rPr>
        <w:t>замена изношенных электрических сетей сельского поселения;</w:t>
      </w:r>
    </w:p>
    <w:p w:rsidR="00DD0BF2" w:rsidRPr="008C303D" w:rsidRDefault="008C303D" w:rsidP="008C303D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r w:rsidR="00DD0BF2" w:rsidRPr="008C303D">
        <w:rPr>
          <w:rFonts w:eastAsia="Times New Roman" w:cs="Times New Roman"/>
          <w:sz w:val="28"/>
          <w:szCs w:val="28"/>
        </w:rPr>
        <w:t>внедрение энергосберегающих технологий для коммунально-бытовых потребителей, в том числе энергосберегающего освещения;</w:t>
      </w:r>
    </w:p>
    <w:p w:rsidR="00DD0BF2" w:rsidRPr="008C303D" w:rsidRDefault="008C303D" w:rsidP="008C303D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r w:rsidR="00DD0BF2" w:rsidRPr="008C303D">
        <w:rPr>
          <w:rFonts w:eastAsia="Times New Roman" w:cs="Times New Roman"/>
          <w:sz w:val="28"/>
          <w:szCs w:val="28"/>
        </w:rPr>
        <w:t>мероприятия по снижение уровня потерь в электрических сетях при передаче, трансформировании и потреблении;</w:t>
      </w:r>
    </w:p>
    <w:p w:rsidR="00DD0BF2" w:rsidRPr="008C303D" w:rsidRDefault="008C303D" w:rsidP="008C303D">
      <w:pPr>
        <w:pStyle w:val="a8"/>
        <w:tabs>
          <w:tab w:val="left" w:pos="851"/>
        </w:tabs>
        <w:spacing w:after="0" w:line="240" w:lineRule="auto"/>
        <w:ind w:left="567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r w:rsidR="00DD0BF2" w:rsidRPr="008C303D">
        <w:rPr>
          <w:rFonts w:eastAsia="Times New Roman" w:cs="Times New Roman"/>
          <w:sz w:val="28"/>
          <w:szCs w:val="28"/>
        </w:rPr>
        <w:t>замена приборов учета с классом точности 1.</w:t>
      </w:r>
    </w:p>
    <w:p w:rsidR="00DD0BF2" w:rsidRPr="008C303D" w:rsidRDefault="00DD0BF2" w:rsidP="008C303D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8C303D">
        <w:rPr>
          <w:rFonts w:eastAsia="Times New Roman" w:cs="Times New Roman"/>
          <w:sz w:val="28"/>
          <w:szCs w:val="28"/>
        </w:rPr>
        <w:t>Мероприятия на расчетный срок:</w:t>
      </w:r>
    </w:p>
    <w:p w:rsidR="00DD0BF2" w:rsidRPr="008C303D" w:rsidRDefault="008C303D" w:rsidP="008C303D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r w:rsidR="00DD0BF2" w:rsidRPr="008C303D">
        <w:rPr>
          <w:rFonts w:eastAsia="Times New Roman" w:cs="Times New Roman"/>
          <w:sz w:val="28"/>
          <w:szCs w:val="28"/>
        </w:rPr>
        <w:t xml:space="preserve">сокращение потребления электроэнергии промышленными потребителями за счет перехода на более экономичное и </w:t>
      </w:r>
      <w:proofErr w:type="spellStart"/>
      <w:r w:rsidR="00DD0BF2" w:rsidRPr="008C303D">
        <w:rPr>
          <w:rFonts w:eastAsia="Times New Roman" w:cs="Times New Roman"/>
          <w:sz w:val="28"/>
          <w:szCs w:val="28"/>
        </w:rPr>
        <w:t>энергоэффективное</w:t>
      </w:r>
      <w:proofErr w:type="spellEnd"/>
      <w:r w:rsidR="00DD0BF2" w:rsidRPr="008C303D">
        <w:rPr>
          <w:rFonts w:eastAsia="Times New Roman" w:cs="Times New Roman"/>
          <w:sz w:val="28"/>
          <w:szCs w:val="28"/>
        </w:rPr>
        <w:t xml:space="preserve"> оборудование.</w:t>
      </w:r>
    </w:p>
    <w:p w:rsidR="00DD0BF2" w:rsidRPr="008C303D" w:rsidRDefault="008C303D" w:rsidP="008C303D">
      <w:pPr>
        <w:pStyle w:val="a8"/>
        <w:tabs>
          <w:tab w:val="left" w:pos="851"/>
        </w:tabs>
        <w:spacing w:after="0" w:line="240" w:lineRule="auto"/>
        <w:ind w:left="567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r w:rsidR="00DD0BF2" w:rsidRPr="008C303D">
        <w:rPr>
          <w:rFonts w:eastAsia="Times New Roman" w:cs="Times New Roman"/>
          <w:sz w:val="28"/>
          <w:szCs w:val="28"/>
        </w:rPr>
        <w:t>строительство отдельных ТП для котельных, водонапорных башен;</w:t>
      </w:r>
    </w:p>
    <w:p w:rsidR="00DD0BF2" w:rsidRPr="008C303D" w:rsidRDefault="008C303D" w:rsidP="008C303D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r w:rsidR="00DD0BF2" w:rsidRPr="008C303D">
        <w:rPr>
          <w:rFonts w:eastAsia="Times New Roman" w:cs="Times New Roman"/>
          <w:sz w:val="28"/>
          <w:szCs w:val="28"/>
        </w:rPr>
        <w:t>строительство мини-ТЭЦ, работающих на возобновляемых природных ресурсах – древесной щепе, опилках.</w:t>
      </w:r>
    </w:p>
    <w:p w:rsidR="00DD0BF2" w:rsidRPr="008C303D" w:rsidRDefault="008C303D" w:rsidP="008C303D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DD0BF2" w:rsidRPr="008C303D">
        <w:rPr>
          <w:rFonts w:cs="Times New Roman"/>
          <w:sz w:val="28"/>
          <w:szCs w:val="28"/>
        </w:rPr>
        <w:t xml:space="preserve">существующие электрические сети подлежат реконструкции с учетом перспективного развития поселения. </w:t>
      </w:r>
    </w:p>
    <w:p w:rsidR="008C303D" w:rsidRPr="008C303D" w:rsidRDefault="008C303D" w:rsidP="008C303D">
      <w:pPr>
        <w:tabs>
          <w:tab w:val="num" w:pos="0"/>
        </w:tabs>
        <w:spacing w:after="0" w:line="240" w:lineRule="auto"/>
        <w:ind w:firstLine="567"/>
        <w:jc w:val="both"/>
        <w:rPr>
          <w:rFonts w:cs="Times New Roman"/>
          <w:b/>
          <w:sz w:val="28"/>
          <w:szCs w:val="28"/>
        </w:rPr>
      </w:pPr>
    </w:p>
    <w:p w:rsidR="008C303D" w:rsidRPr="008C303D" w:rsidRDefault="00DD0BF2" w:rsidP="008C303D">
      <w:pPr>
        <w:tabs>
          <w:tab w:val="num" w:pos="0"/>
        </w:tabs>
        <w:spacing w:after="0" w:line="240" w:lineRule="auto"/>
        <w:ind w:firstLine="567"/>
        <w:jc w:val="both"/>
        <w:rPr>
          <w:rFonts w:cs="Times New Roman"/>
          <w:b/>
          <w:sz w:val="28"/>
          <w:szCs w:val="28"/>
        </w:rPr>
      </w:pPr>
      <w:r w:rsidRPr="008C303D">
        <w:rPr>
          <w:rFonts w:cs="Times New Roman"/>
          <w:b/>
          <w:sz w:val="28"/>
          <w:szCs w:val="28"/>
        </w:rPr>
        <w:t>Газоснабжение:</w:t>
      </w:r>
    </w:p>
    <w:p w:rsidR="00DD0BF2" w:rsidRPr="008C303D" w:rsidRDefault="00DD0BF2" w:rsidP="008C303D">
      <w:pPr>
        <w:tabs>
          <w:tab w:val="num" w:pos="0"/>
        </w:tabs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8C303D">
        <w:rPr>
          <w:rFonts w:cs="Times New Roman"/>
          <w:b/>
          <w:sz w:val="28"/>
          <w:szCs w:val="28"/>
        </w:rPr>
        <w:t xml:space="preserve"> </w:t>
      </w:r>
      <w:r w:rsidRPr="008C303D">
        <w:rPr>
          <w:rFonts w:cs="Times New Roman"/>
          <w:sz w:val="28"/>
          <w:szCs w:val="28"/>
        </w:rPr>
        <w:t>Мероприятия на первую очередь:</w:t>
      </w:r>
    </w:p>
    <w:p w:rsidR="00DD0BF2" w:rsidRPr="008C303D" w:rsidRDefault="00D56149" w:rsidP="008C303D">
      <w:pPr>
        <w:pStyle w:val="ConsPlusNormal"/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0BF2" w:rsidRPr="008C303D">
        <w:rPr>
          <w:sz w:val="28"/>
          <w:szCs w:val="28"/>
        </w:rPr>
        <w:t xml:space="preserve">газификация населенных пунктов: село Малый Пролом, поселок </w:t>
      </w:r>
      <w:proofErr w:type="spellStart"/>
      <w:r w:rsidR="00DD0BF2" w:rsidRPr="008C303D">
        <w:rPr>
          <w:sz w:val="28"/>
          <w:szCs w:val="28"/>
        </w:rPr>
        <w:t>Левашовские</w:t>
      </w:r>
      <w:proofErr w:type="spellEnd"/>
      <w:r w:rsidR="00DD0BF2" w:rsidRPr="008C303D">
        <w:rPr>
          <w:sz w:val="28"/>
          <w:szCs w:val="28"/>
        </w:rPr>
        <w:t xml:space="preserve"> Дворики, деревня </w:t>
      </w:r>
      <w:proofErr w:type="spellStart"/>
      <w:r w:rsidR="00DD0BF2" w:rsidRPr="008C303D">
        <w:rPr>
          <w:sz w:val="28"/>
          <w:szCs w:val="28"/>
        </w:rPr>
        <w:t>Просандеевка</w:t>
      </w:r>
      <w:proofErr w:type="spellEnd"/>
      <w:r w:rsidR="00DD0BF2" w:rsidRPr="008C303D">
        <w:rPr>
          <w:sz w:val="28"/>
          <w:szCs w:val="28"/>
        </w:rPr>
        <w:t>;</w:t>
      </w:r>
    </w:p>
    <w:p w:rsidR="00DD0BF2" w:rsidRPr="008C303D" w:rsidRDefault="008C303D" w:rsidP="008C303D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DD0BF2" w:rsidRPr="008C303D">
        <w:rPr>
          <w:rFonts w:cs="Times New Roman"/>
          <w:sz w:val="28"/>
          <w:szCs w:val="28"/>
        </w:rPr>
        <w:t xml:space="preserve">реконструкция существующей системы газоснабжения в части расширения зон защиты газопроводов от электрохимической коррозии (дополнительная </w:t>
      </w:r>
      <w:r w:rsidR="00DD0BF2" w:rsidRPr="008C303D">
        <w:rPr>
          <w:rFonts w:cs="Times New Roman"/>
          <w:sz w:val="28"/>
          <w:szCs w:val="28"/>
        </w:rPr>
        <w:lastRenderedPageBreak/>
        <w:t>установка СКЗ, установка изолирующих фланцевых соединений, муфт, замена отключающих устройств на газопроводах).</w:t>
      </w:r>
    </w:p>
    <w:p w:rsidR="00DD0BF2" w:rsidRPr="008C303D" w:rsidRDefault="008C303D" w:rsidP="008C303D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r w:rsidR="00DD0BF2" w:rsidRPr="008C303D">
        <w:rPr>
          <w:rFonts w:eastAsia="Times New Roman" w:cs="Times New Roman"/>
          <w:sz w:val="28"/>
          <w:szCs w:val="28"/>
        </w:rPr>
        <w:t xml:space="preserve">внедрение ресурсосберегающих технологий; </w:t>
      </w:r>
    </w:p>
    <w:p w:rsidR="00DD0BF2" w:rsidRPr="008C303D" w:rsidRDefault="008C303D" w:rsidP="008C303D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r w:rsidR="00DD0BF2" w:rsidRPr="008C303D">
        <w:rPr>
          <w:rFonts w:eastAsia="Times New Roman" w:cs="Times New Roman"/>
          <w:sz w:val="28"/>
          <w:szCs w:val="28"/>
        </w:rPr>
        <w:t xml:space="preserve">реконструкция котельных с заменой устаревших котлов на более      </w:t>
      </w:r>
      <w:proofErr w:type="gramStart"/>
      <w:r w:rsidR="00DD0BF2" w:rsidRPr="008C303D">
        <w:rPr>
          <w:rFonts w:eastAsia="Times New Roman" w:cs="Times New Roman"/>
          <w:sz w:val="28"/>
          <w:szCs w:val="28"/>
        </w:rPr>
        <w:t>экономичные</w:t>
      </w:r>
      <w:proofErr w:type="gramEnd"/>
      <w:r w:rsidR="00DD0BF2" w:rsidRPr="008C303D">
        <w:rPr>
          <w:rFonts w:eastAsia="Times New Roman" w:cs="Times New Roman"/>
          <w:sz w:val="28"/>
          <w:szCs w:val="28"/>
        </w:rPr>
        <w:t xml:space="preserve"> с КПД более 92%; </w:t>
      </w:r>
    </w:p>
    <w:p w:rsidR="00DD0BF2" w:rsidRPr="008C303D" w:rsidRDefault="008C303D" w:rsidP="008C303D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r w:rsidR="00DD0BF2" w:rsidRPr="008C303D">
        <w:rPr>
          <w:rFonts w:eastAsia="Times New Roman" w:cs="Times New Roman"/>
          <w:sz w:val="28"/>
          <w:szCs w:val="28"/>
        </w:rPr>
        <w:t>установка в домовладениях приборов учета расхода газа;</w:t>
      </w:r>
    </w:p>
    <w:p w:rsidR="00DD0BF2" w:rsidRPr="008C303D" w:rsidRDefault="008C303D" w:rsidP="008C303D">
      <w:pPr>
        <w:pStyle w:val="a8"/>
        <w:tabs>
          <w:tab w:val="left" w:pos="851"/>
        </w:tabs>
        <w:spacing w:after="0" w:line="240" w:lineRule="auto"/>
        <w:ind w:left="567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r w:rsidR="00DD0BF2" w:rsidRPr="008C303D">
        <w:rPr>
          <w:rFonts w:eastAsia="Times New Roman" w:cs="Times New Roman"/>
          <w:sz w:val="28"/>
          <w:szCs w:val="28"/>
        </w:rPr>
        <w:t xml:space="preserve">реконструкция ГРС, срок </w:t>
      </w:r>
      <w:proofErr w:type="gramStart"/>
      <w:r w:rsidR="00DD0BF2" w:rsidRPr="008C303D">
        <w:rPr>
          <w:rFonts w:eastAsia="Times New Roman" w:cs="Times New Roman"/>
          <w:sz w:val="28"/>
          <w:szCs w:val="28"/>
        </w:rPr>
        <w:t>службы</w:t>
      </w:r>
      <w:proofErr w:type="gramEnd"/>
      <w:r w:rsidR="00DD0BF2" w:rsidRPr="008C303D">
        <w:rPr>
          <w:rFonts w:eastAsia="Times New Roman" w:cs="Times New Roman"/>
          <w:sz w:val="28"/>
          <w:szCs w:val="28"/>
        </w:rPr>
        <w:t xml:space="preserve"> которых превышает 30 лет;</w:t>
      </w:r>
    </w:p>
    <w:p w:rsidR="00DD0BF2" w:rsidRPr="008C303D" w:rsidRDefault="008C303D" w:rsidP="008C303D">
      <w:pPr>
        <w:pStyle w:val="a8"/>
        <w:tabs>
          <w:tab w:val="left" w:pos="851"/>
        </w:tabs>
        <w:spacing w:after="0" w:line="240" w:lineRule="auto"/>
        <w:ind w:left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DD0BF2" w:rsidRPr="008C303D">
        <w:rPr>
          <w:rFonts w:cs="Times New Roman"/>
          <w:sz w:val="28"/>
          <w:szCs w:val="28"/>
        </w:rPr>
        <w:t xml:space="preserve">газификация жилых домов в газифицированных населенных пунктах; </w:t>
      </w:r>
    </w:p>
    <w:p w:rsidR="00DD0BF2" w:rsidRPr="008C303D" w:rsidRDefault="008C303D" w:rsidP="008C303D">
      <w:pPr>
        <w:pStyle w:val="a8"/>
        <w:tabs>
          <w:tab w:val="left" w:pos="851"/>
        </w:tabs>
        <w:spacing w:after="0" w:line="240" w:lineRule="auto"/>
        <w:ind w:left="56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="00DD0BF2" w:rsidRPr="008C303D">
        <w:rPr>
          <w:rFonts w:cs="Times New Roman"/>
          <w:color w:val="000000"/>
          <w:sz w:val="28"/>
          <w:szCs w:val="28"/>
        </w:rPr>
        <w:t>доведение мощностей ГРС до расчетных параметров;</w:t>
      </w:r>
    </w:p>
    <w:p w:rsidR="00DD0BF2" w:rsidRPr="008C303D" w:rsidRDefault="008C303D" w:rsidP="008C303D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="00DD0BF2" w:rsidRPr="008C303D">
        <w:rPr>
          <w:rFonts w:cs="Times New Roman"/>
          <w:color w:val="000000"/>
          <w:sz w:val="28"/>
          <w:szCs w:val="28"/>
        </w:rPr>
        <w:t>достижение оптимальных параметров (по пропускной способности) газопроводов – отводов;</w:t>
      </w:r>
    </w:p>
    <w:p w:rsidR="00DD0BF2" w:rsidRPr="008C303D" w:rsidRDefault="008C303D" w:rsidP="008C303D">
      <w:pPr>
        <w:pStyle w:val="a8"/>
        <w:tabs>
          <w:tab w:val="left" w:pos="851"/>
        </w:tabs>
        <w:spacing w:after="0" w:line="240" w:lineRule="auto"/>
        <w:ind w:left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DD0BF2" w:rsidRPr="008C303D">
        <w:rPr>
          <w:rFonts w:cs="Times New Roman"/>
          <w:sz w:val="28"/>
          <w:szCs w:val="28"/>
        </w:rPr>
        <w:t xml:space="preserve">реконструкция газовых сетей, отработавших свой нормативный срок; </w:t>
      </w:r>
    </w:p>
    <w:p w:rsidR="00DD0BF2" w:rsidRPr="008C303D" w:rsidRDefault="008C303D" w:rsidP="008C303D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DD0BF2" w:rsidRPr="008C303D">
        <w:rPr>
          <w:rFonts w:cs="Times New Roman"/>
          <w:sz w:val="28"/>
          <w:szCs w:val="28"/>
        </w:rPr>
        <w:t xml:space="preserve">поддержание существующих газовых сетей в работоспособном состоянии и дальнейшее развитие </w:t>
      </w:r>
      <w:proofErr w:type="spellStart"/>
      <w:r w:rsidR="00DD0BF2" w:rsidRPr="008C303D">
        <w:rPr>
          <w:rFonts w:cs="Times New Roman"/>
          <w:sz w:val="28"/>
          <w:szCs w:val="28"/>
        </w:rPr>
        <w:t>внутрипоселкового</w:t>
      </w:r>
      <w:proofErr w:type="spellEnd"/>
      <w:r w:rsidR="00DD0BF2" w:rsidRPr="008C303D">
        <w:rPr>
          <w:rFonts w:cs="Times New Roman"/>
          <w:sz w:val="28"/>
          <w:szCs w:val="28"/>
        </w:rPr>
        <w:t xml:space="preserve"> и межпоселкового газопровода.</w:t>
      </w:r>
    </w:p>
    <w:p w:rsidR="008C303D" w:rsidRPr="008C303D" w:rsidRDefault="008C303D" w:rsidP="008C303D">
      <w:pPr>
        <w:spacing w:after="0" w:line="240" w:lineRule="auto"/>
        <w:ind w:firstLine="567"/>
        <w:jc w:val="both"/>
        <w:rPr>
          <w:rFonts w:eastAsia="Times New Roman" w:cs="Times New Roman"/>
          <w:b/>
          <w:sz w:val="28"/>
          <w:szCs w:val="28"/>
        </w:rPr>
      </w:pPr>
    </w:p>
    <w:p w:rsidR="00DD0BF2" w:rsidRPr="008C303D" w:rsidRDefault="00DD0BF2" w:rsidP="008C303D">
      <w:pPr>
        <w:spacing w:after="0" w:line="240" w:lineRule="auto"/>
        <w:ind w:firstLine="567"/>
        <w:jc w:val="both"/>
        <w:rPr>
          <w:rFonts w:cs="Times New Roman"/>
          <w:b/>
          <w:sz w:val="28"/>
          <w:szCs w:val="28"/>
        </w:rPr>
      </w:pPr>
      <w:r w:rsidRPr="008C303D">
        <w:rPr>
          <w:rFonts w:eastAsia="Times New Roman" w:cs="Times New Roman"/>
          <w:b/>
          <w:sz w:val="28"/>
          <w:szCs w:val="28"/>
        </w:rPr>
        <w:t>Средства связи и телекоммуникации:</w:t>
      </w:r>
    </w:p>
    <w:p w:rsidR="00DD0BF2" w:rsidRPr="008C303D" w:rsidRDefault="00DD0BF2" w:rsidP="008C303D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8C303D">
        <w:rPr>
          <w:rFonts w:cs="Times New Roman"/>
          <w:sz w:val="28"/>
          <w:szCs w:val="28"/>
        </w:rPr>
        <w:t>Мероприятия на первую очередь:</w:t>
      </w:r>
    </w:p>
    <w:p w:rsidR="00DD0BF2" w:rsidRPr="008C303D" w:rsidRDefault="008C303D" w:rsidP="008C303D">
      <w:pPr>
        <w:pStyle w:val="a8"/>
        <w:tabs>
          <w:tab w:val="left" w:pos="851"/>
        </w:tabs>
        <w:spacing w:after="0" w:line="240" w:lineRule="auto"/>
        <w:ind w:left="567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r w:rsidR="00DD0BF2" w:rsidRPr="008C303D">
        <w:rPr>
          <w:rFonts w:eastAsia="Times New Roman" w:cs="Times New Roman"/>
          <w:sz w:val="28"/>
          <w:szCs w:val="28"/>
        </w:rPr>
        <w:t xml:space="preserve">строительство и ввод в эксплуатацию в </w:t>
      </w:r>
      <w:proofErr w:type="gramStart"/>
      <w:r w:rsidR="00DD0BF2" w:rsidRPr="008C303D">
        <w:rPr>
          <w:rFonts w:eastAsia="Times New Roman" w:cs="Times New Roman"/>
          <w:sz w:val="28"/>
          <w:szCs w:val="28"/>
        </w:rPr>
        <w:t>сельском</w:t>
      </w:r>
      <w:proofErr w:type="gramEnd"/>
      <w:r w:rsidR="00DD0BF2" w:rsidRPr="008C303D">
        <w:rPr>
          <w:rFonts w:eastAsia="Times New Roman" w:cs="Times New Roman"/>
          <w:sz w:val="28"/>
          <w:szCs w:val="28"/>
        </w:rPr>
        <w:t xml:space="preserve"> поселение новой АТС;</w:t>
      </w:r>
    </w:p>
    <w:p w:rsidR="00DD0BF2" w:rsidRPr="008C303D" w:rsidRDefault="008C303D" w:rsidP="008C303D">
      <w:pPr>
        <w:pStyle w:val="a8"/>
        <w:tabs>
          <w:tab w:val="left" w:pos="851"/>
        </w:tabs>
        <w:spacing w:after="0" w:line="240" w:lineRule="auto"/>
        <w:ind w:left="567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r w:rsidR="00DD0BF2" w:rsidRPr="008C303D">
        <w:rPr>
          <w:rFonts w:eastAsia="Times New Roman" w:cs="Times New Roman"/>
          <w:sz w:val="28"/>
          <w:szCs w:val="28"/>
        </w:rPr>
        <w:t>обеспечение таксофонами всех сельских населенных пунктов;</w:t>
      </w:r>
    </w:p>
    <w:p w:rsidR="00DD0BF2" w:rsidRPr="008C303D" w:rsidRDefault="008C303D" w:rsidP="008C303D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r w:rsidR="00DD0BF2" w:rsidRPr="008C303D">
        <w:rPr>
          <w:rFonts w:eastAsia="Times New Roman" w:cs="Times New Roman"/>
          <w:sz w:val="28"/>
          <w:szCs w:val="28"/>
        </w:rPr>
        <w:t>замена морально устаревшего аналогового оборудования на существующих АТС, переход на цифровые АТС, что улучшит качество связи и     упростит обслуживание;</w:t>
      </w:r>
    </w:p>
    <w:p w:rsidR="00DD0BF2" w:rsidRPr="008C303D" w:rsidRDefault="008C303D" w:rsidP="008C303D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r w:rsidR="00DD0BF2" w:rsidRPr="008C303D">
        <w:rPr>
          <w:rFonts w:eastAsia="Times New Roman" w:cs="Times New Roman"/>
          <w:sz w:val="28"/>
          <w:szCs w:val="28"/>
        </w:rPr>
        <w:t>наращивание номерной емкости ГТС и СТС для обеспечения 100%   телефонизации населения;</w:t>
      </w:r>
    </w:p>
    <w:p w:rsidR="00DD0BF2" w:rsidRPr="008C303D" w:rsidRDefault="008C303D" w:rsidP="008C303D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r w:rsidR="00DD0BF2" w:rsidRPr="008C303D">
        <w:rPr>
          <w:rFonts w:eastAsia="Times New Roman" w:cs="Times New Roman"/>
          <w:sz w:val="28"/>
          <w:szCs w:val="28"/>
        </w:rPr>
        <w:t>развитие волоконно-оптических линий связи, для обеспечения доступа населения района к сети «Интернет» на высокой скорости соединения, развитие технологии «IP телефония»;</w:t>
      </w:r>
    </w:p>
    <w:p w:rsidR="00DD0BF2" w:rsidRPr="008C303D" w:rsidRDefault="008C303D" w:rsidP="008C303D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r w:rsidR="00DD0BF2" w:rsidRPr="008C303D">
        <w:rPr>
          <w:rFonts w:eastAsia="Times New Roman" w:cs="Times New Roman"/>
          <w:sz w:val="28"/>
          <w:szCs w:val="28"/>
        </w:rPr>
        <w:t>подключение социально значимых объектов сельского поселения, в том числе всех библиотек к сети «Интернет»;</w:t>
      </w:r>
    </w:p>
    <w:p w:rsidR="00DD0BF2" w:rsidRPr="008C303D" w:rsidRDefault="008C303D" w:rsidP="008C303D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r w:rsidR="00DD0BF2" w:rsidRPr="008C303D">
        <w:rPr>
          <w:rFonts w:eastAsia="Times New Roman" w:cs="Times New Roman"/>
          <w:sz w:val="28"/>
          <w:szCs w:val="28"/>
        </w:rPr>
        <w:t>развитие рынка услуг телефонной связи, расширение сети и подключение новых абонентов;</w:t>
      </w:r>
    </w:p>
    <w:p w:rsidR="00DD0BF2" w:rsidRPr="008C303D" w:rsidRDefault="008C303D" w:rsidP="008C303D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r w:rsidR="00DD0BF2" w:rsidRPr="008C303D">
        <w:rPr>
          <w:rFonts w:eastAsia="Times New Roman" w:cs="Times New Roman"/>
          <w:sz w:val="28"/>
          <w:szCs w:val="28"/>
        </w:rPr>
        <w:t>в населенных пунктах, следует развивать системы коллективного приема и кабельного телевидения, для предоставления населению большего пакета каналов с уверенным уровнем приема;</w:t>
      </w:r>
    </w:p>
    <w:p w:rsidR="00DD0BF2" w:rsidRPr="008C303D" w:rsidRDefault="008C303D" w:rsidP="008C303D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r w:rsidR="00DD0BF2" w:rsidRPr="008C303D">
        <w:rPr>
          <w:rFonts w:eastAsia="Times New Roman" w:cs="Times New Roman"/>
          <w:sz w:val="28"/>
          <w:szCs w:val="28"/>
        </w:rPr>
        <w:t xml:space="preserve">мероприятия по увеличению числа </w:t>
      </w:r>
      <w:r w:rsidR="00F36E3E">
        <w:rPr>
          <w:rFonts w:eastAsia="Times New Roman" w:cs="Times New Roman"/>
          <w:sz w:val="28"/>
          <w:szCs w:val="28"/>
        </w:rPr>
        <w:t xml:space="preserve">компаний, предоставляющих </w:t>
      </w:r>
      <w:r w:rsidR="00DD0BF2" w:rsidRPr="008C303D">
        <w:rPr>
          <w:rFonts w:eastAsia="Times New Roman" w:cs="Times New Roman"/>
          <w:sz w:val="28"/>
          <w:szCs w:val="28"/>
        </w:rPr>
        <w:t>доступ в сеть «Интернет»;</w:t>
      </w:r>
    </w:p>
    <w:p w:rsidR="00DD0BF2" w:rsidRPr="008C303D" w:rsidRDefault="008C303D" w:rsidP="008C303D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r w:rsidR="00DD0BF2" w:rsidRPr="008C303D">
        <w:rPr>
          <w:rFonts w:eastAsia="Times New Roman" w:cs="Times New Roman"/>
          <w:sz w:val="28"/>
          <w:szCs w:val="28"/>
        </w:rPr>
        <w:t>подготовка к переходу на цифровое вещание.</w:t>
      </w:r>
    </w:p>
    <w:p w:rsidR="00DD0BF2" w:rsidRPr="008C303D" w:rsidRDefault="00DD0BF2" w:rsidP="008C303D">
      <w:pPr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</w:p>
    <w:p w:rsidR="00DD0BF2" w:rsidRPr="008C303D" w:rsidRDefault="00DD0BF2" w:rsidP="008C303D">
      <w:pPr>
        <w:spacing w:after="0" w:line="240" w:lineRule="auto"/>
        <w:ind w:firstLine="567"/>
        <w:jc w:val="both"/>
        <w:rPr>
          <w:rFonts w:cs="Times New Roman"/>
          <w:b/>
          <w:sz w:val="28"/>
          <w:szCs w:val="28"/>
        </w:rPr>
      </w:pPr>
      <w:r w:rsidRPr="008C303D">
        <w:rPr>
          <w:rFonts w:cs="Times New Roman"/>
          <w:b/>
          <w:sz w:val="28"/>
          <w:szCs w:val="28"/>
        </w:rPr>
        <w:t xml:space="preserve">В целях развития сферы отдыха и рекреации запланировано: </w:t>
      </w:r>
    </w:p>
    <w:p w:rsidR="00DD0BF2" w:rsidRPr="008C303D" w:rsidRDefault="008C303D" w:rsidP="008C303D">
      <w:pPr>
        <w:pStyle w:val="a8"/>
        <w:tabs>
          <w:tab w:val="left" w:pos="851"/>
        </w:tabs>
        <w:spacing w:after="0" w:line="240" w:lineRule="auto"/>
        <w:ind w:left="567"/>
        <w:jc w:val="both"/>
        <w:rPr>
          <w:rFonts w:cs="Times New Roman"/>
          <w:sz w:val="28"/>
          <w:szCs w:val="28"/>
        </w:rPr>
      </w:pPr>
      <w:r w:rsidRPr="008C303D">
        <w:rPr>
          <w:rFonts w:cs="Times New Roman"/>
          <w:sz w:val="28"/>
          <w:szCs w:val="28"/>
        </w:rPr>
        <w:t xml:space="preserve">- </w:t>
      </w:r>
      <w:r w:rsidR="00DD0BF2" w:rsidRPr="008C303D">
        <w:rPr>
          <w:rFonts w:cs="Times New Roman"/>
          <w:sz w:val="28"/>
          <w:szCs w:val="28"/>
        </w:rPr>
        <w:t>установка информационных щитов;</w:t>
      </w:r>
    </w:p>
    <w:p w:rsidR="00DD0BF2" w:rsidRPr="008C303D" w:rsidRDefault="008C303D" w:rsidP="008C303D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  <w:r w:rsidRPr="008C303D">
        <w:rPr>
          <w:rFonts w:cs="Times New Roman"/>
          <w:sz w:val="28"/>
          <w:szCs w:val="28"/>
        </w:rPr>
        <w:t xml:space="preserve">- </w:t>
      </w:r>
      <w:r w:rsidR="00DD0BF2" w:rsidRPr="008C303D">
        <w:rPr>
          <w:rFonts w:cs="Times New Roman"/>
          <w:sz w:val="28"/>
          <w:szCs w:val="28"/>
        </w:rPr>
        <w:t>развитие объектов общественного питания и организация мест торговли продукцией из личных подсобных хозяйств;</w:t>
      </w:r>
      <w:r w:rsidR="00DD0BF2" w:rsidRPr="008C303D">
        <w:rPr>
          <w:rFonts w:cs="Times New Roman"/>
          <w:color w:val="000000"/>
          <w:sz w:val="28"/>
          <w:szCs w:val="28"/>
        </w:rPr>
        <w:t xml:space="preserve"> </w:t>
      </w:r>
    </w:p>
    <w:p w:rsidR="00DD0BF2" w:rsidRPr="008C303D" w:rsidRDefault="008C303D" w:rsidP="008C303D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  <w:r w:rsidRPr="008C303D">
        <w:rPr>
          <w:rFonts w:cs="Times New Roman"/>
          <w:color w:val="000000"/>
          <w:sz w:val="28"/>
          <w:szCs w:val="28"/>
        </w:rPr>
        <w:t xml:space="preserve">- </w:t>
      </w:r>
      <w:r w:rsidR="00DD0BF2" w:rsidRPr="008C303D">
        <w:rPr>
          <w:rFonts w:cs="Times New Roman"/>
          <w:color w:val="000000"/>
          <w:sz w:val="28"/>
          <w:szCs w:val="28"/>
        </w:rPr>
        <w:t>оборудование пляжных зон и зон для предоставления услуг по организации рыбалки.</w:t>
      </w:r>
    </w:p>
    <w:p w:rsidR="00DD0BF2" w:rsidRPr="008C303D" w:rsidRDefault="00DD0BF2" w:rsidP="008C303D">
      <w:pPr>
        <w:tabs>
          <w:tab w:val="left" w:pos="851"/>
        </w:tabs>
        <w:spacing w:after="0" w:line="240" w:lineRule="auto"/>
        <w:jc w:val="both"/>
        <w:rPr>
          <w:rFonts w:cs="Times New Roman"/>
          <w:szCs w:val="24"/>
        </w:rPr>
      </w:pPr>
    </w:p>
    <w:p w:rsidR="00DD0BF2" w:rsidRPr="00C37632" w:rsidRDefault="00DD0BF2" w:rsidP="00C37632">
      <w:pPr>
        <w:spacing w:after="0" w:line="240" w:lineRule="auto"/>
        <w:ind w:firstLine="567"/>
        <w:jc w:val="both"/>
        <w:rPr>
          <w:rFonts w:cs="Times New Roman"/>
          <w:b/>
          <w:sz w:val="28"/>
          <w:szCs w:val="28"/>
        </w:rPr>
      </w:pPr>
      <w:r w:rsidRPr="00C37632">
        <w:rPr>
          <w:rFonts w:cs="Times New Roman"/>
          <w:b/>
          <w:sz w:val="28"/>
          <w:szCs w:val="28"/>
        </w:rPr>
        <w:lastRenderedPageBreak/>
        <w:t>В целях охраны и использования объектов историко-культурного наследия запланировано:</w:t>
      </w:r>
    </w:p>
    <w:p w:rsidR="00DD0BF2" w:rsidRPr="00C37632" w:rsidRDefault="00C37632" w:rsidP="00C37632">
      <w:pPr>
        <w:pStyle w:val="a8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DD0BF2" w:rsidRPr="00C37632">
        <w:rPr>
          <w:rFonts w:cs="Times New Roman"/>
          <w:sz w:val="28"/>
          <w:szCs w:val="28"/>
        </w:rPr>
        <w:t xml:space="preserve">установление границ охранных зон выявленных объектов культурного наследия; </w:t>
      </w:r>
    </w:p>
    <w:p w:rsidR="00DD0BF2" w:rsidRPr="00C37632" w:rsidRDefault="00C37632" w:rsidP="00C37632">
      <w:pPr>
        <w:pStyle w:val="a8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DD0BF2" w:rsidRPr="00C37632">
        <w:rPr>
          <w:rFonts w:cs="Times New Roman"/>
          <w:sz w:val="28"/>
          <w:szCs w:val="28"/>
        </w:rPr>
        <w:t>утверждение границ территорий объектов культурного наследия поселения, а также утверждение границ их зон охраны с режимами использования и градостроительными регламентами;</w:t>
      </w:r>
    </w:p>
    <w:p w:rsidR="00DD0BF2" w:rsidRPr="00C37632" w:rsidRDefault="00C37632" w:rsidP="00C37632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DD0BF2" w:rsidRPr="00C37632">
        <w:rPr>
          <w:rFonts w:cs="Times New Roman"/>
          <w:sz w:val="28"/>
          <w:szCs w:val="28"/>
        </w:rPr>
        <w:t>восстановление, реконструкция и разработка предложений по использованию объектов культурного наследия.</w:t>
      </w:r>
    </w:p>
    <w:p w:rsidR="00DD0BF2" w:rsidRPr="00C37632" w:rsidRDefault="00DD0BF2" w:rsidP="00C37632">
      <w:pPr>
        <w:tabs>
          <w:tab w:val="left" w:pos="851"/>
        </w:tabs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C37632">
        <w:rPr>
          <w:rFonts w:cs="Times New Roman"/>
          <w:sz w:val="28"/>
          <w:szCs w:val="28"/>
        </w:rPr>
        <w:t>При условии реализации решений Генерального плана муниципального</w:t>
      </w:r>
      <w:r w:rsidRPr="00C37632">
        <w:rPr>
          <w:rFonts w:eastAsia="Times New Roman" w:cs="Times New Roman"/>
          <w:sz w:val="28"/>
          <w:szCs w:val="28"/>
        </w:rPr>
        <w:t xml:space="preserve"> образования – </w:t>
      </w:r>
      <w:proofErr w:type="spellStart"/>
      <w:r w:rsidRPr="00C37632">
        <w:rPr>
          <w:rFonts w:eastAsia="Times New Roman" w:cs="Times New Roman"/>
          <w:sz w:val="28"/>
          <w:szCs w:val="28"/>
        </w:rPr>
        <w:t>Агишевское</w:t>
      </w:r>
      <w:proofErr w:type="spellEnd"/>
      <w:r w:rsidRPr="00C37632">
        <w:rPr>
          <w:rFonts w:eastAsia="Times New Roman" w:cs="Times New Roman"/>
          <w:sz w:val="28"/>
          <w:szCs w:val="28"/>
        </w:rPr>
        <w:t xml:space="preserve"> сельское поселение </w:t>
      </w:r>
      <w:proofErr w:type="spellStart"/>
      <w:r w:rsidRPr="00C37632">
        <w:rPr>
          <w:rFonts w:eastAsia="Times New Roman" w:cs="Times New Roman"/>
          <w:sz w:val="28"/>
          <w:szCs w:val="28"/>
        </w:rPr>
        <w:t>Шацкого</w:t>
      </w:r>
      <w:proofErr w:type="spellEnd"/>
      <w:r w:rsidRPr="00C37632">
        <w:rPr>
          <w:rFonts w:eastAsia="Times New Roman" w:cs="Times New Roman"/>
          <w:sz w:val="28"/>
          <w:szCs w:val="28"/>
        </w:rPr>
        <w:t xml:space="preserve"> муниципального района</w:t>
      </w:r>
      <w:r w:rsidRPr="00C37632">
        <w:rPr>
          <w:rFonts w:cs="Times New Roman"/>
          <w:sz w:val="28"/>
          <w:szCs w:val="28"/>
        </w:rPr>
        <w:t>, в части строительства (реконструкции) объектов местного значения, в том числе за счет</w:t>
      </w:r>
      <w:r w:rsidRPr="00C37632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37632">
        <w:rPr>
          <w:rFonts w:cs="Times New Roman"/>
          <w:color w:val="000000"/>
          <w:sz w:val="28"/>
          <w:szCs w:val="28"/>
        </w:rPr>
        <w:t>сформированности</w:t>
      </w:r>
      <w:proofErr w:type="spellEnd"/>
      <w:r w:rsidRPr="00C37632">
        <w:rPr>
          <w:rFonts w:cs="Times New Roman"/>
          <w:color w:val="000000"/>
          <w:sz w:val="28"/>
          <w:szCs w:val="28"/>
        </w:rPr>
        <w:t xml:space="preserve"> организационных и финансовых условий для решения проблем поселения</w:t>
      </w:r>
      <w:r w:rsidRPr="00C37632">
        <w:rPr>
          <w:rFonts w:cs="Times New Roman"/>
          <w:sz w:val="28"/>
          <w:szCs w:val="28"/>
        </w:rPr>
        <w:t xml:space="preserve">, территория поселения получит возможность комплексного развития, что будет способствовать:  </w:t>
      </w:r>
    </w:p>
    <w:p w:rsidR="00DD0BF2" w:rsidRPr="00C37632" w:rsidRDefault="00C37632" w:rsidP="00C37632">
      <w:pPr>
        <w:pStyle w:val="aa"/>
        <w:tabs>
          <w:tab w:val="left" w:pos="851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0BF2" w:rsidRPr="00C37632">
        <w:rPr>
          <w:sz w:val="28"/>
          <w:szCs w:val="28"/>
        </w:rPr>
        <w:t xml:space="preserve">повышению качества жизни жителей сельского поселения; </w:t>
      </w:r>
    </w:p>
    <w:p w:rsidR="00DD0BF2" w:rsidRPr="00C37632" w:rsidRDefault="00C37632" w:rsidP="00C37632">
      <w:pPr>
        <w:pStyle w:val="aa"/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0BF2" w:rsidRPr="00C37632">
        <w:rPr>
          <w:sz w:val="28"/>
          <w:szCs w:val="28"/>
        </w:rPr>
        <w:t xml:space="preserve">привлечению населения сельского поселения к непосредственному участию в реализации решений, направленных на улучшение качества жизни; </w:t>
      </w:r>
    </w:p>
    <w:p w:rsidR="00DD0BF2" w:rsidRPr="00C37632" w:rsidRDefault="00C37632" w:rsidP="00C37632">
      <w:pPr>
        <w:pStyle w:val="aa"/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0BF2" w:rsidRPr="00C37632">
        <w:rPr>
          <w:sz w:val="28"/>
          <w:szCs w:val="28"/>
        </w:rPr>
        <w:t>повышению степени социального согласия и укреплению авторитета органов местного самоуправления.</w:t>
      </w:r>
    </w:p>
    <w:p w:rsidR="00DD0BF2" w:rsidRPr="00C37632" w:rsidRDefault="00DD0BF2" w:rsidP="00C37632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C37632">
        <w:rPr>
          <w:rFonts w:cs="Times New Roman"/>
          <w:sz w:val="28"/>
          <w:szCs w:val="28"/>
        </w:rPr>
        <w:t xml:space="preserve">Комплексная оценка возможного влияния планируемых для размещения объектов местного значения на развитие территории </w:t>
      </w:r>
      <w:proofErr w:type="spellStart"/>
      <w:r w:rsidRPr="00C37632">
        <w:rPr>
          <w:rFonts w:cs="Times New Roman"/>
          <w:sz w:val="28"/>
          <w:szCs w:val="28"/>
        </w:rPr>
        <w:t>Агишевского</w:t>
      </w:r>
      <w:proofErr w:type="spellEnd"/>
      <w:r w:rsidRPr="00C37632">
        <w:rPr>
          <w:rFonts w:cs="Times New Roman"/>
          <w:sz w:val="28"/>
          <w:szCs w:val="28"/>
        </w:rPr>
        <w:t xml:space="preserve"> сельского поселения выполнена  с учетом наличия зон с особыми условиями использования территорий. </w:t>
      </w:r>
    </w:p>
    <w:p w:rsidR="00DD0BF2" w:rsidRPr="00C37632" w:rsidRDefault="00DD0BF2" w:rsidP="00C37632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C37632">
        <w:rPr>
          <w:rFonts w:cs="Times New Roman"/>
          <w:sz w:val="28"/>
          <w:szCs w:val="28"/>
        </w:rPr>
        <w:t xml:space="preserve">Система </w:t>
      </w:r>
      <w:proofErr w:type="gramStart"/>
      <w:r w:rsidRPr="00C37632">
        <w:rPr>
          <w:rFonts w:cs="Times New Roman"/>
          <w:sz w:val="28"/>
          <w:szCs w:val="28"/>
        </w:rPr>
        <w:t>планировочных ограничений, имеющихся и планируемых на территории сельского поселения определена</w:t>
      </w:r>
      <w:proofErr w:type="gramEnd"/>
      <w:r w:rsidRPr="00C37632">
        <w:rPr>
          <w:rFonts w:cs="Times New Roman"/>
          <w:sz w:val="28"/>
          <w:szCs w:val="28"/>
        </w:rPr>
        <w:t xml:space="preserve"> на основании требований действующих нормативных документов и является составной частью комплексного анализа территории.</w:t>
      </w:r>
    </w:p>
    <w:p w:rsidR="00DD0BF2" w:rsidRPr="005A35B5" w:rsidRDefault="00DD0BF2" w:rsidP="005A35B5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proofErr w:type="gramStart"/>
      <w:r w:rsidRPr="005A35B5">
        <w:rPr>
          <w:rFonts w:cs="Times New Roman"/>
          <w:sz w:val="28"/>
          <w:szCs w:val="28"/>
        </w:rPr>
        <w:t>Градостроительная</w:t>
      </w:r>
      <w:proofErr w:type="gramEnd"/>
      <w:r w:rsidRPr="005A35B5">
        <w:rPr>
          <w:rFonts w:cs="Times New Roman"/>
          <w:sz w:val="28"/>
          <w:szCs w:val="28"/>
        </w:rPr>
        <w:t xml:space="preserve"> и иные виды деятельности в зонах с особыми условиями использования территорий осуществляются:</w:t>
      </w:r>
    </w:p>
    <w:p w:rsidR="00DD0BF2" w:rsidRPr="005A35B5" w:rsidRDefault="005A35B5" w:rsidP="005A35B5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5A35B5">
        <w:rPr>
          <w:rFonts w:cs="Times New Roman"/>
          <w:sz w:val="28"/>
          <w:szCs w:val="28"/>
        </w:rPr>
        <w:t xml:space="preserve">- </w:t>
      </w:r>
      <w:r w:rsidR="00DD0BF2" w:rsidRPr="005A35B5">
        <w:rPr>
          <w:rFonts w:cs="Times New Roman"/>
          <w:sz w:val="28"/>
          <w:szCs w:val="28"/>
        </w:rPr>
        <w:t>с соблюдением запрещений и ограничений, установленных федеральным законодательством;</w:t>
      </w:r>
    </w:p>
    <w:p w:rsidR="00DD0BF2" w:rsidRPr="005A35B5" w:rsidRDefault="005A35B5" w:rsidP="005A35B5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5A35B5">
        <w:rPr>
          <w:rFonts w:cs="Times New Roman"/>
          <w:sz w:val="28"/>
          <w:szCs w:val="28"/>
        </w:rPr>
        <w:t xml:space="preserve">- </w:t>
      </w:r>
      <w:r w:rsidR="00DD0BF2" w:rsidRPr="005A35B5">
        <w:rPr>
          <w:rFonts w:cs="Times New Roman"/>
          <w:sz w:val="28"/>
          <w:szCs w:val="28"/>
        </w:rPr>
        <w:t>с соблюдением требований градостроительных регламентов правил землепользования и застройки муниципальных образований, содержащих указание на виды деятельности, осуществление которых не запрещено или не ограничено применительно к конкретным зонам с особыми условиями использования территорий;</w:t>
      </w:r>
    </w:p>
    <w:p w:rsidR="00DD0BF2" w:rsidRPr="005A35B5" w:rsidRDefault="005A35B5" w:rsidP="005A35B5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5A35B5">
        <w:rPr>
          <w:rFonts w:cs="Times New Roman"/>
          <w:sz w:val="28"/>
          <w:szCs w:val="28"/>
        </w:rPr>
        <w:t xml:space="preserve">- </w:t>
      </w:r>
      <w:r w:rsidR="00DD0BF2" w:rsidRPr="005A35B5">
        <w:rPr>
          <w:rFonts w:cs="Times New Roman"/>
          <w:sz w:val="28"/>
          <w:szCs w:val="28"/>
        </w:rPr>
        <w:t>с учетом историко-культурных, социальных, природно-климатических, экономических и иных региональных и местных традиций, условий и приоритетов развития территорий в границах зон с особыми условиями использования территорий.</w:t>
      </w:r>
    </w:p>
    <w:p w:rsidR="00DD0BF2" w:rsidRPr="005A35B5" w:rsidRDefault="00DD0BF2" w:rsidP="005A35B5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5A35B5">
        <w:rPr>
          <w:rFonts w:cs="Times New Roman"/>
          <w:sz w:val="28"/>
          <w:szCs w:val="28"/>
        </w:rPr>
        <w:t xml:space="preserve">Применительно к зонам с особыми условиями использования территории, согласно части пятой статьи 36 ГСК РФ, градостроительные регламенты устанавливаются в соответствии с законодательством РФ. На следующих стадиях проектирования – проекты планировки территории и проекты межевания </w:t>
      </w:r>
      <w:r w:rsidRPr="005A35B5">
        <w:rPr>
          <w:rFonts w:cs="Times New Roman"/>
          <w:sz w:val="28"/>
          <w:szCs w:val="28"/>
        </w:rPr>
        <w:lastRenderedPageBreak/>
        <w:t xml:space="preserve">территории – зоны с особыми условиями использования территории должны быть учтены и уточнены в соответствии с масштабом проектирования. В отношении некоторых зон границы определяются указанием на определенное расстояние (как правило, в метрах) от охраняемого объекта либо объекта, от которого требуется охрана. В отношении же, например, </w:t>
      </w:r>
      <w:proofErr w:type="spellStart"/>
      <w:r w:rsidRPr="005A35B5">
        <w:rPr>
          <w:rFonts w:cs="Times New Roman"/>
          <w:sz w:val="28"/>
          <w:szCs w:val="28"/>
        </w:rPr>
        <w:t>санитарно</w:t>
      </w:r>
      <w:proofErr w:type="spellEnd"/>
      <w:r w:rsidRPr="005A35B5">
        <w:rPr>
          <w:rFonts w:cs="Times New Roman"/>
          <w:sz w:val="28"/>
          <w:szCs w:val="28"/>
        </w:rPr>
        <w:t xml:space="preserve">–защитных зон и зон охраны объектов культурного наследия (памятников истории и культуры) границы устанавливаются в результате разработки проекта границ таких зон. Таким образом, границы зон с особыми условиями использования территорий либо прямо определяются в нормативных правовых актах Российской Федерации посредством указания на величину их отступа от конкретного объекта, либо устанавливаются при разработке специальных проектов границ таких зон. </w:t>
      </w:r>
    </w:p>
    <w:p w:rsidR="00DD0BF2" w:rsidRPr="005A35B5" w:rsidRDefault="00DD0BF2" w:rsidP="005A35B5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5A35B5">
        <w:rPr>
          <w:rFonts w:cs="Times New Roman"/>
          <w:sz w:val="28"/>
          <w:szCs w:val="28"/>
        </w:rPr>
        <w:t>Границы зон с особыми условиями использования территории показаны на Карте зон с особыми условиями использования территорий.</w:t>
      </w:r>
    </w:p>
    <w:p w:rsidR="00970B6A" w:rsidRPr="005A35B5" w:rsidRDefault="00970B6A" w:rsidP="005A35B5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</w:p>
    <w:p w:rsidR="00F458A9" w:rsidRPr="005A35B5" w:rsidRDefault="00970B6A" w:rsidP="005A35B5">
      <w:pPr>
        <w:spacing w:after="0" w:line="240" w:lineRule="auto"/>
        <w:jc w:val="both"/>
        <w:rPr>
          <w:rFonts w:cs="Times New Roman"/>
          <w:b/>
          <w:sz w:val="28"/>
          <w:szCs w:val="28"/>
        </w:rPr>
      </w:pPr>
      <w:r w:rsidRPr="005A35B5">
        <w:rPr>
          <w:rFonts w:cs="Times New Roman"/>
          <w:sz w:val="28"/>
          <w:szCs w:val="28"/>
        </w:rPr>
        <w:tab/>
      </w:r>
      <w:r w:rsidR="00F458A9" w:rsidRPr="005A35B5">
        <w:rPr>
          <w:rFonts w:cs="Times New Roman"/>
          <w:b/>
          <w:sz w:val="28"/>
          <w:szCs w:val="28"/>
        </w:rPr>
        <w:t>Цели перевода земель сельскохозяйственного назначения в земли промышленного назначения.</w:t>
      </w:r>
    </w:p>
    <w:p w:rsidR="00F458A9" w:rsidRPr="005A35B5" w:rsidRDefault="00F458A9" w:rsidP="005A35B5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970B6A">
        <w:rPr>
          <w:rFonts w:ascii="PT Sans" w:hAnsi="PT Sans"/>
        </w:rPr>
        <w:tab/>
      </w:r>
      <w:r w:rsidRPr="005A35B5">
        <w:rPr>
          <w:rFonts w:cs="Times New Roman"/>
          <w:sz w:val="28"/>
          <w:szCs w:val="28"/>
        </w:rPr>
        <w:t xml:space="preserve">При разработке генерального плана МО </w:t>
      </w:r>
      <w:proofErr w:type="spellStart"/>
      <w:r w:rsidRPr="005A35B5">
        <w:rPr>
          <w:rFonts w:cs="Times New Roman"/>
          <w:sz w:val="28"/>
          <w:szCs w:val="28"/>
        </w:rPr>
        <w:t>Агишевское</w:t>
      </w:r>
      <w:proofErr w:type="spellEnd"/>
      <w:r w:rsidRPr="005A35B5">
        <w:rPr>
          <w:rFonts w:cs="Times New Roman"/>
          <w:sz w:val="28"/>
          <w:szCs w:val="28"/>
        </w:rPr>
        <w:t xml:space="preserve"> сельское поселение учитывались перспективы использования земель владельцами участков</w:t>
      </w:r>
      <w:r w:rsidR="00970B6A" w:rsidRPr="005A35B5">
        <w:rPr>
          <w:rFonts w:cs="Times New Roman"/>
          <w:sz w:val="28"/>
          <w:szCs w:val="28"/>
        </w:rPr>
        <w:t>,</w:t>
      </w:r>
      <w:r w:rsidRPr="005A35B5">
        <w:rPr>
          <w:rFonts w:cs="Times New Roman"/>
          <w:sz w:val="28"/>
          <w:szCs w:val="28"/>
        </w:rPr>
        <w:t xml:space="preserve"> согласованные с администрацией </w:t>
      </w:r>
      <w:proofErr w:type="spellStart"/>
      <w:r w:rsidRPr="005A35B5">
        <w:rPr>
          <w:rFonts w:cs="Times New Roman"/>
          <w:sz w:val="28"/>
          <w:szCs w:val="28"/>
        </w:rPr>
        <w:t>Шацкого</w:t>
      </w:r>
      <w:proofErr w:type="spellEnd"/>
      <w:r w:rsidRPr="005A35B5">
        <w:rPr>
          <w:rFonts w:cs="Times New Roman"/>
          <w:sz w:val="28"/>
          <w:szCs w:val="28"/>
        </w:rPr>
        <w:t xml:space="preserve"> муниципального района Рязанской области.</w:t>
      </w:r>
    </w:p>
    <w:p w:rsidR="00F458A9" w:rsidRPr="005A35B5" w:rsidRDefault="00970B6A" w:rsidP="005A35B5">
      <w:p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ascii="PT Sans" w:hAnsi="PT Sans"/>
        </w:rPr>
        <w:tab/>
      </w:r>
      <w:r w:rsidRPr="005A35B5">
        <w:rPr>
          <w:rFonts w:cs="Times New Roman"/>
          <w:sz w:val="28"/>
          <w:szCs w:val="28"/>
        </w:rPr>
        <w:t>Так у</w:t>
      </w:r>
      <w:r w:rsidR="00F458A9" w:rsidRPr="005A35B5">
        <w:rPr>
          <w:rFonts w:cs="Times New Roman"/>
          <w:sz w:val="28"/>
          <w:szCs w:val="28"/>
        </w:rPr>
        <w:t xml:space="preserve">частки с кадастровыми номерами 62:24:0040213:477 и 62:24:0040213:373 предлагается вывести из земель </w:t>
      </w:r>
      <w:proofErr w:type="spellStart"/>
      <w:r w:rsidR="00F458A9" w:rsidRPr="005A35B5">
        <w:rPr>
          <w:rFonts w:cs="Times New Roman"/>
          <w:sz w:val="28"/>
          <w:szCs w:val="28"/>
        </w:rPr>
        <w:t>сельхозназначения</w:t>
      </w:r>
      <w:proofErr w:type="spellEnd"/>
      <w:r w:rsidR="00F458A9" w:rsidRPr="005A35B5">
        <w:rPr>
          <w:rFonts w:cs="Times New Roman"/>
          <w:sz w:val="28"/>
          <w:szCs w:val="28"/>
        </w:rPr>
        <w:t xml:space="preserve"> на период  действия разрабатываемого генерального плана и перевести в земли промышленности с целью организаци</w:t>
      </w:r>
      <w:r w:rsidRPr="005A35B5">
        <w:rPr>
          <w:rFonts w:cs="Times New Roman"/>
          <w:sz w:val="28"/>
          <w:szCs w:val="28"/>
        </w:rPr>
        <w:t xml:space="preserve">и на них карьера по добыче </w:t>
      </w:r>
      <w:r w:rsidR="00F458A9" w:rsidRPr="005A35B5">
        <w:rPr>
          <w:rFonts w:cs="Times New Roman"/>
          <w:sz w:val="28"/>
          <w:szCs w:val="28"/>
        </w:rPr>
        <w:t xml:space="preserve"> строительного</w:t>
      </w:r>
      <w:r w:rsidRPr="005A35B5">
        <w:rPr>
          <w:rFonts w:cs="Times New Roman"/>
          <w:sz w:val="28"/>
          <w:szCs w:val="28"/>
        </w:rPr>
        <w:t xml:space="preserve"> песка</w:t>
      </w:r>
      <w:r w:rsidR="00F458A9" w:rsidRPr="005A35B5">
        <w:rPr>
          <w:rFonts w:cs="Times New Roman"/>
          <w:sz w:val="28"/>
          <w:szCs w:val="28"/>
        </w:rPr>
        <w:t xml:space="preserve"> и площадки для обслуживания автомобилей (продажа и сервис). Так как площадки размещены в непосредственной близости, целесообразно комплексное освоение их в плане сохранения растительного слоя и складирования его на территории будущего карьера. Данный растительный грунт использовать при рекультивации участка карьера после выработки или для приготовления компостов.</w:t>
      </w:r>
    </w:p>
    <w:p w:rsidR="00F458A9" w:rsidRPr="005A35B5" w:rsidRDefault="00970B6A" w:rsidP="005A35B5">
      <w:p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ascii="PT Sans" w:hAnsi="PT Sans"/>
        </w:rPr>
        <w:tab/>
      </w:r>
      <w:r w:rsidR="00F458A9" w:rsidRPr="005A35B5">
        <w:rPr>
          <w:rFonts w:cs="Times New Roman"/>
          <w:sz w:val="28"/>
          <w:szCs w:val="28"/>
        </w:rPr>
        <w:t>Освоение данных участков</w:t>
      </w:r>
      <w:r w:rsidRPr="005A35B5">
        <w:rPr>
          <w:rFonts w:cs="Times New Roman"/>
          <w:sz w:val="28"/>
          <w:szCs w:val="28"/>
        </w:rPr>
        <w:t xml:space="preserve"> </w:t>
      </w:r>
      <w:r w:rsidR="00F458A9" w:rsidRPr="005A35B5">
        <w:rPr>
          <w:rFonts w:cs="Times New Roman"/>
          <w:sz w:val="28"/>
          <w:szCs w:val="28"/>
        </w:rPr>
        <w:t xml:space="preserve"> кроме создания перечисленных выше рабочих мест,  возможности использования местных строительных материалов для реконструкции дорог и развязок, эксплуатации дорог и организации придорожного сервиса, даст экономический эффект в виде развития предпринимательства в сфере придорожного обслуживания и производства строительных материалов на базе использования строительных песков.  Привлечет инвестиции в сельское поселение в плане развития инфраструктуры - строительство дорог, подъездных путей, съездов, которые будут использоваться и местными жителями, улучшат доступность земельных участков к дорогам,  а соответственно будут более эффективно использоваться.</w:t>
      </w:r>
    </w:p>
    <w:p w:rsidR="00F458A9" w:rsidRPr="005A35B5" w:rsidRDefault="00970B6A" w:rsidP="005A35B5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5A35B5">
        <w:rPr>
          <w:rFonts w:cs="Times New Roman"/>
          <w:sz w:val="28"/>
          <w:szCs w:val="28"/>
        </w:rPr>
        <w:tab/>
      </w:r>
      <w:r w:rsidR="00F458A9" w:rsidRPr="005A35B5">
        <w:rPr>
          <w:rFonts w:cs="Times New Roman"/>
          <w:sz w:val="28"/>
          <w:szCs w:val="28"/>
        </w:rPr>
        <w:t>Предлагаемые варианты использования карьера после выработки его по добыче песка вернут участок в сельскохозяйственный оборот на улучшенном уровне для использ</w:t>
      </w:r>
      <w:r w:rsidR="003A3F36">
        <w:rPr>
          <w:rFonts w:cs="Times New Roman"/>
          <w:sz w:val="28"/>
          <w:szCs w:val="28"/>
        </w:rPr>
        <w:t>ования - с подъездными дорогами</w:t>
      </w:r>
      <w:r w:rsidR="00F458A9" w:rsidRPr="005A35B5">
        <w:rPr>
          <w:rFonts w:cs="Times New Roman"/>
          <w:sz w:val="28"/>
          <w:szCs w:val="28"/>
        </w:rPr>
        <w:t>, улучшенными по плодородию почвами.</w:t>
      </w:r>
    </w:p>
    <w:p w:rsidR="00F458A9" w:rsidRPr="005A35B5" w:rsidRDefault="00970B6A" w:rsidP="005A35B5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5A35B5">
        <w:rPr>
          <w:rFonts w:cs="Times New Roman"/>
          <w:sz w:val="28"/>
          <w:szCs w:val="28"/>
        </w:rPr>
        <w:lastRenderedPageBreak/>
        <w:tab/>
      </w:r>
      <w:r w:rsidR="00F458A9" w:rsidRPr="005A35B5">
        <w:rPr>
          <w:rFonts w:cs="Times New Roman"/>
          <w:sz w:val="28"/>
          <w:szCs w:val="28"/>
        </w:rPr>
        <w:t>Предлагается три варианта разработки и рекультивации участка с кадастровым номером 62:24:0040213:477 для добычи полезных ископаемых:</w:t>
      </w:r>
    </w:p>
    <w:p w:rsidR="003A3F36" w:rsidRDefault="003A3F36" w:rsidP="00E03BDF">
      <w:pPr>
        <w:spacing w:line="240" w:lineRule="auto"/>
        <w:ind w:left="567"/>
        <w:jc w:val="both"/>
        <w:rPr>
          <w:rFonts w:cs="Times New Roman"/>
          <w:sz w:val="28"/>
          <w:szCs w:val="28"/>
        </w:rPr>
      </w:pPr>
    </w:p>
    <w:p w:rsidR="00F458A9" w:rsidRPr="009532D5" w:rsidRDefault="00F458A9" w:rsidP="003A3F36">
      <w:pPr>
        <w:spacing w:after="0" w:line="240" w:lineRule="auto"/>
        <w:ind w:left="567"/>
        <w:jc w:val="both"/>
        <w:rPr>
          <w:rFonts w:cs="Times New Roman"/>
          <w:sz w:val="28"/>
          <w:szCs w:val="28"/>
        </w:rPr>
      </w:pPr>
      <w:r w:rsidRPr="009532D5">
        <w:rPr>
          <w:rFonts w:cs="Times New Roman"/>
          <w:sz w:val="28"/>
          <w:szCs w:val="28"/>
        </w:rPr>
        <w:t xml:space="preserve">Первый вариант: </w:t>
      </w:r>
    </w:p>
    <w:p w:rsidR="00F458A9" w:rsidRPr="009532D5" w:rsidRDefault="00F458A9" w:rsidP="009532D5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9532D5">
        <w:rPr>
          <w:rFonts w:cs="Times New Roman"/>
          <w:sz w:val="28"/>
          <w:szCs w:val="28"/>
        </w:rPr>
        <w:t xml:space="preserve">В соответствии с предложением администрации </w:t>
      </w:r>
      <w:proofErr w:type="spellStart"/>
      <w:r w:rsidRPr="009532D5">
        <w:rPr>
          <w:rFonts w:cs="Times New Roman"/>
          <w:sz w:val="28"/>
          <w:szCs w:val="28"/>
        </w:rPr>
        <w:t>Шацкого</w:t>
      </w:r>
      <w:proofErr w:type="spellEnd"/>
      <w:r w:rsidRPr="009532D5">
        <w:rPr>
          <w:rFonts w:cs="Times New Roman"/>
          <w:sz w:val="28"/>
          <w:szCs w:val="28"/>
        </w:rPr>
        <w:t xml:space="preserve"> района возможно использование территории выработки от карьера под размещение бытовых отходов, при условии экологической экспертизы и выполнения соответствующей проектной документации. При разработке данного предложения следует учитывать, что единым операторо</w:t>
      </w:r>
      <w:r w:rsidR="009532D5">
        <w:rPr>
          <w:rFonts w:cs="Times New Roman"/>
          <w:sz w:val="28"/>
          <w:szCs w:val="28"/>
        </w:rPr>
        <w:t xml:space="preserve">м по Рязанской области является                                    </w:t>
      </w:r>
      <w:r w:rsidRPr="009532D5">
        <w:rPr>
          <w:rFonts w:cs="Times New Roman"/>
          <w:sz w:val="28"/>
          <w:szCs w:val="28"/>
        </w:rPr>
        <w:t>ООО "Эко-</w:t>
      </w:r>
      <w:proofErr w:type="spellStart"/>
      <w:r w:rsidRPr="009532D5">
        <w:rPr>
          <w:rFonts w:cs="Times New Roman"/>
          <w:sz w:val="28"/>
          <w:szCs w:val="28"/>
        </w:rPr>
        <w:t>Пронск</w:t>
      </w:r>
      <w:proofErr w:type="spellEnd"/>
      <w:r w:rsidRPr="009532D5">
        <w:rPr>
          <w:rFonts w:cs="Times New Roman"/>
          <w:sz w:val="28"/>
          <w:szCs w:val="28"/>
        </w:rPr>
        <w:t xml:space="preserve">", которое в соответствии с законодательством, организовывает сбор, переработку, захоронение оставшихся отходов (ТБКО). На территории </w:t>
      </w:r>
      <w:proofErr w:type="spellStart"/>
      <w:r w:rsidRPr="009532D5">
        <w:rPr>
          <w:rFonts w:cs="Times New Roman"/>
          <w:sz w:val="28"/>
          <w:szCs w:val="28"/>
        </w:rPr>
        <w:t>Шацкого</w:t>
      </w:r>
      <w:proofErr w:type="spellEnd"/>
      <w:r w:rsidRPr="009532D5">
        <w:rPr>
          <w:rFonts w:cs="Times New Roman"/>
          <w:sz w:val="28"/>
          <w:szCs w:val="28"/>
        </w:rPr>
        <w:t xml:space="preserve"> района </w:t>
      </w:r>
      <w:proofErr w:type="gramStart"/>
      <w:r w:rsidRPr="009532D5">
        <w:rPr>
          <w:rFonts w:cs="Times New Roman"/>
          <w:sz w:val="28"/>
          <w:szCs w:val="28"/>
        </w:rPr>
        <w:t>образуются бытовые отходы в виде опила</w:t>
      </w:r>
      <w:proofErr w:type="gramEnd"/>
      <w:r w:rsidRPr="009532D5">
        <w:rPr>
          <w:rFonts w:cs="Times New Roman"/>
          <w:sz w:val="28"/>
          <w:szCs w:val="28"/>
        </w:rPr>
        <w:t xml:space="preserve"> деревьев и кустарников, сет с улиц и площадей листвы. Данные отходы вывозить на единый областной центр переработки</w:t>
      </w:r>
      <w:r w:rsidR="009532D5">
        <w:rPr>
          <w:rFonts w:cs="Times New Roman"/>
          <w:sz w:val="28"/>
          <w:szCs w:val="28"/>
        </w:rPr>
        <w:t xml:space="preserve"> Б.О. нецелесообразно. В данном                               </w:t>
      </w:r>
      <w:r w:rsidRPr="009532D5">
        <w:rPr>
          <w:rFonts w:cs="Times New Roman"/>
          <w:sz w:val="28"/>
          <w:szCs w:val="28"/>
        </w:rPr>
        <w:t>варианте - захоронение их на близком полигоне целесообразно, но в переработанном виде - измельченном для приготовления компостов.</w:t>
      </w:r>
    </w:p>
    <w:p w:rsidR="00F458A9" w:rsidRPr="009532D5" w:rsidRDefault="00F458A9" w:rsidP="009532D5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9532D5">
        <w:rPr>
          <w:rFonts w:cs="Times New Roman"/>
          <w:sz w:val="28"/>
          <w:szCs w:val="28"/>
        </w:rPr>
        <w:t xml:space="preserve">Таким </w:t>
      </w:r>
      <w:proofErr w:type="gramStart"/>
      <w:r w:rsidRPr="009532D5">
        <w:rPr>
          <w:rFonts w:cs="Times New Roman"/>
          <w:sz w:val="28"/>
          <w:szCs w:val="28"/>
        </w:rPr>
        <w:t>образом</w:t>
      </w:r>
      <w:proofErr w:type="gramEnd"/>
      <w:r w:rsidRPr="009532D5">
        <w:rPr>
          <w:rFonts w:cs="Times New Roman"/>
          <w:sz w:val="28"/>
          <w:szCs w:val="28"/>
        </w:rPr>
        <w:t xml:space="preserve"> в процессе эксплуатации карьера песка возможно организовать площадку для приема измельченных древесных отходов с последующей переработкой в компост и использованию его  при рекультивации земель после выработки карьера.</w:t>
      </w:r>
    </w:p>
    <w:p w:rsidR="00F458A9" w:rsidRPr="009532D5" w:rsidRDefault="00F458A9" w:rsidP="005F0E6B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9532D5">
        <w:rPr>
          <w:rFonts w:cs="Times New Roman"/>
          <w:sz w:val="28"/>
          <w:szCs w:val="28"/>
        </w:rPr>
        <w:t>Для приготовления компостов отводится выработанная часть карьера с предварительной подготовкой основания, используется растительный грунт в отвалах, складированный при подготовке площадок к эксплуатации (верхний слой 150 мм).</w:t>
      </w:r>
    </w:p>
    <w:p w:rsidR="00F458A9" w:rsidRPr="009532D5" w:rsidRDefault="00F458A9" w:rsidP="005F0E6B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9532D5">
        <w:rPr>
          <w:rFonts w:cs="Times New Roman"/>
          <w:sz w:val="28"/>
          <w:szCs w:val="28"/>
        </w:rPr>
        <w:t>До завершения эксплуатации карьера (расчетный срок 20 лет) накопится и будет готов к использованию достаточный для рекультивации запас грунта-компоста. При рекультивации существенно сократятся затраты</w:t>
      </w:r>
      <w:proofErr w:type="gramStart"/>
      <w:r w:rsidRPr="009532D5">
        <w:rPr>
          <w:rFonts w:cs="Times New Roman"/>
          <w:sz w:val="28"/>
          <w:szCs w:val="28"/>
        </w:rPr>
        <w:t xml:space="preserve"> .</w:t>
      </w:r>
      <w:proofErr w:type="gramEnd"/>
      <w:r w:rsidRPr="009532D5">
        <w:rPr>
          <w:rFonts w:cs="Times New Roman"/>
          <w:sz w:val="28"/>
          <w:szCs w:val="28"/>
        </w:rPr>
        <w:t xml:space="preserve"> Объем компоста на рекультивацию 1 га земли составит 1000 куб. м , что создаст в смеси с грунтом 25 см. плодородного слоя, пригодного для выращивания сельскохозяйственных культур. </w:t>
      </w:r>
    </w:p>
    <w:p w:rsidR="00F458A9" w:rsidRPr="005F0E6B" w:rsidRDefault="00F458A9" w:rsidP="005F0E6B">
      <w:pPr>
        <w:spacing w:line="240" w:lineRule="auto"/>
        <w:jc w:val="both"/>
        <w:rPr>
          <w:rFonts w:cs="Times New Roman"/>
          <w:sz w:val="28"/>
          <w:szCs w:val="28"/>
        </w:rPr>
      </w:pPr>
    </w:p>
    <w:p w:rsidR="00F458A9" w:rsidRPr="009532D5" w:rsidRDefault="00F458A9" w:rsidP="005F0E6B">
      <w:pPr>
        <w:spacing w:after="0" w:line="240" w:lineRule="auto"/>
        <w:ind w:left="567"/>
        <w:jc w:val="both"/>
        <w:rPr>
          <w:rFonts w:cs="Times New Roman"/>
          <w:sz w:val="28"/>
          <w:szCs w:val="28"/>
        </w:rPr>
      </w:pPr>
      <w:r w:rsidRPr="009532D5">
        <w:rPr>
          <w:rFonts w:cs="Times New Roman"/>
          <w:sz w:val="28"/>
          <w:szCs w:val="28"/>
        </w:rPr>
        <w:t>Второй вариант.</w:t>
      </w:r>
    </w:p>
    <w:p w:rsidR="00F458A9" w:rsidRPr="009532D5" w:rsidRDefault="00F458A9" w:rsidP="005F0E6B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9532D5">
        <w:rPr>
          <w:rFonts w:cs="Times New Roman"/>
          <w:sz w:val="28"/>
          <w:szCs w:val="28"/>
        </w:rPr>
        <w:t xml:space="preserve">Второй вариант эксплуатации карьера строительных песков предусматривает поэтапное введение его в </w:t>
      </w:r>
      <w:proofErr w:type="spellStart"/>
      <w:r w:rsidRPr="009532D5">
        <w:rPr>
          <w:rFonts w:cs="Times New Roman"/>
          <w:sz w:val="28"/>
          <w:szCs w:val="28"/>
        </w:rPr>
        <w:t>сельхозоборот</w:t>
      </w:r>
      <w:proofErr w:type="spellEnd"/>
      <w:r w:rsidRPr="009532D5">
        <w:rPr>
          <w:rFonts w:cs="Times New Roman"/>
          <w:sz w:val="28"/>
          <w:szCs w:val="28"/>
        </w:rPr>
        <w:t>.</w:t>
      </w:r>
    </w:p>
    <w:p w:rsidR="00F458A9" w:rsidRPr="009532D5" w:rsidRDefault="00F458A9" w:rsidP="005F0E6B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9532D5">
        <w:rPr>
          <w:rFonts w:cs="Times New Roman"/>
          <w:sz w:val="28"/>
          <w:szCs w:val="28"/>
        </w:rPr>
        <w:t>1 этап - 2 года - накопление измельченных отходов опила деревьев и кустарников на площадке.</w:t>
      </w:r>
    </w:p>
    <w:p w:rsidR="00F458A9" w:rsidRPr="009532D5" w:rsidRDefault="00F458A9" w:rsidP="005F0E6B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9532D5">
        <w:rPr>
          <w:rFonts w:cs="Times New Roman"/>
          <w:sz w:val="28"/>
          <w:szCs w:val="28"/>
        </w:rPr>
        <w:t>2 этап - 1 год - подготовка дна освободившейся части карьера к траншейному компостированию  с добавлением торфа и перегноя. Создание основы для закладки сада с траншейной подготовкой почвы.</w:t>
      </w:r>
    </w:p>
    <w:p w:rsidR="00F458A9" w:rsidRPr="009532D5" w:rsidRDefault="00F458A9" w:rsidP="005F0E6B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9532D5">
        <w:rPr>
          <w:rFonts w:cs="Times New Roman"/>
          <w:sz w:val="28"/>
          <w:szCs w:val="28"/>
        </w:rPr>
        <w:t>3 этап - 1 год - выдержка подготовленных траншей для созревания почвогрунтовой смеси.</w:t>
      </w:r>
    </w:p>
    <w:p w:rsidR="00F458A9" w:rsidRPr="009532D5" w:rsidRDefault="00F458A9" w:rsidP="005F0E6B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9532D5">
        <w:rPr>
          <w:rFonts w:cs="Times New Roman"/>
          <w:sz w:val="28"/>
          <w:szCs w:val="28"/>
        </w:rPr>
        <w:t>4 этап - 1 год - высадка саженцев плодовых деревьев и кустарников.</w:t>
      </w:r>
    </w:p>
    <w:p w:rsidR="00F458A9" w:rsidRPr="009532D5" w:rsidRDefault="00F458A9" w:rsidP="005F0E6B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9532D5">
        <w:rPr>
          <w:rFonts w:cs="Times New Roman"/>
          <w:sz w:val="28"/>
          <w:szCs w:val="28"/>
        </w:rPr>
        <w:t>Поэтапное освоение выработанной части карьера позволит создать плодоносящий сад к концу эксплуатации  карьера.</w:t>
      </w:r>
    </w:p>
    <w:p w:rsidR="00F458A9" w:rsidRPr="009532D5" w:rsidRDefault="00F458A9" w:rsidP="005F0E6B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9532D5">
        <w:rPr>
          <w:rFonts w:cs="Times New Roman"/>
          <w:sz w:val="28"/>
          <w:szCs w:val="28"/>
        </w:rPr>
        <w:lastRenderedPageBreak/>
        <w:t>Преимущества данного варианта:</w:t>
      </w:r>
    </w:p>
    <w:p w:rsidR="00F458A9" w:rsidRPr="009532D5" w:rsidRDefault="00F458A9" w:rsidP="005F0E6B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9532D5">
        <w:rPr>
          <w:rFonts w:cs="Times New Roman"/>
          <w:sz w:val="28"/>
          <w:szCs w:val="28"/>
        </w:rPr>
        <w:t>1. Не происходит большое накопление отходов.</w:t>
      </w:r>
    </w:p>
    <w:p w:rsidR="00F458A9" w:rsidRPr="009532D5" w:rsidRDefault="00F458A9" w:rsidP="005F0E6B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9532D5">
        <w:rPr>
          <w:rFonts w:cs="Times New Roman"/>
          <w:sz w:val="28"/>
          <w:szCs w:val="28"/>
        </w:rPr>
        <w:t>2. Затраты на рекультивацию ложатся на действующее предприятие с отнесением затрат на себестоимость продукции.</w:t>
      </w:r>
    </w:p>
    <w:p w:rsidR="00F458A9" w:rsidRPr="009532D5" w:rsidRDefault="00F458A9" w:rsidP="005F0E6B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9532D5">
        <w:rPr>
          <w:rFonts w:cs="Times New Roman"/>
          <w:sz w:val="28"/>
          <w:szCs w:val="28"/>
        </w:rPr>
        <w:t>3. Создается основа для высокорентабельного сельскохозяйственного предприятия,  так как период ожидания прибыли (выращивание сада до его зрелости) будет на 80% завершен.</w:t>
      </w:r>
    </w:p>
    <w:p w:rsidR="00F458A9" w:rsidRPr="009532D5" w:rsidRDefault="00F458A9" w:rsidP="005F0E6B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9532D5">
        <w:rPr>
          <w:rFonts w:cs="Times New Roman"/>
          <w:sz w:val="28"/>
          <w:szCs w:val="28"/>
        </w:rPr>
        <w:t>4. Сокращается время на рекультивацию земель.</w:t>
      </w:r>
    </w:p>
    <w:p w:rsidR="00F458A9" w:rsidRPr="005F0E6B" w:rsidRDefault="00F458A9" w:rsidP="005F0E6B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5F0E6B">
        <w:rPr>
          <w:rFonts w:cs="Times New Roman"/>
          <w:sz w:val="28"/>
          <w:szCs w:val="28"/>
        </w:rPr>
        <w:t>Данный вариант создаст дополнительные рабочие места в процессе эксплуатации карьера, нивелирует сезонность работ, так как подготовку компостирования древесной растительности можно производить в зимнее время (опиловка, измельчение), в весенний и осенний период закрытия дорог, позволит выполнять работы по устройству и закладки плодово-ягодных садов.</w:t>
      </w:r>
    </w:p>
    <w:p w:rsidR="00F458A9" w:rsidRPr="005F0E6B" w:rsidRDefault="00F458A9" w:rsidP="005F0E6B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5F0E6B">
        <w:rPr>
          <w:rFonts w:cs="Times New Roman"/>
          <w:sz w:val="28"/>
          <w:szCs w:val="28"/>
        </w:rPr>
        <w:t>Эксплуатация сада  в уникальных условиях котловины, защищенной от ветров, обеспеченной подъездами, создаст рентабельное сельскохозяйственное производство.</w:t>
      </w:r>
    </w:p>
    <w:p w:rsidR="00F458A9" w:rsidRPr="005F0E6B" w:rsidRDefault="00F458A9" w:rsidP="005F0E6B">
      <w:pPr>
        <w:spacing w:line="240" w:lineRule="auto"/>
        <w:rPr>
          <w:rFonts w:cs="Times New Roman"/>
          <w:sz w:val="28"/>
          <w:szCs w:val="28"/>
        </w:rPr>
      </w:pPr>
    </w:p>
    <w:p w:rsidR="00F458A9" w:rsidRPr="005F0E6B" w:rsidRDefault="00F458A9" w:rsidP="005F0E6B">
      <w:pPr>
        <w:spacing w:after="0" w:line="240" w:lineRule="auto"/>
        <w:ind w:firstLine="567"/>
        <w:rPr>
          <w:rFonts w:cs="Times New Roman"/>
          <w:sz w:val="28"/>
          <w:szCs w:val="28"/>
        </w:rPr>
      </w:pPr>
      <w:r w:rsidRPr="005F0E6B">
        <w:rPr>
          <w:rFonts w:cs="Times New Roman"/>
          <w:sz w:val="28"/>
          <w:szCs w:val="28"/>
        </w:rPr>
        <w:t>Третий вариант.</w:t>
      </w:r>
    </w:p>
    <w:p w:rsidR="00F458A9" w:rsidRPr="005F0E6B" w:rsidRDefault="00F458A9" w:rsidP="005F0E6B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5F0E6B">
        <w:rPr>
          <w:rFonts w:cs="Times New Roman"/>
          <w:sz w:val="28"/>
          <w:szCs w:val="28"/>
        </w:rPr>
        <w:t>При оценке 1 и 2 вариантов рекультивации земель и возможности капитальных вложений на перспективу предлагается вариант использования для размещения тепличного хозяйства на основе переработке бытовых отходов.</w:t>
      </w:r>
    </w:p>
    <w:p w:rsidR="00F458A9" w:rsidRPr="005F0E6B" w:rsidRDefault="00F458A9" w:rsidP="005F0E6B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5F0E6B">
        <w:rPr>
          <w:rFonts w:cs="Times New Roman"/>
          <w:sz w:val="28"/>
          <w:szCs w:val="28"/>
        </w:rPr>
        <w:t xml:space="preserve">Данный вариант предполагает использование </w:t>
      </w:r>
      <w:proofErr w:type="spellStart"/>
      <w:r w:rsidRPr="005F0E6B">
        <w:rPr>
          <w:rFonts w:cs="Times New Roman"/>
          <w:sz w:val="28"/>
          <w:szCs w:val="28"/>
        </w:rPr>
        <w:t>компостно</w:t>
      </w:r>
      <w:proofErr w:type="spellEnd"/>
      <w:r w:rsidRPr="005F0E6B">
        <w:rPr>
          <w:rFonts w:cs="Times New Roman"/>
          <w:sz w:val="28"/>
          <w:szCs w:val="28"/>
        </w:rPr>
        <w:t xml:space="preserve">-грунтовых </w:t>
      </w:r>
      <w:proofErr w:type="gramStart"/>
      <w:r w:rsidRPr="005F0E6B">
        <w:rPr>
          <w:rFonts w:cs="Times New Roman"/>
          <w:sz w:val="28"/>
          <w:szCs w:val="28"/>
        </w:rPr>
        <w:t>смесей</w:t>
      </w:r>
      <w:proofErr w:type="gramEnd"/>
      <w:r w:rsidRPr="005F0E6B">
        <w:rPr>
          <w:rFonts w:cs="Times New Roman"/>
          <w:sz w:val="28"/>
          <w:szCs w:val="28"/>
        </w:rPr>
        <w:t xml:space="preserve"> как и в 1 и 2 варианте, но со строительством на выработанной территории карьера теплиц сезонной эксплуатации и часть - круглогодичной эксплуатации с отоплением за счет </w:t>
      </w:r>
      <w:proofErr w:type="spellStart"/>
      <w:r w:rsidRPr="005F0E6B">
        <w:rPr>
          <w:rFonts w:cs="Times New Roman"/>
          <w:sz w:val="28"/>
          <w:szCs w:val="28"/>
        </w:rPr>
        <w:t>мусоросжигающей</w:t>
      </w:r>
      <w:proofErr w:type="spellEnd"/>
      <w:r w:rsidRPr="005F0E6B">
        <w:rPr>
          <w:rFonts w:cs="Times New Roman"/>
          <w:sz w:val="28"/>
          <w:szCs w:val="28"/>
        </w:rPr>
        <w:t xml:space="preserve"> установки.</w:t>
      </w:r>
    </w:p>
    <w:p w:rsidR="00F458A9" w:rsidRPr="005F0E6B" w:rsidRDefault="00F458A9" w:rsidP="005F0E6B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5F0E6B">
        <w:rPr>
          <w:rFonts w:cs="Times New Roman"/>
          <w:sz w:val="28"/>
          <w:szCs w:val="28"/>
        </w:rPr>
        <w:t>Направление на утилизацию мусора на местах за счет переработки, раздельного сбора, позволит на данной территории обеспечить необходимые санитарные разрывы до домов и экологическую безопасность.</w:t>
      </w:r>
    </w:p>
    <w:p w:rsidR="00F458A9" w:rsidRPr="005F0E6B" w:rsidRDefault="00F458A9" w:rsidP="005F0E6B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5F0E6B">
        <w:rPr>
          <w:rFonts w:cs="Times New Roman"/>
          <w:sz w:val="28"/>
          <w:szCs w:val="28"/>
        </w:rPr>
        <w:t>Использование вторичных энергоресурсов для организации тепличных хозяйств является перспективным направлением и при соответствующем экономическом обосновании может быть осуществлено на данном участке.</w:t>
      </w:r>
    </w:p>
    <w:p w:rsidR="00F458A9" w:rsidRPr="005F0E6B" w:rsidRDefault="00F458A9" w:rsidP="005F0E6B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5F0E6B">
        <w:rPr>
          <w:rFonts w:cs="Times New Roman"/>
          <w:sz w:val="28"/>
          <w:szCs w:val="28"/>
        </w:rPr>
        <w:t xml:space="preserve">Тепличное хозяйство создаст  круглогодичные рабочие места и обеспечит район местными овощами и зеленью. Таким </w:t>
      </w:r>
      <w:proofErr w:type="gramStart"/>
      <w:r w:rsidRPr="005F0E6B">
        <w:rPr>
          <w:rFonts w:cs="Times New Roman"/>
          <w:sz w:val="28"/>
          <w:szCs w:val="28"/>
        </w:rPr>
        <w:t>образом</w:t>
      </w:r>
      <w:proofErr w:type="gramEnd"/>
      <w:r w:rsidRPr="005F0E6B">
        <w:rPr>
          <w:rFonts w:cs="Times New Roman"/>
          <w:sz w:val="28"/>
          <w:szCs w:val="28"/>
        </w:rPr>
        <w:t xml:space="preserve"> увеличится ассортимент производимой продукции и эффективность использования земель после  эксплуатации их как источника полезных ископаемых.</w:t>
      </w:r>
    </w:p>
    <w:p w:rsidR="00F458A9" w:rsidRPr="005F0E6B" w:rsidRDefault="00F458A9" w:rsidP="005F0E6B">
      <w:pPr>
        <w:spacing w:after="0" w:line="240" w:lineRule="auto"/>
        <w:rPr>
          <w:rFonts w:cs="Times New Roman"/>
          <w:sz w:val="28"/>
          <w:szCs w:val="28"/>
        </w:rPr>
      </w:pPr>
    </w:p>
    <w:p w:rsidR="00F458A9" w:rsidRPr="005F0E6B" w:rsidRDefault="00F458A9" w:rsidP="005F0E6B">
      <w:pPr>
        <w:spacing w:after="0" w:line="240" w:lineRule="auto"/>
        <w:ind w:left="567"/>
        <w:rPr>
          <w:rFonts w:cs="Times New Roman"/>
          <w:sz w:val="28"/>
          <w:szCs w:val="28"/>
        </w:rPr>
      </w:pPr>
      <w:r w:rsidRPr="005F0E6B">
        <w:rPr>
          <w:rFonts w:cs="Times New Roman"/>
          <w:sz w:val="28"/>
          <w:szCs w:val="28"/>
        </w:rPr>
        <w:t>Выводы:</w:t>
      </w:r>
    </w:p>
    <w:p w:rsidR="00F458A9" w:rsidRPr="005F0E6B" w:rsidRDefault="00F458A9" w:rsidP="005F0E6B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5F0E6B">
        <w:rPr>
          <w:rFonts w:cs="Times New Roman"/>
          <w:sz w:val="28"/>
          <w:szCs w:val="28"/>
        </w:rPr>
        <w:t xml:space="preserve">Перевод земельных участков  с кадастровыми номерами 62:24:0040213:477 и 62:24:0040213:373 из земель сельскохозяйственного назначения в земли промышленности будет в среднесрочной перспективе иметь для муниципального образования - </w:t>
      </w:r>
      <w:proofErr w:type="spellStart"/>
      <w:r w:rsidRPr="005F0E6B">
        <w:rPr>
          <w:rFonts w:cs="Times New Roman"/>
          <w:sz w:val="28"/>
          <w:szCs w:val="28"/>
        </w:rPr>
        <w:t>Агишевское</w:t>
      </w:r>
      <w:proofErr w:type="spellEnd"/>
      <w:r w:rsidRPr="005F0E6B">
        <w:rPr>
          <w:rFonts w:cs="Times New Roman"/>
          <w:sz w:val="28"/>
          <w:szCs w:val="28"/>
        </w:rPr>
        <w:t xml:space="preserve"> сельское поселение следующие положительные показатели:</w:t>
      </w:r>
    </w:p>
    <w:p w:rsidR="00F458A9" w:rsidRPr="005F0E6B" w:rsidRDefault="00F458A9" w:rsidP="005F0E6B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5F0E6B">
        <w:rPr>
          <w:rFonts w:cs="Times New Roman"/>
          <w:sz w:val="28"/>
          <w:szCs w:val="28"/>
        </w:rPr>
        <w:t xml:space="preserve">1) Уменьшится количество не используемых по назначению земель </w:t>
      </w:r>
      <w:proofErr w:type="spellStart"/>
      <w:r w:rsidRPr="005F0E6B">
        <w:rPr>
          <w:rFonts w:cs="Times New Roman"/>
          <w:sz w:val="28"/>
          <w:szCs w:val="28"/>
        </w:rPr>
        <w:t>сельхозназначения</w:t>
      </w:r>
      <w:proofErr w:type="spellEnd"/>
      <w:r w:rsidRPr="005F0E6B">
        <w:rPr>
          <w:rFonts w:cs="Times New Roman"/>
          <w:sz w:val="28"/>
          <w:szCs w:val="28"/>
        </w:rPr>
        <w:t>.</w:t>
      </w:r>
    </w:p>
    <w:p w:rsidR="00F458A9" w:rsidRPr="005F0E6B" w:rsidRDefault="00F458A9" w:rsidP="005F0E6B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5F0E6B">
        <w:rPr>
          <w:rFonts w:cs="Times New Roman"/>
          <w:sz w:val="28"/>
          <w:szCs w:val="28"/>
        </w:rPr>
        <w:t>2) Создадутся дополнительные рабочие места - не менее 30 мест.</w:t>
      </w:r>
    </w:p>
    <w:p w:rsidR="00F458A9" w:rsidRPr="005F0E6B" w:rsidRDefault="00127D97" w:rsidP="00127D97">
      <w:pPr>
        <w:tabs>
          <w:tab w:val="left" w:pos="1134"/>
        </w:tabs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3) </w:t>
      </w:r>
      <w:r w:rsidR="00F458A9" w:rsidRPr="005F0E6B">
        <w:rPr>
          <w:rFonts w:cs="Times New Roman"/>
          <w:sz w:val="28"/>
          <w:szCs w:val="28"/>
        </w:rPr>
        <w:t>Создаются благоприятные условия для развития малого предпринимательства.</w:t>
      </w:r>
    </w:p>
    <w:p w:rsidR="00F458A9" w:rsidRPr="005F0E6B" w:rsidRDefault="00F458A9" w:rsidP="005F0E6B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5F0E6B">
        <w:rPr>
          <w:rFonts w:cs="Times New Roman"/>
          <w:sz w:val="28"/>
          <w:szCs w:val="28"/>
        </w:rPr>
        <w:t>4) Создается объект придорожного сервиса, приносящий доход в бюджет.</w:t>
      </w:r>
    </w:p>
    <w:p w:rsidR="00F458A9" w:rsidRPr="005F0E6B" w:rsidRDefault="00F458A9" w:rsidP="005F0E6B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5F0E6B">
        <w:rPr>
          <w:rFonts w:cs="Times New Roman"/>
          <w:sz w:val="28"/>
          <w:szCs w:val="28"/>
        </w:rPr>
        <w:t>5) Создается структура по добыче и реализации местных полезных ископаемых.</w:t>
      </w:r>
    </w:p>
    <w:p w:rsidR="00F458A9" w:rsidRPr="005F0E6B" w:rsidRDefault="00F458A9" w:rsidP="005F0E6B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5F0E6B">
        <w:rPr>
          <w:rFonts w:cs="Times New Roman"/>
          <w:sz w:val="28"/>
          <w:szCs w:val="28"/>
        </w:rPr>
        <w:t>6) Создаются площадки для организации безопасности движения транспорта в зимний период.</w:t>
      </w:r>
    </w:p>
    <w:p w:rsidR="00F458A9" w:rsidRPr="005F0E6B" w:rsidRDefault="00F458A9" w:rsidP="005F0E6B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5F0E6B">
        <w:rPr>
          <w:rFonts w:cs="Times New Roman"/>
          <w:sz w:val="28"/>
          <w:szCs w:val="28"/>
        </w:rPr>
        <w:t>7)</w:t>
      </w:r>
      <w:r w:rsidR="00E1701C" w:rsidRPr="005F0E6B">
        <w:rPr>
          <w:rFonts w:cs="Times New Roman"/>
          <w:sz w:val="28"/>
          <w:szCs w:val="28"/>
        </w:rPr>
        <w:t xml:space="preserve"> </w:t>
      </w:r>
      <w:r w:rsidRPr="005F0E6B">
        <w:rPr>
          <w:rFonts w:cs="Times New Roman"/>
          <w:sz w:val="28"/>
          <w:szCs w:val="28"/>
        </w:rPr>
        <w:t>Создается дополнительная дорожная инфраструктура.</w:t>
      </w:r>
    </w:p>
    <w:p w:rsidR="00F458A9" w:rsidRPr="005F0E6B" w:rsidRDefault="00F458A9" w:rsidP="005F0E6B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5F0E6B">
        <w:rPr>
          <w:rFonts w:cs="Times New Roman"/>
          <w:sz w:val="28"/>
          <w:szCs w:val="28"/>
        </w:rPr>
        <w:t>8) Создается площадка для утилизации и переработке древесных отходов, составляющая часть коммунально-бытовых отходов, что увеличит требуемые законодательством проценты переработки ТКБО.</w:t>
      </w:r>
    </w:p>
    <w:p w:rsidR="00F458A9" w:rsidRPr="005F0E6B" w:rsidRDefault="00F458A9" w:rsidP="005F0E6B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5F0E6B">
        <w:rPr>
          <w:rFonts w:cs="Times New Roman"/>
          <w:sz w:val="28"/>
          <w:szCs w:val="28"/>
        </w:rPr>
        <w:t>9) Предлагаемые варианты рекультивации земель после эксплуатации карьера позволят вернуть в сельхозпроизводство данную территорию на более высоком качественном уровне.</w:t>
      </w:r>
    </w:p>
    <w:p w:rsidR="00F458A9" w:rsidRPr="005F0E6B" w:rsidRDefault="00F458A9" w:rsidP="005F0E6B">
      <w:pPr>
        <w:spacing w:after="0" w:line="240" w:lineRule="auto"/>
        <w:ind w:firstLine="567"/>
        <w:rPr>
          <w:rFonts w:cs="Times New Roman"/>
          <w:sz w:val="28"/>
          <w:szCs w:val="28"/>
        </w:rPr>
      </w:pPr>
      <w:r w:rsidRPr="005F0E6B">
        <w:rPr>
          <w:rFonts w:cs="Times New Roman"/>
          <w:sz w:val="28"/>
          <w:szCs w:val="28"/>
        </w:rPr>
        <w:t xml:space="preserve">В соответствии с данными показателями участки отображены в материалах генплана как промышленные территории. </w:t>
      </w:r>
    </w:p>
    <w:p w:rsidR="003D7491" w:rsidRPr="005F0E6B" w:rsidRDefault="003D7491" w:rsidP="005F0E6B">
      <w:pPr>
        <w:spacing w:after="0" w:line="240" w:lineRule="auto"/>
        <w:ind w:firstLine="567"/>
        <w:rPr>
          <w:rFonts w:cs="Times New Roman"/>
          <w:sz w:val="28"/>
          <w:szCs w:val="28"/>
        </w:rPr>
      </w:pPr>
    </w:p>
    <w:p w:rsidR="00E55061" w:rsidRPr="005F0E6B" w:rsidRDefault="00A06646" w:rsidP="005F0E6B">
      <w:pPr>
        <w:pStyle w:val="1"/>
        <w:tabs>
          <w:tab w:val="left" w:pos="284"/>
        </w:tabs>
        <w:spacing w:before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4" w:name="_Toc535932257"/>
      <w:r w:rsidRPr="005F0E6B">
        <w:rPr>
          <w:rFonts w:ascii="Times New Roman" w:hAnsi="Times New Roman" w:cs="Times New Roman"/>
          <w:b/>
          <w:color w:val="auto"/>
          <w:sz w:val="28"/>
          <w:szCs w:val="28"/>
        </w:rPr>
        <w:t>Заключительные положения</w:t>
      </w:r>
      <w:bookmarkEnd w:id="14"/>
      <w:r w:rsidR="005F0E6B" w:rsidRPr="005F0E6B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:rsidR="00A06646" w:rsidRPr="005F0E6B" w:rsidRDefault="00A06646" w:rsidP="005F0E6B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5F0E6B">
        <w:rPr>
          <w:rFonts w:cs="Times New Roman"/>
          <w:sz w:val="28"/>
          <w:szCs w:val="28"/>
        </w:rPr>
        <w:t xml:space="preserve">Утвержденный Генеральный план муниципального образования – </w:t>
      </w:r>
      <w:proofErr w:type="spellStart"/>
      <w:r w:rsidRPr="005F0E6B">
        <w:rPr>
          <w:rFonts w:cs="Times New Roman"/>
          <w:sz w:val="28"/>
          <w:szCs w:val="28"/>
        </w:rPr>
        <w:t>Агишевское</w:t>
      </w:r>
      <w:proofErr w:type="spellEnd"/>
      <w:r w:rsidRPr="005F0E6B">
        <w:rPr>
          <w:rFonts w:cs="Times New Roman"/>
          <w:sz w:val="28"/>
          <w:szCs w:val="28"/>
        </w:rPr>
        <w:t xml:space="preserve"> сельское поселение, как основной градостроительный документ муниципального образования, является основанием для подготовки и утверждения:</w:t>
      </w:r>
    </w:p>
    <w:p w:rsidR="00A06646" w:rsidRPr="005F0E6B" w:rsidRDefault="005F0E6B" w:rsidP="005F0E6B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A06646" w:rsidRPr="005F0E6B">
        <w:rPr>
          <w:rFonts w:cs="Times New Roman"/>
          <w:sz w:val="28"/>
          <w:szCs w:val="28"/>
        </w:rPr>
        <w:t xml:space="preserve">правил землепользования и застройки муниципального образования – </w:t>
      </w:r>
      <w:proofErr w:type="spellStart"/>
      <w:r w:rsidR="00A06646" w:rsidRPr="005F0E6B">
        <w:rPr>
          <w:rFonts w:cs="Times New Roman"/>
          <w:sz w:val="28"/>
          <w:szCs w:val="28"/>
        </w:rPr>
        <w:t>Агишевское</w:t>
      </w:r>
      <w:proofErr w:type="spellEnd"/>
      <w:r w:rsidR="00A06646" w:rsidRPr="005F0E6B">
        <w:rPr>
          <w:rFonts w:cs="Times New Roman"/>
          <w:sz w:val="28"/>
          <w:szCs w:val="28"/>
        </w:rPr>
        <w:t xml:space="preserve"> сельское поселение;</w:t>
      </w:r>
    </w:p>
    <w:p w:rsidR="00A06646" w:rsidRPr="005F0E6B" w:rsidRDefault="005F0E6B" w:rsidP="005F0E6B">
      <w:pPr>
        <w:pStyle w:val="a8"/>
        <w:tabs>
          <w:tab w:val="left" w:pos="851"/>
        </w:tabs>
        <w:spacing w:after="0" w:line="240" w:lineRule="auto"/>
        <w:ind w:left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A06646" w:rsidRPr="005F0E6B">
        <w:rPr>
          <w:rFonts w:cs="Times New Roman"/>
          <w:sz w:val="28"/>
          <w:szCs w:val="28"/>
        </w:rPr>
        <w:t>установления границ населенных пунктов сельского поселения;</w:t>
      </w:r>
    </w:p>
    <w:p w:rsidR="00A06646" w:rsidRPr="005F0E6B" w:rsidRDefault="005F0E6B" w:rsidP="005F0E6B">
      <w:pPr>
        <w:pStyle w:val="a8"/>
        <w:tabs>
          <w:tab w:val="left" w:pos="851"/>
        </w:tabs>
        <w:spacing w:after="0" w:line="240" w:lineRule="auto"/>
        <w:ind w:left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A06646" w:rsidRPr="005F0E6B">
        <w:rPr>
          <w:rFonts w:cs="Times New Roman"/>
          <w:sz w:val="28"/>
          <w:szCs w:val="28"/>
        </w:rPr>
        <w:t>проектов планировки территории;</w:t>
      </w:r>
    </w:p>
    <w:p w:rsidR="00733217" w:rsidRPr="005F0E6B" w:rsidRDefault="005F0E6B" w:rsidP="005F0E6B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A06646" w:rsidRPr="005F0E6B">
        <w:rPr>
          <w:rFonts w:cs="Times New Roman"/>
          <w:sz w:val="28"/>
          <w:szCs w:val="28"/>
        </w:rPr>
        <w:t>программы комплексного развития систем коммунальной инфраструктуры поселения</w:t>
      </w:r>
      <w:r w:rsidR="00733217" w:rsidRPr="005F0E6B">
        <w:rPr>
          <w:rFonts w:cs="Times New Roman"/>
          <w:sz w:val="28"/>
          <w:szCs w:val="28"/>
        </w:rPr>
        <w:t>,</w:t>
      </w:r>
    </w:p>
    <w:p w:rsidR="00A06646" w:rsidRPr="005F0E6B" w:rsidRDefault="005F0E6B" w:rsidP="005F0E6B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733217" w:rsidRPr="005F0E6B">
        <w:rPr>
          <w:rFonts w:cs="Times New Roman"/>
          <w:sz w:val="28"/>
          <w:szCs w:val="28"/>
        </w:rPr>
        <w:t>приведение в соответствие с генеральным планом документов землепользования</w:t>
      </w:r>
      <w:r w:rsidR="00A06646" w:rsidRPr="005F0E6B">
        <w:rPr>
          <w:rFonts w:cs="Times New Roman"/>
          <w:sz w:val="28"/>
          <w:szCs w:val="28"/>
        </w:rPr>
        <w:t xml:space="preserve">. </w:t>
      </w:r>
    </w:p>
    <w:p w:rsidR="00621BE1" w:rsidRPr="005F0E6B" w:rsidRDefault="00A06646" w:rsidP="005F0E6B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5F0E6B">
        <w:rPr>
          <w:rFonts w:cs="Times New Roman"/>
          <w:sz w:val="28"/>
          <w:szCs w:val="28"/>
        </w:rPr>
        <w:t xml:space="preserve">В Генеральный план муниципального образования - </w:t>
      </w:r>
      <w:proofErr w:type="spellStart"/>
      <w:r w:rsidRPr="005F0E6B">
        <w:rPr>
          <w:rFonts w:cs="Times New Roman"/>
          <w:sz w:val="28"/>
          <w:szCs w:val="28"/>
        </w:rPr>
        <w:t>Агишевское</w:t>
      </w:r>
      <w:proofErr w:type="spellEnd"/>
      <w:r w:rsidRPr="005F0E6B">
        <w:rPr>
          <w:rFonts w:cs="Times New Roman"/>
          <w:sz w:val="28"/>
          <w:szCs w:val="28"/>
        </w:rPr>
        <w:t xml:space="preserve"> сельское поселение </w:t>
      </w:r>
      <w:proofErr w:type="spellStart"/>
      <w:r w:rsidRPr="005F0E6B">
        <w:rPr>
          <w:rFonts w:cs="Times New Roman"/>
          <w:sz w:val="28"/>
          <w:szCs w:val="28"/>
        </w:rPr>
        <w:t>Шацкого</w:t>
      </w:r>
      <w:proofErr w:type="spellEnd"/>
      <w:r w:rsidRPr="005F0E6B">
        <w:rPr>
          <w:rFonts w:cs="Times New Roman"/>
          <w:sz w:val="28"/>
          <w:szCs w:val="28"/>
        </w:rPr>
        <w:t xml:space="preserve"> муниципального района по мере необходимости могут вноситься изменения и дополнения</w:t>
      </w:r>
      <w:r w:rsidR="00621BE1" w:rsidRPr="005F0E6B">
        <w:rPr>
          <w:rFonts w:cs="Times New Roman"/>
          <w:sz w:val="28"/>
          <w:szCs w:val="28"/>
        </w:rPr>
        <w:t>.</w:t>
      </w:r>
    </w:p>
    <w:sectPr w:rsidR="00621BE1" w:rsidRPr="005F0E6B" w:rsidSect="00DF6B7A">
      <w:headerReference w:type="default" r:id="rId9"/>
      <w:footerReference w:type="default" r:id="rId10"/>
      <w:pgSz w:w="11906" w:h="16838"/>
      <w:pgMar w:top="992" w:right="851" w:bottom="992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4C7" w:rsidRDefault="00D454C7" w:rsidP="00D46BBE">
      <w:pPr>
        <w:spacing w:after="0" w:line="240" w:lineRule="auto"/>
      </w:pPr>
      <w:r>
        <w:separator/>
      </w:r>
    </w:p>
  </w:endnote>
  <w:endnote w:type="continuationSeparator" w:id="0">
    <w:p w:rsidR="00D454C7" w:rsidRDefault="00D454C7" w:rsidP="00D46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altName w:val="Corbel"/>
    <w:charset w:val="CC"/>
    <w:family w:val="swiss"/>
    <w:pitch w:val="variable"/>
    <w:sig w:usb0="00000001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F14" w:rsidRDefault="00423F14" w:rsidP="005071E5">
    <w:pPr>
      <w:pStyle w:val="a5"/>
      <w:jc w:val="center"/>
    </w:pPr>
  </w:p>
  <w:p w:rsidR="00423F14" w:rsidRPr="00360D3B" w:rsidRDefault="00423F14" w:rsidP="00497A90">
    <w:pPr>
      <w:pStyle w:val="a5"/>
      <w:jc w:val="center"/>
      <w:rPr>
        <w:rFonts w:ascii="PT Sans" w:hAnsi="PT Sans"/>
        <w:color w:val="AEAAAA" w:themeColor="background2" w:themeShade="B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4C7" w:rsidRDefault="00D454C7" w:rsidP="00D46BBE">
      <w:pPr>
        <w:spacing w:after="0" w:line="240" w:lineRule="auto"/>
      </w:pPr>
      <w:r>
        <w:separator/>
      </w:r>
    </w:p>
  </w:footnote>
  <w:footnote w:type="continuationSeparator" w:id="0">
    <w:p w:rsidR="00D454C7" w:rsidRDefault="00D454C7" w:rsidP="00D46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676085"/>
    </w:sdtPr>
    <w:sdtEndPr/>
    <w:sdtContent>
      <w:p w:rsidR="00423F14" w:rsidRDefault="008165B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53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23F14" w:rsidRDefault="00423F1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A"/>
    <w:multiLevelType w:val="multilevel"/>
    <w:tmpl w:val="0000001A"/>
    <w:name w:val="WW8Num3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47"/>
        </w:tabs>
        <w:ind w:left="347" w:hanging="360"/>
      </w:pPr>
    </w:lvl>
    <w:lvl w:ilvl="2">
      <w:start w:val="1"/>
      <w:numFmt w:val="decimal"/>
      <w:lvlText w:val="%1.%2.%3"/>
      <w:lvlJc w:val="left"/>
      <w:pPr>
        <w:tabs>
          <w:tab w:val="num" w:pos="694"/>
        </w:tabs>
        <w:ind w:left="694" w:hanging="720"/>
      </w:pPr>
    </w:lvl>
    <w:lvl w:ilvl="3">
      <w:start w:val="1"/>
      <w:numFmt w:val="decimal"/>
      <w:lvlText w:val="%1.%2.%3.%4"/>
      <w:lvlJc w:val="left"/>
      <w:pPr>
        <w:tabs>
          <w:tab w:val="num" w:pos="681"/>
        </w:tabs>
        <w:ind w:left="681" w:hanging="720"/>
      </w:pPr>
    </w:lvl>
    <w:lvl w:ilvl="4">
      <w:start w:val="1"/>
      <w:numFmt w:val="decimal"/>
      <w:lvlText w:val="%1.%2.%3.%4.%5"/>
      <w:lvlJc w:val="left"/>
      <w:pPr>
        <w:tabs>
          <w:tab w:val="num" w:pos="1028"/>
        </w:tabs>
        <w:ind w:left="1028" w:hanging="1080"/>
      </w:pPr>
    </w:lvl>
    <w:lvl w:ilvl="5">
      <w:start w:val="1"/>
      <w:numFmt w:val="decimal"/>
      <w:lvlText w:val="%1.%2.%3.%4.%5.%6"/>
      <w:lvlJc w:val="left"/>
      <w:pPr>
        <w:tabs>
          <w:tab w:val="num" w:pos="1015"/>
        </w:tabs>
        <w:ind w:left="10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1362"/>
        </w:tabs>
        <w:ind w:left="136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349"/>
        </w:tabs>
        <w:ind w:left="13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696"/>
        </w:tabs>
        <w:ind w:left="1696" w:hanging="1800"/>
      </w:pPr>
    </w:lvl>
  </w:abstractNum>
  <w:abstractNum w:abstractNumId="1">
    <w:nsid w:val="0AC0220B"/>
    <w:multiLevelType w:val="hybridMultilevel"/>
    <w:tmpl w:val="70CA843C"/>
    <w:lvl w:ilvl="0" w:tplc="DED077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AEA6686"/>
    <w:multiLevelType w:val="hybridMultilevel"/>
    <w:tmpl w:val="4084955A"/>
    <w:lvl w:ilvl="0" w:tplc="DED077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15528C3"/>
    <w:multiLevelType w:val="hybridMultilevel"/>
    <w:tmpl w:val="119879E6"/>
    <w:lvl w:ilvl="0" w:tplc="DED077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0D42D63"/>
    <w:multiLevelType w:val="hybridMultilevel"/>
    <w:tmpl w:val="CDB4ECD6"/>
    <w:lvl w:ilvl="0" w:tplc="DED077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A563149"/>
    <w:multiLevelType w:val="hybridMultilevel"/>
    <w:tmpl w:val="240C54FE"/>
    <w:lvl w:ilvl="0" w:tplc="DED077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89D61F2"/>
    <w:multiLevelType w:val="hybridMultilevel"/>
    <w:tmpl w:val="304C28AE"/>
    <w:lvl w:ilvl="0" w:tplc="DED077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C8C0EFA8">
      <w:numFmt w:val="bullet"/>
      <w:lvlText w:val="-"/>
      <w:lvlJc w:val="left"/>
      <w:pPr>
        <w:ind w:left="2007" w:hanging="360"/>
      </w:pPr>
      <w:rPr>
        <w:rFonts w:ascii="PT Sans" w:eastAsia="Times New Roman" w:hAnsi="PT Sans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E6C3BBE"/>
    <w:multiLevelType w:val="multilevel"/>
    <w:tmpl w:val="53A2E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PT Sans" w:hAnsi="PT Sans" w:cs="Times New Roman"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6BBE"/>
    <w:rsid w:val="00000E4D"/>
    <w:rsid w:val="00001E00"/>
    <w:rsid w:val="000136CE"/>
    <w:rsid w:val="000162B0"/>
    <w:rsid w:val="00025D95"/>
    <w:rsid w:val="000340B4"/>
    <w:rsid w:val="00034C10"/>
    <w:rsid w:val="00043DBF"/>
    <w:rsid w:val="00044B3B"/>
    <w:rsid w:val="00055E59"/>
    <w:rsid w:val="00056A6D"/>
    <w:rsid w:val="000602C6"/>
    <w:rsid w:val="00072416"/>
    <w:rsid w:val="00074FE4"/>
    <w:rsid w:val="00075AAA"/>
    <w:rsid w:val="00091E27"/>
    <w:rsid w:val="000A4CAB"/>
    <w:rsid w:val="000D6C89"/>
    <w:rsid w:val="000F27CC"/>
    <w:rsid w:val="000F2B56"/>
    <w:rsid w:val="000F371C"/>
    <w:rsid w:val="000F4BDB"/>
    <w:rsid w:val="000F6057"/>
    <w:rsid w:val="001178E6"/>
    <w:rsid w:val="00120051"/>
    <w:rsid w:val="00125EEA"/>
    <w:rsid w:val="00127D97"/>
    <w:rsid w:val="00134F2F"/>
    <w:rsid w:val="00136E06"/>
    <w:rsid w:val="00166CD5"/>
    <w:rsid w:val="00171251"/>
    <w:rsid w:val="00171BDE"/>
    <w:rsid w:val="0017284D"/>
    <w:rsid w:val="0017487A"/>
    <w:rsid w:val="0019176B"/>
    <w:rsid w:val="00192033"/>
    <w:rsid w:val="0019568F"/>
    <w:rsid w:val="00197553"/>
    <w:rsid w:val="001A4F11"/>
    <w:rsid w:val="001B3F45"/>
    <w:rsid w:val="001B5747"/>
    <w:rsid w:val="001C1F5F"/>
    <w:rsid w:val="001D01BC"/>
    <w:rsid w:val="001E34CD"/>
    <w:rsid w:val="001E3CB1"/>
    <w:rsid w:val="0021399A"/>
    <w:rsid w:val="002155DF"/>
    <w:rsid w:val="00240CA8"/>
    <w:rsid w:val="00246695"/>
    <w:rsid w:val="002619AE"/>
    <w:rsid w:val="0026287F"/>
    <w:rsid w:val="00273D70"/>
    <w:rsid w:val="00276CF3"/>
    <w:rsid w:val="00292801"/>
    <w:rsid w:val="00292873"/>
    <w:rsid w:val="00296838"/>
    <w:rsid w:val="002973D6"/>
    <w:rsid w:val="002A2001"/>
    <w:rsid w:val="002A4D6A"/>
    <w:rsid w:val="002B0747"/>
    <w:rsid w:val="002B1502"/>
    <w:rsid w:val="002B64B0"/>
    <w:rsid w:val="002B6667"/>
    <w:rsid w:val="002B67B5"/>
    <w:rsid w:val="002D6058"/>
    <w:rsid w:val="002E7733"/>
    <w:rsid w:val="0030324F"/>
    <w:rsid w:val="0030493D"/>
    <w:rsid w:val="00321BCB"/>
    <w:rsid w:val="003235BC"/>
    <w:rsid w:val="00323954"/>
    <w:rsid w:val="00323979"/>
    <w:rsid w:val="00326AD0"/>
    <w:rsid w:val="00326D0E"/>
    <w:rsid w:val="00330170"/>
    <w:rsid w:val="003320BE"/>
    <w:rsid w:val="0033778D"/>
    <w:rsid w:val="00342DCF"/>
    <w:rsid w:val="00344663"/>
    <w:rsid w:val="00344FF8"/>
    <w:rsid w:val="0035489F"/>
    <w:rsid w:val="00354D31"/>
    <w:rsid w:val="00360D3B"/>
    <w:rsid w:val="003756AF"/>
    <w:rsid w:val="0037724B"/>
    <w:rsid w:val="00384180"/>
    <w:rsid w:val="0038791A"/>
    <w:rsid w:val="003A3F36"/>
    <w:rsid w:val="003B0F19"/>
    <w:rsid w:val="003C29AA"/>
    <w:rsid w:val="003C41B3"/>
    <w:rsid w:val="003D5B28"/>
    <w:rsid w:val="003D5FA3"/>
    <w:rsid w:val="003D7491"/>
    <w:rsid w:val="003F3058"/>
    <w:rsid w:val="00404D1B"/>
    <w:rsid w:val="0041173B"/>
    <w:rsid w:val="00423F14"/>
    <w:rsid w:val="0043302F"/>
    <w:rsid w:val="0044792B"/>
    <w:rsid w:val="004606F4"/>
    <w:rsid w:val="004742A5"/>
    <w:rsid w:val="00481CE0"/>
    <w:rsid w:val="00495E68"/>
    <w:rsid w:val="00497A90"/>
    <w:rsid w:val="004A0B42"/>
    <w:rsid w:val="004B3507"/>
    <w:rsid w:val="004C2A85"/>
    <w:rsid w:val="004D25CC"/>
    <w:rsid w:val="004D4080"/>
    <w:rsid w:val="004D5D93"/>
    <w:rsid w:val="004D6CEC"/>
    <w:rsid w:val="004E22D0"/>
    <w:rsid w:val="004E7EC3"/>
    <w:rsid w:val="004F0146"/>
    <w:rsid w:val="004F1641"/>
    <w:rsid w:val="004F749F"/>
    <w:rsid w:val="00506A6A"/>
    <w:rsid w:val="005071E5"/>
    <w:rsid w:val="00511D2E"/>
    <w:rsid w:val="00520504"/>
    <w:rsid w:val="005347FB"/>
    <w:rsid w:val="00535FF4"/>
    <w:rsid w:val="00555A2A"/>
    <w:rsid w:val="00570CD5"/>
    <w:rsid w:val="00576ABA"/>
    <w:rsid w:val="005876F6"/>
    <w:rsid w:val="00590EE5"/>
    <w:rsid w:val="005A356E"/>
    <w:rsid w:val="005A35B5"/>
    <w:rsid w:val="005A7458"/>
    <w:rsid w:val="005B789E"/>
    <w:rsid w:val="005C283F"/>
    <w:rsid w:val="005D1AFB"/>
    <w:rsid w:val="005D3514"/>
    <w:rsid w:val="005E6A89"/>
    <w:rsid w:val="005F0E6B"/>
    <w:rsid w:val="005F255C"/>
    <w:rsid w:val="00600523"/>
    <w:rsid w:val="00605CF9"/>
    <w:rsid w:val="00621BE1"/>
    <w:rsid w:val="00640C9D"/>
    <w:rsid w:val="00646FC8"/>
    <w:rsid w:val="00665587"/>
    <w:rsid w:val="00667E17"/>
    <w:rsid w:val="00680A75"/>
    <w:rsid w:val="00695322"/>
    <w:rsid w:val="00696561"/>
    <w:rsid w:val="006B22A8"/>
    <w:rsid w:val="006B7812"/>
    <w:rsid w:val="006C3BA1"/>
    <w:rsid w:val="006C7F61"/>
    <w:rsid w:val="006F44E7"/>
    <w:rsid w:val="00705BDC"/>
    <w:rsid w:val="00705BDE"/>
    <w:rsid w:val="00717484"/>
    <w:rsid w:val="00733217"/>
    <w:rsid w:val="00742E3C"/>
    <w:rsid w:val="00747C6E"/>
    <w:rsid w:val="00760673"/>
    <w:rsid w:val="00770C56"/>
    <w:rsid w:val="00772E25"/>
    <w:rsid w:val="00772EFB"/>
    <w:rsid w:val="00774B5F"/>
    <w:rsid w:val="00776694"/>
    <w:rsid w:val="00777DE1"/>
    <w:rsid w:val="00780F34"/>
    <w:rsid w:val="00784D66"/>
    <w:rsid w:val="007860D6"/>
    <w:rsid w:val="00792231"/>
    <w:rsid w:val="007939FE"/>
    <w:rsid w:val="007A283C"/>
    <w:rsid w:val="007B7564"/>
    <w:rsid w:val="007C3F73"/>
    <w:rsid w:val="007C547B"/>
    <w:rsid w:val="007E13F5"/>
    <w:rsid w:val="007F23B7"/>
    <w:rsid w:val="007F5376"/>
    <w:rsid w:val="007F7A6A"/>
    <w:rsid w:val="00811D48"/>
    <w:rsid w:val="008165BF"/>
    <w:rsid w:val="00841E4D"/>
    <w:rsid w:val="00842A49"/>
    <w:rsid w:val="00842D3C"/>
    <w:rsid w:val="00845183"/>
    <w:rsid w:val="00845FA7"/>
    <w:rsid w:val="00864564"/>
    <w:rsid w:val="00865A53"/>
    <w:rsid w:val="0087096D"/>
    <w:rsid w:val="00876B8A"/>
    <w:rsid w:val="0088540A"/>
    <w:rsid w:val="00897A3B"/>
    <w:rsid w:val="008A7ED2"/>
    <w:rsid w:val="008C303D"/>
    <w:rsid w:val="008D44BB"/>
    <w:rsid w:val="008D481C"/>
    <w:rsid w:val="008D5C5E"/>
    <w:rsid w:val="008D7D6C"/>
    <w:rsid w:val="008E4AE2"/>
    <w:rsid w:val="008F5F8F"/>
    <w:rsid w:val="00906A15"/>
    <w:rsid w:val="00912B1A"/>
    <w:rsid w:val="00912DD8"/>
    <w:rsid w:val="009131A5"/>
    <w:rsid w:val="00916615"/>
    <w:rsid w:val="0094252D"/>
    <w:rsid w:val="00945561"/>
    <w:rsid w:val="009532D5"/>
    <w:rsid w:val="0096082E"/>
    <w:rsid w:val="009633A2"/>
    <w:rsid w:val="00963903"/>
    <w:rsid w:val="00970B6A"/>
    <w:rsid w:val="0097136A"/>
    <w:rsid w:val="009725F4"/>
    <w:rsid w:val="0097349D"/>
    <w:rsid w:val="00973939"/>
    <w:rsid w:val="00974DEE"/>
    <w:rsid w:val="009821F3"/>
    <w:rsid w:val="009B455B"/>
    <w:rsid w:val="009C2906"/>
    <w:rsid w:val="009C63F1"/>
    <w:rsid w:val="009E6A9F"/>
    <w:rsid w:val="009F154C"/>
    <w:rsid w:val="00A0262A"/>
    <w:rsid w:val="00A06646"/>
    <w:rsid w:val="00A15465"/>
    <w:rsid w:val="00A20A6B"/>
    <w:rsid w:val="00A233CD"/>
    <w:rsid w:val="00A2723C"/>
    <w:rsid w:val="00A41DD1"/>
    <w:rsid w:val="00A549DC"/>
    <w:rsid w:val="00A84DBE"/>
    <w:rsid w:val="00AA3F89"/>
    <w:rsid w:val="00AB260D"/>
    <w:rsid w:val="00AC1B9B"/>
    <w:rsid w:val="00AC69F8"/>
    <w:rsid w:val="00AD0FBD"/>
    <w:rsid w:val="00AE3098"/>
    <w:rsid w:val="00B04BD9"/>
    <w:rsid w:val="00B14BFD"/>
    <w:rsid w:val="00B433C2"/>
    <w:rsid w:val="00B45922"/>
    <w:rsid w:val="00B465EB"/>
    <w:rsid w:val="00B5003E"/>
    <w:rsid w:val="00B51190"/>
    <w:rsid w:val="00B60C0F"/>
    <w:rsid w:val="00B64540"/>
    <w:rsid w:val="00B67EB6"/>
    <w:rsid w:val="00B73172"/>
    <w:rsid w:val="00BD0ADA"/>
    <w:rsid w:val="00BD423E"/>
    <w:rsid w:val="00BD648A"/>
    <w:rsid w:val="00C02723"/>
    <w:rsid w:val="00C062E4"/>
    <w:rsid w:val="00C1031D"/>
    <w:rsid w:val="00C10394"/>
    <w:rsid w:val="00C10D6D"/>
    <w:rsid w:val="00C23834"/>
    <w:rsid w:val="00C245B9"/>
    <w:rsid w:val="00C2527B"/>
    <w:rsid w:val="00C27F74"/>
    <w:rsid w:val="00C37632"/>
    <w:rsid w:val="00C44C87"/>
    <w:rsid w:val="00C51CE2"/>
    <w:rsid w:val="00C553AF"/>
    <w:rsid w:val="00C63451"/>
    <w:rsid w:val="00C807D7"/>
    <w:rsid w:val="00C82979"/>
    <w:rsid w:val="00C916BB"/>
    <w:rsid w:val="00CB686C"/>
    <w:rsid w:val="00CB6AF0"/>
    <w:rsid w:val="00CC0C1A"/>
    <w:rsid w:val="00CD27F0"/>
    <w:rsid w:val="00CE5E7E"/>
    <w:rsid w:val="00CE6748"/>
    <w:rsid w:val="00CF3F71"/>
    <w:rsid w:val="00CF5229"/>
    <w:rsid w:val="00CF5909"/>
    <w:rsid w:val="00D04C2B"/>
    <w:rsid w:val="00D1616D"/>
    <w:rsid w:val="00D377D4"/>
    <w:rsid w:val="00D43677"/>
    <w:rsid w:val="00D454C7"/>
    <w:rsid w:val="00D46BBE"/>
    <w:rsid w:val="00D50AB0"/>
    <w:rsid w:val="00D51D53"/>
    <w:rsid w:val="00D56149"/>
    <w:rsid w:val="00D60E9D"/>
    <w:rsid w:val="00D63F3B"/>
    <w:rsid w:val="00D64F4C"/>
    <w:rsid w:val="00D82D6B"/>
    <w:rsid w:val="00D836DA"/>
    <w:rsid w:val="00D83973"/>
    <w:rsid w:val="00D864A7"/>
    <w:rsid w:val="00DA5180"/>
    <w:rsid w:val="00DC510A"/>
    <w:rsid w:val="00DD0BF2"/>
    <w:rsid w:val="00DD502C"/>
    <w:rsid w:val="00DE5730"/>
    <w:rsid w:val="00DF414B"/>
    <w:rsid w:val="00DF6B7A"/>
    <w:rsid w:val="00E032AF"/>
    <w:rsid w:val="00E03BDF"/>
    <w:rsid w:val="00E11BA2"/>
    <w:rsid w:val="00E1701C"/>
    <w:rsid w:val="00E45F79"/>
    <w:rsid w:val="00E55061"/>
    <w:rsid w:val="00E64CDC"/>
    <w:rsid w:val="00E85659"/>
    <w:rsid w:val="00E97677"/>
    <w:rsid w:val="00EA0C88"/>
    <w:rsid w:val="00EA6F9A"/>
    <w:rsid w:val="00EA7AA2"/>
    <w:rsid w:val="00EB16D8"/>
    <w:rsid w:val="00EC1FC1"/>
    <w:rsid w:val="00EC7C8D"/>
    <w:rsid w:val="00ED76EA"/>
    <w:rsid w:val="00EE5B8F"/>
    <w:rsid w:val="00EE79C4"/>
    <w:rsid w:val="00EF286B"/>
    <w:rsid w:val="00F017EB"/>
    <w:rsid w:val="00F1169D"/>
    <w:rsid w:val="00F303E6"/>
    <w:rsid w:val="00F35CB9"/>
    <w:rsid w:val="00F36E3E"/>
    <w:rsid w:val="00F40ACA"/>
    <w:rsid w:val="00F458A9"/>
    <w:rsid w:val="00F46CE0"/>
    <w:rsid w:val="00F6370C"/>
    <w:rsid w:val="00F71F27"/>
    <w:rsid w:val="00F75510"/>
    <w:rsid w:val="00F83DB4"/>
    <w:rsid w:val="00F93592"/>
    <w:rsid w:val="00F94D74"/>
    <w:rsid w:val="00FA1CE4"/>
    <w:rsid w:val="00FA2E0B"/>
    <w:rsid w:val="00FB129E"/>
    <w:rsid w:val="00FC4D4E"/>
    <w:rsid w:val="00FC7478"/>
    <w:rsid w:val="00FC7A8A"/>
    <w:rsid w:val="00FD6D30"/>
    <w:rsid w:val="00FE0345"/>
    <w:rsid w:val="00FF3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873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4D25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42A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10,ВерхКолонтитул,Знак10"/>
    <w:basedOn w:val="a"/>
    <w:link w:val="a4"/>
    <w:uiPriority w:val="99"/>
    <w:unhideWhenUsed/>
    <w:rsid w:val="00D4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aliases w:val=" Знак10 Знак,ВерхКолонтитул Знак,Знак10 Знак"/>
    <w:basedOn w:val="a0"/>
    <w:link w:val="a3"/>
    <w:uiPriority w:val="99"/>
    <w:rsid w:val="00D46BBE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D4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6BBE"/>
    <w:rPr>
      <w:rFonts w:ascii="Times New Roman" w:hAnsi="Times New Roman"/>
      <w:sz w:val="24"/>
    </w:rPr>
  </w:style>
  <w:style w:type="table" w:styleId="a7">
    <w:name w:val="Table Grid"/>
    <w:basedOn w:val="a1"/>
    <w:uiPriority w:val="39"/>
    <w:rsid w:val="00D46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D25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8">
    <w:name w:val="List Paragraph"/>
    <w:aliases w:val="Обычный текст"/>
    <w:basedOn w:val="a"/>
    <w:link w:val="a9"/>
    <w:uiPriority w:val="34"/>
    <w:qFormat/>
    <w:rsid w:val="00E5506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42A4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912D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9">
    <w:name w:val="Абзац списка Знак"/>
    <w:aliases w:val="Обычный текст Знак"/>
    <w:link w:val="a8"/>
    <w:locked/>
    <w:rsid w:val="00C23834"/>
    <w:rPr>
      <w:rFonts w:ascii="Times New Roman" w:hAnsi="Times New Roman"/>
      <w:sz w:val="24"/>
    </w:rPr>
  </w:style>
  <w:style w:type="paragraph" w:styleId="aa">
    <w:name w:val="Normal (Web)"/>
    <w:aliases w:val="Обычный (Web)1,Обычный (Web),Обычный (веб)1,Обычный (веб) Знак1,Обычный (веб) Знак Знак"/>
    <w:basedOn w:val="a"/>
    <w:link w:val="ab"/>
    <w:qFormat/>
    <w:rsid w:val="00511D2E"/>
    <w:pPr>
      <w:suppressAutoHyphens/>
      <w:spacing w:after="0" w:line="240" w:lineRule="auto"/>
    </w:pPr>
    <w:rPr>
      <w:rFonts w:eastAsia="Times New Roman" w:cs="Times New Roman"/>
      <w:color w:val="000000"/>
      <w:sz w:val="20"/>
      <w:szCs w:val="20"/>
      <w:lang w:eastAsia="ar-SA"/>
    </w:rPr>
  </w:style>
  <w:style w:type="character" w:customStyle="1" w:styleId="ab">
    <w:name w:val="Обычный (веб) Знак"/>
    <w:aliases w:val="Обычный (Web)1 Знак,Обычный (Web) Знак,Обычный (веб)1 Знак,Обычный (веб) Знак1 Знак,Обычный (веб) Знак Знак Знак"/>
    <w:link w:val="aa"/>
    <w:locked/>
    <w:rsid w:val="00511D2E"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styleId="11">
    <w:name w:val="toc 1"/>
    <w:basedOn w:val="a"/>
    <w:next w:val="a"/>
    <w:autoRedefine/>
    <w:uiPriority w:val="39"/>
    <w:unhideWhenUsed/>
    <w:rsid w:val="007B7564"/>
    <w:pPr>
      <w:tabs>
        <w:tab w:val="left" w:pos="284"/>
        <w:tab w:val="right" w:leader="dot" w:pos="9911"/>
      </w:tabs>
      <w:spacing w:after="0" w:line="276" w:lineRule="auto"/>
    </w:pPr>
    <w:rPr>
      <w:rFonts w:ascii="PT Sans" w:hAnsi="PT Sans" w:cs="Times New Roman"/>
      <w:b/>
      <w:sz w:val="28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F35CB9"/>
    <w:pPr>
      <w:tabs>
        <w:tab w:val="left" w:pos="720"/>
        <w:tab w:val="right" w:leader="dot" w:pos="9911"/>
      </w:tabs>
      <w:spacing w:after="0"/>
    </w:pPr>
    <w:rPr>
      <w:rFonts w:asciiTheme="minorHAnsi" w:hAnsiTheme="minorHAnsi" w:cstheme="minorHAnsi"/>
      <w:b/>
      <w:b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CB6AF0"/>
    <w:pPr>
      <w:spacing w:after="0"/>
      <w:ind w:left="240"/>
    </w:pPr>
    <w:rPr>
      <w:rFonts w:asciiTheme="minorHAnsi" w:hAnsiTheme="minorHAnsi" w:cs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CB6AF0"/>
    <w:pPr>
      <w:spacing w:after="0"/>
      <w:ind w:left="48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CB6AF0"/>
    <w:pPr>
      <w:spacing w:after="0"/>
      <w:ind w:left="72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CB6AF0"/>
    <w:pPr>
      <w:spacing w:after="0"/>
      <w:ind w:left="96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CB6AF0"/>
    <w:pPr>
      <w:spacing w:after="0"/>
      <w:ind w:left="120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CB6AF0"/>
    <w:pPr>
      <w:spacing w:after="0"/>
      <w:ind w:left="14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CB6AF0"/>
    <w:pPr>
      <w:spacing w:after="0"/>
      <w:ind w:left="1680"/>
    </w:pPr>
    <w:rPr>
      <w:rFonts w:asciiTheme="minorHAnsi" w:hAnsiTheme="minorHAnsi" w:cstheme="minorHAnsi"/>
      <w:sz w:val="20"/>
      <w:szCs w:val="20"/>
    </w:rPr>
  </w:style>
  <w:style w:type="character" w:styleId="ac">
    <w:name w:val="Hyperlink"/>
    <w:basedOn w:val="a0"/>
    <w:uiPriority w:val="99"/>
    <w:unhideWhenUsed/>
    <w:rsid w:val="00CB6AF0"/>
    <w:rPr>
      <w:color w:val="0563C1" w:themeColor="hyperlink"/>
      <w:u w:val="single"/>
    </w:rPr>
  </w:style>
  <w:style w:type="paragraph" w:styleId="ad">
    <w:name w:val="TOC Heading"/>
    <w:basedOn w:val="1"/>
    <w:next w:val="a"/>
    <w:uiPriority w:val="39"/>
    <w:unhideWhenUsed/>
    <w:qFormat/>
    <w:rsid w:val="00EE5B8F"/>
    <w:pPr>
      <w:outlineLvl w:val="9"/>
    </w:pPr>
    <w:rPr>
      <w:lang w:eastAsia="ru-RU"/>
    </w:rPr>
  </w:style>
  <w:style w:type="paragraph" w:customStyle="1" w:styleId="12">
    <w:name w:val="Обычный1"/>
    <w:link w:val="Normal"/>
    <w:rsid w:val="0038791A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2"/>
    <w:rsid w:val="0038791A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e">
    <w:name w:val="List Bullet"/>
    <w:basedOn w:val="a"/>
    <w:link w:val="af"/>
    <w:autoRedefine/>
    <w:rsid w:val="00EA7AA2"/>
    <w:pPr>
      <w:widowControl w:val="0"/>
      <w:suppressAutoHyphens/>
      <w:spacing w:after="0" w:line="240" w:lineRule="auto"/>
      <w:jc w:val="both"/>
    </w:pPr>
    <w:rPr>
      <w:rFonts w:eastAsia="Times New Roman" w:cs="Times New Roman"/>
      <w:snapToGrid w:val="0"/>
      <w:color w:val="000000"/>
      <w:kern w:val="2"/>
      <w:szCs w:val="24"/>
      <w:lang w:eastAsia="ru-RU"/>
    </w:rPr>
  </w:style>
  <w:style w:type="character" w:customStyle="1" w:styleId="af">
    <w:name w:val="Маркированный список Знак"/>
    <w:link w:val="ae"/>
    <w:rsid w:val="00EA7AA2"/>
    <w:rPr>
      <w:rFonts w:ascii="Times New Roman" w:eastAsia="Times New Roman" w:hAnsi="Times New Roman" w:cs="Times New Roman"/>
      <w:snapToGrid w:val="0"/>
      <w:color w:val="000000"/>
      <w:kern w:val="2"/>
      <w:sz w:val="24"/>
      <w:szCs w:val="24"/>
      <w:lang w:eastAsia="ru-RU"/>
    </w:rPr>
  </w:style>
  <w:style w:type="paragraph" w:styleId="af0">
    <w:name w:val="No Spacing"/>
    <w:aliases w:val="2 стиль"/>
    <w:link w:val="af1"/>
    <w:uiPriority w:val="1"/>
    <w:qFormat/>
    <w:rsid w:val="00DD0BF2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af1">
    <w:name w:val="Без интервала Знак"/>
    <w:aliases w:val="2 стиль Знак"/>
    <w:link w:val="af0"/>
    <w:rsid w:val="00DD0BF2"/>
    <w:rPr>
      <w:rFonts w:ascii="Times New Roman" w:eastAsia="Times New Roman" w:hAnsi="Times New Roman" w:cs="Times New Roman"/>
      <w:sz w:val="24"/>
    </w:rPr>
  </w:style>
  <w:style w:type="paragraph" w:customStyle="1" w:styleId="ConsPlusNormal">
    <w:name w:val="ConsPlusNormal"/>
    <w:link w:val="ConsPlusNormal0"/>
    <w:rsid w:val="00DD0B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DD0B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E03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032AF"/>
    <w:rPr>
      <w:rFonts w:ascii="Tahoma" w:hAnsi="Tahoma" w:cs="Tahoma"/>
      <w:sz w:val="16"/>
      <w:szCs w:val="16"/>
    </w:rPr>
  </w:style>
  <w:style w:type="paragraph" w:customStyle="1" w:styleId="Main">
    <w:name w:val="Main"/>
    <w:basedOn w:val="a"/>
    <w:link w:val="Main0"/>
    <w:qFormat/>
    <w:rsid w:val="00344FF8"/>
    <w:pPr>
      <w:spacing w:after="0" w:line="240" w:lineRule="auto"/>
      <w:ind w:firstLine="709"/>
      <w:jc w:val="both"/>
    </w:pPr>
    <w:rPr>
      <w:rFonts w:eastAsia="Calibri" w:cs="Times New Roman"/>
      <w:sz w:val="28"/>
      <w:szCs w:val="28"/>
    </w:rPr>
  </w:style>
  <w:style w:type="character" w:customStyle="1" w:styleId="Main0">
    <w:name w:val="Main Знак"/>
    <w:link w:val="Main"/>
    <w:rsid w:val="00344FF8"/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873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4D25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42A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10,ВерхКолонтитул,Знак10"/>
    <w:basedOn w:val="a"/>
    <w:link w:val="a4"/>
    <w:uiPriority w:val="99"/>
    <w:unhideWhenUsed/>
    <w:rsid w:val="00D4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aliases w:val=" Знак10 Знак,ВерхКолонтитул Знак,Знак10 Знак"/>
    <w:basedOn w:val="a0"/>
    <w:link w:val="a3"/>
    <w:uiPriority w:val="99"/>
    <w:rsid w:val="00D46BBE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D4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6BBE"/>
    <w:rPr>
      <w:rFonts w:ascii="Times New Roman" w:hAnsi="Times New Roman"/>
      <w:sz w:val="24"/>
    </w:rPr>
  </w:style>
  <w:style w:type="table" w:styleId="a7">
    <w:name w:val="Table Grid"/>
    <w:basedOn w:val="a1"/>
    <w:uiPriority w:val="39"/>
    <w:rsid w:val="00D46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D25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8">
    <w:name w:val="List Paragraph"/>
    <w:aliases w:val="Обычный текст"/>
    <w:basedOn w:val="a"/>
    <w:link w:val="a9"/>
    <w:qFormat/>
    <w:rsid w:val="00E5506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42A4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912D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9">
    <w:name w:val="Абзац списка Знак"/>
    <w:aliases w:val="Обычный текст Знак"/>
    <w:link w:val="a8"/>
    <w:locked/>
    <w:rsid w:val="00C23834"/>
    <w:rPr>
      <w:rFonts w:ascii="Times New Roman" w:hAnsi="Times New Roman"/>
      <w:sz w:val="24"/>
    </w:rPr>
  </w:style>
  <w:style w:type="paragraph" w:styleId="aa">
    <w:name w:val="Normal (Web)"/>
    <w:aliases w:val="Обычный (Web)1,Обычный (Web),Обычный (веб)1,Обычный (веб) Знак1,Обычный (веб) Знак Знак"/>
    <w:basedOn w:val="a"/>
    <w:link w:val="ab"/>
    <w:qFormat/>
    <w:rsid w:val="00511D2E"/>
    <w:pPr>
      <w:suppressAutoHyphens/>
      <w:spacing w:after="0" w:line="240" w:lineRule="auto"/>
    </w:pPr>
    <w:rPr>
      <w:rFonts w:eastAsia="Times New Roman" w:cs="Times New Roman"/>
      <w:color w:val="000000"/>
      <w:sz w:val="20"/>
      <w:szCs w:val="20"/>
      <w:lang w:val="x-none" w:eastAsia="ar-SA"/>
    </w:rPr>
  </w:style>
  <w:style w:type="character" w:customStyle="1" w:styleId="ab">
    <w:name w:val="Обычный (веб) Знак"/>
    <w:aliases w:val="Обычный (Web)1 Знак,Обычный (Web) Знак,Обычный (веб)1 Знак,Обычный (веб) Знак1 Знак,Обычный (веб) Знак Знак Знак"/>
    <w:link w:val="aa"/>
    <w:locked/>
    <w:rsid w:val="00511D2E"/>
    <w:rPr>
      <w:rFonts w:ascii="Times New Roman" w:eastAsia="Times New Roman" w:hAnsi="Times New Roman" w:cs="Times New Roman"/>
      <w:color w:val="000000"/>
      <w:sz w:val="20"/>
      <w:szCs w:val="20"/>
      <w:lang w:val="x-none" w:eastAsia="ar-SA"/>
    </w:rPr>
  </w:style>
  <w:style w:type="paragraph" w:styleId="11">
    <w:name w:val="toc 1"/>
    <w:basedOn w:val="a"/>
    <w:next w:val="a"/>
    <w:autoRedefine/>
    <w:uiPriority w:val="39"/>
    <w:unhideWhenUsed/>
    <w:rsid w:val="007B7564"/>
    <w:pPr>
      <w:tabs>
        <w:tab w:val="left" w:pos="284"/>
        <w:tab w:val="right" w:leader="dot" w:pos="9911"/>
      </w:tabs>
      <w:spacing w:after="0" w:line="276" w:lineRule="auto"/>
    </w:pPr>
    <w:rPr>
      <w:rFonts w:ascii="PT Sans" w:hAnsi="PT Sans" w:cs="Times New Roman"/>
      <w:b/>
      <w:sz w:val="28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F35CB9"/>
    <w:pPr>
      <w:tabs>
        <w:tab w:val="left" w:pos="720"/>
        <w:tab w:val="right" w:leader="dot" w:pos="9911"/>
      </w:tabs>
      <w:spacing w:after="0"/>
    </w:pPr>
    <w:rPr>
      <w:rFonts w:asciiTheme="minorHAnsi" w:hAnsiTheme="minorHAnsi" w:cstheme="minorHAnsi"/>
      <w:b/>
      <w:b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CB6AF0"/>
    <w:pPr>
      <w:spacing w:after="0"/>
      <w:ind w:left="240"/>
    </w:pPr>
    <w:rPr>
      <w:rFonts w:asciiTheme="minorHAnsi" w:hAnsiTheme="minorHAnsi" w:cs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CB6AF0"/>
    <w:pPr>
      <w:spacing w:after="0"/>
      <w:ind w:left="48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CB6AF0"/>
    <w:pPr>
      <w:spacing w:after="0"/>
      <w:ind w:left="72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CB6AF0"/>
    <w:pPr>
      <w:spacing w:after="0"/>
      <w:ind w:left="96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CB6AF0"/>
    <w:pPr>
      <w:spacing w:after="0"/>
      <w:ind w:left="120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CB6AF0"/>
    <w:pPr>
      <w:spacing w:after="0"/>
      <w:ind w:left="14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CB6AF0"/>
    <w:pPr>
      <w:spacing w:after="0"/>
      <w:ind w:left="1680"/>
    </w:pPr>
    <w:rPr>
      <w:rFonts w:asciiTheme="minorHAnsi" w:hAnsiTheme="minorHAnsi" w:cstheme="minorHAnsi"/>
      <w:sz w:val="20"/>
      <w:szCs w:val="20"/>
    </w:rPr>
  </w:style>
  <w:style w:type="character" w:styleId="ac">
    <w:name w:val="Hyperlink"/>
    <w:basedOn w:val="a0"/>
    <w:uiPriority w:val="99"/>
    <w:unhideWhenUsed/>
    <w:rsid w:val="00CB6AF0"/>
    <w:rPr>
      <w:color w:val="0563C1" w:themeColor="hyperlink"/>
      <w:u w:val="single"/>
    </w:rPr>
  </w:style>
  <w:style w:type="paragraph" w:styleId="ad">
    <w:name w:val="TOC Heading"/>
    <w:basedOn w:val="1"/>
    <w:next w:val="a"/>
    <w:uiPriority w:val="39"/>
    <w:unhideWhenUsed/>
    <w:qFormat/>
    <w:rsid w:val="00EE5B8F"/>
    <w:pPr>
      <w:outlineLvl w:val="9"/>
    </w:pPr>
    <w:rPr>
      <w:lang w:eastAsia="ru-RU"/>
    </w:rPr>
  </w:style>
  <w:style w:type="paragraph" w:customStyle="1" w:styleId="12">
    <w:name w:val="Обычный1"/>
    <w:link w:val="Normal"/>
    <w:rsid w:val="0038791A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2"/>
    <w:rsid w:val="0038791A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e">
    <w:name w:val="List Bullet"/>
    <w:basedOn w:val="a"/>
    <w:link w:val="af"/>
    <w:autoRedefine/>
    <w:rsid w:val="00E85659"/>
    <w:pPr>
      <w:widowControl w:val="0"/>
      <w:suppressAutoHyphens/>
      <w:spacing w:after="0" w:line="240" w:lineRule="auto"/>
      <w:jc w:val="both"/>
    </w:pPr>
    <w:rPr>
      <w:rFonts w:eastAsia="Times New Roman" w:cs="Times New Roman"/>
      <w:snapToGrid w:val="0"/>
      <w:color w:val="000000"/>
      <w:kern w:val="2"/>
      <w:szCs w:val="24"/>
      <w:lang w:val="x-none" w:eastAsia="x-none"/>
    </w:rPr>
  </w:style>
  <w:style w:type="character" w:customStyle="1" w:styleId="af">
    <w:name w:val="Маркированный список Знак"/>
    <w:link w:val="ae"/>
    <w:rsid w:val="00E85659"/>
    <w:rPr>
      <w:rFonts w:ascii="Times New Roman" w:eastAsia="Times New Roman" w:hAnsi="Times New Roman" w:cs="Times New Roman"/>
      <w:snapToGrid w:val="0"/>
      <w:color w:val="000000"/>
      <w:kern w:val="2"/>
      <w:sz w:val="24"/>
      <w:szCs w:val="24"/>
      <w:lang w:val="x-none" w:eastAsia="x-none"/>
    </w:rPr>
  </w:style>
  <w:style w:type="paragraph" w:styleId="af0">
    <w:name w:val="No Spacing"/>
    <w:aliases w:val="2 стиль"/>
    <w:link w:val="af1"/>
    <w:uiPriority w:val="1"/>
    <w:qFormat/>
    <w:rsid w:val="00DD0BF2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af1">
    <w:name w:val="Без интервала Знак"/>
    <w:aliases w:val="2 стиль Знак"/>
    <w:link w:val="af0"/>
    <w:rsid w:val="00DD0BF2"/>
    <w:rPr>
      <w:rFonts w:ascii="Times New Roman" w:eastAsia="Times New Roman" w:hAnsi="Times New Roman" w:cs="Times New Roman"/>
      <w:sz w:val="24"/>
    </w:rPr>
  </w:style>
  <w:style w:type="paragraph" w:customStyle="1" w:styleId="ConsPlusNormal">
    <w:name w:val="ConsPlusNormal"/>
    <w:link w:val="ConsPlusNormal0"/>
    <w:rsid w:val="00DD0B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DD0B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0C0B1-CAC0-4FC9-B36A-C58A6FE97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20</Pages>
  <Words>6335</Words>
  <Characters>36111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Киселева</dc:creator>
  <cp:lastModifiedBy>Александр А. Иванов</cp:lastModifiedBy>
  <cp:revision>86</cp:revision>
  <cp:lastPrinted>2019-01-24T09:29:00Z</cp:lastPrinted>
  <dcterms:created xsi:type="dcterms:W3CDTF">2020-01-27T14:04:00Z</dcterms:created>
  <dcterms:modified xsi:type="dcterms:W3CDTF">2020-07-20T06:40:00Z</dcterms:modified>
</cp:coreProperties>
</file>