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F1D5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CF1D57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24.08.2020 № 385-р</w:t>
            </w:r>
            <w:bookmarkStart w:id="0" w:name="_GoBack"/>
            <w:bookmarkEnd w:id="0"/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от 23.01.2020 № 22-р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5B2319" w:rsidRPr="00B4695C" w:rsidRDefault="00E1364E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3266BD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CF567B" w:rsidRPr="00B4695C">
        <w:rPr>
          <w:rFonts w:ascii="Times New Roman" w:hAnsi="Times New Roman"/>
          <w:sz w:val="28"/>
          <w:szCs w:val="28"/>
        </w:rPr>
        <w:t>в 2020 году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на финансирование мероприятий, предусмотренных подпунктом 1.1 раздела 5 «Система программных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мероприятий»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240C71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2912"/>
        <w:gridCol w:w="5795"/>
        <w:gridCol w:w="4815"/>
      </w:tblGrid>
      <w:tr w:rsidR="00B51F3C" w:rsidRPr="00B4695C" w:rsidTr="005971D9">
        <w:trPr>
          <w:trHeight w:val="20"/>
        </w:trPr>
        <w:tc>
          <w:tcPr>
            <w:tcW w:w="471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12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5795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B4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815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51F3C" w:rsidRPr="00B4695C" w:rsidTr="005971D9">
        <w:trPr>
          <w:trHeight w:val="20"/>
        </w:trPr>
        <w:tc>
          <w:tcPr>
            <w:tcW w:w="471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B4695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</w:tr>
    </w:tbl>
    <w:p w:rsidR="005971D9" w:rsidRPr="005971D9" w:rsidRDefault="005971D9">
      <w:pPr>
        <w:rPr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2912"/>
        <w:gridCol w:w="5795"/>
        <w:gridCol w:w="4815"/>
      </w:tblGrid>
      <w:tr w:rsidR="00B51F3C" w:rsidRPr="00B4695C" w:rsidTr="005971D9">
        <w:trPr>
          <w:trHeight w:val="20"/>
          <w:tblHeader/>
        </w:trPr>
        <w:tc>
          <w:tcPr>
            <w:tcW w:w="47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5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5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C961E8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3 620 795,76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FC409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1 417 875</w:t>
            </w:r>
            <w:r w:rsidR="00E443F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B23056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566 142,75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A01E27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1 769 369</w:t>
            </w:r>
            <w:r w:rsidR="00E443F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D802C1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481 812,93</w:t>
            </w:r>
          </w:p>
        </w:tc>
      </w:tr>
      <w:tr w:rsidR="002370D4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1 240 891,50</w:t>
            </w:r>
          </w:p>
        </w:tc>
      </w:tr>
      <w:tr w:rsidR="002370D4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2370D4" w:rsidRPr="00B4695C" w:rsidRDefault="00990E5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674 674</w:t>
            </w:r>
            <w:r w:rsidR="002370D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</w:t>
            </w:r>
          </w:p>
        </w:tc>
      </w:tr>
      <w:tr w:rsidR="002370D4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Мердушинское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398 314,50</w:t>
            </w:r>
          </w:p>
        </w:tc>
      </w:tr>
      <w:tr w:rsidR="002370D4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Нарминское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127 650,75</w:t>
            </w:r>
          </w:p>
        </w:tc>
      </w:tr>
      <w:tr w:rsidR="00375A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</w:t>
            </w:r>
            <w:r w:rsidR="00326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1 943 414,00</w:t>
            </w:r>
          </w:p>
        </w:tc>
      </w:tr>
      <w:tr w:rsidR="00375A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795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375A8A" w:rsidRPr="00B4695C" w:rsidRDefault="00B6760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</w:t>
            </w:r>
            <w:r w:rsidR="00F03F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="00F03F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,4</w:t>
            </w:r>
            <w:r w:rsidR="00375A8A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32BFD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944 274,00</w:t>
            </w:r>
          </w:p>
        </w:tc>
      </w:tr>
      <w:tr w:rsidR="005A4725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725" w:rsidRPr="00B4695C" w:rsidRDefault="005A47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725" w:rsidRPr="00B4695C" w:rsidRDefault="005A47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25" w:rsidRDefault="005A472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Восходское сельское поселение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74550" w:rsidRDefault="007E65B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водопроводной сети по </w:t>
            </w:r>
          </w:p>
          <w:p w:rsidR="007E65BB" w:rsidRPr="00B4695C" w:rsidRDefault="007E65B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Почтовая в с. Восход Кадомского района Рязанской области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25" w:rsidRPr="00B4695C" w:rsidRDefault="005A472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1 000 692,00</w:t>
            </w:r>
          </w:p>
        </w:tc>
      </w:tr>
      <w:tr w:rsidR="00D32BFD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480 385,08</w:t>
            </w:r>
          </w:p>
        </w:tc>
      </w:tr>
      <w:tr w:rsidR="00D32BFD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7367F" w:rsidRPr="00B4695C" w:rsidRDefault="0007367F" w:rsidP="00240C71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здания и благоустройство территории Заулкинского СДК МУ филиала Кущапинского СДК в д. Заулки Кадомского района Рязанской области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1 103 380,74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897 699,31</w:t>
            </w:r>
          </w:p>
        </w:tc>
      </w:tr>
      <w:tr w:rsidR="00914748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14748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199 223,71</w:t>
            </w:r>
          </w:p>
        </w:tc>
      </w:tr>
      <w:tr w:rsidR="0032123B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32123B" w:rsidRPr="00B4695C" w:rsidRDefault="0032123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32123B" w:rsidRPr="00B4695C" w:rsidRDefault="0032123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32123B" w:rsidRPr="00B4695C" w:rsidRDefault="0032123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3D3">
              <w:rPr>
                <w:rFonts w:ascii="Times New Roman" w:hAnsi="Times New Roman"/>
                <w:sz w:val="24"/>
                <w:szCs w:val="24"/>
              </w:rPr>
              <w:t>Ардабьевское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32123B" w:rsidRPr="00B4695C" w:rsidRDefault="0032123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hAnsi="Times New Roman"/>
                <w:color w:val="000000"/>
                <w:sz w:val="24"/>
                <w:szCs w:val="24"/>
              </w:rPr>
              <w:t>46 441,27</w:t>
            </w:r>
          </w:p>
        </w:tc>
      </w:tr>
      <w:tr w:rsidR="00CF284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CF284F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CF284F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105 193,74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летинское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135 012,97</w:t>
            </w:r>
          </w:p>
        </w:tc>
      </w:tr>
      <w:tr w:rsidR="00720E01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рутоярское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720E01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284 572,00</w:t>
            </w:r>
          </w:p>
        </w:tc>
      </w:tr>
      <w:tr w:rsidR="00914748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1 498 453,26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189 705,25</w:t>
            </w:r>
          </w:p>
        </w:tc>
      </w:tr>
      <w:tr w:rsidR="00282C6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815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1 010 345,82, в том числе:</w:t>
            </w:r>
          </w:p>
        </w:tc>
      </w:tr>
      <w:tr w:rsidR="00282C6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474550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водонапорной башни в </w:t>
            </w:r>
          </w:p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 Калде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</w:t>
            </w:r>
            <w:r w:rsidR="008A21E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образования – Ненашкинское сельское поселение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Клепиковского муниципального района </w:t>
            </w:r>
          </w:p>
        </w:tc>
        <w:tc>
          <w:tcPr>
            <w:tcW w:w="4815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503 305,44</w:t>
            </w:r>
          </w:p>
        </w:tc>
      </w:tr>
      <w:tr w:rsidR="00282C6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474550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водонапорной башни в </w:t>
            </w:r>
          </w:p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 Волчко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</w:t>
            </w:r>
            <w:r w:rsidR="008A21E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образования – Алексеевское сельское поселение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Клепиковского муниципального района </w:t>
            </w:r>
          </w:p>
        </w:tc>
        <w:tc>
          <w:tcPr>
            <w:tcW w:w="4815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507 040,38</w:t>
            </w:r>
          </w:p>
        </w:tc>
      </w:tr>
      <w:tr w:rsidR="00282C6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282C63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1 938 113,30</w:t>
            </w:r>
          </w:p>
        </w:tc>
      </w:tr>
      <w:tr w:rsidR="00282C6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282C63" w:rsidRDefault="00282C63" w:rsidP="00365D2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  <w:p w:rsidR="00365D2D" w:rsidRPr="00B4695C" w:rsidRDefault="00365D2D" w:rsidP="00365D2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407 960,00</w:t>
            </w:r>
          </w:p>
        </w:tc>
      </w:tr>
      <w:tr w:rsidR="00864AC9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864AC9" w:rsidRPr="00B4695C" w:rsidRDefault="00864AC9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864AC9" w:rsidRPr="00B4695C" w:rsidRDefault="00864AC9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864AC9" w:rsidRPr="00B4695C" w:rsidRDefault="00864AC9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815" w:type="dxa"/>
            <w:shd w:val="clear" w:color="auto" w:fill="auto"/>
          </w:tcPr>
          <w:p w:rsidR="00864AC9" w:rsidRPr="00B4695C" w:rsidRDefault="00864AC9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3 180 000,00</w:t>
            </w:r>
          </w:p>
        </w:tc>
      </w:tr>
      <w:tr w:rsidR="00864AC9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64AC9" w:rsidRPr="00B4695C" w:rsidRDefault="00864AC9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64AC9" w:rsidRPr="00B4695C" w:rsidRDefault="00864AC9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64AC9" w:rsidRPr="00B4695C" w:rsidRDefault="00864AC9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864AC9" w:rsidRPr="00B4695C" w:rsidRDefault="00864AC9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864AC9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64AC9" w:rsidRPr="00B4695C" w:rsidRDefault="00864AC9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64AC9" w:rsidRPr="00B4695C" w:rsidRDefault="00864AC9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64AC9" w:rsidRPr="00B4695C" w:rsidRDefault="00864AC9" w:rsidP="00365D2D">
            <w:pPr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Пустотинское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864AC9" w:rsidRPr="00B4695C" w:rsidRDefault="00864AC9" w:rsidP="0036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459 750,00</w:t>
            </w:r>
          </w:p>
        </w:tc>
      </w:tr>
      <w:tr w:rsidR="00864AC9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64AC9" w:rsidRPr="00B4695C" w:rsidRDefault="00864AC9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64AC9" w:rsidRPr="00B4695C" w:rsidRDefault="00864AC9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64AC9" w:rsidRPr="00B4695C" w:rsidRDefault="00864AC9" w:rsidP="00365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Яблоневское сельское поселение </w:t>
            </w:r>
          </w:p>
        </w:tc>
        <w:tc>
          <w:tcPr>
            <w:tcW w:w="4815" w:type="dxa"/>
            <w:shd w:val="clear" w:color="auto" w:fill="auto"/>
          </w:tcPr>
          <w:p w:rsidR="00864AC9" w:rsidRDefault="00864AC9" w:rsidP="0036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1 925 000,00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51F3C" w:rsidRPr="00B4695C" w:rsidRDefault="00B51F3C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51F3C" w:rsidRPr="00B4695C" w:rsidRDefault="00B51F3C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51F3C" w:rsidRPr="00B4695C" w:rsidRDefault="00D17F54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B62BEE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659 156,97</w:t>
            </w:r>
          </w:p>
        </w:tc>
      </w:tr>
      <w:tr w:rsidR="005606A8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5606A8" w:rsidRPr="00B4695C" w:rsidRDefault="005606A8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5606A8" w:rsidRPr="00B4695C" w:rsidRDefault="005606A8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5606A8" w:rsidRPr="00B4695C" w:rsidRDefault="005606A8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5606A8" w:rsidRDefault="005606A8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1 023 864,38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B62BEE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486 198,92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934012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80 585,25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51F3C" w:rsidRPr="00B4695C" w:rsidRDefault="00B51F3C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51F3C" w:rsidRPr="00B4695C" w:rsidRDefault="00B51F3C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51F3C" w:rsidRPr="00B4695C" w:rsidRDefault="00CF284F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D17F54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441 572,44</w:t>
            </w:r>
          </w:p>
        </w:tc>
      </w:tr>
      <w:tr w:rsidR="009114A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9114AA" w:rsidRPr="00B4695C" w:rsidRDefault="009114AA" w:rsidP="00365D2D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9114AA" w:rsidRPr="00B4695C" w:rsidRDefault="009114AA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9114AA" w:rsidRPr="00B4695C" w:rsidRDefault="009114AA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114AA" w:rsidRPr="00B4695C" w:rsidRDefault="00B377AF" w:rsidP="00365D2D">
            <w:pPr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9114AA" w:rsidRPr="00B4695C" w:rsidRDefault="00B377AF" w:rsidP="0036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4 000 000,00</w:t>
            </w:r>
          </w:p>
        </w:tc>
      </w:tr>
      <w:tr w:rsidR="00B377A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377AF" w:rsidRPr="00B4695C" w:rsidRDefault="00B377AF" w:rsidP="00365D2D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377AF" w:rsidRPr="00B4695C" w:rsidRDefault="00B377AF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377AF" w:rsidRPr="00B4695C" w:rsidRDefault="00B377AF" w:rsidP="00365D2D">
            <w:pPr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Жмуровское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377AF" w:rsidRPr="00B4695C" w:rsidRDefault="00B62BEE" w:rsidP="00365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889 526,14</w:t>
            </w:r>
          </w:p>
        </w:tc>
      </w:tr>
      <w:tr w:rsidR="00CF284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CF284F" w:rsidRPr="00B4695C" w:rsidRDefault="00CF284F" w:rsidP="00365D2D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CF284F" w:rsidRPr="00B4695C" w:rsidRDefault="00CF284F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CF284F" w:rsidRPr="00B4695C" w:rsidRDefault="00CF284F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Каморинское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CF284F" w:rsidRPr="00B4695C" w:rsidRDefault="00A92E4C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954 943,79</w:t>
            </w:r>
          </w:p>
        </w:tc>
      </w:tr>
      <w:tr w:rsidR="00661CE0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661CE0" w:rsidRPr="00B4695C" w:rsidRDefault="00661CE0" w:rsidP="00365D2D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61CE0" w:rsidRPr="00B4695C" w:rsidRDefault="00661CE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61CE0" w:rsidRPr="00B4695C" w:rsidRDefault="00B377AF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r w:rsidR="00661CE0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61CE0" w:rsidRPr="00B4695C" w:rsidRDefault="009A605A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645 791,06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51F3C" w:rsidRPr="00B4695C" w:rsidRDefault="00B51F3C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51F3C" w:rsidRPr="00B4695C" w:rsidRDefault="00B51F3C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51F3C" w:rsidRPr="00B4695C" w:rsidRDefault="00303E1A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A92E4C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1 018 505,84</w:t>
            </w:r>
          </w:p>
        </w:tc>
      </w:tr>
      <w:tr w:rsidR="00720E01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720E01" w:rsidRPr="00B4695C" w:rsidRDefault="00720E01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720E01" w:rsidRPr="00B4695C" w:rsidRDefault="00720E01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720E01" w:rsidRPr="00B4695C" w:rsidRDefault="00303E1A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720E01" w:rsidRPr="00B4695C" w:rsidRDefault="00A92E4C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1 084 780,57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303E1A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A92E4C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1 250 190,24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51F3C" w:rsidRPr="00B4695C" w:rsidRDefault="00B51F3C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51F3C" w:rsidRPr="00B4695C" w:rsidRDefault="00B51F3C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51F3C" w:rsidRPr="00B4695C" w:rsidRDefault="00303E1A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303E1A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1 053 369,00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51F3C" w:rsidRPr="00B4695C" w:rsidRDefault="00B51F3C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51F3C" w:rsidRPr="00B4695C" w:rsidRDefault="00B51F3C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51F3C" w:rsidRPr="00B4695C" w:rsidRDefault="00B36E4D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305AD6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3 252 791</w:t>
            </w:r>
            <w:r w:rsidR="003A6C9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</w:t>
            </w:r>
          </w:p>
        </w:tc>
      </w:tr>
      <w:tr w:rsidR="00B36E4D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36E4D" w:rsidRPr="00B4695C" w:rsidRDefault="00B36E4D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36E4D" w:rsidRPr="00B4695C" w:rsidRDefault="00B36E4D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36E4D" w:rsidRPr="00B4695C" w:rsidRDefault="00B36E4D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36E4D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3 306 794,99</w:t>
            </w:r>
          </w:p>
        </w:tc>
      </w:tr>
      <w:tr w:rsidR="002760C4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2760C4" w:rsidRPr="00B4695C" w:rsidRDefault="002760C4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2760C4" w:rsidRPr="00B4695C" w:rsidRDefault="002760C4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2760C4" w:rsidRPr="00B4695C" w:rsidRDefault="002760C4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2760C4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291 117,24</w:t>
            </w:r>
          </w:p>
        </w:tc>
      </w:tr>
      <w:tr w:rsidR="00934012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34012" w:rsidRPr="00B4695C" w:rsidRDefault="00934012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34012" w:rsidRPr="00B4695C" w:rsidRDefault="00934012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34012" w:rsidRPr="00B4695C" w:rsidRDefault="00934012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Нестеровское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34012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752 849,66</w:t>
            </w:r>
          </w:p>
        </w:tc>
      </w:tr>
      <w:tr w:rsidR="00B36E4D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36E4D" w:rsidRPr="00B4695C" w:rsidRDefault="00B36E4D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36E4D" w:rsidRPr="00B4695C" w:rsidRDefault="00B36E4D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36E4D" w:rsidRPr="00B4695C" w:rsidRDefault="00CF284F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36E4D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186 130,09</w:t>
            </w:r>
          </w:p>
        </w:tc>
      </w:tr>
      <w:tr w:rsidR="00B51F3C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51F3C" w:rsidRPr="00B4695C" w:rsidRDefault="00B51F3C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51F3C" w:rsidRPr="00B4695C" w:rsidRDefault="00B51F3C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51F3C" w:rsidRPr="00B4695C" w:rsidRDefault="00CF284F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51F3C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338 270,34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71" w:type="dxa"/>
            <w:vMerge w:val="restart"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8406B0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2 490 765,00, в том числе: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мемориального комплекса в честь 60-летия победы в ВОВ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8406B0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1 092 015,00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288 661,42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8406B0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336 395,52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240E5F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1 070 579,79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Орловское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8406B0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397 368,20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8406B0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д. Елизаветино Пронского района Рязанской области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8406B0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263 939,50</w:t>
            </w:r>
          </w:p>
        </w:tc>
      </w:tr>
      <w:tr w:rsidR="008406B0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8406B0" w:rsidRPr="00B4695C" w:rsidRDefault="008406B0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8406B0" w:rsidRPr="00B4695C" w:rsidRDefault="008406B0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365D2D" w:rsidRPr="00B4695C" w:rsidRDefault="008406B0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8406B0" w:rsidRPr="00B4695C" w:rsidRDefault="008406B0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718 717,00</w:t>
            </w:r>
          </w:p>
        </w:tc>
      </w:tr>
      <w:tr w:rsidR="00960BF7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960BF7" w:rsidRPr="00B4695C" w:rsidRDefault="00960BF7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960BF7" w:rsidRPr="00B4695C" w:rsidRDefault="00960BF7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960BF7" w:rsidRPr="00B4695C" w:rsidRDefault="00960BF7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Береговское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60BF7" w:rsidRPr="00B4695C" w:rsidRDefault="00960BF7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261 119,30</w:t>
            </w:r>
          </w:p>
        </w:tc>
      </w:tr>
      <w:tr w:rsidR="00960BF7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60BF7" w:rsidRPr="00B4695C" w:rsidRDefault="00960BF7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60BF7" w:rsidRPr="00B4695C" w:rsidRDefault="00960BF7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60BF7" w:rsidRPr="00B4695C" w:rsidRDefault="00960BF7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60BF7" w:rsidRPr="00B4695C" w:rsidRDefault="00960BF7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304 143,64</w:t>
            </w:r>
          </w:p>
        </w:tc>
      </w:tr>
      <w:tr w:rsidR="00960BF7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960BF7" w:rsidRPr="00B4695C" w:rsidRDefault="00960BF7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960BF7" w:rsidRPr="00B4695C" w:rsidRDefault="00960BF7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960BF7" w:rsidRPr="00B4695C" w:rsidRDefault="00960BF7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960BF7" w:rsidRPr="00B4695C" w:rsidRDefault="00960BF7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552 178,00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65D2D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65D2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65D2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65D2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265 680,00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AF6408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AF6408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261 232,97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13077F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13077F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377 304,86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Баграмовское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200 387,60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717 901,10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840 000,00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Кузьминское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297 536,72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220 479,56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Селецкое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787 500,00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Default="000F6AC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409 500,00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13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688 845,83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9F6943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0F6AC6" w:rsidP="009F6943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4 763 942,94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7D2E9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7D2E9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259 000,00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556 088,00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1 241 661,40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D7788A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1 179 904,65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</w:t>
            </w:r>
            <w:r w:rsidRPr="00BB7A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636 548,00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1 999 000,00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327 925,9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1 040 173,46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1 209 6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891 622,50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334 092,00</w:t>
            </w:r>
          </w:p>
        </w:tc>
      </w:tr>
      <w:tr w:rsidR="00D7788A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D7788A" w:rsidRPr="00B4695C" w:rsidRDefault="00D778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D7788A" w:rsidRPr="00B4695C" w:rsidRDefault="00D778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Окское сельское поселение </w:t>
            </w:r>
          </w:p>
        </w:tc>
        <w:tc>
          <w:tcPr>
            <w:tcW w:w="4815" w:type="dxa"/>
            <w:shd w:val="clear" w:color="auto" w:fill="auto"/>
          </w:tcPr>
          <w:p w:rsidR="00D7788A" w:rsidRPr="00B4695C" w:rsidRDefault="00D778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218 927,00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1 230 378,12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4A5F1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4A5F1A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3 268 419,90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AD199F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AD199F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2 068 290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C81FC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C81FC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770 237,55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574 535,00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Можарское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336 344,00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991 389,00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1 089 908,25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1 479 205,45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Агломазовское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124 576,73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1 211 644,79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Каргашинское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386 607,78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Кустаревское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288 169,51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 сельское поселение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с. Тархань Сасовского района Рязанской области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746 252,69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8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1 709 821,85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Павелецкое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1 865 625,00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552 851,44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350 000,00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281 819,46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134 485,89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1 838 077,11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49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283 318,97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1 751 566,38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667 644,00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1 400 000,00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223 268,60</w:t>
            </w:r>
          </w:p>
        </w:tc>
      </w:tr>
      <w:tr w:rsidR="00B953D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953D3" w:rsidRPr="00B4695C" w:rsidRDefault="00B953D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953D3" w:rsidRPr="00B4695C" w:rsidRDefault="00B953D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953D3" w:rsidRPr="00B953D3" w:rsidRDefault="00B953D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3D3">
              <w:rPr>
                <w:rFonts w:ascii="Times New Roman" w:hAnsi="Times New Roman"/>
                <w:color w:val="000000"/>
                <w:sz w:val="24"/>
                <w:szCs w:val="24"/>
              </w:rPr>
              <w:t>Лакашинское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953D3" w:rsidRPr="00B953D3" w:rsidRDefault="00B953D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hAnsi="Times New Roman"/>
                <w:color w:val="000000"/>
                <w:sz w:val="24"/>
                <w:szCs w:val="24"/>
              </w:rPr>
              <w:t>1 357 379,40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73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1 889 394,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315 200,00</w:t>
            </w:r>
          </w:p>
        </w:tc>
      </w:tr>
      <w:tr w:rsidR="0032123B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32123B" w:rsidRPr="00B4695C" w:rsidRDefault="0032123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32123B" w:rsidRPr="00B4695C" w:rsidRDefault="0032123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32123B" w:rsidRPr="00B4695C" w:rsidRDefault="0032123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3D3">
              <w:rPr>
                <w:rFonts w:ascii="Times New Roman" w:hAnsi="Times New Roman"/>
                <w:sz w:val="24"/>
                <w:szCs w:val="24"/>
              </w:rPr>
              <w:t>Гулынское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32123B" w:rsidRDefault="0032123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hAnsi="Times New Roman"/>
                <w:color w:val="000000"/>
                <w:sz w:val="24"/>
                <w:szCs w:val="24"/>
              </w:rPr>
              <w:t>287 306,00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2 941 452,00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1 615 545,00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842 901,94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1 965 955,93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134 211,75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16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982 179,61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1 522 599,12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650 717,10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529 961,96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 сельское поселение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BB7A1F" w:rsidRPr="003266BD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системы Рожновского Н=12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м, V=15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Pr="00B4695C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</w:p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Пертово Чучковского района Рязанской области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398 613,75</w:t>
            </w:r>
          </w:p>
        </w:tc>
      </w:tr>
      <w:tr w:rsidR="00651993" w:rsidRPr="00B4695C" w:rsidTr="004A5061">
        <w:tblPrEx>
          <w:tblBorders>
            <w:bottom w:val="single" w:sz="4" w:space="0" w:color="auto"/>
          </w:tblBorders>
        </w:tblPrEx>
        <w:trPr>
          <w:trHeight w:val="80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651993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альный ремонт крыши спортзала в</w:t>
            </w:r>
          </w:p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Авангард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Чучковского района Рязанской области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819 729,89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Казачинское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576 343,75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39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824 929,50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 w:val="restart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579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692 242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1 570 930</w:t>
            </w:r>
            <w:r w:rsidRPr="0097555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975550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435 665,55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506 638,19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vMerge/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1 460 000,00</w:t>
            </w:r>
          </w:p>
        </w:tc>
      </w:tr>
      <w:tr w:rsidR="00651993" w:rsidRPr="00B4695C" w:rsidTr="005971D9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71" w:type="dxa"/>
            <w:vMerge/>
            <w:shd w:val="clear" w:color="auto" w:fill="auto"/>
          </w:tcPr>
          <w:p w:rsidR="00651993" w:rsidRPr="00B4695C" w:rsidRDefault="0065199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vMerge/>
          </w:tcPr>
          <w:p w:rsidR="00651993" w:rsidRPr="00B4695C" w:rsidRDefault="0065199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9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 сельское поселение</w:t>
            </w:r>
          </w:p>
        </w:tc>
        <w:tc>
          <w:tcPr>
            <w:tcW w:w="4815" w:type="dxa"/>
            <w:shd w:val="clear" w:color="auto" w:fill="auto"/>
          </w:tcPr>
          <w:p w:rsidR="00651993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852 493,50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4 699 546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27 657 981,7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1F" w:rsidRPr="00B4695C" w:rsidRDefault="0065199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65199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6 515 506,05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BB7A1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1F" w:rsidRPr="00B4695C" w:rsidRDefault="00BB7A1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5 233 557,87</w:t>
            </w:r>
          </w:p>
        </w:tc>
      </w:tr>
      <w:tr w:rsidR="00BB7A1F" w:rsidRPr="00B4695C" w:rsidTr="005971D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BB7A1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</w:t>
            </w:r>
            <w:r w:rsidR="000176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1F" w:rsidRPr="00B4695C" w:rsidRDefault="00C961E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177 426 587,78</w:t>
            </w:r>
            <w:r w:rsidR="00240C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B4695C" w:rsidRDefault="00B37219" w:rsidP="0031071D">
      <w:pPr>
        <w:spacing w:line="233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 </w:t>
      </w:r>
    </w:p>
    <w:sectPr w:rsidR="006F5F5D" w:rsidRPr="00B4695C" w:rsidSect="00CF1D57">
      <w:headerReference w:type="default" r:id="rId13"/>
      <w:type w:val="continuous"/>
      <w:pgSz w:w="16834" w:h="11907" w:orient="landscape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4E" w:rsidRDefault="00E1364E">
      <w:r>
        <w:separator/>
      </w:r>
    </w:p>
  </w:endnote>
  <w:endnote w:type="continuationSeparator" w:id="0">
    <w:p w:rsidR="00E1364E" w:rsidRDefault="00E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29059193" wp14:editId="55AE8B78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2956FB" wp14:editId="60FAB399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CF1D57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8856  24.08.2020 17:21:00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4E" w:rsidRDefault="00E1364E">
      <w:r>
        <w:separator/>
      </w:r>
    </w:p>
  </w:footnote>
  <w:footnote w:type="continuationSeparator" w:id="0">
    <w:p w:rsidR="00E1364E" w:rsidRDefault="00E1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F1D5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+hkIxhuPsWMWOzwDdCNbM5zuGk=" w:salt="8Hg5adsPM2wgOmGVANDR9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7ABE"/>
    <w:rsid w:val="0001360F"/>
    <w:rsid w:val="00016F71"/>
    <w:rsid w:val="000176E1"/>
    <w:rsid w:val="000331B3"/>
    <w:rsid w:val="00033413"/>
    <w:rsid w:val="00037C0C"/>
    <w:rsid w:val="0004783A"/>
    <w:rsid w:val="000502A3"/>
    <w:rsid w:val="00056DEB"/>
    <w:rsid w:val="000621F9"/>
    <w:rsid w:val="00065F9C"/>
    <w:rsid w:val="0007367F"/>
    <w:rsid w:val="00073A7A"/>
    <w:rsid w:val="00076D5E"/>
    <w:rsid w:val="00084DD3"/>
    <w:rsid w:val="000917C0"/>
    <w:rsid w:val="000B0736"/>
    <w:rsid w:val="000B20C0"/>
    <w:rsid w:val="000C16AE"/>
    <w:rsid w:val="000F1CD4"/>
    <w:rsid w:val="000F6AC6"/>
    <w:rsid w:val="00105C4B"/>
    <w:rsid w:val="00122CFD"/>
    <w:rsid w:val="0012429E"/>
    <w:rsid w:val="00135E6F"/>
    <w:rsid w:val="001436E4"/>
    <w:rsid w:val="00151370"/>
    <w:rsid w:val="00162E72"/>
    <w:rsid w:val="001665F4"/>
    <w:rsid w:val="001701FD"/>
    <w:rsid w:val="00174E59"/>
    <w:rsid w:val="00175BE5"/>
    <w:rsid w:val="0018017E"/>
    <w:rsid w:val="001824E1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D1C8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0C71"/>
    <w:rsid w:val="00240E5F"/>
    <w:rsid w:val="00242DDB"/>
    <w:rsid w:val="00244ADB"/>
    <w:rsid w:val="002479A2"/>
    <w:rsid w:val="0026087E"/>
    <w:rsid w:val="00261DE0"/>
    <w:rsid w:val="00265420"/>
    <w:rsid w:val="00274E14"/>
    <w:rsid w:val="002760C4"/>
    <w:rsid w:val="00276C33"/>
    <w:rsid w:val="00280027"/>
    <w:rsid w:val="00280A6D"/>
    <w:rsid w:val="00282C63"/>
    <w:rsid w:val="00282CAE"/>
    <w:rsid w:val="00286ECA"/>
    <w:rsid w:val="002953B6"/>
    <w:rsid w:val="002B42DF"/>
    <w:rsid w:val="002B6BB0"/>
    <w:rsid w:val="002B7A59"/>
    <w:rsid w:val="002C6B4B"/>
    <w:rsid w:val="002D30FC"/>
    <w:rsid w:val="002E51A7"/>
    <w:rsid w:val="002E5A5F"/>
    <w:rsid w:val="002F1E81"/>
    <w:rsid w:val="00303031"/>
    <w:rsid w:val="00303E1A"/>
    <w:rsid w:val="00305AD6"/>
    <w:rsid w:val="0031071D"/>
    <w:rsid w:val="00310D92"/>
    <w:rsid w:val="003160CB"/>
    <w:rsid w:val="00320DE9"/>
    <w:rsid w:val="0032123B"/>
    <w:rsid w:val="003222A3"/>
    <w:rsid w:val="003266BD"/>
    <w:rsid w:val="00333DED"/>
    <w:rsid w:val="003511E5"/>
    <w:rsid w:val="00360A40"/>
    <w:rsid w:val="00365D2D"/>
    <w:rsid w:val="00375A8A"/>
    <w:rsid w:val="0038448C"/>
    <w:rsid w:val="003870C2"/>
    <w:rsid w:val="00394C5C"/>
    <w:rsid w:val="003A6C9D"/>
    <w:rsid w:val="003A7149"/>
    <w:rsid w:val="003B0AD0"/>
    <w:rsid w:val="003C023D"/>
    <w:rsid w:val="003D3B8A"/>
    <w:rsid w:val="003D3E42"/>
    <w:rsid w:val="003D54F8"/>
    <w:rsid w:val="003F4F5E"/>
    <w:rsid w:val="00400906"/>
    <w:rsid w:val="00415470"/>
    <w:rsid w:val="00420D0A"/>
    <w:rsid w:val="00421A5E"/>
    <w:rsid w:val="0042590E"/>
    <w:rsid w:val="00437F65"/>
    <w:rsid w:val="00460FEA"/>
    <w:rsid w:val="004734B7"/>
    <w:rsid w:val="00474550"/>
    <w:rsid w:val="00481B88"/>
    <w:rsid w:val="004826D1"/>
    <w:rsid w:val="00485B4F"/>
    <w:rsid w:val="004862D1"/>
    <w:rsid w:val="004935C6"/>
    <w:rsid w:val="00494C2C"/>
    <w:rsid w:val="004A5061"/>
    <w:rsid w:val="004B267B"/>
    <w:rsid w:val="004B2D5A"/>
    <w:rsid w:val="004C11FF"/>
    <w:rsid w:val="004D293D"/>
    <w:rsid w:val="004D57E2"/>
    <w:rsid w:val="004D65B8"/>
    <w:rsid w:val="004F41B2"/>
    <w:rsid w:val="004F44FE"/>
    <w:rsid w:val="00510171"/>
    <w:rsid w:val="00512A47"/>
    <w:rsid w:val="00513B21"/>
    <w:rsid w:val="00531C68"/>
    <w:rsid w:val="00532119"/>
    <w:rsid w:val="005335F3"/>
    <w:rsid w:val="00543C38"/>
    <w:rsid w:val="00543D2D"/>
    <w:rsid w:val="00545A3D"/>
    <w:rsid w:val="00546DBB"/>
    <w:rsid w:val="005606A8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971D9"/>
    <w:rsid w:val="005A4227"/>
    <w:rsid w:val="005A4725"/>
    <w:rsid w:val="005A53EC"/>
    <w:rsid w:val="005B229B"/>
    <w:rsid w:val="005B2319"/>
    <w:rsid w:val="005B2456"/>
    <w:rsid w:val="005B3518"/>
    <w:rsid w:val="005C56AE"/>
    <w:rsid w:val="005C7449"/>
    <w:rsid w:val="005D0676"/>
    <w:rsid w:val="005E6D99"/>
    <w:rsid w:val="005E6F8C"/>
    <w:rsid w:val="005E7ACF"/>
    <w:rsid w:val="005F0F67"/>
    <w:rsid w:val="005F2ADD"/>
    <w:rsid w:val="005F2C49"/>
    <w:rsid w:val="006013EB"/>
    <w:rsid w:val="0060479E"/>
    <w:rsid w:val="00604BE7"/>
    <w:rsid w:val="006100BD"/>
    <w:rsid w:val="0061199E"/>
    <w:rsid w:val="00614635"/>
    <w:rsid w:val="00615133"/>
    <w:rsid w:val="00616AED"/>
    <w:rsid w:val="00624CB3"/>
    <w:rsid w:val="00632A4F"/>
    <w:rsid w:val="00632B56"/>
    <w:rsid w:val="006351E3"/>
    <w:rsid w:val="00644236"/>
    <w:rsid w:val="006471E5"/>
    <w:rsid w:val="00651993"/>
    <w:rsid w:val="00661CE0"/>
    <w:rsid w:val="00671D3B"/>
    <w:rsid w:val="00681674"/>
    <w:rsid w:val="00684A5B"/>
    <w:rsid w:val="0069264D"/>
    <w:rsid w:val="006A1F71"/>
    <w:rsid w:val="006B189C"/>
    <w:rsid w:val="006F328B"/>
    <w:rsid w:val="006F5886"/>
    <w:rsid w:val="006F5F5D"/>
    <w:rsid w:val="00707734"/>
    <w:rsid w:val="00707E19"/>
    <w:rsid w:val="00712F7C"/>
    <w:rsid w:val="00720E01"/>
    <w:rsid w:val="0072328A"/>
    <w:rsid w:val="00732CFB"/>
    <w:rsid w:val="007377B5"/>
    <w:rsid w:val="00741308"/>
    <w:rsid w:val="00746CC2"/>
    <w:rsid w:val="00754647"/>
    <w:rsid w:val="00760323"/>
    <w:rsid w:val="00764122"/>
    <w:rsid w:val="00765600"/>
    <w:rsid w:val="00791086"/>
    <w:rsid w:val="00791C9F"/>
    <w:rsid w:val="00792AAB"/>
    <w:rsid w:val="00793B47"/>
    <w:rsid w:val="007A1D0C"/>
    <w:rsid w:val="007A2A7B"/>
    <w:rsid w:val="007B257D"/>
    <w:rsid w:val="007B26E8"/>
    <w:rsid w:val="007C4EF9"/>
    <w:rsid w:val="007D4925"/>
    <w:rsid w:val="007E65BB"/>
    <w:rsid w:val="007F0C8A"/>
    <w:rsid w:val="007F11AB"/>
    <w:rsid w:val="007F39A7"/>
    <w:rsid w:val="00804471"/>
    <w:rsid w:val="008143CB"/>
    <w:rsid w:val="00823CA1"/>
    <w:rsid w:val="008254FE"/>
    <w:rsid w:val="00836EE1"/>
    <w:rsid w:val="008406B0"/>
    <w:rsid w:val="00850EC4"/>
    <w:rsid w:val="008513B9"/>
    <w:rsid w:val="00864AC9"/>
    <w:rsid w:val="008702D3"/>
    <w:rsid w:val="00876034"/>
    <w:rsid w:val="008827E7"/>
    <w:rsid w:val="00887BFF"/>
    <w:rsid w:val="008A1696"/>
    <w:rsid w:val="008A21EC"/>
    <w:rsid w:val="008C58FE"/>
    <w:rsid w:val="008E6C41"/>
    <w:rsid w:val="008F0816"/>
    <w:rsid w:val="008F6BB7"/>
    <w:rsid w:val="008F7222"/>
    <w:rsid w:val="008F79F5"/>
    <w:rsid w:val="00900F42"/>
    <w:rsid w:val="00903526"/>
    <w:rsid w:val="00906A64"/>
    <w:rsid w:val="009114AA"/>
    <w:rsid w:val="00914748"/>
    <w:rsid w:val="00925BA7"/>
    <w:rsid w:val="0093177F"/>
    <w:rsid w:val="00932E3C"/>
    <w:rsid w:val="00934012"/>
    <w:rsid w:val="009410A0"/>
    <w:rsid w:val="00947420"/>
    <w:rsid w:val="0095519A"/>
    <w:rsid w:val="009573D3"/>
    <w:rsid w:val="00960BF7"/>
    <w:rsid w:val="00975550"/>
    <w:rsid w:val="00990E59"/>
    <w:rsid w:val="009977FF"/>
    <w:rsid w:val="009A085B"/>
    <w:rsid w:val="009A5D57"/>
    <w:rsid w:val="009A605A"/>
    <w:rsid w:val="009C1DE6"/>
    <w:rsid w:val="009C1F0E"/>
    <w:rsid w:val="009C21DA"/>
    <w:rsid w:val="009D3E8C"/>
    <w:rsid w:val="009D60AF"/>
    <w:rsid w:val="009E3A0E"/>
    <w:rsid w:val="009E68F3"/>
    <w:rsid w:val="009F626E"/>
    <w:rsid w:val="00A01E27"/>
    <w:rsid w:val="00A01E45"/>
    <w:rsid w:val="00A0276A"/>
    <w:rsid w:val="00A06918"/>
    <w:rsid w:val="00A1314B"/>
    <w:rsid w:val="00A13160"/>
    <w:rsid w:val="00A137D3"/>
    <w:rsid w:val="00A178C7"/>
    <w:rsid w:val="00A27216"/>
    <w:rsid w:val="00A44A8F"/>
    <w:rsid w:val="00A51D96"/>
    <w:rsid w:val="00A538A8"/>
    <w:rsid w:val="00A54F8A"/>
    <w:rsid w:val="00A66FF2"/>
    <w:rsid w:val="00A92E4C"/>
    <w:rsid w:val="00A93744"/>
    <w:rsid w:val="00A96F84"/>
    <w:rsid w:val="00AC1920"/>
    <w:rsid w:val="00AC3953"/>
    <w:rsid w:val="00AC7150"/>
    <w:rsid w:val="00AD2FED"/>
    <w:rsid w:val="00AE1DCA"/>
    <w:rsid w:val="00AF10B7"/>
    <w:rsid w:val="00AF5F7C"/>
    <w:rsid w:val="00B02207"/>
    <w:rsid w:val="00B03403"/>
    <w:rsid w:val="00B07141"/>
    <w:rsid w:val="00B10324"/>
    <w:rsid w:val="00B23056"/>
    <w:rsid w:val="00B36E4D"/>
    <w:rsid w:val="00B37219"/>
    <w:rsid w:val="00B376B1"/>
    <w:rsid w:val="00B377AF"/>
    <w:rsid w:val="00B4695C"/>
    <w:rsid w:val="00B51F3C"/>
    <w:rsid w:val="00B620D9"/>
    <w:rsid w:val="00B62BEE"/>
    <w:rsid w:val="00B633DB"/>
    <w:rsid w:val="00B639ED"/>
    <w:rsid w:val="00B66A8C"/>
    <w:rsid w:val="00B6760F"/>
    <w:rsid w:val="00B71547"/>
    <w:rsid w:val="00B8061C"/>
    <w:rsid w:val="00B83BA2"/>
    <w:rsid w:val="00B847CE"/>
    <w:rsid w:val="00B853AA"/>
    <w:rsid w:val="00B875BF"/>
    <w:rsid w:val="00B91F62"/>
    <w:rsid w:val="00B953D3"/>
    <w:rsid w:val="00B95F93"/>
    <w:rsid w:val="00BA7748"/>
    <w:rsid w:val="00BB2C98"/>
    <w:rsid w:val="00BB7A1F"/>
    <w:rsid w:val="00BC2576"/>
    <w:rsid w:val="00BD0B82"/>
    <w:rsid w:val="00BD2A1E"/>
    <w:rsid w:val="00BF4F5F"/>
    <w:rsid w:val="00C04EEB"/>
    <w:rsid w:val="00C06465"/>
    <w:rsid w:val="00C075A4"/>
    <w:rsid w:val="00C10007"/>
    <w:rsid w:val="00C10F12"/>
    <w:rsid w:val="00C11826"/>
    <w:rsid w:val="00C12989"/>
    <w:rsid w:val="00C27840"/>
    <w:rsid w:val="00C43469"/>
    <w:rsid w:val="00C46D42"/>
    <w:rsid w:val="00C50C32"/>
    <w:rsid w:val="00C51EA6"/>
    <w:rsid w:val="00C60178"/>
    <w:rsid w:val="00C61760"/>
    <w:rsid w:val="00C63CD6"/>
    <w:rsid w:val="00C7022A"/>
    <w:rsid w:val="00C71C1E"/>
    <w:rsid w:val="00C87D95"/>
    <w:rsid w:val="00C9077A"/>
    <w:rsid w:val="00C95CD2"/>
    <w:rsid w:val="00C961E8"/>
    <w:rsid w:val="00CA051B"/>
    <w:rsid w:val="00CB3CBE"/>
    <w:rsid w:val="00CD19AA"/>
    <w:rsid w:val="00CF03D8"/>
    <w:rsid w:val="00CF1D57"/>
    <w:rsid w:val="00CF284F"/>
    <w:rsid w:val="00CF4AAE"/>
    <w:rsid w:val="00CF5587"/>
    <w:rsid w:val="00CF567B"/>
    <w:rsid w:val="00D015D5"/>
    <w:rsid w:val="00D03D68"/>
    <w:rsid w:val="00D133B3"/>
    <w:rsid w:val="00D17F54"/>
    <w:rsid w:val="00D25B9A"/>
    <w:rsid w:val="00D266DD"/>
    <w:rsid w:val="00D32B04"/>
    <w:rsid w:val="00D32BFD"/>
    <w:rsid w:val="00D374E7"/>
    <w:rsid w:val="00D63949"/>
    <w:rsid w:val="00D652E7"/>
    <w:rsid w:val="00D71A82"/>
    <w:rsid w:val="00D7788A"/>
    <w:rsid w:val="00D77BCF"/>
    <w:rsid w:val="00D802C1"/>
    <w:rsid w:val="00D84394"/>
    <w:rsid w:val="00D906CE"/>
    <w:rsid w:val="00D95E55"/>
    <w:rsid w:val="00DA5B63"/>
    <w:rsid w:val="00DB3664"/>
    <w:rsid w:val="00DB6896"/>
    <w:rsid w:val="00DC16FB"/>
    <w:rsid w:val="00DC4A65"/>
    <w:rsid w:val="00DC4BFE"/>
    <w:rsid w:val="00DC4F66"/>
    <w:rsid w:val="00DD6AA3"/>
    <w:rsid w:val="00DE7BE3"/>
    <w:rsid w:val="00E03146"/>
    <w:rsid w:val="00E10B44"/>
    <w:rsid w:val="00E11F02"/>
    <w:rsid w:val="00E1364E"/>
    <w:rsid w:val="00E2726B"/>
    <w:rsid w:val="00E37801"/>
    <w:rsid w:val="00E443F4"/>
    <w:rsid w:val="00E46EAA"/>
    <w:rsid w:val="00E5038C"/>
    <w:rsid w:val="00E50B69"/>
    <w:rsid w:val="00E5298B"/>
    <w:rsid w:val="00E56EFB"/>
    <w:rsid w:val="00E60C25"/>
    <w:rsid w:val="00E6458F"/>
    <w:rsid w:val="00E64618"/>
    <w:rsid w:val="00E7242D"/>
    <w:rsid w:val="00E87E25"/>
    <w:rsid w:val="00EA04F1"/>
    <w:rsid w:val="00EA2FD3"/>
    <w:rsid w:val="00EA47A1"/>
    <w:rsid w:val="00EB44F5"/>
    <w:rsid w:val="00EB4718"/>
    <w:rsid w:val="00EB7B9B"/>
    <w:rsid w:val="00EB7CE9"/>
    <w:rsid w:val="00EC433F"/>
    <w:rsid w:val="00ED1FDE"/>
    <w:rsid w:val="00EF56E0"/>
    <w:rsid w:val="00F03F24"/>
    <w:rsid w:val="00F06D6D"/>
    <w:rsid w:val="00F06EFB"/>
    <w:rsid w:val="00F11E6B"/>
    <w:rsid w:val="00F1529E"/>
    <w:rsid w:val="00F16F07"/>
    <w:rsid w:val="00F32A86"/>
    <w:rsid w:val="00F37629"/>
    <w:rsid w:val="00F45975"/>
    <w:rsid w:val="00F45B7C"/>
    <w:rsid w:val="00F45FCE"/>
    <w:rsid w:val="00F5205E"/>
    <w:rsid w:val="00F65320"/>
    <w:rsid w:val="00F9334F"/>
    <w:rsid w:val="00F95A22"/>
    <w:rsid w:val="00F97D7F"/>
    <w:rsid w:val="00FA122C"/>
    <w:rsid w:val="00FA3B95"/>
    <w:rsid w:val="00FA59A0"/>
    <w:rsid w:val="00FC1278"/>
    <w:rsid w:val="00FC409D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EEF6-A368-445C-AAE9-94E22759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78</TotalTime>
  <Pages>6</Pages>
  <Words>1195</Words>
  <Characters>8461</Characters>
  <Application>Microsoft Office Word</Application>
  <DocSecurity>0</DocSecurity>
  <Lines>769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9218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Дягилева М.А.</cp:lastModifiedBy>
  <cp:revision>20</cp:revision>
  <cp:lastPrinted>2020-08-21T13:04:00Z</cp:lastPrinted>
  <dcterms:created xsi:type="dcterms:W3CDTF">2020-08-18T11:31:00Z</dcterms:created>
  <dcterms:modified xsi:type="dcterms:W3CDTF">2020-08-24T14:21:00Z</dcterms:modified>
</cp:coreProperties>
</file>