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ED" w:rsidRDefault="00C06FED" w:rsidP="00C06FE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30275" cy="99377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407" t="-385" r="-407" b="-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FED" w:rsidRDefault="00C06FED" w:rsidP="00C06FED">
      <w:pPr>
        <w:pStyle w:val="11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C06FED" w:rsidRDefault="00C06FED" w:rsidP="00C06FED">
      <w:pPr>
        <w:pStyle w:val="1"/>
      </w:pPr>
      <w:r>
        <w:rPr>
          <w:sz w:val="31"/>
          <w:szCs w:val="31"/>
        </w:rPr>
        <w:t>РЯЗАНСКОЙ ОБЛАСТИ</w:t>
      </w:r>
    </w:p>
    <w:p w:rsidR="00C06FED" w:rsidRDefault="00C06FED" w:rsidP="00C06FED">
      <w:pPr>
        <w:pStyle w:val="a3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06FED" w:rsidRDefault="001F571B" w:rsidP="00C06FED">
      <w:pPr>
        <w:pStyle w:val="a3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pict>
          <v:line id="_x0000_s1026" style="position:absolute;z-index:251660288" from="5.15pt,-.3pt" to="5.15pt,-.3pt" strokeweight=".26mm">
            <v:stroke joinstyle="miter" endcap="square"/>
          </v:line>
        </w:pict>
      </w:r>
      <w:r>
        <w:pict>
          <v:line id="_x0000_s1027" style="position:absolute;z-index:251661312" from="5.15pt,-.3pt" to="5.15pt,-.3pt" strokeweight=".26mm">
            <v:stroke joinstyle="miter" endcap="square"/>
          </v:line>
        </w:pict>
      </w:r>
    </w:p>
    <w:p w:rsidR="00C06FED" w:rsidRDefault="00C06FED" w:rsidP="00C06FED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06FED" w:rsidRDefault="00C06FED" w:rsidP="00C06FE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06FED" w:rsidRDefault="00C06FED" w:rsidP="00C06FE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06FED" w:rsidRDefault="000061E0" w:rsidP="00C06FED">
      <w:pPr>
        <w:tabs>
          <w:tab w:val="left" w:pos="709"/>
        </w:tabs>
      </w:pPr>
      <w:r>
        <w:rPr>
          <w:sz w:val="28"/>
          <w:szCs w:val="28"/>
        </w:rPr>
        <w:t xml:space="preserve">14 октября </w:t>
      </w:r>
      <w:r w:rsidR="00C06FED">
        <w:rPr>
          <w:sz w:val="28"/>
          <w:szCs w:val="28"/>
        </w:rPr>
        <w:t xml:space="preserve">2020 г.  </w:t>
      </w:r>
      <w:r w:rsidR="00C06FED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№ 658-п</w:t>
      </w:r>
    </w:p>
    <w:p w:rsidR="00C06FED" w:rsidRDefault="00C06FED" w:rsidP="00C06FED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10138"/>
      </w:tblGrid>
      <w:tr w:rsidR="00C06FED" w:rsidTr="00CB3FE0">
        <w:trPr>
          <w:trHeight w:val="1604"/>
        </w:trPr>
        <w:tc>
          <w:tcPr>
            <w:tcW w:w="10138" w:type="dxa"/>
            <w:shd w:val="clear" w:color="auto" w:fill="auto"/>
          </w:tcPr>
          <w:p w:rsidR="00C06FED" w:rsidRDefault="00C06FED" w:rsidP="00CB3FE0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  <w:p w:rsidR="00C06FED" w:rsidRDefault="00C06FED" w:rsidP="00CB3FE0">
            <w:pPr>
              <w:tabs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</w:t>
            </w:r>
            <w:r w:rsidR="009F5CB7">
              <w:rPr>
                <w:sz w:val="28"/>
                <w:szCs w:val="28"/>
              </w:rPr>
              <w:t>есении изменений в постановление</w:t>
            </w:r>
            <w:r>
              <w:rPr>
                <w:sz w:val="28"/>
                <w:szCs w:val="28"/>
              </w:rPr>
              <w:t xml:space="preserve"> главного управления архитектуры           и градостроительства Рязанской области </w:t>
            </w:r>
            <w:r w:rsidRPr="000837EB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22.11.2019 № 374-п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Полянское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области»</w:t>
            </w:r>
          </w:p>
          <w:p w:rsidR="00C06FED" w:rsidRDefault="00C06FED" w:rsidP="00CB3FE0">
            <w:pPr>
              <w:tabs>
                <w:tab w:val="left" w:pos="709"/>
              </w:tabs>
              <w:ind w:firstLine="567"/>
              <w:jc w:val="center"/>
            </w:pPr>
          </w:p>
          <w:p w:rsidR="00C06FED" w:rsidRDefault="00C06FED" w:rsidP="00CB3FE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C06FED" w:rsidTr="00CB3FE0">
        <w:tc>
          <w:tcPr>
            <w:tcW w:w="10138" w:type="dxa"/>
            <w:shd w:val="clear" w:color="auto" w:fill="auto"/>
          </w:tcPr>
          <w:p w:rsidR="00C06FED" w:rsidRPr="00E765EC" w:rsidRDefault="00C06FED" w:rsidP="00CB3FE0">
            <w:pPr>
              <w:tabs>
                <w:tab w:val="left" w:pos="709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 целью приведения документов территориального планирования и градостроительного зонирования в соответствие с требованиями действующего законодательства</w:t>
            </w:r>
            <w:r w:rsidRPr="000E3798">
              <w:rPr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на основании статьи 24 </w:t>
            </w:r>
            <w:r w:rsidRPr="00DA3C6D">
              <w:rPr>
                <w:sz w:val="28"/>
                <w:szCs w:val="28"/>
              </w:rPr>
              <w:t>Градостроительн</w:t>
            </w:r>
            <w:r>
              <w:rPr>
                <w:sz w:val="28"/>
                <w:szCs w:val="28"/>
              </w:rPr>
              <w:t>ого</w:t>
            </w:r>
            <w:r w:rsidRPr="00DA3C6D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>а</w:t>
            </w:r>
            <w:r w:rsidRPr="00DA3C6D">
              <w:rPr>
                <w:sz w:val="28"/>
                <w:szCs w:val="28"/>
              </w:rPr>
              <w:t xml:space="preserve"> Российской Федерации</w:t>
            </w:r>
            <w:r>
              <w:rPr>
                <w:sz w:val="28"/>
                <w:szCs w:val="28"/>
              </w:rPr>
              <w:t xml:space="preserve">, </w:t>
            </w:r>
            <w:r w:rsidRPr="00E765EC">
              <w:rPr>
                <w:sz w:val="28"/>
                <w:szCs w:val="28"/>
              </w:rPr>
              <w:t>стат</w:t>
            </w:r>
            <w:r>
              <w:rPr>
                <w:sz w:val="28"/>
                <w:szCs w:val="28"/>
              </w:rPr>
              <w:t>ьи</w:t>
            </w:r>
            <w:r w:rsidRPr="00E765EC">
              <w:rPr>
                <w:sz w:val="28"/>
                <w:szCs w:val="28"/>
              </w:rPr>
              <w:t xml:space="preserve"> 2 Закона Рязанской области от 28.12.2018</w:t>
            </w:r>
            <w:r>
              <w:rPr>
                <w:sz w:val="28"/>
                <w:szCs w:val="28"/>
              </w:rPr>
              <w:t xml:space="preserve">               </w:t>
            </w:r>
            <w:r w:rsidRPr="00E765EC">
              <w:rPr>
                <w:sz w:val="28"/>
                <w:szCs w:val="28"/>
              </w:rPr>
              <w:t>№ 106-ОЗ</w:t>
            </w:r>
            <w:r>
              <w:rPr>
                <w:sz w:val="28"/>
                <w:szCs w:val="28"/>
              </w:rPr>
              <w:t xml:space="preserve"> </w:t>
            </w:r>
            <w:r w:rsidRPr="00E765EC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      </w:r>
            <w:r>
              <w:rPr>
                <w:sz w:val="28"/>
                <w:szCs w:val="28"/>
              </w:rPr>
              <w:t xml:space="preserve"> руководствуясь</w:t>
            </w:r>
            <w:r w:rsidRPr="00E765EC">
              <w:rPr>
                <w:sz w:val="28"/>
                <w:szCs w:val="28"/>
              </w:rPr>
              <w:t xml:space="preserve"> постановлением Правительства Рязанской области от 06.08.2008</w:t>
            </w:r>
            <w:proofErr w:type="gramEnd"/>
            <w:r w:rsidRPr="00E765EC">
              <w:rPr>
                <w:sz w:val="28"/>
                <w:szCs w:val="28"/>
              </w:rPr>
              <w:t xml:space="preserve"> № 153 «Об утверждении положения о главном управлении архитектуры</w:t>
            </w:r>
            <w:r>
              <w:rPr>
                <w:sz w:val="28"/>
                <w:szCs w:val="28"/>
              </w:rPr>
              <w:t xml:space="preserve"> </w:t>
            </w:r>
            <w:r w:rsidRPr="00E765EC">
              <w:rPr>
                <w:sz w:val="28"/>
                <w:szCs w:val="28"/>
              </w:rPr>
              <w:t>и градостроительства Рязанской области», главное управление архитектуры</w:t>
            </w:r>
            <w:r>
              <w:rPr>
                <w:sz w:val="28"/>
                <w:szCs w:val="28"/>
              </w:rPr>
              <w:t xml:space="preserve"> </w:t>
            </w:r>
            <w:r w:rsidRPr="00E765EC">
              <w:rPr>
                <w:sz w:val="28"/>
                <w:szCs w:val="28"/>
              </w:rPr>
              <w:t>и градостроительства Рязанской области ПОСТАНОВЛЯЕТ:</w:t>
            </w:r>
          </w:p>
          <w:p w:rsidR="00C06FED" w:rsidRPr="00A547E5" w:rsidRDefault="00C06FED" w:rsidP="00CB3FE0">
            <w:pPr>
              <w:tabs>
                <w:tab w:val="left" w:pos="709"/>
              </w:tabs>
              <w:ind w:firstLine="567"/>
              <w:jc w:val="both"/>
              <w:rPr>
                <w:sz w:val="28"/>
                <w:szCs w:val="28"/>
              </w:rPr>
            </w:pPr>
          </w:p>
          <w:p w:rsidR="00C06FED" w:rsidRDefault="00C06FED" w:rsidP="00CB3FE0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 w:rsidRPr="00BB16E3">
              <w:rPr>
                <w:sz w:val="28"/>
                <w:szCs w:val="28"/>
              </w:rPr>
              <w:t xml:space="preserve">Внести </w:t>
            </w:r>
            <w:r w:rsidR="008726CA">
              <w:rPr>
                <w:sz w:val="28"/>
                <w:szCs w:val="28"/>
              </w:rPr>
              <w:t>изменения</w:t>
            </w:r>
            <w:r w:rsidRPr="00BB16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 w:rsidRPr="00BB16E3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</w:t>
            </w:r>
            <w:r w:rsidRPr="00BB16E3">
              <w:rPr>
                <w:sz w:val="28"/>
                <w:szCs w:val="28"/>
              </w:rPr>
              <w:t xml:space="preserve"> главного управления архитектуры и градостроительства Рязанской области </w:t>
            </w:r>
            <w:r>
              <w:rPr>
                <w:sz w:val="28"/>
                <w:szCs w:val="28"/>
              </w:rPr>
              <w:t xml:space="preserve">от 22.11.2019 № 374-п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Полянское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  <w:r w:rsidR="001F571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 w:rsidRPr="00BB16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изложив приложения №</w:t>
            </w:r>
            <w:r w:rsidR="004134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2, №</w:t>
            </w:r>
            <w:r w:rsidR="008726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3, №</w:t>
            </w:r>
            <w:r w:rsidR="008726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="008726CA">
              <w:rPr>
                <w:sz w:val="28"/>
                <w:szCs w:val="28"/>
              </w:rPr>
              <w:t xml:space="preserve"> </w:t>
            </w:r>
            <w:r w:rsidRPr="00BB16E3">
              <w:rPr>
                <w:sz w:val="28"/>
                <w:szCs w:val="28"/>
              </w:rPr>
              <w:t>в но</w:t>
            </w:r>
            <w:r w:rsidR="008726CA">
              <w:rPr>
                <w:sz w:val="28"/>
                <w:szCs w:val="28"/>
              </w:rPr>
              <w:t>вой редакции согласно приложениям</w:t>
            </w:r>
            <w:r>
              <w:rPr>
                <w:sz w:val="28"/>
                <w:szCs w:val="28"/>
              </w:rPr>
              <w:t xml:space="preserve"> № 1, №</w:t>
            </w:r>
            <w:r w:rsidR="008726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2, </w:t>
            </w:r>
            <w:r w:rsidR="008726CA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№</w:t>
            </w:r>
            <w:r w:rsidR="008726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 </w:t>
            </w:r>
            <w:r w:rsidR="008726CA">
              <w:rPr>
                <w:sz w:val="28"/>
                <w:szCs w:val="28"/>
              </w:rPr>
              <w:t xml:space="preserve">на электронном носителе (CD- диск) </w:t>
            </w:r>
            <w:r w:rsidRPr="00BB16E3">
              <w:rPr>
                <w:sz w:val="28"/>
                <w:szCs w:val="28"/>
              </w:rPr>
              <w:t>к настоящему постановлению.</w:t>
            </w:r>
          </w:p>
          <w:p w:rsidR="00C06FED" w:rsidRDefault="00C06FED" w:rsidP="00CB3FE0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 w:rsidRPr="009A4127">
              <w:rPr>
                <w:sz w:val="28"/>
                <w:szCs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</w:t>
            </w:r>
            <w:r>
              <w:rPr>
                <w:sz w:val="28"/>
                <w:szCs w:val="28"/>
              </w:rPr>
              <w:t>обеспечить опубликование настоящего</w:t>
            </w:r>
            <w:r w:rsidRPr="009A4127">
              <w:rPr>
                <w:sz w:val="28"/>
                <w:szCs w:val="28"/>
              </w:rPr>
              <w:t xml:space="preserve"> постановлени</w:t>
            </w:r>
            <w:r>
              <w:rPr>
                <w:sz w:val="28"/>
                <w:szCs w:val="28"/>
              </w:rPr>
              <w:t xml:space="preserve">я </w:t>
            </w:r>
            <w:r w:rsidRPr="009A4127">
              <w:rPr>
                <w:sz w:val="28"/>
                <w:szCs w:val="28"/>
              </w:rPr>
              <w:t>на официальном сайте главного управления архитектуры и градостроительства Рязанской области в сети «Интернет».</w:t>
            </w:r>
          </w:p>
          <w:p w:rsidR="008726CA" w:rsidRDefault="008726CA" w:rsidP="008726CA">
            <w:pPr>
              <w:autoSpaceDE w:val="0"/>
              <w:ind w:left="709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8726CA" w:rsidRDefault="008726CA" w:rsidP="008726CA">
            <w:pPr>
              <w:autoSpaceDE w:val="0"/>
              <w:ind w:left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  <w:p w:rsidR="008726CA" w:rsidRDefault="008726CA" w:rsidP="008726CA">
            <w:pPr>
              <w:autoSpaceDE w:val="0"/>
              <w:ind w:left="709"/>
              <w:jc w:val="both"/>
              <w:rPr>
                <w:sz w:val="28"/>
                <w:szCs w:val="28"/>
              </w:rPr>
            </w:pPr>
          </w:p>
          <w:p w:rsidR="008726CA" w:rsidRPr="008726CA" w:rsidRDefault="00C06FED" w:rsidP="008726CA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 w:rsidRPr="008726CA">
              <w:rPr>
                <w:sz w:val="28"/>
                <w:szCs w:val="28"/>
              </w:rPr>
              <w:t xml:space="preserve">Отделу </w:t>
            </w:r>
            <w:r w:rsidR="008726CA" w:rsidRPr="008726CA">
              <w:rPr>
                <w:sz w:val="28"/>
                <w:szCs w:val="28"/>
              </w:rPr>
              <w:t xml:space="preserve">  </w:t>
            </w:r>
            <w:r w:rsidRPr="008726CA">
              <w:rPr>
                <w:sz w:val="28"/>
                <w:szCs w:val="28"/>
              </w:rPr>
              <w:t xml:space="preserve">кадровой </w:t>
            </w:r>
            <w:r w:rsidR="008726CA" w:rsidRPr="008726CA">
              <w:rPr>
                <w:sz w:val="28"/>
                <w:szCs w:val="28"/>
              </w:rPr>
              <w:t xml:space="preserve">   </w:t>
            </w:r>
            <w:r w:rsidRPr="008726CA">
              <w:rPr>
                <w:sz w:val="28"/>
                <w:szCs w:val="28"/>
              </w:rPr>
              <w:t xml:space="preserve">работы и </w:t>
            </w:r>
            <w:r w:rsidR="008726CA" w:rsidRPr="008726CA">
              <w:rPr>
                <w:sz w:val="28"/>
                <w:szCs w:val="28"/>
              </w:rPr>
              <w:t xml:space="preserve"> </w:t>
            </w:r>
            <w:r w:rsidRPr="008726CA">
              <w:rPr>
                <w:sz w:val="28"/>
                <w:szCs w:val="28"/>
              </w:rPr>
              <w:t>делопроизводства</w:t>
            </w:r>
            <w:r w:rsidR="008726CA" w:rsidRPr="008726CA">
              <w:rPr>
                <w:sz w:val="28"/>
                <w:szCs w:val="28"/>
              </w:rPr>
              <w:t xml:space="preserve"> </w:t>
            </w:r>
            <w:r w:rsidRPr="008726CA">
              <w:rPr>
                <w:sz w:val="28"/>
                <w:szCs w:val="28"/>
              </w:rPr>
              <w:t xml:space="preserve"> главного управления </w:t>
            </w:r>
          </w:p>
          <w:p w:rsidR="00C06FED" w:rsidRPr="008726CA" w:rsidRDefault="00C06FED" w:rsidP="008726CA">
            <w:pPr>
              <w:autoSpaceDE w:val="0"/>
              <w:ind w:left="709" w:hanging="709"/>
              <w:jc w:val="both"/>
              <w:rPr>
                <w:sz w:val="28"/>
                <w:szCs w:val="28"/>
              </w:rPr>
            </w:pPr>
            <w:r w:rsidRPr="008726CA">
              <w:rPr>
                <w:sz w:val="28"/>
                <w:szCs w:val="28"/>
              </w:rPr>
              <w:t>архитектуры и градостроительства Рязанской области:</w:t>
            </w:r>
          </w:p>
          <w:p w:rsidR="00C06FED" w:rsidRPr="009A4127" w:rsidRDefault="00C06FED" w:rsidP="00C06FED">
            <w:pPr>
              <w:pStyle w:val="ConsPlusNormal"/>
              <w:numPr>
                <w:ilvl w:val="0"/>
                <w:numId w:val="3"/>
              </w:numPr>
              <w:suppressAutoHyphens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направление настоящего постановления для размещения на </w:t>
            </w:r>
            <w:proofErr w:type="gramStart"/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официальном</w:t>
            </w:r>
            <w:proofErr w:type="gramEnd"/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интернет-портале правовой информации (</w:t>
            </w:r>
            <w:r w:rsidRPr="001C4B90">
              <w:rPr>
                <w:rFonts w:ascii="Times New Roman" w:hAnsi="Times New Roman" w:cs="Times New Roman"/>
                <w:sz w:val="28"/>
                <w:szCs w:val="28"/>
              </w:rPr>
              <w:t>www.pravo.gov.ru</w:t>
            </w: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двух дней со дня его издания;</w:t>
            </w:r>
          </w:p>
          <w:p w:rsidR="00C06FED" w:rsidRPr="009A4127" w:rsidRDefault="00C06FED" w:rsidP="00C06FED">
            <w:pPr>
              <w:pStyle w:val="ConsPlusNormal"/>
              <w:numPr>
                <w:ilvl w:val="0"/>
                <w:numId w:val="3"/>
              </w:numPr>
              <w:suppressAutoHyphens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в средствах массовой информации в течение двух дней со дня его издания;</w:t>
            </w:r>
          </w:p>
          <w:p w:rsidR="00C06FED" w:rsidRDefault="00C06FED" w:rsidP="00C06FED">
            <w:pPr>
              <w:pStyle w:val="ConsPlusNormal"/>
              <w:numPr>
                <w:ilvl w:val="0"/>
                <w:numId w:val="3"/>
              </w:numPr>
              <w:suppressAutoHyphens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направление настоящего постановления </w:t>
            </w:r>
            <w:proofErr w:type="gramStart"/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      </w:r>
            <w:proofErr w:type="gramEnd"/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 на официальном интернет-портале правовой информации (</w:t>
            </w:r>
            <w:r w:rsidRPr="00D3648E">
              <w:rPr>
                <w:rFonts w:ascii="Times New Roman" w:hAnsi="Times New Roman" w:cs="Times New Roman"/>
                <w:sz w:val="28"/>
                <w:szCs w:val="28"/>
              </w:rPr>
              <w:t>www.pravo.gov.ru</w:t>
            </w: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06FED" w:rsidRPr="009A4127" w:rsidRDefault="00C06FED" w:rsidP="00CB3FE0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9A4127">
              <w:rPr>
                <w:sz w:val="28"/>
                <w:szCs w:val="28"/>
              </w:rPr>
              <w:t>Контроль за</w:t>
            </w:r>
            <w:proofErr w:type="gramEnd"/>
            <w:r w:rsidRPr="009A4127">
              <w:rPr>
                <w:sz w:val="28"/>
                <w:szCs w:val="28"/>
              </w:rPr>
              <w:t xml:space="preserve"> исполнением настоящего постановления </w:t>
            </w:r>
            <w:r>
              <w:rPr>
                <w:sz w:val="28"/>
                <w:szCs w:val="28"/>
              </w:rPr>
              <w:t>оставляю за собой</w:t>
            </w:r>
            <w:r w:rsidRPr="009A4127">
              <w:rPr>
                <w:sz w:val="28"/>
                <w:szCs w:val="28"/>
              </w:rPr>
              <w:t>.</w:t>
            </w:r>
          </w:p>
          <w:p w:rsidR="00C06FED" w:rsidRDefault="00C06FED" w:rsidP="00CB3FE0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C06FED" w:rsidRDefault="00C06FED" w:rsidP="00CB3FE0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C06FED" w:rsidRDefault="00C06FED" w:rsidP="00CB3FE0">
            <w:pPr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C06FED" w:rsidTr="00CB3FE0">
        <w:tc>
          <w:tcPr>
            <w:tcW w:w="10138" w:type="dxa"/>
            <w:shd w:val="clear" w:color="auto" w:fill="auto"/>
          </w:tcPr>
          <w:p w:rsidR="00C06FED" w:rsidRPr="00EC560E" w:rsidRDefault="00C06FED" w:rsidP="00CB3FE0">
            <w:pPr>
              <w:tabs>
                <w:tab w:val="left" w:pos="709"/>
              </w:tabs>
            </w:pPr>
            <w:r>
              <w:rPr>
                <w:sz w:val="28"/>
                <w:szCs w:val="28"/>
              </w:rPr>
              <w:lastRenderedPageBreak/>
              <w:t>И.о. начальника                                                                                   Д.В. Васильченко</w:t>
            </w:r>
          </w:p>
        </w:tc>
      </w:tr>
    </w:tbl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06FED" w:rsidRDefault="00C06FED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8726CA" w:rsidRDefault="008726CA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8726CA" w:rsidRDefault="008726CA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8726CA" w:rsidRDefault="008726CA" w:rsidP="00C06FE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63906" w:rsidRDefault="00563906"/>
    <w:p w:rsidR="00C06FED" w:rsidRDefault="00C06FED"/>
    <w:sectPr w:rsidR="00C06FED" w:rsidSect="00C06FE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rFonts w:hint="default"/>
        <w:sz w:val="28"/>
        <w:szCs w:val="28"/>
      </w:rPr>
    </w:lvl>
  </w:abstractNum>
  <w:abstractNum w:abstractNumId="2">
    <w:nsid w:val="25172E64"/>
    <w:multiLevelType w:val="hybridMultilevel"/>
    <w:tmpl w:val="3FD41938"/>
    <w:lvl w:ilvl="0" w:tplc="22161134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6FED"/>
    <w:rsid w:val="000061E0"/>
    <w:rsid w:val="001F571B"/>
    <w:rsid w:val="001F7B4F"/>
    <w:rsid w:val="00311FAB"/>
    <w:rsid w:val="00413484"/>
    <w:rsid w:val="00563906"/>
    <w:rsid w:val="00624D0B"/>
    <w:rsid w:val="008726CA"/>
    <w:rsid w:val="009F5CB7"/>
    <w:rsid w:val="00C06FED"/>
    <w:rsid w:val="00C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ED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C06FED"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6FED"/>
    <w:rPr>
      <w:rFonts w:ascii="Times New Roman" w:eastAsia="Times New Roman" w:hAnsi="Times New Roman" w:cs="Times New Roman"/>
      <w:b/>
      <w:bCs/>
      <w:spacing w:val="-20"/>
      <w:sz w:val="32"/>
      <w:szCs w:val="20"/>
      <w:lang w:eastAsia="zh-CN"/>
    </w:rPr>
  </w:style>
  <w:style w:type="paragraph" w:customStyle="1" w:styleId="11">
    <w:name w:val="Название объекта1"/>
    <w:basedOn w:val="a"/>
    <w:next w:val="a"/>
    <w:rsid w:val="00C06FED"/>
    <w:pPr>
      <w:spacing w:line="288" w:lineRule="auto"/>
      <w:jc w:val="center"/>
    </w:pPr>
    <w:rPr>
      <w:b/>
      <w:sz w:val="36"/>
    </w:rPr>
  </w:style>
  <w:style w:type="paragraph" w:styleId="a3">
    <w:name w:val="header"/>
    <w:basedOn w:val="a"/>
    <w:link w:val="a4"/>
    <w:uiPriority w:val="99"/>
    <w:rsid w:val="00C06F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6FED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ConsPlusNormal">
    <w:name w:val="ConsPlusNormal"/>
    <w:rsid w:val="00C06F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C06F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FED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8726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7</cp:revision>
  <cp:lastPrinted>2020-10-12T12:52:00Z</cp:lastPrinted>
  <dcterms:created xsi:type="dcterms:W3CDTF">2020-09-29T09:23:00Z</dcterms:created>
  <dcterms:modified xsi:type="dcterms:W3CDTF">2020-10-15T19:03:00Z</dcterms:modified>
</cp:coreProperties>
</file>