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CB" w:rsidRDefault="002773CB" w:rsidP="002773CB">
      <w:pPr>
        <w:tabs>
          <w:tab w:val="left" w:pos="851"/>
        </w:tabs>
        <w:spacing w:line="288" w:lineRule="auto"/>
        <w:jc w:val="center"/>
      </w:pPr>
      <w:r>
        <w:rPr>
          <w:noProof/>
        </w:rPr>
        <w:drawing>
          <wp:inline distT="0" distB="0" distL="0" distR="0">
            <wp:extent cx="929005" cy="987425"/>
            <wp:effectExtent l="19050" t="0" r="4445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3CB" w:rsidRPr="009E0C12" w:rsidRDefault="002773CB" w:rsidP="002773CB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773CB" w:rsidRPr="009E0C12" w:rsidRDefault="002773CB" w:rsidP="002773CB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773CB" w:rsidRDefault="002773CB" w:rsidP="002773CB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773CB" w:rsidRPr="00187052" w:rsidRDefault="00863D80" w:rsidP="002773CB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2773CB" w:rsidRDefault="002773CB" w:rsidP="002773C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773CB" w:rsidRPr="00612F21" w:rsidRDefault="002773CB" w:rsidP="002773C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2773CB" w:rsidRDefault="002773CB" w:rsidP="002773CB">
      <w:pPr>
        <w:tabs>
          <w:tab w:val="left" w:pos="709"/>
        </w:tabs>
        <w:jc w:val="center"/>
        <w:rPr>
          <w:sz w:val="28"/>
          <w:szCs w:val="28"/>
        </w:rPr>
      </w:pPr>
    </w:p>
    <w:p w:rsidR="002773CB" w:rsidRPr="00B31471" w:rsidRDefault="00863D80" w:rsidP="002773CB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19 октября </w:t>
      </w:r>
      <w:r w:rsidR="002773CB">
        <w:rPr>
          <w:sz w:val="28"/>
          <w:szCs w:val="28"/>
        </w:rPr>
        <w:t xml:space="preserve">2020 г.                                                                     </w:t>
      </w:r>
      <w:r w:rsidR="002773CB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670-п</w:t>
      </w:r>
      <w:r w:rsidR="002773CB" w:rsidRPr="00F22749">
        <w:rPr>
          <w:sz w:val="28"/>
          <w:szCs w:val="28"/>
          <w:u w:val="single"/>
        </w:rPr>
        <w:t xml:space="preserve">   </w:t>
      </w:r>
      <w:r w:rsidR="002773CB" w:rsidRPr="00B31471">
        <w:rPr>
          <w:sz w:val="28"/>
          <w:szCs w:val="28"/>
          <w:u w:val="single"/>
        </w:rPr>
        <w:t xml:space="preserve">         </w:t>
      </w:r>
    </w:p>
    <w:p w:rsidR="002773CB" w:rsidRDefault="002773CB" w:rsidP="002773CB">
      <w:pPr>
        <w:tabs>
          <w:tab w:val="left" w:pos="709"/>
        </w:tabs>
        <w:jc w:val="both"/>
        <w:rPr>
          <w:sz w:val="28"/>
          <w:szCs w:val="28"/>
        </w:rPr>
      </w:pPr>
    </w:p>
    <w:p w:rsidR="002773CB" w:rsidRPr="00964893" w:rsidRDefault="002773CB" w:rsidP="002773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Об утверждении Генерального плана муниципального образования – </w:t>
      </w:r>
    </w:p>
    <w:p w:rsidR="002773CB" w:rsidRPr="00964893" w:rsidRDefault="002773CB" w:rsidP="002773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Ка</w:t>
      </w:r>
      <w:r>
        <w:rPr>
          <w:rFonts w:ascii="Times New Roman" w:hAnsi="Times New Roman" w:cs="Times New Roman"/>
          <w:sz w:val="27"/>
          <w:szCs w:val="27"/>
        </w:rPr>
        <w:t>зачинско</w:t>
      </w:r>
      <w:r w:rsidRPr="00964893">
        <w:rPr>
          <w:rFonts w:ascii="Times New Roman" w:hAnsi="Times New Roman" w:cs="Times New Roman"/>
          <w:sz w:val="27"/>
          <w:szCs w:val="27"/>
        </w:rPr>
        <w:t xml:space="preserve">е сельское поселение </w:t>
      </w:r>
      <w:r>
        <w:rPr>
          <w:rFonts w:ascii="Times New Roman" w:hAnsi="Times New Roman" w:cs="Times New Roman"/>
          <w:sz w:val="27"/>
          <w:szCs w:val="27"/>
        </w:rPr>
        <w:t>Шацкого</w:t>
      </w:r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</w:p>
    <w:p w:rsidR="002773CB" w:rsidRPr="00964893" w:rsidRDefault="002773CB" w:rsidP="002773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 Рязанской области</w:t>
      </w:r>
    </w:p>
    <w:p w:rsidR="002773CB" w:rsidRPr="00964893" w:rsidRDefault="002773CB" w:rsidP="002773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2773CB" w:rsidRPr="00964893" w:rsidRDefault="002773CB" w:rsidP="002773CB">
      <w:pPr>
        <w:tabs>
          <w:tab w:val="left" w:pos="709"/>
        </w:tabs>
        <w:jc w:val="both"/>
        <w:rPr>
          <w:sz w:val="27"/>
          <w:szCs w:val="27"/>
        </w:rPr>
      </w:pPr>
      <w:r w:rsidRPr="00964893">
        <w:rPr>
          <w:sz w:val="27"/>
          <w:szCs w:val="27"/>
        </w:rPr>
        <w:t xml:space="preserve">  </w:t>
      </w:r>
      <w:r w:rsidRPr="00964893">
        <w:rPr>
          <w:sz w:val="27"/>
          <w:szCs w:val="27"/>
        </w:rPr>
        <w:tab/>
        <w:t>На основании заключения о результатах обществ</w:t>
      </w:r>
      <w:r>
        <w:rPr>
          <w:sz w:val="27"/>
          <w:szCs w:val="27"/>
        </w:rPr>
        <w:t xml:space="preserve">енных обсуждений от </w:t>
      </w:r>
      <w:r w:rsidRPr="002070BD">
        <w:rPr>
          <w:sz w:val="27"/>
          <w:szCs w:val="27"/>
        </w:rPr>
        <w:t>14.08.2020</w:t>
      </w:r>
      <w:r>
        <w:rPr>
          <w:sz w:val="27"/>
          <w:szCs w:val="27"/>
        </w:rPr>
        <w:t xml:space="preserve">, </w:t>
      </w:r>
      <w:r w:rsidRPr="00964893">
        <w:rPr>
          <w:sz w:val="27"/>
          <w:szCs w:val="27"/>
        </w:rPr>
        <w:t>сводного заключения главного управления архитектуры и градостроительства Рязанской области по проекту Генерального плана муниципального образования – Ка</w:t>
      </w:r>
      <w:r>
        <w:rPr>
          <w:sz w:val="27"/>
          <w:szCs w:val="27"/>
        </w:rPr>
        <w:t>зачинско</w:t>
      </w:r>
      <w:r w:rsidRPr="00964893">
        <w:rPr>
          <w:sz w:val="27"/>
          <w:szCs w:val="27"/>
        </w:rPr>
        <w:t xml:space="preserve">е сельское поселение </w:t>
      </w:r>
      <w:r>
        <w:rPr>
          <w:sz w:val="27"/>
          <w:szCs w:val="27"/>
        </w:rPr>
        <w:t>Шацкого</w:t>
      </w:r>
      <w:r w:rsidRPr="00964893">
        <w:rPr>
          <w:sz w:val="27"/>
          <w:szCs w:val="27"/>
        </w:rPr>
        <w:t xml:space="preserve"> муниципального района Рязанской области, на основании статей 23 - 25 </w:t>
      </w:r>
      <w:proofErr w:type="gramStart"/>
      <w:r w:rsidRPr="00964893">
        <w:rPr>
          <w:sz w:val="27"/>
          <w:szCs w:val="27"/>
        </w:rPr>
        <w:t>Градостроительного кодекса Российской Федерации, статьи 2 Закона Рязанской области от 28.12.2018 № 106-ОЗ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proofErr w:type="gramEnd"/>
      <w:r w:rsidRPr="00964893">
        <w:rPr>
          <w:sz w:val="27"/>
          <w:szCs w:val="27"/>
        </w:rPr>
        <w:t xml:space="preserve"> ПОСТАНОВЛЯЕТ:</w:t>
      </w:r>
    </w:p>
    <w:p w:rsidR="002773CB" w:rsidRPr="00964893" w:rsidRDefault="002773CB" w:rsidP="002773CB">
      <w:pPr>
        <w:pStyle w:val="ConsPlusNormal"/>
        <w:numPr>
          <w:ilvl w:val="0"/>
          <w:numId w:val="1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Утвердить Генеральный план муниципального образования -  Ка</w:t>
      </w:r>
      <w:r>
        <w:rPr>
          <w:rFonts w:ascii="Times New Roman" w:hAnsi="Times New Roman" w:cs="Times New Roman"/>
          <w:sz w:val="27"/>
          <w:szCs w:val="27"/>
        </w:rPr>
        <w:t>зачинско</w:t>
      </w:r>
      <w:r w:rsidRPr="00964893">
        <w:rPr>
          <w:rFonts w:ascii="Times New Roman" w:hAnsi="Times New Roman" w:cs="Times New Roman"/>
          <w:sz w:val="27"/>
          <w:szCs w:val="27"/>
        </w:rPr>
        <w:t xml:space="preserve">е сельское поселение </w:t>
      </w:r>
      <w:r>
        <w:rPr>
          <w:rFonts w:ascii="Times New Roman" w:hAnsi="Times New Roman" w:cs="Times New Roman"/>
          <w:sz w:val="27"/>
          <w:szCs w:val="27"/>
        </w:rPr>
        <w:t>Шацкого</w:t>
      </w:r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 Рязанской области (далее – Генеральный план) согласно приложениям на электронном носителе (</w:t>
      </w:r>
      <w:r w:rsidRPr="00964893">
        <w:rPr>
          <w:rFonts w:ascii="Times New Roman" w:hAnsi="Times New Roman" w:cs="Times New Roman"/>
          <w:sz w:val="27"/>
          <w:szCs w:val="27"/>
          <w:lang w:val="en-US"/>
        </w:rPr>
        <w:t>CD</w:t>
      </w:r>
      <w:r w:rsidRPr="00964893">
        <w:rPr>
          <w:rFonts w:ascii="Times New Roman" w:hAnsi="Times New Roman" w:cs="Times New Roman"/>
          <w:sz w:val="27"/>
          <w:szCs w:val="27"/>
        </w:rPr>
        <w:t xml:space="preserve">  - диск) к настоящему постановлению:</w:t>
      </w:r>
    </w:p>
    <w:p w:rsidR="002773CB" w:rsidRPr="00964893" w:rsidRDefault="002773CB" w:rsidP="002773CB">
      <w:pPr>
        <w:pStyle w:val="ConsPlusNormal"/>
        <w:tabs>
          <w:tab w:val="left" w:pos="1560"/>
          <w:tab w:val="left" w:pos="1701"/>
        </w:tabs>
        <w:ind w:left="851" w:hanging="142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  1)       Приложение  №  1  «Положение о территориальном планировании»;</w:t>
      </w:r>
    </w:p>
    <w:p w:rsidR="002773CB" w:rsidRPr="00964893" w:rsidRDefault="002773CB" w:rsidP="002773CB">
      <w:pPr>
        <w:pStyle w:val="ConsPlusNormal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2)   Приложение № 2 «Карта  планируемого   размещения   объектов                                                     местного значения»; </w:t>
      </w:r>
    </w:p>
    <w:p w:rsidR="002773CB" w:rsidRPr="00964893" w:rsidRDefault="002773CB" w:rsidP="002773CB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3)    Приложение   № 3  «Карта границ населенных пунктов, входящих в состав поселения»;</w:t>
      </w:r>
    </w:p>
    <w:p w:rsidR="002773CB" w:rsidRPr="00964893" w:rsidRDefault="002773CB" w:rsidP="002773CB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  4)       Приложение  № 4  «Карта  функциональных  зон  поселения»;                                          </w:t>
      </w:r>
    </w:p>
    <w:p w:rsidR="002773CB" w:rsidRPr="00964893" w:rsidRDefault="002773CB" w:rsidP="002773CB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5)    Приложение   № 5  «Графическое описание местоположения границ населенных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964893">
        <w:rPr>
          <w:rFonts w:ascii="Times New Roman" w:hAnsi="Times New Roman" w:cs="Times New Roman"/>
          <w:sz w:val="27"/>
          <w:szCs w:val="27"/>
        </w:rPr>
        <w:t xml:space="preserve">пунктов,  перечень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964893">
        <w:rPr>
          <w:rFonts w:ascii="Times New Roman" w:hAnsi="Times New Roman" w:cs="Times New Roman"/>
          <w:sz w:val="27"/>
          <w:szCs w:val="27"/>
        </w:rPr>
        <w:t xml:space="preserve">  координат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 характерных    точек   этих    границ </w:t>
      </w:r>
    </w:p>
    <w:p w:rsidR="002773CB" w:rsidRPr="00964893" w:rsidRDefault="002773CB" w:rsidP="002773CB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муниципального     образования   –   Ка</w:t>
      </w:r>
      <w:r>
        <w:rPr>
          <w:rFonts w:ascii="Times New Roman" w:hAnsi="Times New Roman" w:cs="Times New Roman"/>
          <w:sz w:val="27"/>
          <w:szCs w:val="27"/>
        </w:rPr>
        <w:t>зачинско</w:t>
      </w:r>
      <w:r w:rsidRPr="00964893">
        <w:rPr>
          <w:rFonts w:ascii="Times New Roman" w:hAnsi="Times New Roman" w:cs="Times New Roman"/>
          <w:sz w:val="27"/>
          <w:szCs w:val="27"/>
        </w:rPr>
        <w:t xml:space="preserve">е сельское поселение </w:t>
      </w:r>
      <w:r>
        <w:rPr>
          <w:rFonts w:ascii="Times New Roman" w:hAnsi="Times New Roman" w:cs="Times New Roman"/>
          <w:sz w:val="27"/>
          <w:szCs w:val="27"/>
        </w:rPr>
        <w:t>Шацкого</w:t>
      </w:r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 Рязанской области».      </w:t>
      </w:r>
    </w:p>
    <w:p w:rsidR="002773CB" w:rsidRDefault="002773CB" w:rsidP="002773C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964893">
        <w:rPr>
          <w:rFonts w:ascii="Times New Roman" w:hAnsi="Times New Roman" w:cs="Times New Roman"/>
          <w:sz w:val="27"/>
          <w:szCs w:val="27"/>
        </w:rPr>
        <w:t xml:space="preserve">Настоящее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 постановление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 вступает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 в силу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 со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дня его официального </w:t>
      </w:r>
    </w:p>
    <w:p w:rsidR="002773CB" w:rsidRDefault="002773CB" w:rsidP="002773CB">
      <w:pPr>
        <w:pStyle w:val="ConsPlusNormal"/>
        <w:ind w:left="851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</w:t>
      </w:r>
    </w:p>
    <w:p w:rsidR="002773CB" w:rsidRDefault="002773CB" w:rsidP="002773CB">
      <w:pPr>
        <w:pStyle w:val="ConsPlusNormal"/>
        <w:ind w:left="851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773CB" w:rsidRPr="00964893" w:rsidRDefault="002773CB" w:rsidP="002773CB">
      <w:pPr>
        <w:pStyle w:val="ConsPlusNormal"/>
        <w:ind w:left="851" w:hanging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опубликования.</w:t>
      </w:r>
    </w:p>
    <w:p w:rsidR="002773CB" w:rsidRPr="00964893" w:rsidRDefault="002773CB" w:rsidP="002773C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Государственному казенному учреждению Рязанской области «Центр градостроительного    развития     Рязанской    области»:</w:t>
      </w:r>
    </w:p>
    <w:p w:rsidR="002773CB" w:rsidRPr="00964893" w:rsidRDefault="002773CB" w:rsidP="002773CB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в газете «Рязанские ведомости», в течение двух дней со дня его издания;    </w:t>
      </w:r>
    </w:p>
    <w:p w:rsidR="002773CB" w:rsidRPr="00964893" w:rsidRDefault="002773CB" w:rsidP="002773CB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на официальном сайте главного управления архитектуры и градостроительства Рязанской области в сети «Интернет».     </w:t>
      </w:r>
    </w:p>
    <w:p w:rsidR="002773CB" w:rsidRPr="00964893" w:rsidRDefault="002773CB" w:rsidP="002773C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Отделу    кадровой   работы  и делопроизводства главного управления архитектуры и градостроительства Рязанской области:</w:t>
      </w:r>
    </w:p>
    <w:p w:rsidR="002773CB" w:rsidRPr="00964893" w:rsidRDefault="002773CB" w:rsidP="002773CB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обеспечить направление настоящего постановления для размещения на </w:t>
      </w:r>
      <w:proofErr w:type="gramStart"/>
      <w:r w:rsidRPr="00964893">
        <w:rPr>
          <w:rFonts w:ascii="Times New Roman" w:hAnsi="Times New Roman" w:cs="Times New Roman"/>
          <w:sz w:val="27"/>
          <w:szCs w:val="27"/>
        </w:rPr>
        <w:t>официальном</w:t>
      </w:r>
      <w:proofErr w:type="gramEnd"/>
      <w:r w:rsidRPr="00964893">
        <w:rPr>
          <w:rFonts w:ascii="Times New Roman" w:hAnsi="Times New Roman" w:cs="Times New Roman"/>
          <w:sz w:val="27"/>
          <w:szCs w:val="27"/>
        </w:rPr>
        <w:t xml:space="preserve"> интернет-портале правовой информации (</w:t>
      </w:r>
      <w:hyperlink r:id="rId7" w:tgtFrame="_blank" w:history="1">
        <w:r w:rsidRPr="00964893">
          <w:rPr>
            <w:rFonts w:ascii="Times New Roman" w:hAnsi="Times New Roman" w:cs="Times New Roman"/>
            <w:sz w:val="27"/>
            <w:szCs w:val="27"/>
          </w:rPr>
          <w:t>www.pravo.gov.ru</w:t>
        </w:r>
      </w:hyperlink>
      <w:r w:rsidRPr="00964893">
        <w:rPr>
          <w:rFonts w:ascii="Times New Roman" w:hAnsi="Times New Roman" w:cs="Times New Roman"/>
          <w:sz w:val="27"/>
          <w:szCs w:val="27"/>
        </w:rPr>
        <w:t>) в течен</w:t>
      </w:r>
      <w:r>
        <w:rPr>
          <w:rFonts w:ascii="Times New Roman" w:hAnsi="Times New Roman" w:cs="Times New Roman"/>
          <w:sz w:val="27"/>
          <w:szCs w:val="27"/>
        </w:rPr>
        <w:t>ие двух дней со дня его издания;</w:t>
      </w:r>
    </w:p>
    <w:p w:rsidR="002773CB" w:rsidRPr="00964893" w:rsidRDefault="002773CB" w:rsidP="002773CB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обеспечить направление настоящего постановления </w:t>
      </w:r>
      <w:proofErr w:type="gramStart"/>
      <w:r w:rsidRPr="00964893">
        <w:rPr>
          <w:rFonts w:ascii="Times New Roman" w:hAnsi="Times New Roman" w:cs="Times New Roman"/>
          <w:sz w:val="27"/>
          <w:szCs w:val="27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964893">
        <w:rPr>
          <w:rFonts w:ascii="Times New Roman" w:hAnsi="Times New Roman" w:cs="Times New Roman"/>
          <w:sz w:val="27"/>
          <w:szCs w:val="27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964893">
          <w:rPr>
            <w:rFonts w:ascii="Times New Roman" w:hAnsi="Times New Roman" w:cs="Times New Roman"/>
            <w:sz w:val="27"/>
            <w:szCs w:val="27"/>
          </w:rPr>
          <w:t>www.pravo.gov.ru</w:t>
        </w:r>
      </w:hyperlink>
      <w:r w:rsidRPr="00964893">
        <w:rPr>
          <w:rFonts w:ascii="Times New Roman" w:hAnsi="Times New Roman" w:cs="Times New Roman"/>
          <w:sz w:val="27"/>
          <w:szCs w:val="27"/>
        </w:rPr>
        <w:t>).</w:t>
      </w:r>
    </w:p>
    <w:p w:rsidR="002773CB" w:rsidRPr="00964893" w:rsidRDefault="002773CB" w:rsidP="002773C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Отделу градостроительного регулирования в течение семи дней                    со дня издания настоящего постановления уведомить главу муниципального образования – </w:t>
      </w:r>
      <w:proofErr w:type="spellStart"/>
      <w:r>
        <w:rPr>
          <w:rFonts w:ascii="Times New Roman" w:hAnsi="Times New Roman" w:cs="Times New Roman"/>
          <w:sz w:val="27"/>
          <w:szCs w:val="27"/>
        </w:rPr>
        <w:t>Шацкий</w:t>
      </w:r>
      <w:proofErr w:type="spellEnd"/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муниципальный район Рязанской области, главу муниципального образования – Ка</w:t>
      </w:r>
      <w:r>
        <w:rPr>
          <w:rFonts w:ascii="Times New Roman" w:hAnsi="Times New Roman" w:cs="Times New Roman"/>
          <w:sz w:val="27"/>
          <w:szCs w:val="27"/>
        </w:rPr>
        <w:t>зачинско</w:t>
      </w:r>
      <w:r w:rsidRPr="00964893">
        <w:rPr>
          <w:rFonts w:ascii="Times New Roman" w:hAnsi="Times New Roman" w:cs="Times New Roman"/>
          <w:sz w:val="27"/>
          <w:szCs w:val="27"/>
        </w:rPr>
        <w:t xml:space="preserve">е сельское поселение </w:t>
      </w:r>
      <w:r>
        <w:rPr>
          <w:rFonts w:ascii="Times New Roman" w:hAnsi="Times New Roman" w:cs="Times New Roman"/>
          <w:sz w:val="27"/>
          <w:szCs w:val="27"/>
        </w:rPr>
        <w:t>Шацкого</w:t>
      </w:r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 Рязанской области об утверждении Генерального плана. </w:t>
      </w:r>
    </w:p>
    <w:p w:rsidR="002773CB" w:rsidRPr="00964893" w:rsidRDefault="002773CB" w:rsidP="002773C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Отделу  информационного обеспечения градостроительной             деятельности обеспечить опубликование настоящего постановления в федеральной государственной информационной системе территориального планирования (ФГИС ТП) и на официальном сайте главного управления архитектуры и градостроительства Рязанской области в сети «Интернет».</w:t>
      </w:r>
    </w:p>
    <w:p w:rsidR="002773CB" w:rsidRPr="00964893" w:rsidRDefault="002773CB" w:rsidP="002773C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Предложить администрации муниципального образования – </w:t>
      </w:r>
      <w:proofErr w:type="spellStart"/>
      <w:r>
        <w:rPr>
          <w:rFonts w:ascii="Times New Roman" w:hAnsi="Times New Roman" w:cs="Times New Roman"/>
          <w:sz w:val="27"/>
          <w:szCs w:val="27"/>
        </w:rPr>
        <w:t>Шацкий</w:t>
      </w:r>
      <w:proofErr w:type="spellEnd"/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муниципальный район Рязанской области, администрации муниципального образования – Ка</w:t>
      </w:r>
      <w:r>
        <w:rPr>
          <w:rFonts w:ascii="Times New Roman" w:hAnsi="Times New Roman" w:cs="Times New Roman"/>
          <w:sz w:val="27"/>
          <w:szCs w:val="27"/>
        </w:rPr>
        <w:t>зачинско</w:t>
      </w:r>
      <w:r w:rsidRPr="00964893">
        <w:rPr>
          <w:rFonts w:ascii="Times New Roman" w:hAnsi="Times New Roman" w:cs="Times New Roman"/>
          <w:sz w:val="27"/>
          <w:szCs w:val="27"/>
        </w:rPr>
        <w:t xml:space="preserve">е сельское поселение </w:t>
      </w:r>
      <w:r>
        <w:rPr>
          <w:rFonts w:ascii="Times New Roman" w:hAnsi="Times New Roman" w:cs="Times New Roman"/>
          <w:sz w:val="27"/>
          <w:szCs w:val="27"/>
        </w:rPr>
        <w:t>Шацкого</w:t>
      </w:r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 Рязанской области опубликовать настоящее постановление и утвержденный Генеральный план на официальном сайте муниципального образования в сети «Интернет».</w:t>
      </w:r>
    </w:p>
    <w:p w:rsidR="002773CB" w:rsidRPr="00964893" w:rsidRDefault="002773CB" w:rsidP="002773C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Признать не подлежащим применению решение </w:t>
      </w:r>
      <w:r>
        <w:rPr>
          <w:rFonts w:ascii="Times New Roman" w:hAnsi="Times New Roman" w:cs="Times New Roman"/>
          <w:sz w:val="27"/>
          <w:szCs w:val="27"/>
        </w:rPr>
        <w:t>Думы</w:t>
      </w:r>
      <w:r w:rsidR="00863D80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муниципального образования -  </w:t>
      </w:r>
      <w:proofErr w:type="spellStart"/>
      <w:r>
        <w:rPr>
          <w:rFonts w:ascii="Times New Roman" w:hAnsi="Times New Roman" w:cs="Times New Roman"/>
          <w:sz w:val="27"/>
          <w:szCs w:val="27"/>
        </w:rPr>
        <w:t>Шацкий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муниципальный район</w:t>
      </w:r>
      <w:r w:rsidRPr="0096489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Рязанской области 25</w:t>
      </w:r>
      <w:r w:rsidRPr="0096489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964893">
        <w:rPr>
          <w:rFonts w:ascii="Times New Roman" w:hAnsi="Times New Roman" w:cs="Times New Roman"/>
          <w:sz w:val="27"/>
          <w:szCs w:val="27"/>
        </w:rPr>
        <w:t>2.201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964893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29/5</w:t>
      </w:r>
      <w:r w:rsidRPr="00964893">
        <w:rPr>
          <w:rFonts w:ascii="Times New Roman" w:hAnsi="Times New Roman" w:cs="Times New Roman"/>
          <w:sz w:val="27"/>
          <w:szCs w:val="27"/>
        </w:rPr>
        <w:t xml:space="preserve">  «Об   утверждении  Генерального плана   муниципального образования – Ка</w:t>
      </w:r>
      <w:r>
        <w:rPr>
          <w:rFonts w:ascii="Times New Roman" w:hAnsi="Times New Roman" w:cs="Times New Roman"/>
          <w:sz w:val="27"/>
          <w:szCs w:val="27"/>
        </w:rPr>
        <w:t>зачинско</w:t>
      </w:r>
      <w:r w:rsidRPr="00964893">
        <w:rPr>
          <w:rFonts w:ascii="Times New Roman" w:hAnsi="Times New Roman" w:cs="Times New Roman"/>
          <w:sz w:val="27"/>
          <w:szCs w:val="27"/>
        </w:rPr>
        <w:t xml:space="preserve">е сельское поселение </w:t>
      </w:r>
      <w:r>
        <w:rPr>
          <w:rFonts w:ascii="Times New Roman" w:hAnsi="Times New Roman" w:cs="Times New Roman"/>
          <w:sz w:val="27"/>
          <w:szCs w:val="27"/>
        </w:rPr>
        <w:t>Шацкого</w:t>
      </w:r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 Рязанской области».</w:t>
      </w:r>
    </w:p>
    <w:p w:rsidR="002773CB" w:rsidRPr="00964893" w:rsidRDefault="002773CB" w:rsidP="002773C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6489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64893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7"/>
          <w:szCs w:val="27"/>
        </w:rPr>
        <w:t>оставляю за собой</w:t>
      </w:r>
      <w:r w:rsidRPr="00964893">
        <w:rPr>
          <w:rFonts w:ascii="Times New Roman" w:hAnsi="Times New Roman" w:cs="Times New Roman"/>
          <w:sz w:val="27"/>
          <w:szCs w:val="27"/>
        </w:rPr>
        <w:t>.</w:t>
      </w:r>
    </w:p>
    <w:p w:rsidR="002773CB" w:rsidRDefault="002773CB" w:rsidP="002773CB">
      <w:pPr>
        <w:tabs>
          <w:tab w:val="left" w:pos="709"/>
        </w:tabs>
        <w:jc w:val="both"/>
        <w:rPr>
          <w:sz w:val="27"/>
          <w:szCs w:val="27"/>
        </w:rPr>
      </w:pPr>
    </w:p>
    <w:p w:rsidR="002773CB" w:rsidRPr="00964893" w:rsidRDefault="002773CB" w:rsidP="002773CB">
      <w:pPr>
        <w:tabs>
          <w:tab w:val="left" w:pos="709"/>
        </w:tabs>
        <w:jc w:val="both"/>
        <w:rPr>
          <w:sz w:val="27"/>
          <w:szCs w:val="27"/>
        </w:rPr>
      </w:pPr>
    </w:p>
    <w:p w:rsidR="002773CB" w:rsidRPr="00964893" w:rsidRDefault="002773CB" w:rsidP="002773CB">
      <w:pPr>
        <w:tabs>
          <w:tab w:val="left" w:pos="709"/>
        </w:tabs>
        <w:jc w:val="both"/>
        <w:rPr>
          <w:sz w:val="27"/>
          <w:szCs w:val="27"/>
        </w:rPr>
      </w:pPr>
      <w:r w:rsidRPr="00964893">
        <w:rPr>
          <w:sz w:val="27"/>
          <w:szCs w:val="27"/>
        </w:rPr>
        <w:t xml:space="preserve">И.о. начальника                          </w:t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  <w:t xml:space="preserve">          Д.В. Васильченко</w:t>
      </w:r>
    </w:p>
    <w:p w:rsidR="002773CB" w:rsidRDefault="002773CB" w:rsidP="002773CB">
      <w:pPr>
        <w:rPr>
          <w:sz w:val="24"/>
          <w:szCs w:val="24"/>
        </w:rPr>
      </w:pPr>
    </w:p>
    <w:p w:rsidR="002773CB" w:rsidRDefault="002773CB" w:rsidP="002773CB">
      <w:pPr>
        <w:tabs>
          <w:tab w:val="left" w:pos="709"/>
        </w:tabs>
        <w:jc w:val="both"/>
        <w:rPr>
          <w:sz w:val="28"/>
          <w:szCs w:val="28"/>
        </w:rPr>
      </w:pPr>
    </w:p>
    <w:p w:rsidR="00DF5867" w:rsidRDefault="00DF5867"/>
    <w:sectPr w:rsidR="00DF5867" w:rsidSect="002773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>
    <w:nsid w:val="67FA3E4E"/>
    <w:multiLevelType w:val="hybridMultilevel"/>
    <w:tmpl w:val="919A44D2"/>
    <w:lvl w:ilvl="0" w:tplc="9DB822DA">
      <w:start w:val="1"/>
      <w:numFmt w:val="decimal"/>
      <w:lvlText w:val="%1)"/>
      <w:lvlJc w:val="left"/>
      <w:pPr>
        <w:ind w:left="1886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7FE1013"/>
    <w:multiLevelType w:val="hybridMultilevel"/>
    <w:tmpl w:val="2890AA82"/>
    <w:lvl w:ilvl="0" w:tplc="E1D4FD12">
      <w:start w:val="1"/>
      <w:numFmt w:val="decimal"/>
      <w:lvlText w:val="%1)"/>
      <w:lvlJc w:val="left"/>
      <w:pPr>
        <w:ind w:left="2651" w:hanging="18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3CB"/>
    <w:rsid w:val="002773CB"/>
    <w:rsid w:val="00863D80"/>
    <w:rsid w:val="00D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C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3CB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3CB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2773CB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2773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73C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277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773CB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73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3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2020-10-19T14:07:00Z</dcterms:created>
  <dcterms:modified xsi:type="dcterms:W3CDTF">2020-10-19T14:27:00Z</dcterms:modified>
</cp:coreProperties>
</file>