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</w:t>
      </w:r>
      <w:bookmarkStart w:id="0" w:name="__DdeLink__1189_538128863"/>
      <w:r>
        <w:rPr>
          <w:sz w:val="27"/>
          <w:szCs w:val="27"/>
        </w:rPr>
        <w:t xml:space="preserve">Приложение </w:t>
      </w:r>
    </w:p>
    <w:p>
      <w:pPr>
        <w:pStyle w:val="ListParagraph"/>
        <w:tabs>
          <w:tab w:val="left" w:pos="1134" w:leader="none"/>
        </w:tabs>
        <w:ind w:left="709" w:hanging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</w:t>
      </w:r>
      <w:r>
        <w:rPr>
          <w:sz w:val="27"/>
          <w:szCs w:val="27"/>
        </w:rPr>
        <w:t xml:space="preserve">к постановлению министерства </w:t>
      </w:r>
    </w:p>
    <w:p>
      <w:pPr>
        <w:pStyle w:val="ListParagraph"/>
        <w:tabs>
          <w:tab w:val="left" w:pos="1134" w:leader="none"/>
        </w:tabs>
        <w:ind w:left="709" w:hanging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</w:t>
      </w:r>
      <w:r>
        <w:rPr>
          <w:sz w:val="27"/>
          <w:szCs w:val="27"/>
        </w:rPr>
        <w:t>финансов Рязанской области</w:t>
      </w:r>
    </w:p>
    <w:p>
      <w:pPr>
        <w:pStyle w:val="ListParagraph"/>
        <w:tabs>
          <w:tab w:val="left" w:pos="1134" w:leader="none"/>
        </w:tabs>
        <w:ind w:left="709" w:hanging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</w:t>
      </w:r>
      <w:bookmarkEnd w:id="0"/>
      <w:r>
        <w:rPr>
          <w:sz w:val="27"/>
          <w:szCs w:val="27"/>
        </w:rPr>
        <w:t>от 26 ноября 2020 г. № 25</w:t>
      </w:r>
    </w:p>
    <w:p>
      <w:pPr>
        <w:pStyle w:val="ListParagraph"/>
        <w:tabs>
          <w:tab w:val="left" w:pos="1134" w:leader="none"/>
        </w:tabs>
        <w:ind w:left="709" w:hanging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ListParagraph"/>
        <w:tabs>
          <w:tab w:val="left" w:pos="1134" w:leader="none"/>
        </w:tabs>
        <w:ind w:left="709" w:hanging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ListParagraph"/>
        <w:tabs>
          <w:tab w:val="left" w:pos="1134" w:leader="none"/>
        </w:tabs>
        <w:ind w:left="709" w:hanging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ListParagraph"/>
        <w:tabs>
          <w:tab w:val="left" w:pos="1134" w:leader="none"/>
        </w:tabs>
        <w:ind w:left="709" w:hanging="0"/>
        <w:jc w:val="center"/>
        <w:rPr>
          <w:sz w:val="27"/>
          <w:szCs w:val="27"/>
        </w:rPr>
      </w:pPr>
      <w:r>
        <w:rPr>
          <w:sz w:val="27"/>
          <w:szCs w:val="27"/>
        </w:rPr>
        <w:t>Изменения, которые вносятся в типовые формы соглашений (договоров) о предоставлении из областного бюджета субсидии юридическим лицам (за исключением государственных учреждений), индивидуальным предпринимателям, физическим лицам – производителям товаров, работ, услуг, утвержденные постановлением министерства финансов Рязанской области от 3 марта 2017 г. № 2</w:t>
      </w:r>
    </w:p>
    <w:p>
      <w:pPr>
        <w:pStyle w:val="Normal"/>
        <w:tabs>
          <w:tab w:val="left" w:pos="1134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ListParagraph"/>
        <w:numPr>
          <w:ilvl w:val="0"/>
          <w:numId w:val="2"/>
        </w:numPr>
        <w:tabs>
          <w:tab w:val="left" w:pos="113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В Типовой форме соглашения (договора) о предоставлении из областного бюджета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услуг, утвержденной указанным постановлением: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  <w:tab w:val="left" w:pos="113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пункты 7.4 и 7.4.1 изложить в следующей редакции: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«7.4. Расторжение настоящего Соглашения осуществляется: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7.4.1. в одностороннем порядке в случае:»;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2) дополнить пунктами 7.4.1.1 – 7.4.1.4 следующего содержания: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«7.4.1.1. реорганизации &lt;51&gt; или прекращения деятельности Получателя;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7.4.1.2. нарушения Получателем порядка, целей и условий предоставления Субсидии, установленных Порядками предоставления субсидии и настоящим Соглашением;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7.4.1.3. недостижения Получателем установленных настоящим Соглашением результатов предоставления Субсидии, иных показателей, установленных в соответствии с пунктом 4.1.5 настоящего Соглашения &lt;52&gt;;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7.4.1.4. _____________________________________________________&lt;53&gt;;»;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3) пункт 7.4.2 изложить в следующей редакции: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«7.4.2. по соглашению Сторон в случае ________________________&lt;53.1&gt;.»;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4) пункты 7.4.3 и 7.5 признать утратившими силу;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5) сноски 52 и 53 изложить в следующей редакции: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«&lt;52&gt; Предусматривается в случае, если это установлено Порядками предоставления субсидии. Указываются иные конкретные показателя, установленные Порядками предоставления субсидии.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&lt;53&gt; Указываются иные конкретные случаи, если это установлено Порядками предоставления субсидии.»;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6) дополнить сноской 53.1 следующего содержания: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«&lt;53.1&gt; Соглашение о расторжении Соглашения оформляется согласно приложению № 7 к настоящей Типовой форме. Указываются конкретные случаи.»;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7) дополнить приложением № 7 согласно приложению № 1 к настоящим изменениям.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В Типовой форме соглашения (договора) о предоставлении из областного бюджета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услуг, утвержденной указанным постановлением:</w:t>
      </w:r>
    </w:p>
    <w:p>
      <w:pPr>
        <w:pStyle w:val="ListParagraph"/>
        <w:tabs>
          <w:tab w:val="left" w:pos="284" w:leader="none"/>
          <w:tab w:val="left" w:pos="1134" w:leader="none"/>
        </w:tabs>
        <w:ind w:left="709" w:hanging="0"/>
        <w:jc w:val="both"/>
        <w:rPr>
          <w:sz w:val="27"/>
          <w:szCs w:val="27"/>
        </w:rPr>
      </w:pPr>
      <w:r>
        <w:rPr>
          <w:sz w:val="27"/>
          <w:szCs w:val="27"/>
        </w:rPr>
        <w:t>1) в пункте 4.5 слово «Правилами» заменить словом «Порядками»;</w:t>
      </w:r>
    </w:p>
    <w:p>
      <w:pPr>
        <w:pStyle w:val="ListParagraph"/>
        <w:tabs>
          <w:tab w:val="left" w:pos="284" w:leader="none"/>
          <w:tab w:val="left" w:pos="1134" w:leader="none"/>
        </w:tabs>
        <w:ind w:left="709" w:hanging="0"/>
        <w:jc w:val="both"/>
        <w:rPr>
          <w:sz w:val="27"/>
          <w:szCs w:val="27"/>
        </w:rPr>
      </w:pPr>
      <w:r>
        <w:rPr>
          <w:sz w:val="27"/>
          <w:szCs w:val="27"/>
        </w:rPr>
        <w:t>2) пункты 7.4 и 7.4.1 изложить в следующей редакции: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«7.4. Расторжение настоящего Соглашения осуществляется: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7.4.1. в одностороннем порядке в случае:»;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3) дополнить пунктами 7.4.1.1 – 7.4.1.4 следующего содержания: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«7.4.1.1. реорганизации &lt;36&gt; или прекращения деятельности Получателя;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7.4.1.2. нарушения Получателем порядка, целей и условий предоставления Субсидии, установленных Порядками предоставления субсидии и настоящим Соглашением;</w:t>
      </w:r>
    </w:p>
    <w:p>
      <w:pPr>
        <w:pStyle w:val="ListParagraph"/>
        <w:tabs>
          <w:tab w:val="left" w:pos="284" w:leader="none"/>
          <w:tab w:val="left" w:pos="1701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7.4.1.3. недостижения Получателем установленных настоящим Соглашением результатов предоставления Субсидии, иных показателей, установленных в соответствии с пунктом 4.1.4 настоящего Соглашения &lt;37&gt;;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7.4.1.4. _____________________________________________________&lt;38&gt;;»;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4) пункт 7.4.2 изложить в следующей редакции: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«7.4.2. по соглашению Сторон в случае ________________________&lt;38.1&gt;.»;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5) пункты 7.4.3 и 7.5 признать утратившими силу;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6) сноски 37 и 38 изложить в следующей редакции: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«&lt;37&gt; Предусматривается в случае, если это установлено Порядками предоставления субсидии. Указываются иные конкретные показателя, установленные Порядками предоставления субсидии.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&lt;38&gt; Указываются иные конкретные случаи, если это установлено Порядками предоставления субсидии.»;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7) дополнить сноской 38.1 следующего содержания: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«&lt;38.1&gt; Соглашение о расторжении Соглашения оформляется согласно приложению № 5 к настоящей Типовой форме. Указываются конкретные случаи.»;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8) в сноске 17 приложения № 3.1 слово «Правилами» заменить словом «Порядками»;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9) дополнить приложением № 5 согласно приложению № 2 к настоящим изменениям.</w:t>
      </w:r>
    </w:p>
    <w:p>
      <w:pPr>
        <w:pStyle w:val="ListParagraph"/>
        <w:tabs>
          <w:tab w:val="left" w:pos="28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Cs w:val="26"/>
        </w:rPr>
      </w:pPr>
      <w:r>
        <w:rPr>
          <w:szCs w:val="26"/>
        </w:rPr>
        <w:t>Приложение № 1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к изменениям, которые вносятся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в постановление министерства финансов</w:t>
      </w:r>
    </w:p>
    <w:p>
      <w:pPr>
        <w:pStyle w:val="Normal"/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 </w:t>
      </w:r>
      <w:r>
        <w:rPr>
          <w:szCs w:val="26"/>
        </w:rPr>
        <w:t>Рязанской области от 3 марта 2017 г. № 2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«Об утверждении типовых форм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соглашений (договоров) о предоставлении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из областного бюджета субсидии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юридическим лицам (за исключением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государственных учреждений),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индивидуальным предпринимателям,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физическим лицам - производителям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товаров, работ, услуг»,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 xml:space="preserve">утвержденным постановлением 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министерства финансов Рязанской области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от 26 ноября 2020 г. № 25</w:t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Приложение № 7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к Типовой форме соглашения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(договора) о предоставлении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из областного бюджета субсидии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юридическому лицу (за исключением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государственного учреждения),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индивидуальному предпринимателю,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физическому лицу - производителю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товаров, работ, услуг на финансовое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обеспечение затрат в связи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с производством (реализацией)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товаров (за исключением подакцизных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товаров, кроме автомобилей легковых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 xml:space="preserve">и мотоциклов, алкогольной продукции, 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 xml:space="preserve">предназначенной для экспортных поставок, 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 xml:space="preserve">винограда, винодельческой продукции, 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 xml:space="preserve">произведенной из указанного винограда: вин, 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 xml:space="preserve">игристых вин (шампанских), ликерных вин 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 xml:space="preserve">с защищенным географическим указанием, 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 xml:space="preserve">с защищенным наименованием места происхождения 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(специальных вин), виноматериалов),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выполнением работ, оказанием услуг,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утвержденной постановлением министерства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финансов Рязанской области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от 3 марта 2017 г. № 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Дополнительное соглашение</w:t>
      </w:r>
    </w:p>
    <w:p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о расторжении соглашения (договора) о предоставлении</w:t>
      </w:r>
    </w:p>
    <w:p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из областного бюджета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</w:t>
      </w:r>
    </w:p>
    <w:p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от «___» _____________ № 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14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>
        <w:trPr/>
        <w:tc>
          <w:tcPr>
            <w:tcW w:w="9014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г. _____________________________________________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(место заключения соглашения (договора)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15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5"/>
        <w:gridCol w:w="397"/>
        <w:gridCol w:w="3913"/>
      </w:tblGrid>
      <w:tr>
        <w:trPr/>
        <w:tc>
          <w:tcPr>
            <w:tcW w:w="4705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«___» ___________________ 20__ г.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(дата заключения соглашения (договора)</w:t>
            </w:r>
          </w:p>
        </w:tc>
        <w:tc>
          <w:tcPr>
            <w:tcW w:w="397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3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№ </w:t>
            </w:r>
            <w:r>
              <w:rPr>
                <w:rFonts w:cs="Times New Roman" w:ascii="Times New Roman" w:hAnsi="Times New Roman"/>
                <w:sz w:val="27"/>
                <w:szCs w:val="27"/>
              </w:rPr>
              <w:t>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(номер соглашения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(договора)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главного распорядителя средств областного бюджета)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которому как получателю средств областного бюджета доведены лимиты бюджетных обязательств на предоставление субсидии в соответствии со статьей 78 Бюджетного кодекса Российской Федерации, именуемый в   дальнейшем____________________________________________________________,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(Министерство, Главное управление, Инспекция)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в лице _________________________________________________________________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(наименование должности, а также фамилия, имя, отчество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(при наличии) руководителя Министерства (Главного управления, Инспекции) или уполномоченного им лица)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действующего на основании ______________________________________________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(реквизиты учредительного документа (положения) Министерства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(Главного управления, Инспекции), доверенности,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7"/>
          <w:szCs w:val="27"/>
        </w:rPr>
      </w:pPr>
      <w:r>
        <w:rPr>
          <w:sz w:val="24"/>
          <w:szCs w:val="24"/>
        </w:rPr>
        <w:t>приказа или иного документа, удостоверяющего полномочия)</w:t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7"/>
          <w:szCs w:val="27"/>
        </w:rPr>
        <w:t>______________________________________________________________________,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(наименование юридического лица, фамилия, имя, отчество (при наличии)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индивидуального предпринимателя или физического лица -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производителя товаров, работ, услуг)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именуемый в дальнейшем «Получатель», в лице 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(наименование должности, а также фамилия, имя, отчество (при наличии)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лица, представляющего Получателя, или уполномоченного им лица,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фамилия, имя, отчество (при наличии) индивидуального предпринимателя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или физического лица - производителя товаров, работ, услуг)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действующего на основании 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(реквизиты устава юридического лица, свидетельства о государственной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регистрации индивидуального предпринимателя, доверенности)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sz w:val="27"/>
          <w:szCs w:val="27"/>
        </w:rPr>
        <w:t>и ________________________</w:t>
      </w:r>
      <w:hyperlink w:anchor="Par235">
        <w:r>
          <w:rPr>
            <w:rStyle w:val="Style15"/>
            <w:sz w:val="27"/>
            <w:szCs w:val="27"/>
          </w:rPr>
          <w:t>&lt;1&gt;</w:t>
        </w:r>
      </w:hyperlink>
      <w:r>
        <w:rPr>
          <w:sz w:val="27"/>
          <w:szCs w:val="27"/>
        </w:rPr>
        <w:t xml:space="preserve">, именуемый        в        дальнейшем        «Агент»,       </w:t>
      </w:r>
    </w:p>
    <w:p>
      <w:pPr>
        <w:pStyle w:val="Normal"/>
        <w:numPr>
          <w:ilvl w:val="0"/>
          <w:numId w:val="0"/>
        </w:numPr>
        <w:ind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(наименование иного </w:t>
      </w:r>
    </w:p>
    <w:p>
      <w:pPr>
        <w:pStyle w:val="Normal"/>
        <w:numPr>
          <w:ilvl w:val="0"/>
          <w:numId w:val="0"/>
        </w:numPr>
        <w:ind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>юридического лица)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в       лице _____________________________________________________________,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(наименование должности, а также фамилия, имя, отчество (при наличии)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руководителя Агента или уполномоченного им лица)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действующего на основании 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(реквизиты учредительного документа Агента, доверенности, приказа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>или иного документа, удостоверяющего полномочия)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далее  именуемые  «Стороны»,   в  соответствии  с 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(документ, предусматривающий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основание для расторжения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Соглашения (при наличии),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или пункт 7.4.2 Соглашения)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заключили  настоящее  Дополнительное  соглашение  о  расторжении Соглашения (договора)  о  предоставлении из областного бюджета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 от  «___»  ______  20__  г. № ____ (далее соответственно - Соглашение, Субсидия).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2. Состояние расчетов на дату расторжения Соглашения: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2.1. бюджетное обязательство 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>(Министерства, Главного управления, Инспекции)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исполнено в размере _________________ (___________________) рублей __ копеек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цифрами)           (сумма прописью)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по коду БК __________________ &lt;2&gt;;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>(код БК)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2.2. объем обязательств Получателя в размере ___________ (______________)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              (сумма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цифрами)        прописью)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рублей ___ копеек  Субсидии,  предоставленной  в  соответствии  с пунктом 1</w:t>
      </w:r>
    </w:p>
    <w:p>
      <w:pPr>
        <w:pStyle w:val="ConsPlusNonformat"/>
        <w:jc w:val="both"/>
        <w:rPr/>
      </w:pPr>
      <w:hyperlink r:id="rId2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статьи   78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  Бюджетного    кодекса    Российской    Федерации;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2.3. ________________________________________ в течение «__» дней со дня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bCs/>
          <w:sz w:val="24"/>
          <w:szCs w:val="24"/>
        </w:rPr>
        <w:t>Министерство, Главное управление, Инспекция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7"/>
          <w:szCs w:val="27"/>
        </w:rPr>
        <w:t xml:space="preserve">расторжения  Соглашения  обязуется  перечислить Получателю сумму Субсидии в размере принятых Получателем обязательств: _____________ </w:t>
      </w:r>
      <w:r>
        <w:rPr>
          <w:rFonts w:cs="Times New Roman" w:ascii="Times New Roman" w:hAnsi="Times New Roman"/>
          <w:sz w:val="28"/>
          <w:szCs w:val="28"/>
        </w:rPr>
        <w:t xml:space="preserve"> (_______________)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цифрами)     (сумма прописью)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рублей __ копеек &lt;3&gt;;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2.4. Получатель в  течение «__»  дней  со дня   расторжения  Соглашения обязуется возвратить 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bCs/>
          <w:sz w:val="24"/>
          <w:szCs w:val="24"/>
        </w:rPr>
        <w:t>Министерству, Главному управлению, Инспекции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 областной  бюджет  сумму  Субсидии  в размере неиспользованного объема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Субсидии _________________ (__________________) рублей __ копеек &lt;3&gt;;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</w:rPr>
        <w:t>(сумма цифрами)            (сумма прописью)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2.5. ___________________________________________________________ &lt;4&gt;;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2.6. ___________________________________________________________ &lt;4&gt;.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3. Стороны взаимных претензий друг к другу не имеют.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 Настоящее Дополнительное соглашение вступает в силу с даты его подписания лицами, имеющими право действовать от имени каждой из Сторон.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5. Обязательства Сторон по Соглашению прекращаются со дня вступления в силу настоящего Дополнительного соглашения, за исключением обязательств, предусмотренных пунктами ____________ Соглашения &lt;5&gt;, которые прекращают свое действие после полного их исполнения.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6. Иные положения настоящего Дополнительного соглашения: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6.1. настоящее Дополнительное соглашение заключено Сторонами в двух экземплярах, по одному экземпляру для каждой из Сторон;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6.2. ___________________________________________________________ &lt;6&gt;.</w:t>
      </w:r>
    </w:p>
    <w:p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7. Платежные реквизиты Сторон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7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4"/>
      </w:tblGrid>
      <w:tr>
        <w:trPr/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Сокращенное 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(Министерства, Главного управления, Инспекции)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Сокращенное 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Получателя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___________________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(Министерства, 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Главного управления, 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Инспекции)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Получателя</w:t>
            </w:r>
          </w:p>
        </w:tc>
      </w:tr>
      <w:tr>
        <w:trPr/>
        <w:tc>
          <w:tcPr>
            <w:tcW w:w="45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ОГРН, ОКТМО</w:t>
            </w:r>
          </w:p>
        </w:tc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ОГРН, ОКТМО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Место нахождения: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Место нахождения:</w:t>
            </w:r>
          </w:p>
        </w:tc>
      </w:tr>
      <w:tr>
        <w:trPr/>
        <w:tc>
          <w:tcPr>
            <w:tcW w:w="45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ИНН/КПП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ИНН/КПП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учреждения Банка России,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БИК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Расчетный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территориального органа Федерального казначейства, в котором открыт лицевой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Лицевой счет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учреждения Банка России,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БИК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Расчетный (корреспондентский)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8. Подписи Сторон: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6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2"/>
        <w:gridCol w:w="340"/>
        <w:gridCol w:w="1248"/>
        <w:gridCol w:w="1428"/>
        <w:gridCol w:w="340"/>
        <w:gridCol w:w="1247"/>
        <w:gridCol w:w="1378"/>
        <w:gridCol w:w="340"/>
        <w:gridCol w:w="1303"/>
      </w:tblGrid>
      <w:tr>
        <w:trPr/>
        <w:tc>
          <w:tcPr>
            <w:tcW w:w="30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Сокращенное 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(Министерства, Главного управления, Инспекции)</w:t>
            </w:r>
          </w:p>
        </w:tc>
        <w:tc>
          <w:tcPr>
            <w:tcW w:w="30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Сокращенное наименование Получателя</w:t>
            </w:r>
          </w:p>
        </w:tc>
        <w:tc>
          <w:tcPr>
            <w:tcW w:w="30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Сокращенное наименование Агента </w:t>
            </w:r>
          </w:p>
        </w:tc>
      </w:tr>
      <w:tr>
        <w:trPr/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________/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(ФИО (отчество - при наличии)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________/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(ФИО (отчество - при наличии)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________/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(ФИО (отчество - при наличии)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&lt;1&gt; Предусматривается в случае, если порядком предоставления субсидии из областного бюджета Получателю, утвержденным постановлением Правительства Российской Федерации или нормативным правовым актом Министерства (Главного управления, Инспекции), предусмотрено участие иного юридического лица.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&lt;2&gt; Если Субсидия предоставляется по нескольким кодам классификации расходов областного бюджета (далее - коды БК), то указываются последовательно соответствующие коды БК, а также суммы Субсидии, предоставляемые по таким кодам БК.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&lt;3&gt; Указывается в зависимости от исполнения обязательств, указанных в пунктах 2.1 и 2.2 настоящего Дополнительного соглашения.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&lt;4&gt; Указываются иные конкретные условия (при наличии).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&lt;5&gt;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&lt;6&gt; Указываются иные конкретные положения (при наличии).».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Cs w:val="26"/>
        </w:rPr>
      </w:pPr>
      <w:r>
        <w:rPr>
          <w:szCs w:val="26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Cs w:val="26"/>
        </w:rPr>
      </w:pPr>
      <w:r>
        <w:rPr>
          <w:szCs w:val="26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Cs w:val="26"/>
        </w:rPr>
      </w:pPr>
      <w:r>
        <w:rPr>
          <w:szCs w:val="26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Cs w:val="26"/>
        </w:rPr>
      </w:pPr>
      <w:r>
        <w:rPr>
          <w:szCs w:val="26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Cs w:val="26"/>
        </w:rPr>
      </w:pPr>
      <w:r>
        <w:rPr>
          <w:szCs w:val="26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Cs w:val="26"/>
        </w:rPr>
      </w:pPr>
      <w:r>
        <w:rPr>
          <w:szCs w:val="26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Cs w:val="26"/>
        </w:rPr>
      </w:pPr>
      <w:r>
        <w:rPr>
          <w:szCs w:val="26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Cs w:val="26"/>
        </w:rPr>
      </w:pPr>
      <w:r>
        <w:rPr>
          <w:szCs w:val="26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Cs w:val="26"/>
        </w:rPr>
      </w:pPr>
      <w:r>
        <w:rPr>
          <w:szCs w:val="26"/>
        </w:rPr>
      </w:r>
    </w:p>
    <w:p>
      <w:pPr>
        <w:pStyle w:val="Normal"/>
        <w:numPr>
          <w:ilvl w:val="0"/>
          <w:numId w:val="0"/>
        </w:numPr>
        <w:outlineLvl w:val="0"/>
        <w:rPr>
          <w:szCs w:val="26"/>
        </w:rPr>
      </w:pPr>
      <w:r>
        <w:rPr>
          <w:szCs w:val="26"/>
        </w:rPr>
      </w:r>
    </w:p>
    <w:p>
      <w:pPr>
        <w:pStyle w:val="Normal"/>
        <w:numPr>
          <w:ilvl w:val="0"/>
          <w:numId w:val="0"/>
        </w:numPr>
        <w:outlineLvl w:val="0"/>
        <w:rPr>
          <w:szCs w:val="26"/>
        </w:rPr>
      </w:pPr>
      <w:r>
        <w:rPr>
          <w:szCs w:val="26"/>
        </w:rPr>
      </w:r>
    </w:p>
    <w:p>
      <w:pPr>
        <w:pStyle w:val="Normal"/>
        <w:numPr>
          <w:ilvl w:val="0"/>
          <w:numId w:val="0"/>
        </w:numPr>
        <w:outlineLvl w:val="0"/>
        <w:rPr>
          <w:szCs w:val="26"/>
        </w:rPr>
      </w:pPr>
      <w:r>
        <w:rPr>
          <w:szCs w:val="26"/>
        </w:rPr>
      </w:r>
    </w:p>
    <w:p>
      <w:pPr>
        <w:pStyle w:val="Normal"/>
        <w:numPr>
          <w:ilvl w:val="0"/>
          <w:numId w:val="0"/>
        </w:numPr>
        <w:outlineLvl w:val="0"/>
        <w:rPr>
          <w:szCs w:val="26"/>
        </w:rPr>
      </w:pPr>
      <w:r>
        <w:rPr>
          <w:szCs w:val="26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Cs w:val="26"/>
        </w:rPr>
      </w:pPr>
      <w:r>
        <w:rPr>
          <w:szCs w:val="26"/>
        </w:rPr>
        <w:t>Приложение № 2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к изменениям, которые вносятся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в постановление министерства финансов</w:t>
      </w:r>
    </w:p>
    <w:p>
      <w:pPr>
        <w:pStyle w:val="Normal"/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 </w:t>
      </w:r>
      <w:r>
        <w:rPr>
          <w:szCs w:val="26"/>
        </w:rPr>
        <w:t>Рязанской области от 3 марта 2017 г. № 2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«Об утверждении типовых форм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соглашений (договоров) о предоставлении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из областного бюджета субсидии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юридическим лицам (за исключением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государственных учреждений),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индивидуальным предпринимателям,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физическим лицам - производителям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товаров, работ, услуг»,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утвержденным постановлением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министерства финансов Рязанской области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от 26 ноября 2020 г. № 25</w:t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«Приложение № 5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к Типовой форме соглашения (договора)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о предоставлении из областного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бюджета субсидии юридическому лицу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(за исключением государственного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учреждения), индивидуальному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предпринимателю, физическому лицу -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производителю товаров, работ, услуг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на возмещение затрат (недополученных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доходов) в связи с производством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(реализацией) товаров (за исключением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подакцизных товаров, кроме автомобилей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 xml:space="preserve">легковых и мотоциклов, алкогольной продукции, 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 xml:space="preserve">предназначенной для экспортных поставок, 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 xml:space="preserve">винограда, винодельческой продукции, 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 xml:space="preserve">произведенной из указанного винограда: вин, 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 xml:space="preserve">игристых вин (шампанских), ликерных вин 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 xml:space="preserve">с защищенным географическим указанием, 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 xml:space="preserve">с защищенным наименованием места происхождения </w:t>
      </w:r>
    </w:p>
    <w:p>
      <w:pPr>
        <w:pStyle w:val="Normal"/>
        <w:jc w:val="center"/>
        <w:rPr>
          <w:szCs w:val="26"/>
        </w:rPr>
      </w:pPr>
      <w:r>
        <w:rPr>
          <w:szCs w:val="26"/>
        </w:rPr>
        <w:t xml:space="preserve">                                                </w:t>
      </w:r>
      <w:r>
        <w:rPr>
          <w:szCs w:val="26"/>
        </w:rPr>
        <w:t xml:space="preserve">(специальных вин), виноматериалов), выполнением работ,                          </w:t>
      </w:r>
    </w:p>
    <w:p>
      <w:pPr>
        <w:pStyle w:val="Normal"/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</w:t>
      </w:r>
      <w:r>
        <w:rPr>
          <w:szCs w:val="26"/>
        </w:rPr>
        <w:t xml:space="preserve">оказанием услуг, утвержденной постановлением </w:t>
      </w:r>
    </w:p>
    <w:p>
      <w:pPr>
        <w:pStyle w:val="Normal"/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</w:t>
      </w:r>
      <w:r>
        <w:rPr>
          <w:szCs w:val="26"/>
        </w:rPr>
        <w:t xml:space="preserve">министерства финансов Рязанской области </w:t>
      </w:r>
    </w:p>
    <w:p>
      <w:pPr>
        <w:pStyle w:val="Normal"/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     </w:t>
      </w:r>
      <w:r>
        <w:rPr>
          <w:szCs w:val="26"/>
        </w:rPr>
        <w:t>от 3 марта 2017 г. №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>Дополнительное соглашение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расторжении соглашения (договора) о предоставлении 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из областного бюджета субсидии юридическому лицу 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(за исключением государственного учреждения), 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индивидуальному предпринимателю, физическому лицу – 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производителю товаров, работ, услуг на возмещение затрат 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>(недополученных доходов) в связи с производством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>(реализацией) товаров (за исключением подакцизных товаров,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>кроме автомобилей легковых и мотоциклов, алкогольной продукции,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>предназначенной для экспортных поставок, винограда, винодельческой продукции, произведенной из указанного винограда: вин,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>игристых вин (шампанских), ликерных вин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>с защищенным географическим указанием,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>с защищенным наименованием места происхождения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>(специальных вин), виноматериалов), выполнением работ,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>оказанием услуг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от «__» __________ 20__ г. № ___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г. ___________________________________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(место заключения дополнительного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соглашения)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tbl>
      <w:tblPr>
        <w:tblW w:w="9015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5"/>
        <w:gridCol w:w="397"/>
        <w:gridCol w:w="3913"/>
      </w:tblGrid>
      <w:tr>
        <w:trPr/>
        <w:tc>
          <w:tcPr>
            <w:tcW w:w="4705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«___» ___________________ 20__ г.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(дата заключения соглашения (договора)</w:t>
            </w:r>
          </w:p>
        </w:tc>
        <w:tc>
          <w:tcPr>
            <w:tcW w:w="397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3" w:type="dxa"/>
            <w:tcBorders/>
            <w:shd w:fill="auto" w:val="clear"/>
          </w:tcPr>
          <w:p>
            <w:pPr>
              <w:pStyle w:val="ConsPlusNormal"/>
              <w:ind w:right="-607" w:hanging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</w:t>
            </w: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№ </w:t>
            </w:r>
            <w:r>
              <w:rPr>
                <w:rFonts w:cs="Times New Roman" w:ascii="Times New Roman" w:hAnsi="Times New Roman"/>
                <w:sz w:val="27"/>
                <w:szCs w:val="27"/>
              </w:rPr>
              <w:t>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(номер соглашения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(договора)</w:t>
            </w:r>
          </w:p>
        </w:tc>
      </w:tr>
    </w:tbl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______________________________________________________________________,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главного распорядителя средств областного бюджета)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которому как получателю средств областного бюджета доведены лимиты бюджетных обязательств на предоставление субсидии в соответствии со статьей 78 Бюджетного кодекса Российской Федерации, именуемый в дальнейшем ______________________________________________________________________,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(Министерство, Главное управление, Инспекция)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в лице _________________________________________________________________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(наименование должности, а также фамилия, имя, отчество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(при наличии) руководителя Министерства (Главного управления, Инспекции) или уполномоченного им лица)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действующего на основании ______________________________________________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(реквизиты учредительного документа (положения) Министерства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(Главного управления, Инспекции), доверенности,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приказа или иного документа, удостоверяющего полномочия)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(наименование юридического лица, фамилия, имя, отчество (при наличии)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индивидуального предпринимателя или физического лица -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производителя товаров, работ, услуг)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именуемый в дальнейшем «Получатель», в лице 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(наименование должности, а также фамилия, имя, отчество (при наличии)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лица, представляющего Получателя, или уполномоченного им лица,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фамилия, имя, отчество (при наличии) индивидуального предпринимателя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или физического лица - производителя товаров, работ, услуг)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действующего на основании ______________________________________________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(реквизиты устава юридического лица, свидетельства о государственной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регистрации индивидуального предпринимателя, доверенности)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sz w:val="27"/>
          <w:szCs w:val="27"/>
        </w:rPr>
        <w:t xml:space="preserve">и ________________________ </w:t>
      </w:r>
      <w:hyperlink w:anchor="Par235">
        <w:r>
          <w:rPr>
            <w:rStyle w:val="Style15"/>
            <w:sz w:val="27"/>
            <w:szCs w:val="27"/>
          </w:rPr>
          <w:t>&lt;1&gt;</w:t>
        </w:r>
      </w:hyperlink>
      <w:r>
        <w:rPr>
          <w:sz w:val="27"/>
          <w:szCs w:val="27"/>
        </w:rPr>
        <w:t xml:space="preserve">, именуемый        в        дальнейшем        «Агент»,       </w:t>
      </w:r>
    </w:p>
    <w:p>
      <w:pPr>
        <w:pStyle w:val="Normal"/>
        <w:numPr>
          <w:ilvl w:val="0"/>
          <w:numId w:val="0"/>
        </w:numPr>
        <w:ind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(наименование иного </w:t>
      </w:r>
    </w:p>
    <w:p>
      <w:pPr>
        <w:pStyle w:val="Normal"/>
        <w:numPr>
          <w:ilvl w:val="0"/>
          <w:numId w:val="0"/>
        </w:numPr>
        <w:ind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>юридического лица)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в       лице ______________________________________________________________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(наименование должности, а также фамилия, имя, отчество (при наличии)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руководителя Агента или уполномоченного им лица)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действующего на основании ______________________________________________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(реквизиты учредительного документа Агента, доверенности, приказа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или иного документа, удостоверяющего полномочия)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далее  именуемые  «Стороны»,   в  соответствии  с 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(документ, предусматривающий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основание для расторжения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Соглашения (при наличии),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или пункт 7.4.2 Соглашения)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заключили  настоящее  Дополнительное  соглашение  о  расторжении Соглашения (договора)  о  предоставлении из областного бюджета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 от  «___»  ______  20__  г. № ____ (далее соответственно - Соглашение, Субсидия).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2. Состояние расчетов на дату расторжения Соглашения: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2.1. бюджетное обязательство 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>(Министерства, Главного управления, Инспекции)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исполнено в размере _________________ (________________) рублей __ копеек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(сумма цифрами)          (сумма прописью)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по коду БК __________________ &lt;2&gt;;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sz w:val="24"/>
          <w:szCs w:val="24"/>
        </w:rPr>
        <w:t>(код БК)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2.2. объем обязательств Получателя в размере ___________ (____________)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              (сумма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цифрами)        прописью)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рублей ___ копеек  Субсидии,  предоставленной  в  соответствии  с пунктом 1</w:t>
      </w:r>
    </w:p>
    <w:p>
      <w:pPr>
        <w:pStyle w:val="ConsPlusNonformat"/>
        <w:jc w:val="both"/>
        <w:rPr/>
      </w:pPr>
      <w:hyperlink r:id="rId3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статьи   78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  Бюджетного    кодекса    Российской    Федерации;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2.3. ________________________________________ в течение «__» дней со дня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bCs/>
          <w:sz w:val="24"/>
          <w:szCs w:val="24"/>
        </w:rPr>
        <w:t>Министерство, Главное управление, Инспекция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7"/>
          <w:szCs w:val="27"/>
        </w:rPr>
        <w:t xml:space="preserve">расторжения  Соглашения  обязуется  перечислить Получателю сумму Субсидии в размере принятых Получателем обязательств: ______________ </w:t>
      </w:r>
      <w:r>
        <w:rPr>
          <w:rFonts w:cs="Times New Roman" w:ascii="Times New Roman" w:hAnsi="Times New Roman"/>
          <w:sz w:val="28"/>
          <w:szCs w:val="28"/>
        </w:rPr>
        <w:t>(______________)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цифрами)     (сумма прописью)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>рублей ___ копеек &lt;3&gt;;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2.4. Получатель в  течение «__»  дней  со дня   расторжения  Соглашения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обязуется возвратить 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bCs/>
          <w:sz w:val="24"/>
          <w:szCs w:val="24"/>
        </w:rPr>
        <w:t>Министерству, Главному управлению, Инспекции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 областной  бюджет  сумму  Субсидии  в размере неиспользованного объема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Субсидии _________________ (__________________) рублей __ копеек &lt;3&gt;;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</w:rPr>
        <w:t>(сумма цифрами)          (сумма прописью)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2.5. ___________________________________________________________ &lt;4&gt;;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2.6. ___________________________________________________________ &lt;4&gt;.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3. Стороны взаимных претензий друг к другу не имеют.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 Настоящее Дополнительное соглашение вступает в силу с даты его подписания лицами, имеющими право действовать от имени каждой из Сторон.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5. Обязательства Сторон по Соглашению прекращаются со дня вступления в силу настоящего Дополнительного соглашения, за исключением обязательств, предусмотренных пунктами ____________ Соглашения &lt;5&gt;, которые прекращают свое действие после полного их исполнения.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6. Иные положения настоящего Дополнительного соглашения: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6.1. настоящее Дополнительное соглашение заключено Сторонами в двух экземплярах, по одному экземпляру для каждой из Сторон;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6.2. ___________________________________________________________ &lt;6&gt;.</w:t>
      </w:r>
    </w:p>
    <w:p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7. Платежные реквизиты Сторон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7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4"/>
      </w:tblGrid>
      <w:tr>
        <w:trPr/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Сокращенное 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(Министерства, Главного управления, Инспекции)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Сокращенное 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Получателя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___________________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(Министерства, 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Главного управления, 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Инспекции)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Получателя</w:t>
            </w:r>
          </w:p>
        </w:tc>
      </w:tr>
      <w:tr>
        <w:trPr/>
        <w:tc>
          <w:tcPr>
            <w:tcW w:w="45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ОГРН, ОКТМО</w:t>
            </w:r>
          </w:p>
        </w:tc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ОГРН, ОКТМО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Место нахождения: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Место нахождения:</w:t>
            </w:r>
          </w:p>
        </w:tc>
      </w:tr>
      <w:tr>
        <w:trPr/>
        <w:tc>
          <w:tcPr>
            <w:tcW w:w="45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ИНН/КПП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ИНН/КПП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учреждения Банка России,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БИК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Расчетный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территориального органа Федерального казначейства, в котором открыт лицевой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Лицевой счет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учреждения Банка России,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БИК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Расчетный (корреспондентский)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8. Подписи Сторон: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6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2"/>
        <w:gridCol w:w="340"/>
        <w:gridCol w:w="1248"/>
        <w:gridCol w:w="1428"/>
        <w:gridCol w:w="340"/>
        <w:gridCol w:w="1247"/>
        <w:gridCol w:w="1378"/>
        <w:gridCol w:w="340"/>
        <w:gridCol w:w="1303"/>
      </w:tblGrid>
      <w:tr>
        <w:trPr/>
        <w:tc>
          <w:tcPr>
            <w:tcW w:w="30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Сокращенное 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(Министерства, Главного управления, Инспекции)</w:t>
            </w:r>
          </w:p>
        </w:tc>
        <w:tc>
          <w:tcPr>
            <w:tcW w:w="30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Сокращенное наименование Получателя</w:t>
            </w:r>
          </w:p>
        </w:tc>
        <w:tc>
          <w:tcPr>
            <w:tcW w:w="30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Сокращенное наименование Агента </w:t>
            </w:r>
          </w:p>
        </w:tc>
      </w:tr>
      <w:tr>
        <w:trPr/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________/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(ФИО (отчество - при наличии)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________/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(ФИО (отчество - при наличии)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________/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(ФИО (отчество - при наличии)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&lt;1&gt; Предусматривается в случае, если порядком предоставления субсидии из областного бюджета Получателю, утвержденным постановлением Правительства Российской Федерации или нормативным правовым актом Министерства (Главного управления, Инспекции), предусмотрено участие иного юридического лица.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&lt;2&gt; Если Субсидия предоставляется по нескольким кодам классификации расходов областного бюджета (далее - коды БК), то указываются последовательно соответствующие коды БК, а также суммы Субсидии, предоставляемые по таким кодам БК.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&lt;3&gt; Указывается в зависимости от исполнения обязательств, указанных в пунктах 2.1 и 2.2 настоящего Дополнительного соглашения.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&lt;4&gt; Указываются иные конкретные условия (при наличии).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&lt;5&gt;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&lt;6&gt; Указываются иные конкретные положения (при наличии).».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/>
      </w:r>
    </w:p>
    <w:sectPr>
      <w:headerReference w:type="default" r:id="rId4"/>
      <w:type w:val="nextPage"/>
      <w:pgSz w:w="11906" w:h="16838"/>
      <w:pgMar w:left="1701" w:right="567" w:header="0" w:top="1134" w:footer="0" w:bottom="993" w:gutter="0"/>
      <w:pgNumType w:fmt="decimal"/>
      <w:formProt w:val="false"/>
      <w:titlePg/>
      <w:textDirection w:val="lrTb"/>
      <w:docGrid w:type="default" w:linePitch="354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54937806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>
    <w:pPr>
      <w:pStyle w:val="Style22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b299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6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4d18da"/>
    <w:rPr>
      <w:sz w:val="26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sz w:val="28"/>
      <w:szCs w:val="28"/>
    </w:rPr>
  </w:style>
  <w:style w:type="character" w:styleId="ListLabel3">
    <w:name w:val="ListLabel 3"/>
    <w:qFormat/>
    <w:rPr>
      <w:b w:val="false"/>
      <w:i w:val="false"/>
      <w:sz w:val="28"/>
      <w:szCs w:val="2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eb299e"/>
    <w:pPr>
      <w:spacing w:lineRule="auto" w:line="192" w:before="120" w:after="0"/>
    </w:pPr>
    <w:rPr>
      <w:sz w:val="28"/>
      <w:lang w:val="en-US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Title"/>
    <w:basedOn w:val="Normal"/>
    <w:qFormat/>
    <w:rsid w:val="00eb299e"/>
    <w:pPr>
      <w:spacing w:lineRule="auto" w:line="288"/>
      <w:jc w:val="center"/>
    </w:pPr>
    <w:rPr>
      <w:sz w:val="32"/>
    </w:rPr>
  </w:style>
  <w:style w:type="paragraph" w:styleId="Caption">
    <w:name w:val="caption"/>
    <w:basedOn w:val="Normal"/>
    <w:qFormat/>
    <w:rsid w:val="00eb299e"/>
    <w:pPr>
      <w:spacing w:lineRule="auto" w:line="288"/>
      <w:jc w:val="center"/>
    </w:pPr>
    <w:rPr>
      <w:b/>
      <w:sz w:val="36"/>
    </w:rPr>
  </w:style>
  <w:style w:type="paragraph" w:styleId="Style22">
    <w:name w:val="Header"/>
    <w:basedOn w:val="Normal"/>
    <w:link w:val="a6"/>
    <w:uiPriority w:val="99"/>
    <w:rsid w:val="00eb299e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rsid w:val="00eb299e"/>
    <w:pPr>
      <w:tabs>
        <w:tab w:val="center" w:pos="4677" w:leader="none"/>
        <w:tab w:val="right" w:pos="9355" w:leader="none"/>
      </w:tabs>
    </w:pPr>
    <w:rPr/>
  </w:style>
  <w:style w:type="paragraph" w:styleId="DocumentMap">
    <w:name w:val="Document Map"/>
    <w:basedOn w:val="Normal"/>
    <w:semiHidden/>
    <w:qFormat/>
    <w:rsid w:val="00eb299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qFormat/>
    <w:rsid w:val="00fb588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f22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4a0754"/>
    <w:pPr>
      <w:widowControl w:val="false"/>
      <w:bidi w:val="0"/>
      <w:jc w:val="left"/>
    </w:pPr>
    <w:rPr>
      <w:rFonts w:ascii="Calibri" w:hAnsi="Calibri" w:cs="Calibri" w:eastAsia="Times New Roman"/>
      <w:color w:val="auto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4a0754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sz w:val="26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3E04E0D82E3150A3427930C3C7628A47D4BC7C6731E63B82D3718CBD88AA7F30335D35C1729B871B994C4A0B1BC6EE715AEDE2BD14AEC530Bq2I" TargetMode="External"/><Relationship Id="rId3" Type="http://schemas.openxmlformats.org/officeDocument/2006/relationships/hyperlink" Target="consultantplus://offline/ref=73E04E0D82E3150A3427930C3C7628A47D4BC7C6731E63B82D3718CBD88AA7F30335D35C1729B871B994C4A0B1BC6EE715AEDE2BD14AEC530Bq2I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BE8C3-71C5-4BCF-AC33-8893E73D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Application>LibreOffice/5.1.2.2$Windows_X86_64 LibreOffice_project/d3bf12ecb743fc0d20e0be0c58ca359301eb705f</Application>
  <Pages>12</Pages>
  <Words>2659</Words>
  <Characters>22696</Characters>
  <CharactersWithSpaces>28475</CharactersWithSpaces>
  <Paragraphs>409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2019-11-28T15:42:00Z</dcterms:created>
  <dc:creator>Вешкина</dc:creator>
  <dc:description/>
  <dc:language>ru-RU</dc:language>
  <cp:lastModifiedBy/>
  <cp:lastPrinted>2020-03-23T13:12:00Z</cp:lastPrinted>
  <dcterms:modified xsi:type="dcterms:W3CDTF">2020-11-27T11:15:47Z</dcterms:modified>
  <cp:revision>192</cp:revision>
  <dc:subject/>
  <dc:title>Общий бланк Губернатора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