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B34F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B34F2">
        <w:tc>
          <w:tcPr>
            <w:tcW w:w="5428" w:type="dxa"/>
          </w:tcPr>
          <w:p w:rsidR="00190FF9" w:rsidRPr="008B34F2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8B34F2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5428" w:type="dxa"/>
          </w:tcPr>
          <w:p w:rsidR="00F833CB" w:rsidRPr="008B34F2" w:rsidRDefault="005F27C0" w:rsidP="00CF496E">
            <w:pPr>
              <w:widowControl w:val="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00" w:type="dxa"/>
          </w:tcPr>
          <w:p w:rsidR="008B34F2" w:rsidRDefault="00F833CB" w:rsidP="008B34F2">
            <w:pPr>
              <w:rPr>
                <w:rFonts w:ascii="Times New Roman" w:hAnsi="Times New Roman"/>
                <w:sz w:val="28"/>
                <w:szCs w:val="28"/>
              </w:rPr>
            </w:pPr>
            <w:r w:rsidRPr="008B34F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833CB" w:rsidRPr="008B34F2" w:rsidRDefault="00F833CB" w:rsidP="008B34F2">
            <w:pPr>
              <w:rPr>
                <w:rFonts w:ascii="Times New Roman" w:hAnsi="Times New Roman"/>
                <w:sz w:val="28"/>
                <w:szCs w:val="28"/>
              </w:rPr>
            </w:pPr>
            <w:r w:rsidRPr="008B34F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0A41B2">
              <w:rPr>
                <w:rFonts w:ascii="Times New Roman" w:hAnsi="Times New Roman"/>
                <w:sz w:val="28"/>
                <w:szCs w:val="28"/>
              </w:rPr>
              <w:t>п</w:t>
            </w:r>
            <w:r w:rsidRPr="008B34F2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F833CB" w:rsidRPr="008B34F2" w:rsidRDefault="00F833CB" w:rsidP="008B34F2">
            <w:pPr>
              <w:rPr>
                <w:rFonts w:ascii="Times New Roman" w:hAnsi="Times New Roman"/>
                <w:sz w:val="28"/>
                <w:szCs w:val="28"/>
              </w:rPr>
            </w:pPr>
            <w:r w:rsidRPr="008B34F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B34F2" w:rsidRPr="008B34F2" w:rsidTr="00CF496E">
        <w:tc>
          <w:tcPr>
            <w:tcW w:w="5428" w:type="dxa"/>
          </w:tcPr>
          <w:p w:rsidR="008B34F2" w:rsidRPr="008B34F2" w:rsidRDefault="008B34F2" w:rsidP="00CF496E">
            <w:pPr>
              <w:widowControl w:val="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4200" w:type="dxa"/>
          </w:tcPr>
          <w:p w:rsidR="008B34F2" w:rsidRPr="008B34F2" w:rsidRDefault="00394924" w:rsidP="00394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924">
              <w:rPr>
                <w:rFonts w:ascii="Times New Roman" w:hAnsi="Times New Roman"/>
                <w:bCs/>
                <w:sz w:val="28"/>
                <w:szCs w:val="28"/>
              </w:rPr>
              <w:t>от 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.12.</w:t>
            </w:r>
            <w:r w:rsidRPr="00394924">
              <w:rPr>
                <w:rFonts w:ascii="Times New Roman" w:hAnsi="Times New Roman"/>
                <w:bCs/>
                <w:sz w:val="28"/>
                <w:szCs w:val="28"/>
              </w:rPr>
              <w:t>2020 № 33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8B34F2" w:rsidRPr="008B34F2" w:rsidTr="00CF496E">
        <w:tc>
          <w:tcPr>
            <w:tcW w:w="5428" w:type="dxa"/>
          </w:tcPr>
          <w:p w:rsidR="008B34F2" w:rsidRPr="008B34F2" w:rsidRDefault="008B34F2" w:rsidP="00CF496E">
            <w:pPr>
              <w:widowControl w:val="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4200" w:type="dxa"/>
          </w:tcPr>
          <w:p w:rsidR="008B34F2" w:rsidRPr="008B34F2" w:rsidRDefault="008B34F2" w:rsidP="00CF49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tabs>
          <w:tab w:val="left" w:pos="4600"/>
        </w:tabs>
        <w:ind w:right="85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34F2">
        <w:rPr>
          <w:rFonts w:ascii="Times New Roman" w:hAnsi="Times New Roman"/>
          <w:sz w:val="28"/>
          <w:szCs w:val="28"/>
        </w:rPr>
        <w:t>П</w:t>
      </w:r>
      <w:proofErr w:type="gramEnd"/>
      <w:r w:rsidR="008B34F2">
        <w:rPr>
          <w:rFonts w:ascii="Times New Roman" w:hAnsi="Times New Roman"/>
          <w:sz w:val="28"/>
          <w:szCs w:val="28"/>
        </w:rPr>
        <w:t xml:space="preserve"> </w:t>
      </w:r>
      <w:r w:rsidR="008B34F2" w:rsidRPr="008B34F2">
        <w:rPr>
          <w:rFonts w:ascii="Times New Roman" w:hAnsi="Times New Roman"/>
          <w:sz w:val="28"/>
          <w:szCs w:val="28"/>
        </w:rPr>
        <w:t>О</w:t>
      </w:r>
      <w:r w:rsidR="008B34F2">
        <w:rPr>
          <w:rFonts w:ascii="Times New Roman" w:hAnsi="Times New Roman"/>
          <w:sz w:val="28"/>
          <w:szCs w:val="28"/>
        </w:rPr>
        <w:t xml:space="preserve"> </w:t>
      </w:r>
      <w:r w:rsidR="008B34F2" w:rsidRPr="008B34F2">
        <w:rPr>
          <w:rFonts w:ascii="Times New Roman" w:hAnsi="Times New Roman"/>
          <w:sz w:val="28"/>
          <w:szCs w:val="28"/>
        </w:rPr>
        <w:t>Р</w:t>
      </w:r>
      <w:r w:rsidR="008B34F2">
        <w:rPr>
          <w:rFonts w:ascii="Times New Roman" w:hAnsi="Times New Roman"/>
          <w:sz w:val="28"/>
          <w:szCs w:val="28"/>
        </w:rPr>
        <w:t xml:space="preserve"> </w:t>
      </w:r>
      <w:r w:rsidR="008B34F2" w:rsidRPr="008B34F2">
        <w:rPr>
          <w:rFonts w:ascii="Times New Roman" w:hAnsi="Times New Roman"/>
          <w:sz w:val="28"/>
          <w:szCs w:val="28"/>
        </w:rPr>
        <w:t>Я</w:t>
      </w:r>
      <w:r w:rsidR="008B34F2">
        <w:rPr>
          <w:rFonts w:ascii="Times New Roman" w:hAnsi="Times New Roman"/>
          <w:sz w:val="28"/>
          <w:szCs w:val="28"/>
        </w:rPr>
        <w:t xml:space="preserve"> </w:t>
      </w:r>
      <w:r w:rsidR="008B34F2" w:rsidRPr="008B34F2">
        <w:rPr>
          <w:rFonts w:ascii="Times New Roman" w:hAnsi="Times New Roman"/>
          <w:sz w:val="28"/>
          <w:szCs w:val="28"/>
        </w:rPr>
        <w:t>Д</w:t>
      </w:r>
      <w:r w:rsidR="008B34F2">
        <w:rPr>
          <w:rFonts w:ascii="Times New Roman" w:hAnsi="Times New Roman"/>
          <w:sz w:val="28"/>
          <w:szCs w:val="28"/>
        </w:rPr>
        <w:t xml:space="preserve"> </w:t>
      </w:r>
      <w:r w:rsidR="008B34F2" w:rsidRPr="008B34F2">
        <w:rPr>
          <w:rFonts w:ascii="Times New Roman" w:hAnsi="Times New Roman"/>
          <w:sz w:val="28"/>
          <w:szCs w:val="28"/>
        </w:rPr>
        <w:t>О</w:t>
      </w:r>
      <w:r w:rsidR="008B34F2">
        <w:rPr>
          <w:rFonts w:ascii="Times New Roman" w:hAnsi="Times New Roman"/>
          <w:sz w:val="28"/>
          <w:szCs w:val="28"/>
        </w:rPr>
        <w:t xml:space="preserve"> </w:t>
      </w:r>
      <w:r w:rsidR="008B34F2" w:rsidRPr="008B34F2">
        <w:rPr>
          <w:rFonts w:ascii="Times New Roman" w:hAnsi="Times New Roman"/>
          <w:sz w:val="28"/>
          <w:szCs w:val="28"/>
        </w:rPr>
        <w:t>К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>предоставления субсидии некоммерческим организациям сезонного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 xml:space="preserve">или круглогодичного действия, стационарного типа, с </w:t>
      </w:r>
      <w:proofErr w:type="gramStart"/>
      <w:r w:rsidRPr="008B34F2">
        <w:rPr>
          <w:szCs w:val="28"/>
        </w:rPr>
        <w:t>круглосуточным</w:t>
      </w:r>
      <w:proofErr w:type="gramEnd"/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>пребыванием, оказывающим услуги по организации отдыха и оздоровления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 xml:space="preserve">детей и </w:t>
      </w:r>
      <w:proofErr w:type="gramStart"/>
      <w:r w:rsidRPr="008B34F2">
        <w:rPr>
          <w:szCs w:val="28"/>
        </w:rPr>
        <w:t>включенным</w:t>
      </w:r>
      <w:proofErr w:type="gramEnd"/>
      <w:r w:rsidRPr="008B34F2">
        <w:rPr>
          <w:szCs w:val="28"/>
        </w:rPr>
        <w:t xml:space="preserve"> в реестр организаций отдыха детей и их оздоровления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 xml:space="preserve">на территории Рязанской области, в целях возмещения связанных </w:t>
      </w:r>
      <w:proofErr w:type="gramStart"/>
      <w:r w:rsidRPr="008B34F2">
        <w:rPr>
          <w:szCs w:val="28"/>
        </w:rPr>
        <w:t>с</w:t>
      </w:r>
      <w:proofErr w:type="gramEnd"/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>обеспечением безопасности жизни и здоровья детей и соблюдением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>санитарно-эпидемиологических требований затрат на закупку одноразовых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>масок и перчаток, приборов для обеззараживания воздуха, бесконтактных</w:t>
      </w:r>
    </w:p>
    <w:p w:rsidR="00F833CB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>термометров, кожных антисептиков и дезинфицирующих средств, а также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>на предоставление питания и проведение лабораторного обследования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 xml:space="preserve">сотрудников данных организаций на новую </w:t>
      </w:r>
      <w:proofErr w:type="spellStart"/>
      <w:r w:rsidRPr="008B34F2">
        <w:rPr>
          <w:szCs w:val="28"/>
        </w:rPr>
        <w:t>коронавирусную</w:t>
      </w:r>
      <w:proofErr w:type="spellEnd"/>
      <w:r w:rsidRPr="008B34F2">
        <w:rPr>
          <w:szCs w:val="28"/>
        </w:rPr>
        <w:t xml:space="preserve"> инфекцию</w:t>
      </w:r>
    </w:p>
    <w:p w:rsid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 xml:space="preserve">в рамках государственной </w:t>
      </w:r>
      <w:hyperlink r:id="rId11" w:history="1">
        <w:r w:rsidRPr="008B34F2">
          <w:rPr>
            <w:szCs w:val="28"/>
          </w:rPr>
          <w:t>программы</w:t>
        </w:r>
      </w:hyperlink>
      <w:r w:rsidRPr="008B34F2">
        <w:rPr>
          <w:szCs w:val="28"/>
        </w:rPr>
        <w:t xml:space="preserve"> Рязанской области «Развитие</w:t>
      </w:r>
    </w:p>
    <w:p w:rsidR="00F833CB" w:rsidRPr="008B34F2" w:rsidRDefault="00F833CB" w:rsidP="00F833CB">
      <w:pPr>
        <w:pStyle w:val="Textbody"/>
        <w:spacing w:line="240" w:lineRule="auto"/>
        <w:jc w:val="center"/>
        <w:rPr>
          <w:szCs w:val="28"/>
        </w:rPr>
      </w:pPr>
      <w:r w:rsidRPr="008B34F2">
        <w:rPr>
          <w:szCs w:val="28"/>
        </w:rPr>
        <w:t>образования и молодежной политики»</w:t>
      </w:r>
    </w:p>
    <w:p w:rsidR="00F833CB" w:rsidRPr="008B34F2" w:rsidRDefault="00F833CB" w:rsidP="00F833CB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93581" w:rsidRPr="008B34F2" w:rsidRDefault="00A93581" w:rsidP="00F833CB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1.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пунктом 2</w:t>
      </w:r>
      <w:r w:rsidR="008B34F2">
        <w:rPr>
          <w:rFonts w:ascii="Times New Roman" w:hAnsi="Times New Roman" w:cs="Times New Roman"/>
          <w:sz w:val="28"/>
          <w:szCs w:val="28"/>
        </w:rPr>
        <w:br/>
      </w:r>
      <w:hyperlink r:id="rId12" w:history="1">
        <w:r w:rsidRPr="008B34F2">
          <w:rPr>
            <w:rFonts w:ascii="Times New Roman" w:hAnsi="Times New Roman" w:cs="Times New Roman"/>
            <w:sz w:val="28"/>
            <w:szCs w:val="28"/>
          </w:rPr>
          <w:t>статьи 78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.1 Бюджетного кодекса Российской Федерации и регулирует механизм предоставления субсидии за счет средств областного бюджета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некоммерческим организациям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 (далее – Некоммерческие</w:t>
      </w:r>
      <w:proofErr w:type="gram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gram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организации), в целях возмещения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</w:r>
      <w:proofErr w:type="spell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инфекцию </w:t>
      </w:r>
      <w:r w:rsidRPr="008B34F2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мероприятия  </w:t>
      </w:r>
      <w:hyperlink r:id="rId13" w:history="1">
        <w:r w:rsidRPr="008B34F2">
          <w:rPr>
            <w:rFonts w:ascii="Times New Roman" w:hAnsi="Times New Roman" w:cs="Times New Roman"/>
            <w:sz w:val="28"/>
            <w:szCs w:val="28"/>
          </w:rPr>
          <w:t xml:space="preserve">подпункта 2.12 пункта 2 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раздела 5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«Система программных мероприятий» </w:t>
      </w:r>
      <w:hyperlink r:id="rId14" w:history="1">
        <w:r w:rsidRPr="008B34F2">
          <w:rPr>
            <w:rFonts w:ascii="Times New Roman" w:hAnsi="Times New Roman" w:cs="Times New Roman"/>
            <w:sz w:val="28"/>
            <w:szCs w:val="28"/>
          </w:rPr>
          <w:t>подпрограммы 11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«Организация отдыха, оздоровления и занятости детей» государственной </w:t>
      </w:r>
      <w:hyperlink r:id="rId15" w:history="1">
        <w:r w:rsidRPr="008B34F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Рязанской области «Развитие образования и молодежной политики», утвержденной постановлением Правительства Рязанской области от 30.10.2013 № 344 (далее </w:t>
      </w:r>
      <w:r w:rsidR="008B34F2">
        <w:rPr>
          <w:rFonts w:ascii="Times New Roman" w:hAnsi="Times New Roman" w:cs="Times New Roman"/>
          <w:sz w:val="28"/>
          <w:szCs w:val="28"/>
        </w:rPr>
        <w:t>–</w:t>
      </w:r>
      <w:r w:rsidRPr="008B34F2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Сведения о субсидии размещены на едином портале бюджетной системы Российской Федерации в информационно-телекоммуникационной </w:t>
      </w:r>
      <w:r w:rsidRPr="008B34F2">
        <w:rPr>
          <w:rFonts w:ascii="Times New Roman" w:hAnsi="Times New Roman" w:cs="Times New Roman"/>
          <w:sz w:val="28"/>
          <w:szCs w:val="28"/>
        </w:rPr>
        <w:lastRenderedPageBreak/>
        <w:t xml:space="preserve">сети «Интернет» (http://budget.gov.ru/Бюджет/Закон о бюджете/Сводная </w:t>
      </w:r>
      <w:r w:rsidRPr="008B34F2">
        <w:rPr>
          <w:rFonts w:ascii="Times New Roman" w:hAnsi="Times New Roman" w:cs="Times New Roman"/>
          <w:spacing w:val="-2"/>
          <w:sz w:val="28"/>
          <w:szCs w:val="28"/>
        </w:rPr>
        <w:t>бюджетная роспись/Региональный:</w:t>
      </w:r>
      <w:proofErr w:type="gramEnd"/>
      <w:r w:rsidRPr="008B34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8B34F2">
        <w:rPr>
          <w:rFonts w:ascii="Times New Roman" w:hAnsi="Times New Roman" w:cs="Times New Roman"/>
          <w:spacing w:val="-2"/>
          <w:sz w:val="28"/>
          <w:szCs w:val="28"/>
        </w:rPr>
        <w:t xml:space="preserve">Рязанская область/направление расходов </w:t>
      </w:r>
      <w:r w:rsidR="008B34F2">
        <w:rPr>
          <w:rFonts w:ascii="Times New Roman" w:hAnsi="Times New Roman" w:cs="Times New Roman"/>
          <w:sz w:val="28"/>
          <w:szCs w:val="28"/>
        </w:rPr>
        <w:t>–</w:t>
      </w:r>
      <w:r w:rsidR="008B34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34F2">
        <w:rPr>
          <w:rFonts w:ascii="Times New Roman" w:hAnsi="Times New Roman" w:cs="Times New Roman"/>
          <w:sz w:val="28"/>
          <w:szCs w:val="28"/>
        </w:rPr>
        <w:t>99999) при формировании проекта закона (решения) о бюджете (проекта закона (решения) о внесении изменений в закон (решение) о бюджете).</w:t>
      </w:r>
      <w:proofErr w:type="gramEnd"/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настоящем Порядке используе</w:t>
      </w:r>
      <w:r w:rsidR="00F833CB" w:rsidRPr="008B34F2">
        <w:rPr>
          <w:rFonts w:ascii="Times New Roman" w:hAnsi="Times New Roman" w:cs="Times New Roman"/>
          <w:sz w:val="28"/>
          <w:szCs w:val="28"/>
        </w:rPr>
        <w:t>тся следующ</w:t>
      </w:r>
      <w:r>
        <w:rPr>
          <w:rFonts w:ascii="Times New Roman" w:hAnsi="Times New Roman" w:cs="Times New Roman"/>
          <w:sz w:val="28"/>
          <w:szCs w:val="28"/>
        </w:rPr>
        <w:t>ее понятие</w:t>
      </w:r>
      <w:r w:rsidR="00F833CB" w:rsidRPr="008B34F2">
        <w:rPr>
          <w:rFonts w:ascii="Times New Roman" w:hAnsi="Times New Roman" w:cs="Times New Roman"/>
          <w:sz w:val="28"/>
          <w:szCs w:val="28"/>
        </w:rPr>
        <w:t>: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F833CB" w:rsidRPr="008B34F2">
        <w:rPr>
          <w:rFonts w:ascii="Times New Roman" w:hAnsi="Times New Roman" w:cs="Times New Roman"/>
          <w:sz w:val="28"/>
          <w:szCs w:val="28"/>
        </w:rPr>
        <w:t xml:space="preserve">олучатель субсидии – </w:t>
      </w:r>
      <w:r w:rsidR="00F833CB"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Некоммерческая организация</w:t>
      </w:r>
      <w:r w:rsidR="00F833CB" w:rsidRPr="008B34F2">
        <w:rPr>
          <w:rFonts w:ascii="Times New Roman" w:hAnsi="Times New Roman" w:cs="Times New Roman"/>
          <w:sz w:val="28"/>
          <w:szCs w:val="28"/>
        </w:rPr>
        <w:t>, организовавшая отдых и оздоровление детей на территории Рязанской области и осуществившая затраты в целях обеспечения безопасности жизни и здоровья детей и соблюдени</w:t>
      </w:r>
      <w:r w:rsidR="00D004F3" w:rsidRPr="008B34F2">
        <w:rPr>
          <w:rFonts w:ascii="Times New Roman" w:hAnsi="Times New Roman" w:cs="Times New Roman"/>
          <w:sz w:val="28"/>
          <w:szCs w:val="28"/>
        </w:rPr>
        <w:t>я</w:t>
      </w:r>
      <w:r w:rsidR="00F833CB" w:rsidRPr="008B34F2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требований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Некоммерческой организации на новую </w:t>
      </w:r>
      <w:proofErr w:type="spellStart"/>
      <w:r w:rsidR="00F833CB" w:rsidRPr="008B34F2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proofErr w:type="gramEnd"/>
      <w:r w:rsidR="00F833CB" w:rsidRPr="008B34F2">
        <w:rPr>
          <w:rFonts w:ascii="Times New Roman" w:hAnsi="Times New Roman" w:cs="Times New Roman"/>
          <w:sz w:val="28"/>
          <w:szCs w:val="28"/>
        </w:rPr>
        <w:t xml:space="preserve"> инфекцию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Ми</w:t>
      </w:r>
      <w:r w:rsidRPr="008B34F2">
        <w:rPr>
          <w:rFonts w:ascii="Times New Roman" w:hAnsi="Times New Roman" w:cs="Times New Roman"/>
          <w:sz w:val="28"/>
          <w:szCs w:val="28"/>
        </w:rPr>
        <w:t xml:space="preserve">нистерство образования и молодежной политики Рязанской области 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34F2">
        <w:rPr>
          <w:rFonts w:ascii="Times New Roman" w:hAnsi="Times New Roman" w:cs="Times New Roman"/>
          <w:sz w:val="28"/>
          <w:szCs w:val="28"/>
        </w:rPr>
        <w:t xml:space="preserve"> Министерство) является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833CB" w:rsidRPr="008B34F2">
        <w:rPr>
          <w:rFonts w:ascii="Times New Roman" w:hAnsi="Times New Roman" w:cs="Times New Roman"/>
          <w:sz w:val="28"/>
          <w:szCs w:val="28"/>
        </w:rPr>
        <w:t>лавным распорядителем средств областного бюджета.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Министерство предоставляет субсидию в пределах бюджетных ассигнований, предусмотренных в областном бюджете на соответствующий финансовый год, и лимитов бюджетных обязательств, утвержденных в установленном порядке на цель, указанную в </w:t>
      </w:r>
      <w:hyperlink w:anchor="P39" w:history="1">
        <w:r w:rsidRPr="008B34F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Порядка, в размере, определенном в соответствии с </w:t>
      </w:r>
      <w:hyperlink w:anchor="P65" w:history="1">
        <w:r w:rsidRPr="008B34F2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8B34F2">
        <w:rPr>
          <w:rFonts w:ascii="Times New Roman" w:hAnsi="Times New Roman" w:cs="Times New Roman"/>
          <w:sz w:val="28"/>
          <w:szCs w:val="28"/>
        </w:rPr>
        <w:t>4. Субсидия предоставляется при соблюдении следующих условий: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="00F833CB" w:rsidRPr="008B34F2">
        <w:rPr>
          <w:rFonts w:ascii="Times New Roman" w:hAnsi="Times New Roman" w:cs="Times New Roman"/>
          <w:sz w:val="28"/>
          <w:szCs w:val="28"/>
        </w:rPr>
        <w:t>олучатель субсидии на дату подачи заявления о предоставлении субсидии (далее - заявление):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- состоит на налоговом учете в Рязанской области;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-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r w:rsidRPr="008B34F2">
        <w:rPr>
          <w:rFonts w:ascii="Times New Roman" w:hAnsi="Times New Roman" w:cs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цель, указанную в </w:t>
      </w:r>
      <w:hyperlink w:anchor="P39" w:history="1">
        <w:r w:rsidRPr="008B34F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>-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r w:rsidRPr="008B34F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  <w:proofErr w:type="gramEnd"/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-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r w:rsidRPr="008B34F2">
        <w:rPr>
          <w:rFonts w:ascii="Times New Roman" w:hAnsi="Times New Roman" w:cs="Times New Roman"/>
          <w:sz w:val="28"/>
          <w:szCs w:val="28"/>
        </w:rPr>
        <w:t xml:space="preserve">не имеет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8B34F2">
        <w:rPr>
          <w:rFonts w:ascii="Times New Roman" w:hAnsi="Times New Roman" w:cs="Times New Roman"/>
          <w:sz w:val="28"/>
          <w:szCs w:val="28"/>
        </w:rPr>
        <w:lastRenderedPageBreak/>
        <w:t>сборах;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- не имеет просроченной задолженности по возврату в областной бюджет субсидий, бюджетных инвестиций, 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- не находится в процессе реорганизации,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2)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r w:rsidRPr="008B34F2">
        <w:rPr>
          <w:rFonts w:ascii="Times New Roman" w:hAnsi="Times New Roman" w:cs="Times New Roman"/>
          <w:sz w:val="28"/>
          <w:szCs w:val="28"/>
        </w:rPr>
        <w:t>наличие согласия получателя субсидии на осуществление Министерством и органами государственного финансового контроля проверок соблюдения условий, целей и</w:t>
      </w:r>
      <w:r w:rsidR="008B34F2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Pr="008B34F2">
        <w:rPr>
          <w:rFonts w:ascii="Times New Roman" w:hAnsi="Times New Roman" w:cs="Times New Roman"/>
          <w:sz w:val="28"/>
          <w:szCs w:val="28"/>
        </w:rPr>
        <w:t>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3) осуществление получателем субсидии затрат на цель, указанную в </w:t>
      </w:r>
      <w:hyperlink w:anchor="P39" w:history="1">
        <w:r w:rsidRPr="008B34F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4) организация отдыха и оздоровления детей на территории Рязанской области в период с 15.07.2020 по 31.08.2020 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B34F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 xml:space="preserve"> инфекции (COVID-19)», утвержденными постановлением Главного государственного санитарного врача Российской Федерации от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30.06.2020 № 16 (далее – СП 3.1/2.4.3598-20);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5) наличие обязательства получателя субсидии о достижении результата предоставления субсидии и показателей, необходимых для достижения результата предоставления субсидии;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6) наличие обязательства получателя субсидии о представлении в Министерство в соответствии с </w:t>
      </w:r>
      <w:hyperlink w:anchor="P110" w:history="1">
        <w:r w:rsidRPr="008B34F2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 отчета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субсидии) или представителя (в случае подачи заявления через представителя), а также копии документа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>, удостоверяющего полномочия представителя.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8B34F2">
        <w:rPr>
          <w:rFonts w:ascii="Times New Roman" w:hAnsi="Times New Roman" w:cs="Times New Roman"/>
          <w:sz w:val="28"/>
          <w:szCs w:val="28"/>
        </w:rPr>
        <w:t>5. Результатом предоставления субсидии является численность детей, охваченных отдыхом и оздоровлением в 2020 году.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 Показателем, необходимым для достижения результата предоставления субсидии, является доля детей, получивших выраженный оздоровительный эффект в общей численности детей, охваченных отдыхом и оздоровлением.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Значение показателя устанавливается в соглашении о предоставлении субсидии.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8B34F2">
        <w:rPr>
          <w:rFonts w:ascii="Times New Roman" w:hAnsi="Times New Roman" w:cs="Times New Roman"/>
          <w:sz w:val="28"/>
          <w:szCs w:val="28"/>
        </w:rPr>
        <w:t>6. Размер субсидии (R) определяется по формуле: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R =</w:t>
      </w:r>
      <w:r w:rsidR="008B3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4F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>,</w:t>
      </w: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где: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34F2">
        <w:rPr>
          <w:rFonts w:ascii="Times New Roman" w:hAnsi="Times New Roman" w:cs="Times New Roman"/>
          <w:sz w:val="28"/>
          <w:szCs w:val="28"/>
        </w:rPr>
        <w:t>S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 xml:space="preserve"> - затраты получателя субсидии, указанные в </w:t>
      </w:r>
      <w:hyperlink w:anchor="P39" w:history="1">
        <w:r w:rsidRPr="008B34F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Порядка, (руб.);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34F2">
        <w:rPr>
          <w:rFonts w:ascii="Times New Roman" w:hAnsi="Times New Roman" w:cs="Times New Roman"/>
          <w:sz w:val="28"/>
          <w:szCs w:val="28"/>
        </w:rPr>
        <w:t>S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 xml:space="preserve"> = 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B34F2">
        <w:rPr>
          <w:rFonts w:ascii="Times New Roman" w:hAnsi="Times New Roman" w:cs="Times New Roman"/>
          <w:sz w:val="28"/>
          <w:szCs w:val="28"/>
        </w:rPr>
        <w:t xml:space="preserve"> + 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34F2">
        <w:rPr>
          <w:rFonts w:ascii="Times New Roman" w:hAnsi="Times New Roman" w:cs="Times New Roman"/>
          <w:sz w:val="28"/>
          <w:szCs w:val="28"/>
        </w:rPr>
        <w:t xml:space="preserve"> + 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B34F2">
        <w:rPr>
          <w:rFonts w:ascii="Times New Roman" w:hAnsi="Times New Roman" w:cs="Times New Roman"/>
          <w:sz w:val="28"/>
          <w:szCs w:val="28"/>
        </w:rPr>
        <w:t>+ 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8B34F2">
        <w:rPr>
          <w:rFonts w:ascii="Times New Roman" w:hAnsi="Times New Roman" w:cs="Times New Roman"/>
          <w:sz w:val="28"/>
          <w:szCs w:val="28"/>
        </w:rPr>
        <w:t>+ 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8B34F2">
        <w:rPr>
          <w:rFonts w:ascii="Times New Roman" w:hAnsi="Times New Roman" w:cs="Times New Roman"/>
          <w:sz w:val="28"/>
          <w:szCs w:val="28"/>
        </w:rPr>
        <w:t xml:space="preserve"> + 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8B34F2">
        <w:rPr>
          <w:rFonts w:ascii="Times New Roman" w:hAnsi="Times New Roman" w:cs="Times New Roman"/>
          <w:sz w:val="28"/>
          <w:szCs w:val="28"/>
        </w:rPr>
        <w:t>+ 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8B34F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B34F2">
        <w:rPr>
          <w:rFonts w:ascii="Times New Roman" w:hAnsi="Times New Roman" w:cs="Times New Roman"/>
          <w:sz w:val="28"/>
          <w:szCs w:val="28"/>
        </w:rPr>
        <w:t>,</w:t>
      </w: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где: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B34F2">
        <w:rPr>
          <w:rFonts w:ascii="Times New Roman" w:hAnsi="Times New Roman" w:cs="Times New Roman"/>
          <w:sz w:val="28"/>
          <w:szCs w:val="28"/>
        </w:rPr>
        <w:t xml:space="preserve"> - размер затрат получателя субсидии на зак</w:t>
      </w:r>
      <w:r w:rsidR="008B34F2">
        <w:rPr>
          <w:rFonts w:ascii="Times New Roman" w:hAnsi="Times New Roman" w:cs="Times New Roman"/>
          <w:sz w:val="28"/>
          <w:szCs w:val="28"/>
        </w:rPr>
        <w:t>упку одноразовых масок (из расче</w:t>
      </w:r>
      <w:r w:rsidRPr="008B34F2">
        <w:rPr>
          <w:rFonts w:ascii="Times New Roman" w:hAnsi="Times New Roman" w:cs="Times New Roman"/>
          <w:sz w:val="28"/>
          <w:szCs w:val="28"/>
        </w:rPr>
        <w:t>та не более трех масок в сутки на одного сотрудника из обслуживающего персонала) (руб.);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34F2">
        <w:rPr>
          <w:rFonts w:ascii="Times New Roman" w:hAnsi="Times New Roman" w:cs="Times New Roman"/>
          <w:sz w:val="28"/>
          <w:szCs w:val="28"/>
        </w:rPr>
        <w:t xml:space="preserve"> - размер затрат получателя субсидии на закупку одноразовых перчаток (из расчета не более трех пар перчаток в сутки на одного сотрудника из обслуживающего персонала) (руб.);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B34F2">
        <w:rPr>
          <w:rFonts w:ascii="Times New Roman" w:hAnsi="Times New Roman" w:cs="Times New Roman"/>
          <w:sz w:val="28"/>
          <w:szCs w:val="28"/>
        </w:rPr>
        <w:t xml:space="preserve"> - размер затрат получателя субсидии на закупку приборов для обеззараживания воздуха (в соответствии с требованиями СП 3.1/2.4.3598-20) (руб.);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B34F2">
        <w:rPr>
          <w:rFonts w:ascii="Times New Roman" w:hAnsi="Times New Roman" w:cs="Times New Roman"/>
          <w:sz w:val="28"/>
          <w:szCs w:val="28"/>
        </w:rPr>
        <w:t xml:space="preserve"> - размер затрат получателя субсидии на закупку бесконтактных термометров (в соответствии с требованиями СП 3.1/2.4.3598-20) (руб.);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8B34F2">
        <w:rPr>
          <w:rFonts w:ascii="Times New Roman" w:hAnsi="Times New Roman" w:cs="Times New Roman"/>
          <w:sz w:val="28"/>
          <w:szCs w:val="28"/>
        </w:rPr>
        <w:t>  </w:t>
      </w:r>
      <w:r w:rsidRPr="008B34F2">
        <w:rPr>
          <w:rFonts w:ascii="Times New Roman" w:hAnsi="Times New Roman" w:cs="Times New Roman"/>
          <w:sz w:val="28"/>
          <w:szCs w:val="28"/>
        </w:rPr>
        <w:t>-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r w:rsidRPr="008B34F2">
        <w:rPr>
          <w:rFonts w:ascii="Times New Roman" w:hAnsi="Times New Roman" w:cs="Times New Roman"/>
          <w:sz w:val="28"/>
          <w:szCs w:val="28"/>
        </w:rPr>
        <w:t>размер затрат получателя субсидии на закупку кожных антисептиков и дезинфицирующих средств (в соответствии с требованиями СП 3.1/2.4.3598-20) (руб.);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8B34F2">
        <w:rPr>
          <w:rFonts w:ascii="Times New Roman" w:hAnsi="Times New Roman" w:cs="Times New Roman"/>
          <w:sz w:val="28"/>
          <w:szCs w:val="28"/>
        </w:rPr>
        <w:t>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8B34F2">
        <w:rPr>
          <w:rFonts w:ascii="Times New Roman" w:hAnsi="Times New Roman" w:cs="Times New Roman"/>
          <w:sz w:val="28"/>
          <w:szCs w:val="28"/>
        </w:rPr>
        <w:t xml:space="preserve"> - размер затрат получателя субсидии на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проведение лабораторного обследования сотрудников получателя субсидии на новую </w:t>
      </w:r>
      <w:proofErr w:type="spell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инфекцию (из расчета не более 1500 рублей на одного сотрудника за период, за который предоставляется субсидия) (руб.);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Cо</w:t>
      </w:r>
      <w:r w:rsidRPr="008B34F2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8B34F2">
        <w:rPr>
          <w:rFonts w:ascii="Times New Roman" w:hAnsi="Times New Roman" w:cs="Times New Roman"/>
          <w:sz w:val="28"/>
          <w:szCs w:val="28"/>
        </w:rPr>
        <w:t xml:space="preserve"> - размер затрат получателя субсидии на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предоставление питания сотрудникам, работающим в круглосуточном </w:t>
      </w:r>
      <w:r w:rsidRPr="008B34F2">
        <w:rPr>
          <w:rFonts w:ascii="Times New Roman" w:hAnsi="Times New Roman" w:cs="Times New Roman"/>
          <w:sz w:val="28"/>
          <w:szCs w:val="28"/>
        </w:rPr>
        <w:t>режиме (из расчета не более 205,6 рублей в день на пи</w:t>
      </w:r>
      <w:r w:rsidR="008B34F2">
        <w:rPr>
          <w:rFonts w:ascii="Times New Roman" w:hAnsi="Times New Roman" w:cs="Times New Roman"/>
          <w:sz w:val="28"/>
          <w:szCs w:val="28"/>
        </w:rPr>
        <w:t>тание одного сотрудника) (руб.).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8B34F2">
        <w:rPr>
          <w:rFonts w:ascii="Times New Roman" w:hAnsi="Times New Roman" w:cs="Times New Roman"/>
          <w:sz w:val="28"/>
          <w:szCs w:val="28"/>
        </w:rPr>
        <w:t>7.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Для получения субсидии получатель субсидии после окончания периода, за который предоставляется возмещение затрат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получателя субсидии на новую </w:t>
      </w:r>
      <w:proofErr w:type="spell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инфекцию (в пределах периода, указанного в подпункте 4 пункта 4 настоящего Порядка)</w:t>
      </w:r>
      <w:r w:rsidRPr="008B34F2">
        <w:rPr>
          <w:rFonts w:ascii="Times New Roman" w:hAnsi="Times New Roman" w:cs="Times New Roman"/>
          <w:sz w:val="28"/>
          <w:szCs w:val="28"/>
        </w:rPr>
        <w:t>, но не позднее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1</w:t>
      </w:r>
      <w:r w:rsidR="00D004F3" w:rsidRPr="008B34F2">
        <w:rPr>
          <w:rFonts w:ascii="Times New Roman" w:hAnsi="Times New Roman" w:cs="Times New Roman"/>
          <w:sz w:val="28"/>
          <w:szCs w:val="28"/>
        </w:rPr>
        <w:t>7</w:t>
      </w:r>
      <w:r w:rsidRPr="008B34F2">
        <w:rPr>
          <w:rFonts w:ascii="Times New Roman" w:hAnsi="Times New Roman" w:cs="Times New Roman"/>
          <w:sz w:val="28"/>
          <w:szCs w:val="28"/>
        </w:rPr>
        <w:t xml:space="preserve"> декабря 2020 года представляет в Министерство следующие документы: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57" w:history="1">
        <w:r w:rsidRPr="008B34F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229" w:history="1">
        <w:r w:rsidRPr="008B34F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о затратах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получателя субсидии на новую </w:t>
      </w:r>
      <w:proofErr w:type="spell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инфекцию</w:t>
      </w:r>
      <w:r w:rsidRPr="008B34F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Start w:id="6" w:name="P81"/>
      <w:bookmarkEnd w:id="5"/>
      <w:bookmarkEnd w:id="6"/>
      <w:proofErr w:type="gramStart"/>
      <w:r w:rsidRPr="008B34F2">
        <w:rPr>
          <w:rFonts w:ascii="Times New Roman" w:hAnsi="Times New Roman" w:cs="Times New Roman"/>
          <w:sz w:val="28"/>
          <w:szCs w:val="28"/>
        </w:rPr>
        <w:lastRenderedPageBreak/>
        <w:t xml:space="preserve">3) копии документов, подтверждающих фактические затраты на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получателя субсидии на новую </w:t>
      </w:r>
      <w:proofErr w:type="spell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инфекцию</w:t>
      </w:r>
      <w:r w:rsidRPr="008B34F2">
        <w:rPr>
          <w:rFonts w:ascii="Times New Roman" w:hAnsi="Times New Roman" w:cs="Times New Roman"/>
          <w:sz w:val="28"/>
          <w:szCs w:val="28"/>
        </w:rPr>
        <w:t xml:space="preserve"> (платежные документы о перечислении денежных средств, договоры на поставку товаров, услуг (работ), товарные накладные, кассовые чеки, копии списков сотрудников получателя субсидии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лабораторное обследование на новую </w:t>
      </w:r>
      <w:proofErr w:type="spell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инфекцию, </w:t>
      </w:r>
      <w:r w:rsidRPr="008B34F2">
        <w:rPr>
          <w:rFonts w:ascii="Times New Roman" w:hAnsi="Times New Roman" w:cs="Times New Roman"/>
          <w:sz w:val="28"/>
          <w:szCs w:val="28"/>
        </w:rPr>
        <w:t xml:space="preserve"> копии списков сотрудников получателя субсидии, получавших питание и утвержденное  ежедневное меню);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4)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r w:rsidRPr="008B34F2">
        <w:rPr>
          <w:rFonts w:ascii="Times New Roman" w:hAnsi="Times New Roman" w:cs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 по форме, утвержденной Министерством;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5"/>
      <w:bookmarkEnd w:id="7"/>
      <w:r w:rsidRPr="008B34F2">
        <w:rPr>
          <w:rFonts w:ascii="Times New Roman" w:hAnsi="Times New Roman" w:cs="Times New Roman"/>
          <w:sz w:val="28"/>
          <w:szCs w:val="28"/>
        </w:rPr>
        <w:t>5) выписку из Единого государственного реестра юридических лиц на дату подачи заявления (представляется по инициативе получателя субсидии).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8. В случае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если получатель субсидии не представил по собственной инициативе документ, указанный в </w:t>
      </w:r>
      <w:hyperlink w:anchor="P80" w:history="1">
        <w:r w:rsidRPr="008B34F2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Pr="008B34F2">
        <w:rPr>
          <w:rFonts w:ascii="Times New Roman" w:hAnsi="Times New Roman" w:cs="Times New Roman"/>
          <w:sz w:val="28"/>
          <w:szCs w:val="28"/>
        </w:rPr>
        <w:t>5</w:t>
      </w:r>
      <w:hyperlink w:anchor="P85" w:history="1">
        <w:r w:rsidRPr="008B34F2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запрашивает документ либо содержащиеся в нем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осуществляется в соответствии с требованиями Федерального </w:t>
      </w:r>
      <w:hyperlink r:id="rId16" w:history="1">
        <w:r w:rsidRPr="008B34F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8"/>
      <w:bookmarkEnd w:id="8"/>
      <w:r>
        <w:rPr>
          <w:rFonts w:ascii="Times New Roman" w:hAnsi="Times New Roman" w:cs="Times New Roman"/>
          <w:sz w:val="28"/>
          <w:szCs w:val="28"/>
        </w:rPr>
        <w:t>9. </w:t>
      </w:r>
      <w:r w:rsidR="00F833CB" w:rsidRPr="008B34F2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77" w:history="1">
        <w:r w:rsidR="00F833CB" w:rsidRPr="008B34F2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F833CB"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получателем субсидии (его руководителем) на бумажном носителе лично или через представителя либо посредством почтовой связи. Копии документов заверяются получателем субсидии либо уполномоченным им лицом.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К документам прилагаются копии документа, удостоверяющего личность получателя субсидии (его руководителя)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10. Заявление регистрируется в день его поступления в Министерство в журнале входящей корреспонденции с указанием даты поступления.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F833CB" w:rsidRPr="008B34F2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регистрации заявления: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1) осуществляет запрос и получает документы (сведения)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lastRenderedPageBreak/>
        <w:t xml:space="preserve">2) осуществляет проверку достоверности представленной получателем субсидии информации путем соотнесения ее с информацией, содержащейся в Едином федеральном реестре юридически значимых сведений о фактах деятельности </w:t>
      </w:r>
      <w:r w:rsidR="008B34F2">
        <w:rPr>
          <w:rFonts w:ascii="Times New Roman" w:hAnsi="Times New Roman" w:cs="Times New Roman"/>
          <w:sz w:val="28"/>
          <w:szCs w:val="28"/>
        </w:rPr>
        <w:t>н</w:t>
      </w:r>
      <w:r w:rsidRPr="008B34F2">
        <w:rPr>
          <w:rFonts w:ascii="Times New Roman" w:hAnsi="Times New Roman" w:cs="Times New Roman"/>
          <w:sz w:val="28"/>
          <w:szCs w:val="28"/>
        </w:rPr>
        <w:t xml:space="preserve">екоммерческих организаций, индивидуальных предпринимателей и иных субъектов экономической деятельности в соответствии со </w:t>
      </w:r>
      <w:hyperlink r:id="rId17" w:history="1">
        <w:r w:rsidRPr="008B34F2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 года</w:t>
      </w:r>
      <w:r w:rsidR="008B34F2">
        <w:rPr>
          <w:rFonts w:ascii="Times New Roman" w:hAnsi="Times New Roman" w:cs="Times New Roman"/>
          <w:sz w:val="28"/>
          <w:szCs w:val="28"/>
        </w:rPr>
        <w:br/>
      </w:r>
      <w:r w:rsidRPr="008B34F2">
        <w:rPr>
          <w:rFonts w:ascii="Times New Roman" w:hAnsi="Times New Roman" w:cs="Times New Roman"/>
          <w:sz w:val="28"/>
          <w:szCs w:val="28"/>
        </w:rPr>
        <w:t>№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r w:rsidRPr="008B34F2">
        <w:rPr>
          <w:rFonts w:ascii="Times New Roman" w:hAnsi="Times New Roman" w:cs="Times New Roman"/>
          <w:sz w:val="28"/>
          <w:szCs w:val="28"/>
        </w:rPr>
        <w:t>129-ФЗ «О государственной регистрации юридических лиц и индивидуальных предпринимателей», а также в иных открытых и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общедоступных государственных информационных 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(ресурсах);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3) осуществляет обязательную проверку соблюдения получателем субсидии условий, целей и порядка предоставления субсидии. Проверка в соответствии с настоящим Порядком заключается в рассмотрении документов и информации, представленных получателем субсидии, а также информации, запрашиваемой и получаемой Министерством посредством межведомственных запросов, анализе содержащейся в них информации на предмет соблюдения получателем субсидии условий, целей и</w:t>
      </w:r>
      <w:r w:rsidR="008B34F2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Pr="008B34F2">
        <w:rPr>
          <w:rFonts w:ascii="Times New Roman" w:hAnsi="Times New Roman" w:cs="Times New Roman"/>
          <w:sz w:val="28"/>
          <w:szCs w:val="28"/>
        </w:rPr>
        <w:t>;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4) принимает решение о предоставлении субсидии или об отказе в предоставлении субсидии (с указанием причины отказа) в форме письменного уведомления.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- несоответствие получателя субсидии категории, предусмотренной </w:t>
      </w:r>
      <w:hyperlink w:anchor="P39" w:history="1">
        <w:r w:rsidRPr="008B34F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субсидии документов и (или) содержащейся в них информации цели субсидии, предусмотренной </w:t>
      </w:r>
      <w:hyperlink w:anchor="P39" w:history="1">
        <w:r w:rsidRPr="008B34F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- несоблюдение получателем субсидии условий, предусмотренных </w:t>
      </w:r>
      <w:hyperlink w:anchor="P47" w:history="1">
        <w:r w:rsidRPr="008B34F2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- документы, предусмотренные </w:t>
      </w:r>
      <w:hyperlink w:anchor="P77" w:history="1">
        <w:r w:rsidRPr="008B34F2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 и подлежащие представлению получателем субсидии, не представлены (представлены не в полном объеме) либо представлены за пределами срока, предусмотренного абзацем первым </w:t>
      </w:r>
      <w:hyperlink w:anchor="P77" w:history="1">
        <w:r w:rsidRPr="008B34F2">
          <w:rPr>
            <w:rFonts w:ascii="Times New Roman" w:hAnsi="Times New Roman" w:cs="Times New Roman"/>
            <w:sz w:val="28"/>
            <w:szCs w:val="28"/>
          </w:rPr>
          <w:t>пункта 7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- установление факта недостоверности представленной получателем субсидии информации, содержащейся в документах, указанных в </w:t>
      </w:r>
      <w:hyperlink w:anchor="P77" w:history="1">
        <w:r w:rsidRPr="008B34F2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5) направляет получателю субсидии уведомление о предоставлении субсидии либо об отказе в предоставлении субсидии (с указанием причины отказа).</w:t>
      </w:r>
    </w:p>
    <w:p w:rsidR="00F833CB" w:rsidRPr="008B34F2" w:rsidRDefault="00F833CB" w:rsidP="00F90E25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12. Министерство в течение </w:t>
      </w:r>
      <w:r w:rsidR="00D004F3" w:rsidRPr="008B34F2">
        <w:rPr>
          <w:rFonts w:ascii="Times New Roman" w:hAnsi="Times New Roman" w:cs="Times New Roman"/>
          <w:sz w:val="28"/>
          <w:szCs w:val="28"/>
        </w:rPr>
        <w:t>2</w:t>
      </w:r>
      <w:r w:rsidRPr="008B34F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заключает с получателем субсидии соглашение о предоставлении субсидии (далее </w:t>
      </w:r>
      <w:r w:rsidR="008B34F2">
        <w:rPr>
          <w:rFonts w:ascii="Times New Roman" w:hAnsi="Times New Roman" w:cs="Times New Roman"/>
          <w:sz w:val="28"/>
          <w:szCs w:val="28"/>
        </w:rPr>
        <w:t>–</w:t>
      </w:r>
      <w:r w:rsidRPr="008B34F2">
        <w:rPr>
          <w:rFonts w:ascii="Times New Roman" w:hAnsi="Times New Roman" w:cs="Times New Roman"/>
          <w:sz w:val="28"/>
          <w:szCs w:val="28"/>
        </w:rPr>
        <w:t xml:space="preserve"> соглашение) в соответствии с типовой формой, установленной министерством финансов Рязанской области</w:t>
      </w:r>
      <w:r w:rsidRPr="008B34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8B34F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 xml:space="preserve"> согласия по </w:t>
      </w:r>
      <w:r w:rsidRPr="008B34F2">
        <w:rPr>
          <w:rFonts w:ascii="Times New Roman" w:hAnsi="Times New Roman" w:cs="Times New Roman"/>
          <w:sz w:val="28"/>
          <w:szCs w:val="28"/>
        </w:rPr>
        <w:lastRenderedPageBreak/>
        <w:t>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13.</w:t>
      </w:r>
      <w:r w:rsidR="008B34F2">
        <w:rPr>
          <w:rFonts w:ascii="Times New Roman" w:hAnsi="Times New Roman" w:cs="Times New Roman"/>
          <w:sz w:val="28"/>
          <w:szCs w:val="28"/>
        </w:rPr>
        <w:t> </w:t>
      </w:r>
      <w:r w:rsidRPr="008B34F2">
        <w:rPr>
          <w:rFonts w:ascii="Times New Roman" w:hAnsi="Times New Roman" w:cs="Times New Roman"/>
          <w:sz w:val="28"/>
          <w:szCs w:val="28"/>
        </w:rPr>
        <w:t xml:space="preserve">Министерство перечисляет субсидию на расчетный или корреспондентский счет, открытые получателем субсидии в учреждении Центрального банка Российской Федерации или в кредитной организации, не позднее </w:t>
      </w:r>
      <w:r w:rsidR="004D6BEE" w:rsidRPr="008B34F2">
        <w:rPr>
          <w:rFonts w:ascii="Times New Roman" w:hAnsi="Times New Roman" w:cs="Times New Roman"/>
          <w:sz w:val="28"/>
          <w:szCs w:val="28"/>
        </w:rPr>
        <w:t>10</w:t>
      </w:r>
      <w:r w:rsidRPr="008B34F2">
        <w:rPr>
          <w:rFonts w:ascii="Times New Roman" w:hAnsi="Times New Roman" w:cs="Times New Roman"/>
          <w:sz w:val="28"/>
          <w:szCs w:val="28"/>
        </w:rPr>
        <w:t>-го рабочего дня со дня принятия решения о предоставлении субсидии.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Получатель субсидии вправе повторно подать документы в соответствии с </w:t>
      </w:r>
      <w:hyperlink w:anchor="P77" w:history="1">
        <w:r w:rsidRPr="008B34F2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" w:history="1">
        <w:r w:rsidRPr="008B34F2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F833CB" w:rsidRPr="008B34F2">
        <w:rPr>
          <w:rFonts w:ascii="Times New Roman" w:hAnsi="Times New Roman" w:cs="Times New Roman"/>
          <w:sz w:val="28"/>
          <w:szCs w:val="28"/>
        </w:rPr>
        <w:t>Министерство осуществляет обязательную проверку соблюдения получателем субсидии условий, целей и порядка предоставления субсидий в соответствии с настоящим Порядком в рамках внутреннего финансового контроля.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субсидий в рамках государственного финансового контроля.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F833CB" w:rsidRPr="008B34F2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документации.</w:t>
      </w:r>
      <w:bookmarkStart w:id="9" w:name="P110"/>
      <w:bookmarkEnd w:id="9"/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F833CB" w:rsidRPr="008B34F2">
        <w:rPr>
          <w:rFonts w:ascii="Times New Roman" w:hAnsi="Times New Roman" w:cs="Times New Roman"/>
          <w:sz w:val="28"/>
          <w:szCs w:val="28"/>
        </w:rPr>
        <w:t>Получатель субсидии до 15 января 2021 года представляет в Министерство отчет о достижении результата предоставления субсидии и показателя, необходимого для достижения результата предоставления субсидии (далее - Отчет), по состоянию на 31.12.2020 по форме, определенной типовой формой соглашения, установленной министерством финансов Рязанской области.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Отчет подается в Министерство получателем субсидии (его руководителем) лично или через представителя на бумажном носителе.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К Отчету прилагаются копии документа, удостоверяющего личность руководителя получателя субсидии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Отчет регистрируется в день его поступления в журнале входящей корреспонденции с указанием даты и времени поступления.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F833CB" w:rsidRPr="008B34F2">
        <w:rPr>
          <w:rFonts w:ascii="Times New Roman" w:hAnsi="Times New Roman" w:cs="Times New Roman"/>
          <w:sz w:val="28"/>
          <w:szCs w:val="28"/>
        </w:rPr>
        <w:t>Министерство осуществляет обязательную проверку достижения получателем субсидии результата предоставления субсидии и показателя, необходимого для достижения результата предоставления субсидии.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Проверка достижения получателем субсидии результата предоставления субсидии и показателя, необходимого для достижения результата предоставления субсидии, проводится на основании Отчета до 25 января 2021 года.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Для проведения проверки Министерство издает правовой акт, в </w:t>
      </w:r>
      <w:r w:rsidRPr="008B34F2">
        <w:rPr>
          <w:rFonts w:ascii="Times New Roman" w:hAnsi="Times New Roman" w:cs="Times New Roman"/>
          <w:sz w:val="28"/>
          <w:szCs w:val="28"/>
        </w:rPr>
        <w:lastRenderedPageBreak/>
        <w:t>котором указываются: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дата начала и окончания проверки;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наименование получателя субсидии;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Министерства, направляется получателю субсидии заказным почтовым отправлением с уведомлением о вручении.</w:t>
      </w:r>
    </w:p>
    <w:p w:rsidR="00F833CB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F833CB" w:rsidRPr="008B34F2">
        <w:rPr>
          <w:rFonts w:ascii="Times New Roman" w:hAnsi="Times New Roman" w:cs="Times New Roman"/>
          <w:sz w:val="28"/>
          <w:szCs w:val="28"/>
        </w:rPr>
        <w:t>В случае выявления Министерством нарушений условий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="00F833CB" w:rsidRPr="008B34F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F833CB" w:rsidRPr="008B34F2">
        <w:rPr>
          <w:rFonts w:ascii="Times New Roman" w:hAnsi="Times New Roman" w:cs="Times New Roman"/>
          <w:sz w:val="28"/>
          <w:szCs w:val="28"/>
        </w:rPr>
        <w:t xml:space="preserve">ах) нарушения получателем субсидии условий предоставления субсидии, а также в случае </w:t>
      </w:r>
      <w:proofErr w:type="spellStart"/>
      <w:r w:rsidR="00F833CB" w:rsidRPr="008B34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833CB" w:rsidRPr="008B34F2">
        <w:rPr>
          <w:rFonts w:ascii="Times New Roman" w:hAnsi="Times New Roman" w:cs="Times New Roman"/>
          <w:sz w:val="28"/>
          <w:szCs w:val="28"/>
        </w:rPr>
        <w:t xml:space="preserve"> получателем субсидии результата предоставления субсидии и (или) показателя, необходимого для достижения результата предоставления субсидии, или непредставления им Отчета в Министерство в течение</w:t>
      </w:r>
      <w:r>
        <w:rPr>
          <w:rFonts w:ascii="Times New Roman" w:hAnsi="Times New Roman" w:cs="Times New Roman"/>
          <w:sz w:val="28"/>
          <w:szCs w:val="28"/>
        </w:rPr>
        <w:br/>
      </w:r>
      <w:r w:rsidR="00F833CB" w:rsidRPr="008B34F2">
        <w:rPr>
          <w:rFonts w:ascii="Times New Roman" w:hAnsi="Times New Roman" w:cs="Times New Roman"/>
          <w:sz w:val="28"/>
          <w:szCs w:val="28"/>
        </w:rPr>
        <w:t>15 рабочих дней, следующих за днем установления (поступления) такой информации, направляет получателю субсидии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В случае установления факта </w:t>
      </w:r>
      <w:proofErr w:type="spellStart"/>
      <w:r w:rsidRPr="008B34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показателя, необходимого для достижения результата предоставления субсидии, указанного в </w:t>
      </w:r>
      <w:hyperlink w:anchor="P60" w:history="1">
        <w:r w:rsidRPr="008B34F2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 и установленного соглашением, субсидия подлежит возврату в областной бюджет пропорционально степени достижения значения указанного показателя.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Размер средств, подлежащих возврату в случае </w:t>
      </w:r>
      <w:proofErr w:type="spellStart"/>
      <w:r w:rsidRPr="008B34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показателя, указанного в </w:t>
      </w:r>
      <w:hyperlink w:anchor="P60" w:history="1">
        <w:r w:rsidRPr="008B34F2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Порядка, необходимого для достижения результата предоставления субсидии, (А) рассчитывается по формуле:</w:t>
      </w: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А = </w:t>
      </w:r>
      <w:r w:rsidRPr="008B34F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B34F2">
        <w:rPr>
          <w:rFonts w:ascii="Times New Roman" w:hAnsi="Times New Roman" w:cs="Times New Roman"/>
          <w:sz w:val="28"/>
          <w:szCs w:val="28"/>
        </w:rPr>
        <w:t xml:space="preserve"> х </w:t>
      </w:r>
      <w:r w:rsidRPr="008B34F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34F2">
        <w:rPr>
          <w:rFonts w:ascii="Times New Roman" w:hAnsi="Times New Roman" w:cs="Times New Roman"/>
          <w:sz w:val="28"/>
          <w:szCs w:val="28"/>
        </w:rPr>
        <w:t>,</w:t>
      </w: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где: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V - размер предоставленной субсидии;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P - процент </w:t>
      </w:r>
      <w:proofErr w:type="spellStart"/>
      <w:r w:rsidRPr="008B34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 xml:space="preserve"> получателем субсидии показателя, указанного в </w:t>
      </w:r>
      <w:hyperlink w:anchor="P60" w:history="1">
        <w:r w:rsidRPr="008B34F2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настоящего Порядка и установленного в соглашении показателя, при этом: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B34F2">
        <w:rPr>
          <w:rFonts w:ascii="Times New Roman" w:hAnsi="Times New Roman" w:cs="Times New Roman"/>
          <w:sz w:val="28"/>
          <w:szCs w:val="28"/>
        </w:rPr>
        <w:t xml:space="preserve"> = (1-</w:t>
      </w:r>
      <w:r w:rsidRPr="008B34F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B34F2">
        <w:rPr>
          <w:rFonts w:ascii="Times New Roman" w:hAnsi="Times New Roman" w:cs="Times New Roman"/>
          <w:sz w:val="28"/>
          <w:szCs w:val="28"/>
        </w:rPr>
        <w:t>/</w:t>
      </w:r>
      <w:r w:rsidRPr="008B34F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B34F2">
        <w:rPr>
          <w:rFonts w:ascii="Times New Roman" w:hAnsi="Times New Roman" w:cs="Times New Roman"/>
          <w:sz w:val="28"/>
          <w:szCs w:val="28"/>
        </w:rPr>
        <w:t>)</w:t>
      </w:r>
      <w:r w:rsidR="008B34F2">
        <w:rPr>
          <w:rFonts w:ascii="Times New Roman" w:hAnsi="Times New Roman" w:cs="Times New Roman"/>
          <w:sz w:val="28"/>
          <w:szCs w:val="28"/>
        </w:rPr>
        <w:t xml:space="preserve"> х </w:t>
      </w:r>
      <w:r w:rsidRPr="008B34F2">
        <w:rPr>
          <w:rFonts w:ascii="Times New Roman" w:hAnsi="Times New Roman" w:cs="Times New Roman"/>
          <w:sz w:val="28"/>
          <w:szCs w:val="28"/>
        </w:rPr>
        <w:t>100%,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d - достигнутое значение показателя, необходимого для достижения результата предоставления субсидии;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D - значение показателя, необходимого для достижения результата предоставления субсидии, установленное в соглашении.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полученной и невозвращенной субсидии.</w:t>
      </w:r>
    </w:p>
    <w:p w:rsidR="00F833CB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Pr="008B34F2" w:rsidRDefault="008B34F2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2153"/>
        <w:gridCol w:w="3942"/>
      </w:tblGrid>
      <w:tr w:rsidR="00F833CB" w:rsidRPr="008B34F2" w:rsidTr="00CF496E">
        <w:tc>
          <w:tcPr>
            <w:tcW w:w="3652" w:type="dxa"/>
          </w:tcPr>
          <w:p w:rsidR="00F833CB" w:rsidRPr="008B34F2" w:rsidRDefault="00F833CB" w:rsidP="00CF49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F833CB" w:rsidRPr="008B34F2" w:rsidRDefault="00F833CB" w:rsidP="00CF49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4F2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F833CB" w:rsidRPr="008B34F2" w:rsidRDefault="00F833CB" w:rsidP="00CF496E">
            <w:pPr>
              <w:tabs>
                <w:tab w:val="left" w:pos="4600"/>
              </w:tabs>
              <w:ind w:right="855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proofErr w:type="gramStart"/>
            <w:r w:rsidRPr="008B34F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предоставления субсидии некоммерческим организациям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в целях возмещения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</w:t>
            </w:r>
            <w:proofErr w:type="gramEnd"/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 xml:space="preserve">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коронавирусную</w:t>
            </w:r>
            <w:proofErr w:type="spellEnd"/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 xml:space="preserve"> инфекцию  в рамках государственной программы Рязанской области «Развитие </w:t>
            </w:r>
          </w:p>
          <w:p w:rsidR="00F833CB" w:rsidRPr="008B34F2" w:rsidRDefault="00F833CB" w:rsidP="008B34F2">
            <w:pPr>
              <w:tabs>
                <w:tab w:val="left" w:pos="4600"/>
              </w:tabs>
              <w:ind w:right="855"/>
              <w:rPr>
                <w:rFonts w:ascii="Times New Roman" w:hAnsi="Times New Roman"/>
                <w:sz w:val="28"/>
                <w:szCs w:val="28"/>
              </w:rPr>
            </w:pPr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образования и молодежной политики»</w:t>
            </w:r>
          </w:p>
          <w:p w:rsidR="00F833CB" w:rsidRPr="008B34F2" w:rsidRDefault="00F833CB" w:rsidP="00CF49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4F2" w:rsidRPr="008B34F2" w:rsidTr="00CF496E">
        <w:tc>
          <w:tcPr>
            <w:tcW w:w="3652" w:type="dxa"/>
          </w:tcPr>
          <w:p w:rsidR="008B34F2" w:rsidRPr="008B34F2" w:rsidRDefault="008B34F2" w:rsidP="00CF49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8B34F2" w:rsidRPr="008B34F2" w:rsidRDefault="008B34F2" w:rsidP="00CF49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4F2" w:rsidRPr="008B34F2" w:rsidTr="008B34F2">
        <w:tc>
          <w:tcPr>
            <w:tcW w:w="5805" w:type="dxa"/>
            <w:gridSpan w:val="2"/>
          </w:tcPr>
          <w:p w:rsidR="008B34F2" w:rsidRPr="008B34F2" w:rsidRDefault="008B34F2" w:rsidP="00CF49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:rsidR="008B34F2" w:rsidRPr="008B34F2" w:rsidRDefault="008B34F2" w:rsidP="008B34F2">
            <w:pPr>
              <w:rPr>
                <w:rFonts w:ascii="Times New Roman" w:hAnsi="Times New Roman"/>
                <w:sz w:val="28"/>
                <w:szCs w:val="28"/>
              </w:rPr>
            </w:pPr>
            <w:r w:rsidRPr="008B34F2">
              <w:rPr>
                <w:rFonts w:ascii="Times New Roman" w:hAnsi="Times New Roman"/>
                <w:sz w:val="28"/>
                <w:szCs w:val="28"/>
              </w:rPr>
              <w:t>Министру образования и молодежной политики Рязанской области</w:t>
            </w:r>
          </w:p>
        </w:tc>
      </w:tr>
    </w:tbl>
    <w:p w:rsidR="008B34F2" w:rsidRDefault="008B34F2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Заявление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90"/>
      <w:bookmarkEnd w:id="10"/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№ ________________________________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34F2">
        <w:rPr>
          <w:rFonts w:ascii="Times New Roman" w:hAnsi="Times New Roman" w:cs="Times New Roman"/>
          <w:sz w:val="24"/>
          <w:szCs w:val="24"/>
        </w:rPr>
        <w:t>(регистрационный номер из журнала регистрации)</w:t>
      </w: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6"/>
        <w:gridCol w:w="2721"/>
      </w:tblGrid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государственный регистрационный номер (ОГРН)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Телефон, факс (при наличии)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CB" w:rsidRPr="008B34F2" w:rsidTr="00CF496E">
        <w:tc>
          <w:tcPr>
            <w:tcW w:w="6306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получателя субсидии</w:t>
            </w:r>
          </w:p>
        </w:tc>
        <w:tc>
          <w:tcPr>
            <w:tcW w:w="2721" w:type="dxa"/>
          </w:tcPr>
          <w:p w:rsidR="00F833CB" w:rsidRPr="008B34F2" w:rsidRDefault="00F833CB" w:rsidP="00CF49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в целях возмещения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</w:r>
      <w:proofErr w:type="spell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инфекцию</w:t>
      </w:r>
      <w:r w:rsidRPr="008B34F2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мероприятия </w:t>
      </w:r>
      <w:hyperlink r:id="rId18" w:history="1">
        <w:r w:rsidRPr="008B34F2">
          <w:rPr>
            <w:rFonts w:ascii="Times New Roman" w:hAnsi="Times New Roman" w:cs="Times New Roman"/>
            <w:sz w:val="28"/>
            <w:szCs w:val="28"/>
          </w:rPr>
          <w:t>подпункта 2.12 пункта 2</w:t>
        </w:r>
        <w:proofErr w:type="gramEnd"/>
        <w:r w:rsidRPr="008B34F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раздела 5 «Система программных мероприятий» </w:t>
      </w:r>
      <w:hyperlink r:id="rId19" w:history="1">
        <w:r w:rsidRPr="008B34F2">
          <w:rPr>
            <w:rFonts w:ascii="Times New Roman" w:hAnsi="Times New Roman" w:cs="Times New Roman"/>
            <w:sz w:val="28"/>
            <w:szCs w:val="28"/>
          </w:rPr>
          <w:t>подпрограммы 11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«Организация отдыха, оздоровления и занятости детей» государственной </w:t>
      </w:r>
      <w:hyperlink r:id="rId20" w:history="1">
        <w:r w:rsidRPr="008B34F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Рязанской области «Развитие образования и молодежной политики», утвержденной постановлением Правительства Рязанской области от 30.10.2013 № 344.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Подтверждаю, что на дату подачи настоящего заявления получатель субсидии: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- состоит на налоговом учете в Рязанской области;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Pr="008B34F2">
        <w:rPr>
          <w:rFonts w:ascii="Times New Roman" w:hAnsi="Times New Roman" w:cs="Times New Roman"/>
          <w:sz w:val="28"/>
          <w:szCs w:val="28"/>
        </w:rPr>
        <w:lastRenderedPageBreak/>
        <w:t>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цель, указанную в </w:t>
      </w:r>
      <w:hyperlink w:anchor="P39" w:history="1">
        <w:r w:rsidRPr="008B34F2">
          <w:rPr>
            <w:rFonts w:ascii="Times New Roman" w:hAnsi="Times New Roman" w:cs="Times New Roman"/>
            <w:kern w:val="3"/>
            <w:sz w:val="28"/>
            <w:szCs w:val="28"/>
            <w:lang w:eastAsia="zh-CN"/>
          </w:rPr>
          <w:t>пункте 1</w:t>
        </w:r>
      </w:hyperlink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П</w:t>
      </w:r>
      <w:r w:rsidRPr="008B34F2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субсидии </w:t>
      </w:r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некоммерческим организациям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в целях возмещения связанных с</w:t>
      </w:r>
      <w:proofErr w:type="gram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</w:r>
      <w:proofErr w:type="spellStart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инфекцию</w:t>
      </w:r>
      <w:r w:rsidRPr="008B34F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B34F2">
        <w:rPr>
          <w:rFonts w:ascii="Times New Roman" w:hAnsi="Times New Roman" w:cs="Times New Roman"/>
          <w:sz w:val="28"/>
          <w:szCs w:val="28"/>
        </w:rPr>
        <w:t>–</w:t>
      </w:r>
      <w:r w:rsidRPr="008B34F2">
        <w:rPr>
          <w:rFonts w:ascii="Times New Roman" w:hAnsi="Times New Roman" w:cs="Times New Roman"/>
          <w:sz w:val="28"/>
          <w:szCs w:val="28"/>
        </w:rPr>
        <w:t xml:space="preserve"> Порядок);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 - не имеет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- не имеет просроченной задолженности по возврату в областной бюджет субсидий, бюджетных инвестиций, 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- не находится в процессе реорганизации,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>Подтверждаю, что на дату подачи заявления о предоставлении субсидии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  <w:proofErr w:type="gramEnd"/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Подтверждаю, что организация отдыха и оздоровления детей на территории Рязанской области в период с 15.07.2020 по 31.08.2020 осуществлялась 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B34F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B34F2">
        <w:rPr>
          <w:rFonts w:ascii="Times New Roman" w:hAnsi="Times New Roman" w:cs="Times New Roman"/>
          <w:sz w:val="28"/>
          <w:szCs w:val="28"/>
        </w:rPr>
        <w:t xml:space="preserve"> инфекции (COVID-19)», утвержденными постановлением Главного государственного санитарного врача Российской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Федерации от 30.06.2020 № 16.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на проведение проверки соблюдения получателем субсидии условий, целей, порядка предоставления субсиди</w:t>
      </w:r>
      <w:r w:rsidR="008B34F2">
        <w:rPr>
          <w:rFonts w:ascii="Times New Roman" w:hAnsi="Times New Roman" w:cs="Times New Roman"/>
          <w:sz w:val="28"/>
          <w:szCs w:val="28"/>
        </w:rPr>
        <w:t>и</w:t>
      </w:r>
      <w:r w:rsidRPr="008B34F2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Pr="008B34F2">
        <w:rPr>
          <w:rFonts w:ascii="Times New Roman" w:hAnsi="Times New Roman" w:cs="Times New Roman"/>
          <w:sz w:val="28"/>
          <w:szCs w:val="28"/>
        </w:rPr>
        <w:lastRenderedPageBreak/>
        <w:t>образования и молодежной политики Рязанской области и органами государственного финансового контроля.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Даю обязательства: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B34F2">
        <w:rPr>
          <w:rFonts w:ascii="Times New Roman" w:hAnsi="Times New Roman" w:cs="Times New Roman"/>
          <w:sz w:val="28"/>
          <w:szCs w:val="28"/>
        </w:rPr>
        <w:t>достигнуть результат</w:t>
      </w:r>
      <w:proofErr w:type="gramEnd"/>
      <w:r w:rsidRPr="008B34F2">
        <w:rPr>
          <w:rFonts w:ascii="Times New Roman" w:hAnsi="Times New Roman" w:cs="Times New Roman"/>
          <w:sz w:val="28"/>
          <w:szCs w:val="28"/>
        </w:rPr>
        <w:t xml:space="preserve"> предоставления субсидии и показатели, необходимые для достижения результата предоставления субсидии;</w:t>
      </w:r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4F2">
        <w:rPr>
          <w:rFonts w:ascii="Times New Roman" w:hAnsi="Times New Roman" w:cs="Times New Roman"/>
          <w:sz w:val="28"/>
          <w:szCs w:val="28"/>
        </w:rPr>
        <w:t xml:space="preserve">- представить в министерство образования и молодежной политики Рязанской области в соответствии с </w:t>
      </w:r>
      <w:hyperlink w:anchor="P110" w:history="1">
        <w:r w:rsidRPr="008B34F2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8B34F2">
        <w:rPr>
          <w:rFonts w:ascii="Times New Roman" w:hAnsi="Times New Roman" w:cs="Times New Roman"/>
          <w:sz w:val="28"/>
          <w:szCs w:val="28"/>
        </w:rPr>
        <w:t xml:space="preserve"> Порядка отчет о достижении результата предоставления субсидии и показателя, необходимого для достижения результата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(руководителя) или представителя (в случае подачи заявления через представителя), а также копии документа, удостоверяющего полномочия представителя.</w:t>
      </w:r>
      <w:proofErr w:type="gramEnd"/>
    </w:p>
    <w:p w:rsidR="00F833CB" w:rsidRPr="008B34F2" w:rsidRDefault="00F833CB" w:rsidP="008B3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F833CB" w:rsidRDefault="00F833CB" w:rsidP="008B3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Default="008B34F2" w:rsidP="008B3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84"/>
        <w:gridCol w:w="691"/>
        <w:gridCol w:w="2393"/>
      </w:tblGrid>
      <w:tr w:rsidR="008B34F2" w:rsidTr="008B34F2">
        <w:tc>
          <w:tcPr>
            <w:tcW w:w="4503" w:type="dxa"/>
          </w:tcPr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– </w:t>
            </w:r>
          </w:p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4F2" w:rsidTr="008B34F2">
        <w:tc>
          <w:tcPr>
            <w:tcW w:w="4503" w:type="dxa"/>
          </w:tcPr>
          <w:p w:rsidR="008B34F2" w:rsidRDefault="008B34F2" w:rsidP="008B3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34F2" w:rsidRDefault="008B34F2" w:rsidP="008B3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1" w:type="dxa"/>
          </w:tcPr>
          <w:p w:rsidR="008B34F2" w:rsidRDefault="008B34F2" w:rsidP="008B3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B34F2" w:rsidRDefault="008B34F2" w:rsidP="008B3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B34F2" w:rsidTr="008B34F2">
        <w:tc>
          <w:tcPr>
            <w:tcW w:w="4503" w:type="dxa"/>
          </w:tcPr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34F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8B34F2" w:rsidP="008B3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33CB" w:rsidRPr="008B34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33CB" w:rsidRPr="008B34F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F833CB" w:rsidRPr="008B34F2" w:rsidRDefault="00F833CB" w:rsidP="008B3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М.П.</w:t>
      </w: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8626CE" w:rsidRPr="008B34F2" w:rsidRDefault="008626CE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8626CE" w:rsidRPr="008B34F2" w:rsidRDefault="008626CE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8626CE" w:rsidRPr="008B34F2" w:rsidRDefault="008626CE" w:rsidP="00F833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6095"/>
      </w:tblGrid>
      <w:tr w:rsidR="00F833CB" w:rsidRPr="008B34F2" w:rsidTr="00CF496E">
        <w:tc>
          <w:tcPr>
            <w:tcW w:w="3652" w:type="dxa"/>
          </w:tcPr>
          <w:p w:rsidR="00F833CB" w:rsidRPr="008B34F2" w:rsidRDefault="00F833CB" w:rsidP="00CF49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833CB" w:rsidRPr="008B34F2" w:rsidRDefault="00F833CB" w:rsidP="00CF49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4F2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F833CB" w:rsidRPr="008B34F2" w:rsidRDefault="00F833CB" w:rsidP="00CF496E">
            <w:pPr>
              <w:tabs>
                <w:tab w:val="left" w:pos="4600"/>
              </w:tabs>
              <w:ind w:right="855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proofErr w:type="gramStart"/>
            <w:r w:rsidRPr="008B34F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предоставления субсидии некоммерческим организациям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в целях возмещения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</w:t>
            </w:r>
            <w:proofErr w:type="gramEnd"/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 xml:space="preserve">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коронавирусную</w:t>
            </w:r>
            <w:proofErr w:type="spellEnd"/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 xml:space="preserve"> инфекцию в рамках государственной программы Рязанской области «Развитие </w:t>
            </w:r>
          </w:p>
          <w:p w:rsidR="00F833CB" w:rsidRPr="008B34F2" w:rsidRDefault="00F833CB" w:rsidP="00CF496E">
            <w:pPr>
              <w:tabs>
                <w:tab w:val="left" w:pos="4600"/>
              </w:tabs>
              <w:ind w:right="855"/>
              <w:rPr>
                <w:rFonts w:ascii="Times New Roman" w:hAnsi="Times New Roman"/>
                <w:szCs w:val="28"/>
              </w:rPr>
            </w:pPr>
            <w:r w:rsidRPr="008B34F2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образования и молодежной политики»</w:t>
            </w:r>
          </w:p>
          <w:p w:rsidR="00F833CB" w:rsidRPr="008B34F2" w:rsidRDefault="00F833CB" w:rsidP="00CF496E">
            <w:pPr>
              <w:tabs>
                <w:tab w:val="left" w:pos="4600"/>
              </w:tabs>
              <w:ind w:right="855"/>
              <w:rPr>
                <w:rFonts w:ascii="Times New Roman" w:hAnsi="Times New Roman"/>
                <w:szCs w:val="28"/>
              </w:rPr>
            </w:pPr>
          </w:p>
          <w:p w:rsidR="00F833CB" w:rsidRPr="008B34F2" w:rsidRDefault="00F833CB" w:rsidP="00CF49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F833CB" w:rsidRPr="008B34F2" w:rsidRDefault="00F833CB" w:rsidP="00CF49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Отчет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34F2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</w:rPr>
      </w:pPr>
    </w:p>
    <w:p w:rsidR="008B34F2" w:rsidRDefault="00F833CB" w:rsidP="00F833CB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8B34F2">
        <w:rPr>
          <w:rFonts w:ascii="Times New Roman" w:hAnsi="Times New Roman"/>
          <w:sz w:val="28"/>
          <w:szCs w:val="28"/>
        </w:rPr>
        <w:t xml:space="preserve">о затратах </w:t>
      </w:r>
      <w:r w:rsidRPr="008B34F2">
        <w:rPr>
          <w:rFonts w:ascii="Times New Roman" w:hAnsi="Times New Roman"/>
          <w:kern w:val="3"/>
          <w:sz w:val="28"/>
          <w:szCs w:val="28"/>
          <w:lang w:eastAsia="zh-CN"/>
        </w:rPr>
        <w:t>на закупку одноразовых масок и перчаток, приборов</w:t>
      </w:r>
    </w:p>
    <w:p w:rsidR="008B34F2" w:rsidRDefault="00F833CB" w:rsidP="00F833CB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8B34F2">
        <w:rPr>
          <w:rFonts w:ascii="Times New Roman" w:hAnsi="Times New Roman"/>
          <w:kern w:val="3"/>
          <w:sz w:val="28"/>
          <w:szCs w:val="28"/>
          <w:lang w:eastAsia="zh-CN"/>
        </w:rPr>
        <w:t>для обеззараживания воздуха, бесконтактных термометров, кожных</w:t>
      </w:r>
    </w:p>
    <w:p w:rsidR="008B34F2" w:rsidRDefault="00F833CB" w:rsidP="00F833CB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8B34F2">
        <w:rPr>
          <w:rFonts w:ascii="Times New Roman" w:hAnsi="Times New Roman"/>
          <w:kern w:val="3"/>
          <w:sz w:val="28"/>
          <w:szCs w:val="28"/>
          <w:lang w:eastAsia="zh-CN"/>
        </w:rPr>
        <w:t>антисептиков и дезинфицирующих средств, а также на предоставление</w:t>
      </w:r>
    </w:p>
    <w:p w:rsidR="008B34F2" w:rsidRDefault="00F833CB" w:rsidP="00F833CB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8B34F2">
        <w:rPr>
          <w:rFonts w:ascii="Times New Roman" w:hAnsi="Times New Roman"/>
          <w:kern w:val="3"/>
          <w:sz w:val="28"/>
          <w:szCs w:val="28"/>
          <w:lang w:eastAsia="zh-CN"/>
        </w:rPr>
        <w:t>питания и проведение лабораторного обследования сотрудников</w:t>
      </w:r>
    </w:p>
    <w:p w:rsidR="00F833CB" w:rsidRPr="008B34F2" w:rsidRDefault="00F833CB" w:rsidP="00F833CB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8B34F2">
        <w:rPr>
          <w:rFonts w:ascii="Times New Roman" w:hAnsi="Times New Roman"/>
          <w:kern w:val="3"/>
          <w:sz w:val="28"/>
          <w:szCs w:val="28"/>
          <w:lang w:eastAsia="zh-CN"/>
        </w:rPr>
        <w:t xml:space="preserve">получателя субсидии на новую </w:t>
      </w:r>
      <w:proofErr w:type="spellStart"/>
      <w:r w:rsidRPr="008B34F2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8B34F2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за период______________ 2020 г.</w:t>
      </w:r>
    </w:p>
    <w:p w:rsidR="00F833CB" w:rsidRPr="008B34F2" w:rsidRDefault="00F833CB" w:rsidP="00F833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1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62"/>
        <w:gridCol w:w="2058"/>
        <w:gridCol w:w="1559"/>
        <w:gridCol w:w="2127"/>
        <w:gridCol w:w="850"/>
        <w:gridCol w:w="2461"/>
      </w:tblGrid>
      <w:tr w:rsidR="00F833CB" w:rsidRPr="008B34F2" w:rsidTr="008B34F2">
        <w:trPr>
          <w:trHeight w:val="3686"/>
        </w:trPr>
        <w:tc>
          <w:tcPr>
            <w:tcW w:w="562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lastRenderedPageBreak/>
              <w:t xml:space="preserve">№ </w:t>
            </w:r>
            <w:proofErr w:type="gramStart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п</w:t>
            </w:r>
            <w:proofErr w:type="gramEnd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058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Затраты на закупку одноразовых масок и перчаток, приборов для обеззараживания воздуха, бесконтактных термометров, кожных антисептиков и </w:t>
            </w:r>
            <w:proofErr w:type="spellStart"/>
            <w:proofErr w:type="gramStart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дезинфициру</w:t>
            </w:r>
            <w:r w:rsid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-</w:t>
            </w: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ющих</w:t>
            </w:r>
            <w:proofErr w:type="spellEnd"/>
            <w:proofErr w:type="gramEnd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</w:t>
            </w:r>
            <w:r w:rsidR="006D79DD"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средств </w:t>
            </w: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(далее – средства индивидуальной защиты, специальные средства)</w:t>
            </w:r>
          </w:p>
        </w:tc>
        <w:tc>
          <w:tcPr>
            <w:tcW w:w="1559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Общее количество средств </w:t>
            </w:r>
            <w:proofErr w:type="spellStart"/>
            <w:proofErr w:type="gramStart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индивидуаль</w:t>
            </w:r>
            <w:proofErr w:type="spellEnd"/>
            <w:r w:rsid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-</w:t>
            </w: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ной</w:t>
            </w:r>
            <w:proofErr w:type="gramEnd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защиты, специальных средств (шт.)</w:t>
            </w:r>
          </w:p>
        </w:tc>
        <w:tc>
          <w:tcPr>
            <w:tcW w:w="2127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Количество сотрудников, обеспеченных средствами индивидуальной защиты (одноразовые маски и перчатки)</w:t>
            </w:r>
          </w:p>
        </w:tc>
        <w:tc>
          <w:tcPr>
            <w:tcW w:w="850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Всего</w:t>
            </w:r>
          </w:p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(руб.)</w:t>
            </w:r>
          </w:p>
        </w:tc>
        <w:tc>
          <w:tcPr>
            <w:tcW w:w="246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Сумма, реквизиты (дата, номер) и наименование документа, подтверждающего затраты на закупку средств индивидуальной защиты, специальных средств</w:t>
            </w:r>
          </w:p>
        </w:tc>
      </w:tr>
      <w:tr w:rsidR="00F833CB" w:rsidRPr="008B34F2" w:rsidTr="008B34F2">
        <w:tc>
          <w:tcPr>
            <w:tcW w:w="562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F833CB" w:rsidRPr="008B34F2" w:rsidTr="008B34F2">
        <w:tc>
          <w:tcPr>
            <w:tcW w:w="562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058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Одноразовые маски</w:t>
            </w:r>
          </w:p>
        </w:tc>
        <w:tc>
          <w:tcPr>
            <w:tcW w:w="1559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833CB" w:rsidRPr="008B34F2" w:rsidTr="008B34F2">
        <w:tc>
          <w:tcPr>
            <w:tcW w:w="562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058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Перчатки</w:t>
            </w:r>
          </w:p>
        </w:tc>
        <w:tc>
          <w:tcPr>
            <w:tcW w:w="1559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833CB" w:rsidRPr="008B34F2" w:rsidTr="008B34F2">
        <w:tc>
          <w:tcPr>
            <w:tcW w:w="562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058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Приборы для обеззараживания воздуха</w:t>
            </w:r>
          </w:p>
        </w:tc>
        <w:tc>
          <w:tcPr>
            <w:tcW w:w="1559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833CB" w:rsidRPr="008B34F2" w:rsidTr="008B34F2">
        <w:tc>
          <w:tcPr>
            <w:tcW w:w="562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2058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Бесконтактные термометры</w:t>
            </w:r>
          </w:p>
        </w:tc>
        <w:tc>
          <w:tcPr>
            <w:tcW w:w="1559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833CB" w:rsidRPr="008B34F2" w:rsidTr="008B34F2">
        <w:tc>
          <w:tcPr>
            <w:tcW w:w="562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2058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Кожные антисептики</w:t>
            </w:r>
          </w:p>
        </w:tc>
        <w:tc>
          <w:tcPr>
            <w:tcW w:w="1559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833CB" w:rsidRPr="008B34F2" w:rsidTr="008B34F2">
        <w:tc>
          <w:tcPr>
            <w:tcW w:w="562" w:type="dxa"/>
            <w:tcBorders>
              <w:bottom w:val="single" w:sz="4" w:space="0" w:color="auto"/>
            </w:tcBorders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2058" w:type="dxa"/>
          </w:tcPr>
          <w:p w:rsidR="00F833CB" w:rsidRPr="008B34F2" w:rsidRDefault="00F833CB" w:rsidP="000A41B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proofErr w:type="gramStart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Дезинфицирую</w:t>
            </w:r>
            <w:r w:rsidR="000A41B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-</w:t>
            </w:r>
            <w:proofErr w:type="spellStart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щие</w:t>
            </w:r>
            <w:proofErr w:type="spellEnd"/>
            <w:proofErr w:type="gramEnd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средства</w:t>
            </w:r>
          </w:p>
        </w:tc>
        <w:tc>
          <w:tcPr>
            <w:tcW w:w="1559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B34F2" w:rsidRPr="008B34F2" w:rsidTr="008B34F2">
        <w:tc>
          <w:tcPr>
            <w:tcW w:w="2620" w:type="dxa"/>
            <w:gridSpan w:val="2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61" w:type="dxa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F833CB" w:rsidRPr="008B34F2" w:rsidRDefault="00F833CB" w:rsidP="00F833CB">
      <w:pPr>
        <w:autoSpaceDE w:val="0"/>
        <w:autoSpaceDN w:val="0"/>
        <w:adjustRightInd w:val="0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603" w:type="dxa"/>
        <w:tblInd w:w="-8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91"/>
        <w:gridCol w:w="2268"/>
        <w:gridCol w:w="1843"/>
        <w:gridCol w:w="2886"/>
      </w:tblGrid>
      <w:tr w:rsidR="00F833CB" w:rsidRPr="008B34F2" w:rsidTr="008B34F2">
        <w:trPr>
          <w:trHeight w:val="3676"/>
        </w:trPr>
        <w:tc>
          <w:tcPr>
            <w:tcW w:w="615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п</w:t>
            </w:r>
            <w:proofErr w:type="gramEnd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99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Затраты </w:t>
            </w:r>
          </w:p>
          <w:p w:rsidR="00F833CB" w:rsidRPr="008B34F2" w:rsidRDefault="00F833CB" w:rsidP="006D7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получателя субсидии </w:t>
            </w:r>
          </w:p>
        </w:tc>
        <w:tc>
          <w:tcPr>
            <w:tcW w:w="2268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Количество сотрудников</w:t>
            </w:r>
          </w:p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(чел.)</w:t>
            </w:r>
          </w:p>
        </w:tc>
        <w:tc>
          <w:tcPr>
            <w:tcW w:w="1843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Всего</w:t>
            </w:r>
          </w:p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(руб.)</w:t>
            </w:r>
          </w:p>
        </w:tc>
        <w:tc>
          <w:tcPr>
            <w:tcW w:w="2886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Сумма, реквизиты (дата, номер) и наименование документа, подтверждающего затраты на предоставление питания и проведение лабораторного обследования сотрудников получателя субсидии на новую </w:t>
            </w:r>
            <w:proofErr w:type="spellStart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коронавирусную</w:t>
            </w:r>
            <w:proofErr w:type="spellEnd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инфекцию</w:t>
            </w:r>
          </w:p>
        </w:tc>
      </w:tr>
    </w:tbl>
    <w:p w:rsidR="008B34F2" w:rsidRPr="008B34F2" w:rsidRDefault="008B34F2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03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615"/>
        <w:gridCol w:w="1991"/>
        <w:gridCol w:w="2268"/>
        <w:gridCol w:w="1843"/>
        <w:gridCol w:w="2886"/>
      </w:tblGrid>
      <w:tr w:rsidR="00F833CB" w:rsidRPr="008B34F2" w:rsidTr="008B34F2">
        <w:trPr>
          <w:tblHeader/>
        </w:trPr>
        <w:tc>
          <w:tcPr>
            <w:tcW w:w="615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886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F833CB" w:rsidRPr="008B34F2" w:rsidTr="008B34F2">
        <w:tc>
          <w:tcPr>
            <w:tcW w:w="615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1991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Проведение лабораторного обследования сотрудников </w:t>
            </w: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lastRenderedPageBreak/>
              <w:t xml:space="preserve">получателя субсидии на новую </w:t>
            </w:r>
            <w:proofErr w:type="spellStart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коронавирусную</w:t>
            </w:r>
            <w:proofErr w:type="spellEnd"/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инфекцию </w:t>
            </w:r>
          </w:p>
        </w:tc>
        <w:tc>
          <w:tcPr>
            <w:tcW w:w="2268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6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F833CB" w:rsidRPr="008B34F2" w:rsidTr="008B34F2">
        <w:tc>
          <w:tcPr>
            <w:tcW w:w="615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91" w:type="dxa"/>
          </w:tcPr>
          <w:p w:rsidR="00F833CB" w:rsidRPr="008B34F2" w:rsidRDefault="00F833CB" w:rsidP="008B34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8B34F2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Предоставление питания сотрудникам получателя субсидии </w:t>
            </w:r>
          </w:p>
        </w:tc>
        <w:tc>
          <w:tcPr>
            <w:tcW w:w="2268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6" w:type="dxa"/>
          </w:tcPr>
          <w:p w:rsidR="00F833CB" w:rsidRPr="008B34F2" w:rsidRDefault="00F833CB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8B34F2" w:rsidRPr="008B34F2" w:rsidTr="008B34F2">
        <w:tc>
          <w:tcPr>
            <w:tcW w:w="2606" w:type="dxa"/>
            <w:gridSpan w:val="2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34F2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6" w:type="dxa"/>
          </w:tcPr>
          <w:p w:rsidR="008B34F2" w:rsidRPr="008B34F2" w:rsidRDefault="008B34F2" w:rsidP="00CF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F833CB" w:rsidRPr="008B34F2" w:rsidRDefault="00F833CB" w:rsidP="00F833CB">
      <w:pPr>
        <w:autoSpaceDE w:val="0"/>
        <w:autoSpaceDN w:val="0"/>
        <w:adjustRightInd w:val="0"/>
        <w:rPr>
          <w:rFonts w:ascii="Times New Roman" w:hAnsi="Times New Roman"/>
          <w:color w:val="FF0000"/>
          <w:sz w:val="28"/>
          <w:szCs w:val="28"/>
        </w:rPr>
      </w:pPr>
    </w:p>
    <w:p w:rsidR="00F833CB" w:rsidRPr="000A41B2" w:rsidRDefault="00F833CB" w:rsidP="008B34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B2">
        <w:rPr>
          <w:rFonts w:ascii="Times New Roman" w:hAnsi="Times New Roman" w:cs="Times New Roman"/>
          <w:sz w:val="28"/>
          <w:szCs w:val="28"/>
        </w:rPr>
        <w:t>Приложение: (прилагаются документы, подтверждающие фактические затраты)</w:t>
      </w:r>
      <w:r w:rsidR="008B34F2" w:rsidRPr="000A41B2">
        <w:rPr>
          <w:rFonts w:ascii="Times New Roman" w:hAnsi="Times New Roman" w:cs="Times New Roman"/>
          <w:sz w:val="28"/>
          <w:szCs w:val="28"/>
        </w:rPr>
        <w:t>.</w:t>
      </w:r>
      <w:r w:rsidRPr="000A4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3CB" w:rsidRPr="008B34F2" w:rsidRDefault="00F833CB" w:rsidP="00F83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84"/>
        <w:gridCol w:w="691"/>
        <w:gridCol w:w="2393"/>
      </w:tblGrid>
      <w:tr w:rsidR="008B34F2" w:rsidTr="0049028F">
        <w:tc>
          <w:tcPr>
            <w:tcW w:w="4503" w:type="dxa"/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– </w:t>
            </w:r>
          </w:p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4F2" w:rsidTr="0049028F">
        <w:tc>
          <w:tcPr>
            <w:tcW w:w="4503" w:type="dxa"/>
          </w:tcPr>
          <w:p w:rsidR="008B34F2" w:rsidRDefault="008B34F2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34F2" w:rsidRDefault="008B34F2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1" w:type="dxa"/>
          </w:tcPr>
          <w:p w:rsidR="008B34F2" w:rsidRDefault="008B34F2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B34F2" w:rsidRDefault="008B34F2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B34F2" w:rsidTr="008B34F2">
        <w:tc>
          <w:tcPr>
            <w:tcW w:w="4503" w:type="dxa"/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4F2" w:rsidRPr="000A41B2" w:rsidTr="008B34F2">
        <w:tc>
          <w:tcPr>
            <w:tcW w:w="4503" w:type="dxa"/>
          </w:tcPr>
          <w:p w:rsidR="008B34F2" w:rsidRPr="000A41B2" w:rsidRDefault="008B34F2" w:rsidP="008B34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1B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организации – </w:t>
            </w:r>
          </w:p>
          <w:p w:rsidR="008B34F2" w:rsidRPr="000A41B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1B2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34F2" w:rsidRPr="000A41B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8B34F2" w:rsidRPr="000A41B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B34F2" w:rsidRPr="000A41B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4F2" w:rsidTr="008B34F2">
        <w:tc>
          <w:tcPr>
            <w:tcW w:w="4503" w:type="dxa"/>
          </w:tcPr>
          <w:p w:rsidR="008B34F2" w:rsidRDefault="008B34F2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34F2" w:rsidRDefault="008B34F2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1" w:type="dxa"/>
          </w:tcPr>
          <w:p w:rsidR="008B34F2" w:rsidRDefault="008B34F2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B34F2" w:rsidRDefault="008B34F2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8B34F2" w:rsidRPr="008B34F2" w:rsidRDefault="008B34F2" w:rsidP="008B3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4F2" w:rsidRPr="008B34F2" w:rsidRDefault="008B34F2" w:rsidP="008B3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34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34F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8B34F2" w:rsidRPr="008B34F2" w:rsidRDefault="008B34F2" w:rsidP="008B3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М.П.</w:t>
      </w:r>
    </w:p>
    <w:p w:rsidR="00F833CB" w:rsidRPr="008B34F2" w:rsidRDefault="00F833CB" w:rsidP="008B34F2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33CB" w:rsidRPr="008B34F2" w:rsidRDefault="00F833CB" w:rsidP="00F833CB">
      <w:pPr>
        <w:pStyle w:val="ConsPlusNormal"/>
        <w:jc w:val="both"/>
        <w:rPr>
          <w:rFonts w:ascii="Times New Roman" w:hAnsi="Times New Roman" w:cs="Times New Roman"/>
        </w:rPr>
      </w:pPr>
    </w:p>
    <w:p w:rsidR="00190FF9" w:rsidRPr="008B34F2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8B34F2" w:rsidSect="008B34F2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D5" w:rsidRDefault="002A19D5">
      <w:r>
        <w:separator/>
      </w:r>
    </w:p>
  </w:endnote>
  <w:endnote w:type="continuationSeparator" w:id="0">
    <w:p w:rsidR="002A19D5" w:rsidRDefault="002A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833C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B0D5577" wp14:editId="39947A0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833C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01ABA3C" wp14:editId="6C67592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B34F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29669  09.12.2020 16:50:40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D5" w:rsidRDefault="002A19D5">
      <w:r>
        <w:separator/>
      </w:r>
    </w:p>
  </w:footnote>
  <w:footnote w:type="continuationSeparator" w:id="0">
    <w:p w:rsidR="002A19D5" w:rsidRDefault="002A1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27C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U1iuUwtoYlAwewOKpYhKTQOsgPUXbO08wGOAhFBeuyvLvmyYwyNu67Ws3Ee5SQOvBvS+CC7dTWJHOZhMkwRsw==" w:salt="Wah1g52j5EHiDcXYCoEbM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CB"/>
    <w:rsid w:val="0001360F"/>
    <w:rsid w:val="000150C9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1B2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19D5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4924"/>
    <w:rsid w:val="003D3B8A"/>
    <w:rsid w:val="003D54F8"/>
    <w:rsid w:val="003F4F5E"/>
    <w:rsid w:val="00400906"/>
    <w:rsid w:val="00422878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6BEE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7C0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79DD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1D6A"/>
    <w:rsid w:val="007D4925"/>
    <w:rsid w:val="007F0C8A"/>
    <w:rsid w:val="007F11AB"/>
    <w:rsid w:val="008143CB"/>
    <w:rsid w:val="00823CA1"/>
    <w:rsid w:val="008513B9"/>
    <w:rsid w:val="008626CE"/>
    <w:rsid w:val="008702D3"/>
    <w:rsid w:val="00876034"/>
    <w:rsid w:val="008827E7"/>
    <w:rsid w:val="008A1696"/>
    <w:rsid w:val="008B34F2"/>
    <w:rsid w:val="008C58FE"/>
    <w:rsid w:val="008D0348"/>
    <w:rsid w:val="008E6C41"/>
    <w:rsid w:val="008F0816"/>
    <w:rsid w:val="008F6BB7"/>
    <w:rsid w:val="00900F42"/>
    <w:rsid w:val="00932E3C"/>
    <w:rsid w:val="0094289D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3581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04F3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7E7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833CB"/>
    <w:rsid w:val="00F90E2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F833C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extbody">
    <w:name w:val="Text body"/>
    <w:basedOn w:val="a"/>
    <w:rsid w:val="00F833CB"/>
    <w:pPr>
      <w:suppressAutoHyphens/>
      <w:autoSpaceDN w:val="0"/>
      <w:spacing w:line="240" w:lineRule="exact"/>
      <w:jc w:val="both"/>
      <w:textAlignment w:val="baseline"/>
    </w:pPr>
    <w:rPr>
      <w:rFonts w:ascii="Times New Roman" w:hAnsi="Times New Roman"/>
      <w:kern w:val="3"/>
      <w:sz w:val="28"/>
      <w:szCs w:val="24"/>
      <w:lang w:eastAsia="zh-CN"/>
    </w:rPr>
  </w:style>
  <w:style w:type="paragraph" w:customStyle="1" w:styleId="ConsPlusNonformat">
    <w:name w:val="ConsPlusNonformat"/>
    <w:uiPriority w:val="99"/>
    <w:rsid w:val="00F833C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F833C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extbody">
    <w:name w:val="Text body"/>
    <w:basedOn w:val="a"/>
    <w:rsid w:val="00F833CB"/>
    <w:pPr>
      <w:suppressAutoHyphens/>
      <w:autoSpaceDN w:val="0"/>
      <w:spacing w:line="240" w:lineRule="exact"/>
      <w:jc w:val="both"/>
      <w:textAlignment w:val="baseline"/>
    </w:pPr>
    <w:rPr>
      <w:rFonts w:ascii="Times New Roman" w:hAnsi="Times New Roman"/>
      <w:kern w:val="3"/>
      <w:sz w:val="28"/>
      <w:szCs w:val="24"/>
      <w:lang w:eastAsia="zh-CN"/>
    </w:rPr>
  </w:style>
  <w:style w:type="paragraph" w:customStyle="1" w:styleId="ConsPlusNonformat">
    <w:name w:val="ConsPlusNonformat"/>
    <w:uiPriority w:val="99"/>
    <w:rsid w:val="00F833C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0658F15539F22932406C1359AD735AAB4DC445AB12E95DC7E2D2F2AE34C80ECC02CA534C7EE867C4AB7496014F0FECC949B7C488FA0ED223ED6E4B8w7b0J" TargetMode="External"/><Relationship Id="rId18" Type="http://schemas.openxmlformats.org/officeDocument/2006/relationships/hyperlink" Target="consultantplus://offline/ref=C0658F15539F22932406C1359AD735AAB4DC445AB12E95DC7E2D2F2AE34C80ECC02CA534C7EE867C4AB7496014F0FECC949B7C488FA0ED223ED6E4B8w7b0J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658F15539F22932406DF388CBB6BA0B4D11F55B42F998E247A297DBC1C86B9806CA36184A9887441B91F3457AEA79FD4D0704B95BCEC21w2b0J" TargetMode="External"/><Relationship Id="rId17" Type="http://schemas.openxmlformats.org/officeDocument/2006/relationships/hyperlink" Target="consultantplus://offline/ref=C0658F15539F22932406DF388CBB6BA0B4D21D5EB72A998E247A297DBC1C86B9806CA36185AD802919F61E6811FFB49CD1D0734A89wBbE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658F15539F22932406DF388CBB6BA0B4D2125FB729998E247A297DBC1C86B9926CFB6D86AE957C49AC496511wFbBJ" TargetMode="External"/><Relationship Id="rId20" Type="http://schemas.openxmlformats.org/officeDocument/2006/relationships/hyperlink" Target="consultantplus://offline/ref=CDBC0EFF154FB589D81FC64578D4EAC4FC4D2A3DE834F88B8F5CCE16A23456DA0E84713E068C9723A63771CD8B75A508258A2351D797E914FFD44FA8cE65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9B2DCBB58F141917B211725F1388B78758C3C64F144988AC98C7487F5E10ACE1A1333F887AEEC8934C0376A1BCEF781823A9C315B9E01F26032Cm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BC0EFF154FB589D81FC64578D4EAC4FC4D2A3DE834F88B8F5CCE16A23456DA0E84713E068C9723A63771CD8B75A508258A2351D797E914FFD44FA8cE65J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CDBC0EFF154FB589D81FC64578D4EAC4FC4D2A3DE834F88B8F5CCE16A23456DA0E84713E068C9723A73F71CA8D75A508258A2351D797E914FFD44FA8cE65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CDBC0EFF154FB589D81FC64578D4EAC4FC4D2A3DE834F88B8F5CCE16A23456DA0E84713E068C9723A73F71CA8D75A508258A2351D797E914FFD44FA8cE65J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yslenova\Desktop\&#1044;&#1048;&#1057;&#1050;%20&#1044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36</TotalTime>
  <Pages>16</Pages>
  <Words>3763</Words>
  <Characters>28530</Characters>
  <Application>Microsoft Office Word</Application>
  <DocSecurity>0</DocSecurity>
  <Lines>792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13</cp:revision>
  <cp:lastPrinted>2020-12-09T13:50:00Z</cp:lastPrinted>
  <dcterms:created xsi:type="dcterms:W3CDTF">2020-12-01T13:50:00Z</dcterms:created>
  <dcterms:modified xsi:type="dcterms:W3CDTF">2020-12-15T12:18:00Z</dcterms:modified>
</cp:coreProperties>
</file>