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E0F9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8321E6">
        <w:tc>
          <w:tcPr>
            <w:tcW w:w="5428" w:type="dxa"/>
            <w:shd w:val="clear" w:color="auto" w:fill="auto"/>
          </w:tcPr>
          <w:p w:rsidR="00190FF9" w:rsidRPr="008321E6" w:rsidRDefault="00190FF9" w:rsidP="008B2F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DD149D" w:rsidRPr="008321E6" w:rsidRDefault="00DD149D" w:rsidP="00DD149D">
            <w:pPr>
              <w:rPr>
                <w:rFonts w:ascii="Times New Roman" w:hAnsi="Times New Roman"/>
                <w:sz w:val="28"/>
                <w:szCs w:val="28"/>
              </w:rPr>
            </w:pPr>
            <w:r w:rsidRPr="008321E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8321E6" w:rsidRDefault="00DD149D" w:rsidP="008321E6">
            <w:pPr>
              <w:rPr>
                <w:rFonts w:ascii="Times New Roman" w:hAnsi="Times New Roman"/>
                <w:sz w:val="28"/>
                <w:szCs w:val="28"/>
              </w:rPr>
            </w:pPr>
            <w:r w:rsidRPr="008321E6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8321E6" w:rsidRPr="008321E6">
        <w:tc>
          <w:tcPr>
            <w:tcW w:w="5428" w:type="dxa"/>
            <w:shd w:val="clear" w:color="auto" w:fill="auto"/>
          </w:tcPr>
          <w:p w:rsidR="008321E6" w:rsidRPr="008321E6" w:rsidRDefault="008321E6" w:rsidP="008B2F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8321E6" w:rsidRPr="008321E6" w:rsidRDefault="006E1E2C" w:rsidP="006E1E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о</w:t>
            </w:r>
            <w:r>
              <w:rPr>
                <w:color w:val="0D0D0D"/>
                <w:sz w:val="28"/>
                <w:szCs w:val="28"/>
                <w:lang w:val="en-US"/>
              </w:rPr>
              <w:t xml:space="preserve">т </w:t>
            </w:r>
            <w:r>
              <w:rPr>
                <w:color w:val="0D0D0D"/>
                <w:sz w:val="28"/>
                <w:szCs w:val="28"/>
              </w:rPr>
              <w:t>22.12</w:t>
            </w:r>
            <w:r>
              <w:rPr>
                <w:color w:val="0D0D0D"/>
                <w:sz w:val="28"/>
                <w:szCs w:val="28"/>
                <w:lang w:val="en-US"/>
              </w:rPr>
              <w:t>.20</w:t>
            </w:r>
            <w:r>
              <w:rPr>
                <w:color w:val="0D0D0D"/>
                <w:sz w:val="28"/>
                <w:szCs w:val="28"/>
              </w:rPr>
              <w:t>20</w:t>
            </w:r>
            <w:r>
              <w:rPr>
                <w:color w:val="0D0D0D"/>
                <w:sz w:val="28"/>
                <w:szCs w:val="28"/>
                <w:lang w:val="en-US"/>
              </w:rPr>
              <w:t xml:space="preserve"> № </w:t>
            </w:r>
            <w:r>
              <w:rPr>
                <w:color w:val="0D0D0D"/>
                <w:sz w:val="28"/>
                <w:szCs w:val="28"/>
              </w:rPr>
              <w:t>3</w:t>
            </w:r>
            <w:r>
              <w:rPr>
                <w:color w:val="0D0D0D"/>
                <w:sz w:val="28"/>
                <w:szCs w:val="28"/>
              </w:rPr>
              <w:t>4</w:t>
            </w:r>
            <w:r>
              <w:rPr>
                <w:color w:val="0D0D0D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8321E6" w:rsidRPr="008321E6">
        <w:tc>
          <w:tcPr>
            <w:tcW w:w="5428" w:type="dxa"/>
            <w:shd w:val="clear" w:color="auto" w:fill="auto"/>
          </w:tcPr>
          <w:p w:rsidR="008321E6" w:rsidRPr="008321E6" w:rsidRDefault="008321E6" w:rsidP="008B2F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8321E6" w:rsidRPr="008321E6" w:rsidRDefault="008321E6" w:rsidP="00DD14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149D" w:rsidRPr="008321E6" w:rsidRDefault="00DD149D" w:rsidP="00DD149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D149D" w:rsidRPr="008321E6" w:rsidRDefault="00DD149D" w:rsidP="00DD149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D149D" w:rsidRPr="008321E6" w:rsidRDefault="00DD149D" w:rsidP="00DD149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95F0E" w:rsidRPr="008321E6" w:rsidRDefault="0081042A" w:rsidP="00195F0E">
      <w:pPr>
        <w:jc w:val="center"/>
        <w:rPr>
          <w:rFonts w:ascii="Times New Roman" w:hAnsi="Times New Roman"/>
          <w:sz w:val="28"/>
          <w:szCs w:val="28"/>
        </w:rPr>
      </w:pPr>
      <w:hyperlink w:anchor="P34" w:history="1">
        <w:proofErr w:type="gramStart"/>
        <w:r w:rsidR="0055045A" w:rsidRPr="008321E6">
          <w:rPr>
            <w:rFonts w:ascii="Times New Roman" w:hAnsi="Times New Roman"/>
            <w:sz w:val="28"/>
            <w:szCs w:val="28"/>
          </w:rPr>
          <w:t>П</w:t>
        </w:r>
        <w:proofErr w:type="gramEnd"/>
        <w:r w:rsidR="008321E6">
          <w:rPr>
            <w:rFonts w:ascii="Times New Roman" w:hAnsi="Times New Roman"/>
            <w:sz w:val="28"/>
            <w:szCs w:val="28"/>
          </w:rPr>
          <w:t xml:space="preserve"> </w:t>
        </w:r>
        <w:r w:rsidR="0055045A" w:rsidRPr="008321E6">
          <w:rPr>
            <w:rFonts w:ascii="Times New Roman" w:hAnsi="Times New Roman"/>
            <w:sz w:val="28"/>
            <w:szCs w:val="28"/>
          </w:rPr>
          <w:t>О</w:t>
        </w:r>
        <w:r w:rsidR="008321E6">
          <w:rPr>
            <w:rFonts w:ascii="Times New Roman" w:hAnsi="Times New Roman"/>
            <w:sz w:val="28"/>
            <w:szCs w:val="28"/>
          </w:rPr>
          <w:t xml:space="preserve"> </w:t>
        </w:r>
        <w:r w:rsidR="0055045A" w:rsidRPr="008321E6">
          <w:rPr>
            <w:rFonts w:ascii="Times New Roman" w:hAnsi="Times New Roman"/>
            <w:sz w:val="28"/>
            <w:szCs w:val="28"/>
          </w:rPr>
          <w:t>Р</w:t>
        </w:r>
        <w:r w:rsidR="008321E6">
          <w:rPr>
            <w:rFonts w:ascii="Times New Roman" w:hAnsi="Times New Roman"/>
            <w:sz w:val="28"/>
            <w:szCs w:val="28"/>
          </w:rPr>
          <w:t xml:space="preserve"> </w:t>
        </w:r>
        <w:r w:rsidR="0055045A" w:rsidRPr="008321E6">
          <w:rPr>
            <w:rFonts w:ascii="Times New Roman" w:hAnsi="Times New Roman"/>
            <w:sz w:val="28"/>
            <w:szCs w:val="28"/>
          </w:rPr>
          <w:t>Я</w:t>
        </w:r>
        <w:r w:rsidR="008321E6">
          <w:rPr>
            <w:rFonts w:ascii="Times New Roman" w:hAnsi="Times New Roman"/>
            <w:sz w:val="28"/>
            <w:szCs w:val="28"/>
          </w:rPr>
          <w:t xml:space="preserve"> </w:t>
        </w:r>
        <w:r w:rsidR="0055045A" w:rsidRPr="008321E6">
          <w:rPr>
            <w:rFonts w:ascii="Times New Roman" w:hAnsi="Times New Roman"/>
            <w:sz w:val="28"/>
            <w:szCs w:val="28"/>
          </w:rPr>
          <w:t>Д</w:t>
        </w:r>
        <w:r w:rsidR="008321E6">
          <w:rPr>
            <w:rFonts w:ascii="Times New Roman" w:hAnsi="Times New Roman"/>
            <w:sz w:val="28"/>
            <w:szCs w:val="28"/>
          </w:rPr>
          <w:t xml:space="preserve"> </w:t>
        </w:r>
        <w:r w:rsidR="0055045A" w:rsidRPr="008321E6">
          <w:rPr>
            <w:rFonts w:ascii="Times New Roman" w:hAnsi="Times New Roman"/>
            <w:sz w:val="28"/>
            <w:szCs w:val="28"/>
          </w:rPr>
          <w:t>О</w:t>
        </w:r>
        <w:r w:rsidR="008321E6">
          <w:rPr>
            <w:rFonts w:ascii="Times New Roman" w:hAnsi="Times New Roman"/>
            <w:sz w:val="28"/>
            <w:szCs w:val="28"/>
          </w:rPr>
          <w:t xml:space="preserve"> </w:t>
        </w:r>
        <w:r w:rsidR="0055045A" w:rsidRPr="008321E6">
          <w:rPr>
            <w:rFonts w:ascii="Times New Roman" w:hAnsi="Times New Roman"/>
            <w:sz w:val="28"/>
            <w:szCs w:val="28"/>
          </w:rPr>
          <w:t>К</w:t>
        </w:r>
      </w:hyperlink>
    </w:p>
    <w:p w:rsidR="008321E6" w:rsidRDefault="00195F0E" w:rsidP="00195F0E">
      <w:pPr>
        <w:jc w:val="center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предоставления субсидии ООО «Эко-</w:t>
      </w:r>
      <w:proofErr w:type="spellStart"/>
      <w:r w:rsidRPr="008321E6">
        <w:rPr>
          <w:rFonts w:ascii="Times New Roman" w:hAnsi="Times New Roman"/>
          <w:sz w:val="28"/>
          <w:szCs w:val="28"/>
        </w:rPr>
        <w:t>Пронск</w:t>
      </w:r>
      <w:proofErr w:type="spellEnd"/>
      <w:r w:rsidRPr="008321E6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8321E6">
        <w:rPr>
          <w:rFonts w:ascii="Times New Roman" w:hAnsi="Times New Roman"/>
          <w:sz w:val="28"/>
          <w:szCs w:val="28"/>
        </w:rPr>
        <w:t>на</w:t>
      </w:r>
      <w:proofErr w:type="gramEnd"/>
      <w:r w:rsidRPr="008321E6">
        <w:rPr>
          <w:rFonts w:ascii="Times New Roman" w:hAnsi="Times New Roman"/>
          <w:sz w:val="28"/>
          <w:szCs w:val="28"/>
        </w:rPr>
        <w:t xml:space="preserve"> финансовое</w:t>
      </w:r>
    </w:p>
    <w:p w:rsidR="008321E6" w:rsidRDefault="00195F0E" w:rsidP="00195F0E">
      <w:pPr>
        <w:jc w:val="center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обеспечение части затрат регионального оператора по обращению</w:t>
      </w:r>
    </w:p>
    <w:p w:rsidR="008321E6" w:rsidRDefault="00195F0E" w:rsidP="00195F0E">
      <w:pPr>
        <w:jc w:val="center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 xml:space="preserve">с твердыми коммунальными отходами, </w:t>
      </w:r>
      <w:proofErr w:type="gramStart"/>
      <w:r w:rsidRPr="008321E6">
        <w:rPr>
          <w:rFonts w:ascii="Times New Roman" w:hAnsi="Times New Roman"/>
          <w:sz w:val="28"/>
          <w:szCs w:val="28"/>
        </w:rPr>
        <w:t>возникших</w:t>
      </w:r>
      <w:proofErr w:type="gramEnd"/>
      <w:r w:rsidRPr="008321E6">
        <w:rPr>
          <w:rFonts w:ascii="Times New Roman" w:hAnsi="Times New Roman"/>
          <w:sz w:val="28"/>
          <w:szCs w:val="28"/>
        </w:rPr>
        <w:t xml:space="preserve"> не ранее</w:t>
      </w:r>
    </w:p>
    <w:p w:rsidR="008321E6" w:rsidRDefault="00195F0E" w:rsidP="00195F0E">
      <w:pPr>
        <w:jc w:val="center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28 марта 2020 г</w:t>
      </w:r>
      <w:r w:rsidR="008321E6">
        <w:rPr>
          <w:rFonts w:ascii="Times New Roman" w:hAnsi="Times New Roman"/>
          <w:sz w:val="28"/>
          <w:szCs w:val="28"/>
        </w:rPr>
        <w:t>ода</w:t>
      </w:r>
      <w:r w:rsidRPr="008321E6">
        <w:rPr>
          <w:rFonts w:ascii="Times New Roman" w:hAnsi="Times New Roman"/>
          <w:sz w:val="28"/>
          <w:szCs w:val="28"/>
        </w:rPr>
        <w:t xml:space="preserve"> в результате </w:t>
      </w:r>
      <w:proofErr w:type="gramStart"/>
      <w:r w:rsidRPr="008321E6">
        <w:rPr>
          <w:rFonts w:ascii="Times New Roman" w:hAnsi="Times New Roman"/>
          <w:sz w:val="28"/>
          <w:szCs w:val="28"/>
        </w:rPr>
        <w:t>сложившейся</w:t>
      </w:r>
      <w:proofErr w:type="gramEnd"/>
      <w:r w:rsidRPr="008321E6">
        <w:rPr>
          <w:rFonts w:ascii="Times New Roman" w:hAnsi="Times New Roman"/>
          <w:sz w:val="28"/>
          <w:szCs w:val="28"/>
        </w:rPr>
        <w:t xml:space="preserve"> неблагоприятной</w:t>
      </w:r>
    </w:p>
    <w:p w:rsidR="008321E6" w:rsidRDefault="00195F0E" w:rsidP="00195F0E">
      <w:pPr>
        <w:jc w:val="center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 xml:space="preserve">ситуации, вызванной распространением новой </w:t>
      </w:r>
      <w:proofErr w:type="spellStart"/>
      <w:r w:rsidRPr="008321E6">
        <w:rPr>
          <w:rFonts w:ascii="Times New Roman" w:hAnsi="Times New Roman"/>
          <w:sz w:val="28"/>
          <w:szCs w:val="28"/>
        </w:rPr>
        <w:t>коронавирусной</w:t>
      </w:r>
      <w:proofErr w:type="spellEnd"/>
    </w:p>
    <w:p w:rsidR="008321E6" w:rsidRDefault="00195F0E" w:rsidP="00195F0E">
      <w:pPr>
        <w:jc w:val="center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 xml:space="preserve">инфекции, и </w:t>
      </w:r>
      <w:proofErr w:type="gramStart"/>
      <w:r w:rsidRPr="008321E6">
        <w:rPr>
          <w:rFonts w:ascii="Times New Roman" w:hAnsi="Times New Roman"/>
          <w:sz w:val="28"/>
          <w:szCs w:val="28"/>
        </w:rPr>
        <w:t>связанных</w:t>
      </w:r>
      <w:proofErr w:type="gramEnd"/>
      <w:r w:rsidRPr="008321E6">
        <w:rPr>
          <w:rFonts w:ascii="Times New Roman" w:hAnsi="Times New Roman"/>
          <w:sz w:val="28"/>
          <w:szCs w:val="28"/>
        </w:rPr>
        <w:t xml:space="preserve"> с предоставлением коммунальной услуги</w:t>
      </w:r>
    </w:p>
    <w:p w:rsidR="00195F0E" w:rsidRPr="008321E6" w:rsidRDefault="00195F0E" w:rsidP="00195F0E">
      <w:pPr>
        <w:jc w:val="center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по обращению с твердыми коммунальными отходами</w:t>
      </w:r>
      <w:r w:rsidR="00EA1AA0" w:rsidRPr="008321E6">
        <w:rPr>
          <w:rFonts w:ascii="Times New Roman" w:hAnsi="Times New Roman"/>
          <w:sz w:val="28"/>
          <w:szCs w:val="28"/>
        </w:rPr>
        <w:t xml:space="preserve"> </w:t>
      </w:r>
    </w:p>
    <w:p w:rsidR="00195F0E" w:rsidRPr="008321E6" w:rsidRDefault="00195F0E" w:rsidP="00195F0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D09CC" w:rsidRPr="008321E6" w:rsidRDefault="008321E6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D09CC" w:rsidRPr="008321E6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статьей 78 Бюджетного кодекса Российской Федерации, постановлением Правительства Российской Федерации от 09.04.2020 № 473 «Об утверждении Правил предоставления и распределения иных межбюджетных трансфертов </w:t>
      </w:r>
      <w:proofErr w:type="gramStart"/>
      <w:r w:rsidR="00BD09CC" w:rsidRPr="008321E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BD09CC" w:rsidRPr="008321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09CC" w:rsidRPr="008321E6">
        <w:rPr>
          <w:rFonts w:ascii="Times New Roman" w:hAnsi="Times New Roman" w:cs="Times New Roman"/>
          <w:sz w:val="28"/>
          <w:szCs w:val="28"/>
        </w:rPr>
        <w:t xml:space="preserve">федерального бюджета бюджетам субъектов Российской Федерации в целях </w:t>
      </w:r>
      <w:proofErr w:type="spellStart"/>
      <w:r w:rsidR="00BD09CC" w:rsidRPr="008321E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D09CC" w:rsidRPr="008321E6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мероприятий, связанных с обеспечением непрерывной работы региональных операторов по обращению с твердыми коммунальными отходами, обеспечивающих достижение целей, показателей и результатов федерального проекта «Комплексная система обращения с твердыми коммунальными отходами» н</w:t>
      </w:r>
      <w:r>
        <w:rPr>
          <w:rFonts w:ascii="Times New Roman" w:hAnsi="Times New Roman" w:cs="Times New Roman"/>
          <w:sz w:val="28"/>
          <w:szCs w:val="28"/>
        </w:rPr>
        <w:t>ационального проекта «Экология»</w:t>
      </w:r>
      <w:r w:rsidR="00BD09CC" w:rsidRPr="008321E6">
        <w:rPr>
          <w:rFonts w:ascii="Times New Roman" w:hAnsi="Times New Roman" w:cs="Times New Roman"/>
          <w:sz w:val="28"/>
          <w:szCs w:val="28"/>
        </w:rPr>
        <w:t xml:space="preserve"> и регулирует механизм предоставления субсидии за счет средств областного бюджета, в</w:t>
      </w:r>
      <w:proofErr w:type="gramEnd"/>
      <w:r w:rsidR="00BD09CC" w:rsidRPr="008321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09CC" w:rsidRPr="008321E6">
        <w:rPr>
          <w:rFonts w:ascii="Times New Roman" w:hAnsi="Times New Roman" w:cs="Times New Roman"/>
          <w:sz w:val="28"/>
          <w:szCs w:val="28"/>
        </w:rPr>
        <w:t>том числе источником финансового обеспечения которых являются субсидии из федерального бюджета бюджету Рязанской области, ООО «Эко-</w:t>
      </w:r>
      <w:proofErr w:type="spellStart"/>
      <w:r w:rsidR="00BD09CC" w:rsidRPr="008321E6">
        <w:rPr>
          <w:rFonts w:ascii="Times New Roman" w:hAnsi="Times New Roman" w:cs="Times New Roman"/>
          <w:sz w:val="28"/>
          <w:szCs w:val="28"/>
        </w:rPr>
        <w:t>Пронск</w:t>
      </w:r>
      <w:proofErr w:type="spellEnd"/>
      <w:r w:rsidR="00BD09CC" w:rsidRPr="008321E6">
        <w:rPr>
          <w:rFonts w:ascii="Times New Roman" w:hAnsi="Times New Roman" w:cs="Times New Roman"/>
          <w:sz w:val="28"/>
          <w:szCs w:val="28"/>
        </w:rPr>
        <w:t>» на финансовое обеспечение части затрат регионального оператора по обращению с твердыми коммунальными отходами, возникших не ранее 28 марта 2020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BD09CC" w:rsidRPr="008321E6">
        <w:rPr>
          <w:rFonts w:ascii="Times New Roman" w:hAnsi="Times New Roman" w:cs="Times New Roman"/>
          <w:sz w:val="28"/>
          <w:szCs w:val="28"/>
        </w:rPr>
        <w:t xml:space="preserve"> в результате сложившейся неблагоприятной ситуации, вызванной распространением новой </w:t>
      </w:r>
      <w:proofErr w:type="spellStart"/>
      <w:r w:rsidR="00BD09CC" w:rsidRPr="008321E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D09CC" w:rsidRPr="008321E6">
        <w:rPr>
          <w:rFonts w:ascii="Times New Roman" w:hAnsi="Times New Roman" w:cs="Times New Roman"/>
          <w:sz w:val="28"/>
          <w:szCs w:val="28"/>
        </w:rPr>
        <w:t xml:space="preserve"> инфекции, и связанных с предоставлением коммунальной услуги по обращению с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09CC" w:rsidRPr="008321E6">
        <w:rPr>
          <w:rFonts w:ascii="Times New Roman" w:hAnsi="Times New Roman" w:cs="Times New Roman"/>
          <w:sz w:val="28"/>
          <w:szCs w:val="28"/>
        </w:rPr>
        <w:t xml:space="preserve"> в рамках</w:t>
      </w:r>
      <w:proofErr w:type="gramEnd"/>
      <w:r w:rsidR="00BD09CC" w:rsidRPr="008321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09CC" w:rsidRPr="008321E6">
        <w:rPr>
          <w:rFonts w:ascii="Times New Roman" w:hAnsi="Times New Roman" w:cs="Times New Roman"/>
          <w:sz w:val="28"/>
          <w:szCs w:val="28"/>
        </w:rPr>
        <w:t xml:space="preserve">реализации мероприятия подпрограммы 4 «Развитие системы обращения с отходами» государственной программы Рязанской области «Развитие водохозяйственного комплекса, лесного хозяйства и улучшение экологической обстановки», утвержденной постановлением Правительства Рязанской области от 30.10.2013 № 365  (далее – субсидия), обеспечивающего реализацию регионального проекта </w:t>
      </w:r>
      <w:r w:rsidR="004D7066" w:rsidRPr="008321E6">
        <w:rPr>
          <w:rFonts w:ascii="Times New Roman" w:hAnsi="Times New Roman" w:cs="Times New Roman"/>
          <w:sz w:val="28"/>
          <w:szCs w:val="28"/>
        </w:rPr>
        <w:t>«Комплексная система обращения с твердыми коммунальными отходами (Рязанская область)»</w:t>
      </w:r>
      <w:r w:rsidR="00BD09CC" w:rsidRPr="008321E6">
        <w:rPr>
          <w:rFonts w:ascii="Times New Roman" w:hAnsi="Times New Roman" w:cs="Times New Roman"/>
          <w:sz w:val="28"/>
          <w:szCs w:val="28"/>
        </w:rPr>
        <w:t xml:space="preserve">, направленного на достижение целей, показателей и результатов федерального проекта «Комплексная система обращения с твердыми </w:t>
      </w:r>
      <w:r w:rsidR="00BD09CC" w:rsidRPr="008321E6">
        <w:rPr>
          <w:rFonts w:ascii="Times New Roman" w:hAnsi="Times New Roman" w:cs="Times New Roman"/>
          <w:sz w:val="28"/>
          <w:szCs w:val="28"/>
        </w:rPr>
        <w:lastRenderedPageBreak/>
        <w:t>коммунальными</w:t>
      </w:r>
      <w:proofErr w:type="gramEnd"/>
      <w:r w:rsidR="00BD09CC" w:rsidRPr="008321E6">
        <w:rPr>
          <w:rFonts w:ascii="Times New Roman" w:hAnsi="Times New Roman" w:cs="Times New Roman"/>
          <w:sz w:val="28"/>
          <w:szCs w:val="28"/>
        </w:rPr>
        <w:t xml:space="preserve"> отходами», входящего в состав национального проекта «Экология».</w:t>
      </w:r>
    </w:p>
    <w:p w:rsidR="00BD09CC" w:rsidRPr="008321E6" w:rsidRDefault="00BD09CC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Сведения о субсидии размещены на едином портале</w:t>
      </w:r>
      <w:r w:rsidR="008321E6">
        <w:rPr>
          <w:rFonts w:ascii="Times New Roman" w:hAnsi="Times New Roman"/>
          <w:sz w:val="28"/>
          <w:szCs w:val="28"/>
        </w:rPr>
        <w:br/>
      </w:r>
      <w:r w:rsidRPr="008321E6">
        <w:rPr>
          <w:rFonts w:ascii="Times New Roman" w:hAnsi="Times New Roman"/>
          <w:sz w:val="28"/>
          <w:szCs w:val="28"/>
        </w:rPr>
        <w:t>бюджетной системы Российской Федерации в информационно-телекоммуникационной</w:t>
      </w:r>
      <w:r w:rsidR="0043583B">
        <w:rPr>
          <w:rFonts w:ascii="Times New Roman" w:hAnsi="Times New Roman"/>
          <w:sz w:val="28"/>
          <w:szCs w:val="28"/>
        </w:rPr>
        <w:t>   </w:t>
      </w:r>
      <w:r w:rsidRPr="008321E6">
        <w:rPr>
          <w:rFonts w:ascii="Times New Roman" w:hAnsi="Times New Roman"/>
          <w:sz w:val="28"/>
          <w:szCs w:val="28"/>
        </w:rPr>
        <w:t>сети</w:t>
      </w:r>
      <w:r w:rsidR="008321E6">
        <w:rPr>
          <w:rFonts w:ascii="Times New Roman" w:hAnsi="Times New Roman"/>
          <w:sz w:val="28"/>
          <w:szCs w:val="28"/>
        </w:rPr>
        <w:t>  </w:t>
      </w:r>
      <w:r w:rsidR="0043583B">
        <w:rPr>
          <w:rFonts w:ascii="Times New Roman" w:hAnsi="Times New Roman"/>
          <w:sz w:val="28"/>
          <w:szCs w:val="28"/>
        </w:rPr>
        <w:t> </w:t>
      </w:r>
      <w:r w:rsidRPr="008321E6">
        <w:rPr>
          <w:rFonts w:ascii="Times New Roman" w:hAnsi="Times New Roman"/>
          <w:sz w:val="28"/>
          <w:szCs w:val="28"/>
        </w:rPr>
        <w:t>«Интернет»</w:t>
      </w:r>
      <w:r w:rsidR="0043583B">
        <w:rPr>
          <w:rFonts w:ascii="Times New Roman" w:hAnsi="Times New Roman"/>
          <w:sz w:val="28"/>
          <w:szCs w:val="28"/>
        </w:rPr>
        <w:t>   </w:t>
      </w:r>
      <w:r w:rsidRPr="008321E6">
        <w:rPr>
          <w:rFonts w:ascii="Times New Roman" w:hAnsi="Times New Roman"/>
          <w:sz w:val="28"/>
          <w:szCs w:val="28"/>
        </w:rPr>
        <w:t>(</w:t>
      </w:r>
      <w:hyperlink r:id="rId12" w:history="1">
        <w:r w:rsidR="008321E6" w:rsidRPr="008321E6">
          <w:rPr>
            <w:rFonts w:ascii="Times New Roman" w:hAnsi="Times New Roman"/>
            <w:sz w:val="28"/>
            <w:szCs w:val="28"/>
          </w:rPr>
          <w:t>http://budget.gov.ru/epbs/faces/p/</w:t>
        </w:r>
        <w:r w:rsidR="008321E6" w:rsidRPr="008321E6">
          <w:rPr>
            <w:rFonts w:ascii="Times New Roman" w:hAnsi="Times New Roman"/>
            <w:sz w:val="28"/>
            <w:szCs w:val="28"/>
          </w:rPr>
          <w:br/>
          <w:t>Бюджет/Закон%20о% 20бюджете/</w:t>
        </w:r>
      </w:hyperlink>
      <w:proofErr w:type="gramStart"/>
      <w:r w:rsidR="004D7066" w:rsidRPr="008321E6">
        <w:rPr>
          <w:rFonts w:ascii="Times New Roman" w:hAnsi="Times New Roman"/>
          <w:sz w:val="28"/>
          <w:szCs w:val="28"/>
        </w:rPr>
        <w:t>Сводная</w:t>
      </w:r>
      <w:proofErr w:type="gramEnd"/>
      <w:r w:rsidR="004D7066" w:rsidRPr="008321E6">
        <w:rPr>
          <w:rFonts w:ascii="Times New Roman" w:hAnsi="Times New Roman"/>
          <w:sz w:val="28"/>
          <w:szCs w:val="28"/>
        </w:rPr>
        <w:t>%20бюджетная%20роспись?_adf.</w:t>
      </w:r>
      <w:r w:rsidR="00C027B2">
        <w:rPr>
          <w:rFonts w:ascii="Times New Roman" w:hAnsi="Times New Roman"/>
          <w:sz w:val="28"/>
          <w:szCs w:val="28"/>
        </w:rPr>
        <w:br/>
      </w:r>
      <w:r w:rsidR="004D7066" w:rsidRPr="008321E6">
        <w:rPr>
          <w:rFonts w:ascii="Times New Roman" w:hAnsi="Times New Roman"/>
          <w:sz w:val="28"/>
          <w:szCs w:val="28"/>
        </w:rPr>
        <w:t>ctrl-state=fcrzbdwqt_87&amp;regionId=61</w:t>
      </w:r>
      <w:r w:rsidR="0043583B">
        <w:rPr>
          <w:rFonts w:ascii="Times New Roman" w:hAnsi="Times New Roman"/>
          <w:sz w:val="28"/>
          <w:szCs w:val="28"/>
        </w:rPr>
        <w:t>)</w:t>
      </w:r>
      <w:r w:rsidRPr="008321E6">
        <w:rPr>
          <w:rFonts w:ascii="Times New Roman" w:hAnsi="Times New Roman"/>
          <w:sz w:val="28"/>
          <w:szCs w:val="28"/>
        </w:rPr>
        <w:t>.</w:t>
      </w:r>
    </w:p>
    <w:p w:rsidR="00BD09CC" w:rsidRPr="008321E6" w:rsidRDefault="00BD09CC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2.</w:t>
      </w:r>
      <w:r w:rsidR="008321E6">
        <w:rPr>
          <w:rFonts w:ascii="Times New Roman" w:hAnsi="Times New Roman"/>
          <w:sz w:val="28"/>
          <w:szCs w:val="28"/>
        </w:rPr>
        <w:t> </w:t>
      </w:r>
      <w:r w:rsidRPr="008321E6">
        <w:rPr>
          <w:rFonts w:ascii="Times New Roman" w:hAnsi="Times New Roman"/>
          <w:sz w:val="28"/>
          <w:szCs w:val="28"/>
        </w:rPr>
        <w:t xml:space="preserve">Главным распорядителем средств областного бюджета является </w:t>
      </w:r>
      <w:hyperlink r:id="rId13" w:history="1">
        <w:r w:rsidRPr="008321E6">
          <w:rPr>
            <w:rFonts w:ascii="Times New Roman" w:hAnsi="Times New Roman"/>
            <w:sz w:val="28"/>
            <w:szCs w:val="28"/>
          </w:rPr>
          <w:t>министерство</w:t>
        </w:r>
      </w:hyperlink>
      <w:r w:rsidRPr="008321E6">
        <w:rPr>
          <w:rFonts w:ascii="Times New Roman" w:hAnsi="Times New Roman"/>
          <w:sz w:val="28"/>
          <w:szCs w:val="28"/>
        </w:rPr>
        <w:t xml:space="preserve"> топливно-энергетического комплекса и жилищно-коммунального хозяйства Рязанской области (далее </w:t>
      </w:r>
      <w:r w:rsidR="008321E6">
        <w:rPr>
          <w:rFonts w:ascii="Times New Roman" w:hAnsi="Times New Roman"/>
          <w:sz w:val="28"/>
          <w:szCs w:val="28"/>
        </w:rPr>
        <w:t>–</w:t>
      </w:r>
      <w:r w:rsidRPr="008321E6">
        <w:rPr>
          <w:rFonts w:ascii="Times New Roman" w:hAnsi="Times New Roman"/>
          <w:sz w:val="28"/>
          <w:szCs w:val="28"/>
        </w:rPr>
        <w:t xml:space="preserve"> Министерство).</w:t>
      </w:r>
    </w:p>
    <w:p w:rsidR="00BD09CC" w:rsidRPr="008321E6" w:rsidRDefault="00BD09CC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Министерство предоставляет субсидию в пределах бюджетных ассигнований, предусмотренных в областном бюджете на соответствующий финансовый год, и лимитов бюджетных обязательств, утвержденных в установленном порядке на цель, указанную в пункте 1 настоящего Порядка.</w:t>
      </w:r>
    </w:p>
    <w:p w:rsidR="00BD09CC" w:rsidRPr="008321E6" w:rsidRDefault="008321E6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BD09CC" w:rsidRPr="008321E6">
        <w:rPr>
          <w:rFonts w:ascii="Times New Roman" w:hAnsi="Times New Roman"/>
          <w:sz w:val="28"/>
          <w:szCs w:val="28"/>
        </w:rPr>
        <w:t>Получателем субсидии является региональный оператор по обращению с твердыми коммунальными отходами на территории Рязанской области – ООО «Эко-</w:t>
      </w:r>
      <w:proofErr w:type="spellStart"/>
      <w:r w:rsidR="00BD09CC" w:rsidRPr="008321E6">
        <w:rPr>
          <w:rFonts w:ascii="Times New Roman" w:hAnsi="Times New Roman"/>
          <w:sz w:val="28"/>
          <w:szCs w:val="28"/>
        </w:rPr>
        <w:t>Пронск</w:t>
      </w:r>
      <w:proofErr w:type="spellEnd"/>
      <w:r w:rsidR="00BD09CC" w:rsidRPr="008321E6">
        <w:rPr>
          <w:rFonts w:ascii="Times New Roman" w:hAnsi="Times New Roman"/>
          <w:sz w:val="28"/>
          <w:szCs w:val="28"/>
        </w:rPr>
        <w:t xml:space="preserve">» (далее – региональный оператор), с которым Министерством заключено соглашение об организации деятельности по обращению с твердыми коммунальными отходами </w:t>
      </w:r>
      <w:r w:rsidR="00A90AB9" w:rsidRPr="008321E6">
        <w:rPr>
          <w:rFonts w:ascii="Times New Roman" w:hAnsi="Times New Roman"/>
          <w:sz w:val="28"/>
          <w:szCs w:val="28"/>
        </w:rPr>
        <w:t>на территории Рязанской области</w:t>
      </w:r>
      <w:r w:rsidR="00BD09CC" w:rsidRPr="008321E6">
        <w:rPr>
          <w:rFonts w:ascii="Times New Roman" w:hAnsi="Times New Roman"/>
          <w:sz w:val="28"/>
          <w:szCs w:val="28"/>
        </w:rPr>
        <w:t>.</w:t>
      </w:r>
    </w:p>
    <w:p w:rsidR="0086757C" w:rsidRPr="008321E6" w:rsidRDefault="00BD09CC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4.</w:t>
      </w:r>
      <w:r w:rsidR="008321E6">
        <w:rPr>
          <w:rFonts w:ascii="Times New Roman" w:hAnsi="Times New Roman"/>
          <w:sz w:val="28"/>
          <w:szCs w:val="28"/>
        </w:rPr>
        <w:t> </w:t>
      </w:r>
      <w:r w:rsidRPr="008321E6">
        <w:rPr>
          <w:rFonts w:ascii="Times New Roman" w:hAnsi="Times New Roman"/>
          <w:sz w:val="28"/>
          <w:szCs w:val="28"/>
        </w:rPr>
        <w:t>Перечень затрат, на финансовое обеспечение которых предоставляется субсидия</w:t>
      </w:r>
      <w:r w:rsidR="0086757C" w:rsidRPr="008321E6">
        <w:rPr>
          <w:rFonts w:ascii="Times New Roman" w:hAnsi="Times New Roman"/>
          <w:sz w:val="28"/>
          <w:szCs w:val="28"/>
        </w:rPr>
        <w:t>:</w:t>
      </w:r>
    </w:p>
    <w:p w:rsidR="004D7066" w:rsidRPr="008321E6" w:rsidRDefault="004D7066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оплата услуг операторов по</w:t>
      </w:r>
      <w:r w:rsidRPr="008321E6">
        <w:rPr>
          <w:rFonts w:ascii="Times New Roman" w:hAnsi="Times New Roman"/>
          <w:sz w:val="28"/>
          <w:szCs w:val="28"/>
        </w:rPr>
        <w:tab/>
        <w:t>обращению</w:t>
      </w:r>
      <w:r w:rsidRPr="008321E6">
        <w:rPr>
          <w:rFonts w:ascii="Times New Roman" w:hAnsi="Times New Roman"/>
          <w:sz w:val="28"/>
          <w:szCs w:val="28"/>
        </w:rPr>
        <w:tab/>
        <w:t xml:space="preserve"> с твердыми коммунальными отходами, осуществляющих деятельность по сбору, транспортированию твердых коммунальных отходов, по договорам с региональным </w:t>
      </w:r>
      <w:r w:rsidR="00EA28C1" w:rsidRPr="008321E6">
        <w:rPr>
          <w:rFonts w:ascii="Times New Roman" w:hAnsi="Times New Roman"/>
          <w:sz w:val="28"/>
          <w:szCs w:val="28"/>
        </w:rPr>
        <w:br/>
      </w:r>
      <w:r w:rsidRPr="008321E6">
        <w:rPr>
          <w:rFonts w:ascii="Times New Roman" w:hAnsi="Times New Roman"/>
          <w:sz w:val="28"/>
          <w:szCs w:val="28"/>
        </w:rPr>
        <w:t>оператором;</w:t>
      </w:r>
    </w:p>
    <w:p w:rsidR="004D7066" w:rsidRPr="008321E6" w:rsidRDefault="004D7066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оплат</w:t>
      </w:r>
      <w:r w:rsidR="008321E6">
        <w:rPr>
          <w:rFonts w:ascii="Times New Roman" w:hAnsi="Times New Roman"/>
          <w:sz w:val="28"/>
          <w:szCs w:val="28"/>
        </w:rPr>
        <w:t>а</w:t>
      </w:r>
      <w:r w:rsidRPr="008321E6">
        <w:rPr>
          <w:rFonts w:ascii="Times New Roman" w:hAnsi="Times New Roman"/>
          <w:sz w:val="28"/>
          <w:szCs w:val="28"/>
        </w:rPr>
        <w:t xml:space="preserve"> услуг операторов по</w:t>
      </w:r>
      <w:r w:rsidRPr="008321E6">
        <w:rPr>
          <w:rFonts w:ascii="Times New Roman" w:hAnsi="Times New Roman"/>
          <w:sz w:val="28"/>
          <w:szCs w:val="28"/>
        </w:rPr>
        <w:tab/>
        <w:t>обращению</w:t>
      </w:r>
      <w:r w:rsidRPr="008321E6">
        <w:rPr>
          <w:rFonts w:ascii="Times New Roman" w:hAnsi="Times New Roman"/>
          <w:sz w:val="28"/>
          <w:szCs w:val="28"/>
        </w:rPr>
        <w:tab/>
        <w:t xml:space="preserve"> с твердыми коммунальными отходами, осуществляющих деятельность по обработке, утилизации, обезвреживанию, захоронению твердых коммунальных отходов, по договорам с региональным оператором.</w:t>
      </w:r>
    </w:p>
    <w:p w:rsidR="00BD09CC" w:rsidRPr="008321E6" w:rsidRDefault="000331A7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5</w:t>
      </w:r>
      <w:r w:rsidR="00BD09CC" w:rsidRPr="008321E6">
        <w:rPr>
          <w:rFonts w:ascii="Times New Roman" w:hAnsi="Times New Roman"/>
          <w:sz w:val="28"/>
          <w:szCs w:val="28"/>
        </w:rPr>
        <w:t>. Субсидии предоставляются при соблюдении следующих условий:</w:t>
      </w:r>
    </w:p>
    <w:p w:rsidR="00BD09CC" w:rsidRPr="008321E6" w:rsidRDefault="00BD09CC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 xml:space="preserve">1) получатель субсидии на дату подачи заявления о предоставлении субсидии (далее </w:t>
      </w:r>
      <w:r w:rsidR="008321E6">
        <w:rPr>
          <w:rFonts w:ascii="Times New Roman" w:hAnsi="Times New Roman"/>
          <w:sz w:val="28"/>
          <w:szCs w:val="28"/>
        </w:rPr>
        <w:t>–</w:t>
      </w:r>
      <w:r w:rsidRPr="008321E6">
        <w:rPr>
          <w:rFonts w:ascii="Times New Roman" w:hAnsi="Times New Roman"/>
          <w:sz w:val="28"/>
          <w:szCs w:val="28"/>
        </w:rPr>
        <w:t xml:space="preserve"> заявление):</w:t>
      </w:r>
    </w:p>
    <w:p w:rsidR="00BD09CC" w:rsidRPr="008321E6" w:rsidRDefault="00BD09CC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8321E6">
        <w:rPr>
          <w:rFonts w:ascii="Times New Roman" w:hAnsi="Times New Roman"/>
          <w:sz w:val="28"/>
          <w:szCs w:val="28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8321E6">
        <w:rPr>
          <w:rFonts w:ascii="Times New Roman" w:hAnsi="Times New Roman"/>
          <w:sz w:val="28"/>
          <w:szCs w:val="28"/>
        </w:rPr>
        <w:t xml:space="preserve"> юридических лиц, в совокупности превышает 50%;</w:t>
      </w:r>
    </w:p>
    <w:p w:rsidR="00BD09CC" w:rsidRPr="008321E6" w:rsidRDefault="00BD09CC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- не получает средства из областного бюджета на основании иных нормативных правовых актов на цель, указанную в пункте 1 настоящего Порядка;</w:t>
      </w:r>
    </w:p>
    <w:p w:rsidR="00BD09CC" w:rsidRPr="008321E6" w:rsidRDefault="00BD09CC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lastRenderedPageBreak/>
        <w:t>2) осуществление в году пол</w:t>
      </w:r>
      <w:r w:rsidR="000331A7" w:rsidRPr="008321E6">
        <w:rPr>
          <w:rFonts w:ascii="Times New Roman" w:hAnsi="Times New Roman"/>
          <w:sz w:val="28"/>
          <w:szCs w:val="28"/>
        </w:rPr>
        <w:t>учения субсидии</w:t>
      </w:r>
      <w:r w:rsidRPr="008321E6">
        <w:rPr>
          <w:rFonts w:ascii="Times New Roman" w:hAnsi="Times New Roman"/>
          <w:sz w:val="28"/>
          <w:szCs w:val="28"/>
        </w:rPr>
        <w:t xml:space="preserve"> </w:t>
      </w:r>
      <w:r w:rsidR="000331A7" w:rsidRPr="008321E6">
        <w:rPr>
          <w:rFonts w:ascii="Times New Roman" w:hAnsi="Times New Roman"/>
          <w:sz w:val="28"/>
          <w:szCs w:val="28"/>
        </w:rPr>
        <w:t>затрат</w:t>
      </w:r>
      <w:r w:rsidRPr="008321E6">
        <w:rPr>
          <w:rFonts w:ascii="Times New Roman" w:hAnsi="Times New Roman"/>
          <w:sz w:val="28"/>
          <w:szCs w:val="28"/>
        </w:rPr>
        <w:t xml:space="preserve"> на цель, указанную в пункте 1 настоящего Порядка, в соответствии с перечнем затрат, указанным в пункте 4 настоящего Порядка;</w:t>
      </w:r>
    </w:p>
    <w:p w:rsidR="0055045A" w:rsidRPr="008321E6" w:rsidRDefault="0055045A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3) предоставление коммунальной услуги по обращению с твердыми коммунальными отходами в течение месяцев, за которые региональному оператору предоставляется субсидия;</w:t>
      </w:r>
    </w:p>
    <w:p w:rsidR="00BD09CC" w:rsidRPr="008321E6" w:rsidRDefault="0055045A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4</w:t>
      </w:r>
      <w:r w:rsidR="00BD09CC" w:rsidRPr="008321E6">
        <w:rPr>
          <w:rFonts w:ascii="Times New Roman" w:hAnsi="Times New Roman"/>
          <w:sz w:val="28"/>
          <w:szCs w:val="28"/>
        </w:rPr>
        <w:t>) соблюдение запрета приобретения региональным оператором, а также иными юридическими лицами, получающими средства на основании договоров, заключенных с региональным оператором</w:t>
      </w:r>
      <w:r w:rsidR="008321E6">
        <w:rPr>
          <w:rFonts w:ascii="Times New Roman" w:hAnsi="Times New Roman"/>
          <w:sz w:val="28"/>
          <w:szCs w:val="28"/>
        </w:rPr>
        <w:t>,</w:t>
      </w:r>
      <w:r w:rsidR="00BD09CC" w:rsidRPr="008321E6">
        <w:rPr>
          <w:rFonts w:ascii="Times New Roman" w:hAnsi="Times New Roman"/>
          <w:sz w:val="28"/>
          <w:szCs w:val="28"/>
        </w:rPr>
        <w:t xml:space="preserve">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BD09CC" w:rsidRPr="008321E6" w:rsidRDefault="0055045A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8321E6">
        <w:rPr>
          <w:rFonts w:ascii="Times New Roman" w:hAnsi="Times New Roman"/>
          <w:sz w:val="28"/>
          <w:szCs w:val="28"/>
        </w:rPr>
        <w:t>5</w:t>
      </w:r>
      <w:r w:rsidR="008321E6">
        <w:rPr>
          <w:rFonts w:ascii="Times New Roman" w:hAnsi="Times New Roman"/>
          <w:sz w:val="28"/>
          <w:szCs w:val="28"/>
        </w:rPr>
        <w:t>) </w:t>
      </w:r>
      <w:r w:rsidR="00BD09CC" w:rsidRPr="008321E6">
        <w:rPr>
          <w:rFonts w:ascii="Times New Roman" w:hAnsi="Times New Roman"/>
          <w:sz w:val="28"/>
          <w:szCs w:val="28"/>
        </w:rPr>
        <w:t>согласие регионального оператора, а также лиц, получающих средства на основании договоров, заключенных с региональным оператором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Министерством и органами государственного</w:t>
      </w:r>
      <w:proofErr w:type="gramEnd"/>
      <w:r w:rsidR="00BD09CC" w:rsidRPr="008321E6">
        <w:rPr>
          <w:rFonts w:ascii="Times New Roman" w:hAnsi="Times New Roman"/>
          <w:sz w:val="28"/>
          <w:szCs w:val="28"/>
        </w:rPr>
        <w:t xml:space="preserve"> финансового контроля соблюдения целей, условий и порядка предоставления субсидии и включение таких положений в соглашение</w:t>
      </w:r>
      <w:r w:rsidR="008321E6">
        <w:rPr>
          <w:rFonts w:ascii="Times New Roman" w:hAnsi="Times New Roman"/>
          <w:sz w:val="28"/>
          <w:szCs w:val="28"/>
        </w:rPr>
        <w:t xml:space="preserve"> </w:t>
      </w:r>
      <w:r w:rsidR="008321E6" w:rsidRPr="008321E6">
        <w:rPr>
          <w:rFonts w:ascii="Times New Roman" w:hAnsi="Times New Roman"/>
          <w:sz w:val="28"/>
          <w:szCs w:val="28"/>
        </w:rPr>
        <w:t>о предоставлении субсидии</w:t>
      </w:r>
      <w:r w:rsidR="00A25510">
        <w:rPr>
          <w:rFonts w:ascii="Times New Roman" w:hAnsi="Times New Roman"/>
          <w:sz w:val="28"/>
          <w:szCs w:val="28"/>
        </w:rPr>
        <w:br/>
      </w:r>
      <w:r w:rsidR="008321E6">
        <w:rPr>
          <w:rFonts w:ascii="Times New Roman" w:hAnsi="Times New Roman"/>
          <w:sz w:val="28"/>
          <w:szCs w:val="28"/>
        </w:rPr>
        <w:t>(далее – соглашение)</w:t>
      </w:r>
      <w:r w:rsidR="00BD09CC" w:rsidRPr="008321E6">
        <w:rPr>
          <w:rFonts w:ascii="Times New Roman" w:hAnsi="Times New Roman"/>
          <w:sz w:val="28"/>
          <w:szCs w:val="28"/>
        </w:rPr>
        <w:t>;</w:t>
      </w:r>
    </w:p>
    <w:p w:rsidR="00BD09CC" w:rsidRPr="008321E6" w:rsidRDefault="0055045A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6</w:t>
      </w:r>
      <w:r w:rsidR="008321E6">
        <w:rPr>
          <w:rFonts w:ascii="Times New Roman" w:hAnsi="Times New Roman"/>
          <w:sz w:val="28"/>
          <w:szCs w:val="28"/>
        </w:rPr>
        <w:t>) </w:t>
      </w:r>
      <w:r w:rsidR="00BD09CC" w:rsidRPr="008321E6">
        <w:rPr>
          <w:rFonts w:ascii="Times New Roman" w:hAnsi="Times New Roman"/>
          <w:sz w:val="28"/>
          <w:szCs w:val="28"/>
        </w:rPr>
        <w:t>наличие обязательства получателя субсидии о достижении результата предоставления субсидии и показателей, необходимых для достижения результата предоставления субсидии;</w:t>
      </w:r>
    </w:p>
    <w:p w:rsidR="00BD09CC" w:rsidRPr="008321E6" w:rsidRDefault="0055045A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8321E6">
        <w:rPr>
          <w:rFonts w:ascii="Times New Roman" w:hAnsi="Times New Roman"/>
          <w:sz w:val="28"/>
          <w:szCs w:val="28"/>
        </w:rPr>
        <w:t>7</w:t>
      </w:r>
      <w:r w:rsidR="008321E6">
        <w:rPr>
          <w:rFonts w:ascii="Times New Roman" w:hAnsi="Times New Roman"/>
          <w:sz w:val="28"/>
          <w:szCs w:val="28"/>
        </w:rPr>
        <w:t>) </w:t>
      </w:r>
      <w:r w:rsidR="00BD09CC" w:rsidRPr="008321E6">
        <w:rPr>
          <w:rFonts w:ascii="Times New Roman" w:hAnsi="Times New Roman"/>
          <w:sz w:val="28"/>
          <w:szCs w:val="28"/>
        </w:rPr>
        <w:t xml:space="preserve">наличие обязательства получателя субсидии о представлении в Министерство в соответствии </w:t>
      </w:r>
      <w:r w:rsidR="007D1B22" w:rsidRPr="008321E6">
        <w:rPr>
          <w:rFonts w:ascii="Times New Roman" w:hAnsi="Times New Roman"/>
          <w:sz w:val="28"/>
          <w:szCs w:val="28"/>
        </w:rPr>
        <w:t>с пунктом 17</w:t>
      </w:r>
      <w:r w:rsidRPr="008321E6">
        <w:rPr>
          <w:rFonts w:ascii="Times New Roman" w:hAnsi="Times New Roman"/>
          <w:sz w:val="28"/>
          <w:szCs w:val="28"/>
        </w:rPr>
        <w:t xml:space="preserve"> настоящего Порядка отчетов</w:t>
      </w:r>
      <w:r w:rsidR="00BD09CC" w:rsidRPr="008321E6">
        <w:rPr>
          <w:rFonts w:ascii="Times New Roman" w:hAnsi="Times New Roman"/>
          <w:sz w:val="28"/>
          <w:szCs w:val="28"/>
        </w:rPr>
        <w:t xml:space="preserve"> о достижении результата предоставления субсидии и показателей, необходимых для достижения результата предоставления субсидии,</w:t>
      </w:r>
      <w:r w:rsidRPr="008321E6">
        <w:rPr>
          <w:rFonts w:ascii="Times New Roman" w:hAnsi="Times New Roman"/>
          <w:sz w:val="28"/>
          <w:szCs w:val="28"/>
        </w:rPr>
        <w:t xml:space="preserve"> об осуществлении затрат по формам</w:t>
      </w:r>
      <w:r w:rsidR="00BD09CC" w:rsidRPr="008321E6">
        <w:rPr>
          <w:rFonts w:ascii="Times New Roman" w:hAnsi="Times New Roman"/>
          <w:sz w:val="28"/>
          <w:szCs w:val="28"/>
        </w:rPr>
        <w:t>, утверждаем</w:t>
      </w:r>
      <w:r w:rsidRPr="008321E6">
        <w:rPr>
          <w:rFonts w:ascii="Times New Roman" w:hAnsi="Times New Roman"/>
          <w:sz w:val="28"/>
          <w:szCs w:val="28"/>
        </w:rPr>
        <w:t>ым</w:t>
      </w:r>
      <w:r w:rsidR="00BD09CC" w:rsidRPr="008321E6">
        <w:rPr>
          <w:rFonts w:ascii="Times New Roman" w:hAnsi="Times New Roman"/>
          <w:sz w:val="28"/>
          <w:szCs w:val="28"/>
        </w:rPr>
        <w:t xml:space="preserve"> соглашением, с приложением копии документа, удостоверяющего личность получателя субсидии (руководителя получателя субсидии) или представителя (в случае подачи заявления через представителя), а также копии документа</w:t>
      </w:r>
      <w:proofErr w:type="gramEnd"/>
      <w:r w:rsidR="00BD09CC" w:rsidRPr="008321E6">
        <w:rPr>
          <w:rFonts w:ascii="Times New Roman" w:hAnsi="Times New Roman"/>
          <w:sz w:val="28"/>
          <w:szCs w:val="28"/>
        </w:rPr>
        <w:t>, удостоверяющего полномочия представителя.</w:t>
      </w:r>
      <w:r w:rsidR="000C120C" w:rsidRPr="008321E6">
        <w:rPr>
          <w:rFonts w:ascii="Times New Roman" w:hAnsi="Times New Roman"/>
          <w:sz w:val="28"/>
          <w:szCs w:val="28"/>
        </w:rPr>
        <w:t xml:space="preserve"> </w:t>
      </w:r>
    </w:p>
    <w:p w:rsidR="008321E6" w:rsidRDefault="000331A7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6</w:t>
      </w:r>
      <w:r w:rsidR="008321E6">
        <w:rPr>
          <w:rFonts w:ascii="Times New Roman" w:hAnsi="Times New Roman"/>
          <w:sz w:val="28"/>
          <w:szCs w:val="28"/>
        </w:rPr>
        <w:t>. </w:t>
      </w:r>
      <w:r w:rsidR="00195F0E" w:rsidRPr="008321E6">
        <w:rPr>
          <w:rFonts w:ascii="Times New Roman" w:hAnsi="Times New Roman"/>
          <w:sz w:val="28"/>
          <w:szCs w:val="28"/>
        </w:rPr>
        <w:t xml:space="preserve">Результатом предоставления </w:t>
      </w:r>
      <w:r w:rsidR="0055045A" w:rsidRPr="008321E6">
        <w:rPr>
          <w:rFonts w:ascii="Times New Roman" w:hAnsi="Times New Roman"/>
          <w:sz w:val="28"/>
          <w:szCs w:val="28"/>
        </w:rPr>
        <w:t>с</w:t>
      </w:r>
      <w:r w:rsidR="00195F0E" w:rsidRPr="008321E6">
        <w:rPr>
          <w:rFonts w:ascii="Times New Roman" w:hAnsi="Times New Roman"/>
          <w:sz w:val="28"/>
          <w:szCs w:val="28"/>
        </w:rPr>
        <w:t xml:space="preserve">убсидии является непрерывное </w:t>
      </w:r>
      <w:r w:rsidR="00BD09CC" w:rsidRPr="008321E6">
        <w:rPr>
          <w:rFonts w:ascii="Times New Roman" w:hAnsi="Times New Roman"/>
          <w:sz w:val="28"/>
          <w:szCs w:val="28"/>
        </w:rPr>
        <w:t>оказание населению</w:t>
      </w:r>
      <w:r w:rsidR="00195F0E" w:rsidRPr="008321E6">
        <w:rPr>
          <w:rFonts w:ascii="Times New Roman" w:hAnsi="Times New Roman"/>
          <w:sz w:val="28"/>
          <w:szCs w:val="28"/>
        </w:rPr>
        <w:t xml:space="preserve"> коммунальной услуги по обращению с твердыми коммунальными отходами в зоне деятельности регионального оператора.</w:t>
      </w:r>
    </w:p>
    <w:p w:rsidR="00195F0E" w:rsidRPr="008321E6" w:rsidRDefault="00195F0E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trike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 xml:space="preserve">Показателем, необходимым для достижения результата предоставления </w:t>
      </w:r>
      <w:r w:rsidR="008321E6">
        <w:rPr>
          <w:rFonts w:ascii="Times New Roman" w:hAnsi="Times New Roman"/>
          <w:sz w:val="28"/>
          <w:szCs w:val="28"/>
        </w:rPr>
        <w:t>с</w:t>
      </w:r>
      <w:r w:rsidRPr="008321E6">
        <w:rPr>
          <w:rFonts w:ascii="Times New Roman" w:hAnsi="Times New Roman"/>
          <w:sz w:val="28"/>
          <w:szCs w:val="28"/>
        </w:rPr>
        <w:t xml:space="preserve">убсидии, является доля населения, </w:t>
      </w:r>
      <w:r w:rsidR="004D7066" w:rsidRPr="008321E6">
        <w:rPr>
          <w:rFonts w:ascii="Times New Roman" w:hAnsi="Times New Roman"/>
          <w:sz w:val="28"/>
          <w:szCs w:val="28"/>
        </w:rPr>
        <w:t>охваченн</w:t>
      </w:r>
      <w:r w:rsidR="0055045A" w:rsidRPr="008321E6">
        <w:rPr>
          <w:rFonts w:ascii="Times New Roman" w:hAnsi="Times New Roman"/>
          <w:sz w:val="28"/>
          <w:szCs w:val="28"/>
        </w:rPr>
        <w:t>ого</w:t>
      </w:r>
      <w:r w:rsidRPr="008321E6">
        <w:rPr>
          <w:rFonts w:ascii="Times New Roman" w:hAnsi="Times New Roman"/>
          <w:sz w:val="28"/>
          <w:szCs w:val="28"/>
        </w:rPr>
        <w:t xml:space="preserve"> услуг</w:t>
      </w:r>
      <w:r w:rsidR="004D7066" w:rsidRPr="008321E6">
        <w:rPr>
          <w:rFonts w:ascii="Times New Roman" w:hAnsi="Times New Roman"/>
          <w:sz w:val="28"/>
          <w:szCs w:val="28"/>
        </w:rPr>
        <w:t>ой</w:t>
      </w:r>
      <w:r w:rsidRPr="008321E6">
        <w:rPr>
          <w:rFonts w:ascii="Times New Roman" w:hAnsi="Times New Roman"/>
          <w:sz w:val="28"/>
          <w:szCs w:val="28"/>
        </w:rPr>
        <w:t xml:space="preserve"> по обращению с твердыми коммунальными отходами</w:t>
      </w:r>
      <w:r w:rsidR="00BD09CC" w:rsidRPr="008321E6">
        <w:rPr>
          <w:rFonts w:ascii="Times New Roman" w:hAnsi="Times New Roman"/>
          <w:sz w:val="28"/>
          <w:szCs w:val="28"/>
        </w:rPr>
        <w:t>.</w:t>
      </w:r>
      <w:r w:rsidRPr="008321E6">
        <w:rPr>
          <w:rFonts w:ascii="Times New Roman" w:hAnsi="Times New Roman"/>
          <w:sz w:val="28"/>
          <w:szCs w:val="28"/>
        </w:rPr>
        <w:t xml:space="preserve"> </w:t>
      </w:r>
    </w:p>
    <w:p w:rsidR="00BD09CC" w:rsidRPr="008321E6" w:rsidRDefault="00BD09CC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Значение показателя устанавливается в соглашении.</w:t>
      </w:r>
    </w:p>
    <w:p w:rsidR="004D7066" w:rsidRPr="008321E6" w:rsidRDefault="004D7066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 xml:space="preserve">7. </w:t>
      </w:r>
      <w:r w:rsidR="0055045A" w:rsidRPr="008321E6">
        <w:rPr>
          <w:rFonts w:ascii="Times New Roman" w:hAnsi="Times New Roman"/>
          <w:sz w:val="28"/>
          <w:szCs w:val="28"/>
        </w:rPr>
        <w:t>Размер субсидии</w:t>
      </w:r>
      <w:r w:rsidRPr="008321E6">
        <w:rPr>
          <w:rFonts w:ascii="Times New Roman" w:hAnsi="Times New Roman"/>
          <w:sz w:val="28"/>
          <w:szCs w:val="28"/>
        </w:rPr>
        <w:t xml:space="preserve"> определяется на основании расчета </w:t>
      </w:r>
      <w:r w:rsidR="0055045A" w:rsidRPr="008321E6">
        <w:rPr>
          <w:rFonts w:ascii="Times New Roman" w:hAnsi="Times New Roman"/>
          <w:sz w:val="28"/>
          <w:szCs w:val="28"/>
        </w:rPr>
        <w:t>размера</w:t>
      </w:r>
      <w:r w:rsidRPr="008321E6">
        <w:rPr>
          <w:rFonts w:ascii="Times New Roman" w:hAnsi="Times New Roman"/>
          <w:sz w:val="28"/>
          <w:szCs w:val="28"/>
        </w:rPr>
        <w:t xml:space="preserve"> затрат</w:t>
      </w:r>
      <w:r w:rsidR="0055045A" w:rsidRPr="008321E6">
        <w:rPr>
          <w:rFonts w:ascii="Times New Roman" w:hAnsi="Times New Roman"/>
          <w:sz w:val="28"/>
          <w:szCs w:val="28"/>
        </w:rPr>
        <w:t xml:space="preserve"> в соответствии с перечнем затрат, предусмотренным пунктом 4 настоящего </w:t>
      </w:r>
      <w:r w:rsidR="0055045A" w:rsidRPr="008321E6">
        <w:rPr>
          <w:rFonts w:ascii="Times New Roman" w:hAnsi="Times New Roman"/>
          <w:sz w:val="28"/>
          <w:szCs w:val="28"/>
        </w:rPr>
        <w:lastRenderedPageBreak/>
        <w:t>Порядка</w:t>
      </w:r>
      <w:r w:rsidR="008321E6">
        <w:rPr>
          <w:rFonts w:ascii="Times New Roman" w:hAnsi="Times New Roman"/>
          <w:sz w:val="28"/>
          <w:szCs w:val="28"/>
        </w:rPr>
        <w:t>,</w:t>
      </w:r>
      <w:r w:rsidR="00A361B2">
        <w:rPr>
          <w:rFonts w:ascii="Times New Roman" w:hAnsi="Times New Roman"/>
          <w:sz w:val="28"/>
          <w:szCs w:val="28"/>
        </w:rPr>
        <w:t xml:space="preserve"> </w:t>
      </w:r>
      <w:r w:rsidR="0055045A" w:rsidRPr="008321E6">
        <w:rPr>
          <w:rFonts w:ascii="Times New Roman" w:hAnsi="Times New Roman"/>
          <w:sz w:val="28"/>
          <w:szCs w:val="28"/>
        </w:rPr>
        <w:t>и по форме, установленной Министерством</w:t>
      </w:r>
      <w:r w:rsidR="008321E6">
        <w:rPr>
          <w:rFonts w:ascii="Times New Roman" w:hAnsi="Times New Roman"/>
          <w:sz w:val="28"/>
          <w:szCs w:val="28"/>
        </w:rPr>
        <w:t>,</w:t>
      </w:r>
      <w:r w:rsidR="0055045A" w:rsidRPr="008321E6">
        <w:rPr>
          <w:rFonts w:ascii="Times New Roman" w:hAnsi="Times New Roman"/>
          <w:sz w:val="28"/>
          <w:szCs w:val="28"/>
        </w:rPr>
        <w:t xml:space="preserve"> (далее – расчет затрат) </w:t>
      </w:r>
      <w:r w:rsidRPr="008321E6">
        <w:rPr>
          <w:rFonts w:ascii="Times New Roman" w:hAnsi="Times New Roman"/>
          <w:sz w:val="28"/>
          <w:szCs w:val="28"/>
        </w:rPr>
        <w:t xml:space="preserve"> и не может превышать предельного размера субсидии, рассчитанного по формуле:</w:t>
      </w:r>
    </w:p>
    <w:p w:rsidR="004D7066" w:rsidRPr="007E1970" w:rsidRDefault="004D7066" w:rsidP="007E1970">
      <w:pPr>
        <w:shd w:val="clear" w:color="auto" w:fill="FFFFFF"/>
        <w:spacing w:line="228" w:lineRule="auto"/>
        <w:ind w:firstLine="709"/>
        <w:jc w:val="both"/>
        <w:textAlignment w:val="baseline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1344"/>
        <w:gridCol w:w="748"/>
      </w:tblGrid>
      <w:tr w:rsidR="007E1970" w:rsidTr="007E1970">
        <w:tc>
          <w:tcPr>
            <w:tcW w:w="743" w:type="dxa"/>
            <w:vMerge w:val="restart"/>
            <w:vAlign w:val="center"/>
          </w:tcPr>
          <w:p w:rsidR="007E1970" w:rsidRDefault="007E1970" w:rsidP="007E1970">
            <w:pPr>
              <w:spacing w:line="228" w:lineRule="auto"/>
              <w:ind w:right="-57"/>
              <w:jc w:val="right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W=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7E1970" w:rsidRPr="007E1970" w:rsidRDefault="007E1970" w:rsidP="007E1970">
            <w:pPr>
              <w:spacing w:line="228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 </w:t>
            </w:r>
            <w:r>
              <w:rPr>
                <w:rFonts w:ascii="Times New Roman" w:hAnsi="Times New Roman"/>
                <w:sz w:val="28"/>
                <w:szCs w:val="28"/>
              </w:rPr>
              <w:t>х 20%</w:t>
            </w:r>
          </w:p>
        </w:tc>
        <w:tc>
          <w:tcPr>
            <w:tcW w:w="748" w:type="dxa"/>
            <w:vMerge w:val="restart"/>
            <w:vAlign w:val="center"/>
          </w:tcPr>
          <w:p w:rsidR="007E1970" w:rsidRPr="007E1970" w:rsidRDefault="007E1970" w:rsidP="00E60FA3">
            <w:pPr>
              <w:spacing w:line="228" w:lineRule="auto"/>
              <w:ind w:left="-57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="00E60FA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7E1970" w:rsidTr="007E1970">
        <w:tc>
          <w:tcPr>
            <w:tcW w:w="743" w:type="dxa"/>
            <w:vMerge/>
          </w:tcPr>
          <w:p w:rsidR="007E1970" w:rsidRDefault="007E1970" w:rsidP="007E1970">
            <w:pPr>
              <w:spacing w:line="228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</w:tcPr>
          <w:p w:rsidR="007E1970" w:rsidRPr="007E1970" w:rsidRDefault="007E1970" w:rsidP="007E1970">
            <w:pPr>
              <w:spacing w:line="228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48" w:type="dxa"/>
            <w:vMerge/>
          </w:tcPr>
          <w:p w:rsidR="007E1970" w:rsidRDefault="007E1970" w:rsidP="007E1970">
            <w:pPr>
              <w:spacing w:line="228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7E1970" w:rsidRPr="007E1970" w:rsidRDefault="007E1970" w:rsidP="007E1970">
      <w:pPr>
        <w:shd w:val="clear" w:color="auto" w:fill="FFFFFF"/>
        <w:spacing w:line="230" w:lineRule="auto"/>
        <w:jc w:val="center"/>
        <w:textAlignment w:val="baseline"/>
        <w:rPr>
          <w:rFonts w:ascii="Times New Roman" w:hAnsi="Times New Roman"/>
          <w:sz w:val="6"/>
          <w:szCs w:val="6"/>
          <w:lang w:val="en-US"/>
        </w:rPr>
      </w:pPr>
    </w:p>
    <w:p w:rsidR="004D7066" w:rsidRPr="008321E6" w:rsidRDefault="004D7066" w:rsidP="00A361B2">
      <w:pPr>
        <w:pStyle w:val="11"/>
        <w:shd w:val="clear" w:color="auto" w:fill="auto"/>
        <w:spacing w:line="230" w:lineRule="auto"/>
        <w:ind w:firstLine="709"/>
        <w:rPr>
          <w:sz w:val="28"/>
          <w:szCs w:val="28"/>
        </w:rPr>
      </w:pPr>
      <w:r w:rsidRPr="008321E6">
        <w:rPr>
          <w:color w:val="000000"/>
          <w:sz w:val="28"/>
          <w:szCs w:val="28"/>
          <w:lang w:bidi="ru-RU"/>
        </w:rPr>
        <w:t>где:</w:t>
      </w:r>
    </w:p>
    <w:p w:rsidR="004D7066" w:rsidRPr="008321E6" w:rsidRDefault="004D7066" w:rsidP="00A361B2">
      <w:pPr>
        <w:pStyle w:val="11"/>
        <w:shd w:val="clear" w:color="auto" w:fill="auto"/>
        <w:spacing w:line="230" w:lineRule="auto"/>
        <w:ind w:firstLine="709"/>
        <w:rPr>
          <w:sz w:val="28"/>
          <w:szCs w:val="28"/>
        </w:rPr>
      </w:pPr>
      <w:r w:rsidRPr="008321E6">
        <w:rPr>
          <w:color w:val="000000"/>
          <w:sz w:val="28"/>
          <w:szCs w:val="28"/>
          <w:lang w:val="en-US" w:eastAsia="en-US" w:bidi="en-US"/>
        </w:rPr>
        <w:t>W</w:t>
      </w:r>
      <w:r w:rsidRPr="008321E6">
        <w:rPr>
          <w:color w:val="000000"/>
          <w:sz w:val="28"/>
          <w:szCs w:val="28"/>
          <w:lang w:eastAsia="en-US" w:bidi="en-US"/>
        </w:rPr>
        <w:t xml:space="preserve"> </w:t>
      </w:r>
      <w:r w:rsidRPr="008321E6">
        <w:rPr>
          <w:color w:val="000000"/>
          <w:sz w:val="28"/>
          <w:szCs w:val="28"/>
          <w:lang w:bidi="ru-RU"/>
        </w:rPr>
        <w:t xml:space="preserve">- </w:t>
      </w:r>
      <w:proofErr w:type="gramStart"/>
      <w:r w:rsidRPr="008321E6">
        <w:rPr>
          <w:color w:val="000000"/>
          <w:sz w:val="28"/>
          <w:szCs w:val="28"/>
          <w:lang w:bidi="ru-RU"/>
        </w:rPr>
        <w:t>предельный</w:t>
      </w:r>
      <w:proofErr w:type="gramEnd"/>
      <w:r w:rsidRPr="008321E6">
        <w:rPr>
          <w:color w:val="000000"/>
          <w:sz w:val="28"/>
          <w:szCs w:val="28"/>
          <w:lang w:bidi="ru-RU"/>
        </w:rPr>
        <w:t xml:space="preserve"> размер субсидии;</w:t>
      </w:r>
    </w:p>
    <w:p w:rsidR="004D7066" w:rsidRPr="008321E6" w:rsidRDefault="004D7066" w:rsidP="00A361B2">
      <w:pPr>
        <w:pStyle w:val="11"/>
        <w:shd w:val="clear" w:color="auto" w:fill="auto"/>
        <w:spacing w:line="230" w:lineRule="auto"/>
        <w:ind w:firstLine="709"/>
        <w:rPr>
          <w:sz w:val="28"/>
          <w:szCs w:val="28"/>
        </w:rPr>
      </w:pPr>
      <w:r w:rsidRPr="008321E6">
        <w:rPr>
          <w:color w:val="000000"/>
          <w:sz w:val="28"/>
          <w:szCs w:val="28"/>
          <w:lang w:val="en-US" w:eastAsia="en-US" w:bidi="en-US"/>
        </w:rPr>
        <w:t>D</w:t>
      </w:r>
      <w:proofErr w:type="gramStart"/>
      <w:r w:rsidR="007E1970">
        <w:rPr>
          <w:color w:val="000000"/>
          <w:sz w:val="28"/>
          <w:szCs w:val="28"/>
          <w:lang w:eastAsia="en-US" w:bidi="en-US"/>
        </w:rPr>
        <w:t>  </w:t>
      </w:r>
      <w:r w:rsidRPr="008321E6">
        <w:rPr>
          <w:color w:val="000000"/>
          <w:sz w:val="28"/>
          <w:szCs w:val="28"/>
          <w:lang w:bidi="ru-RU"/>
        </w:rPr>
        <w:t>-</w:t>
      </w:r>
      <w:proofErr w:type="gramEnd"/>
      <w:r w:rsidR="007E1970">
        <w:rPr>
          <w:color w:val="000000"/>
          <w:sz w:val="28"/>
          <w:szCs w:val="28"/>
          <w:lang w:bidi="ru-RU"/>
        </w:rPr>
        <w:t> </w:t>
      </w:r>
      <w:r w:rsidRPr="008321E6">
        <w:rPr>
          <w:color w:val="000000"/>
          <w:sz w:val="28"/>
          <w:szCs w:val="28"/>
          <w:lang w:bidi="ru-RU"/>
        </w:rPr>
        <w:t xml:space="preserve">планируемая необходимая валовая выручка регионального оператора, подтвержденная справкой </w:t>
      </w:r>
      <w:r w:rsidR="00D51898" w:rsidRPr="008321E6">
        <w:rPr>
          <w:sz w:val="28"/>
          <w:szCs w:val="28"/>
        </w:rPr>
        <w:t>главн</w:t>
      </w:r>
      <w:r w:rsidR="0055045A" w:rsidRPr="008321E6">
        <w:rPr>
          <w:sz w:val="28"/>
          <w:szCs w:val="28"/>
        </w:rPr>
        <w:t>ого</w:t>
      </w:r>
      <w:r w:rsidR="00D51898" w:rsidRPr="008321E6">
        <w:rPr>
          <w:sz w:val="28"/>
          <w:szCs w:val="28"/>
        </w:rPr>
        <w:t xml:space="preserve"> управлени</w:t>
      </w:r>
      <w:r w:rsidR="0055045A" w:rsidRPr="008321E6">
        <w:rPr>
          <w:sz w:val="28"/>
          <w:szCs w:val="28"/>
        </w:rPr>
        <w:t>я</w:t>
      </w:r>
      <w:r w:rsidR="00D51898" w:rsidRPr="008321E6">
        <w:rPr>
          <w:sz w:val="28"/>
          <w:szCs w:val="28"/>
        </w:rPr>
        <w:t xml:space="preserve"> «Региональная энергетическая комиссия» Рязанской области</w:t>
      </w:r>
      <w:r w:rsidRPr="008321E6">
        <w:rPr>
          <w:color w:val="000000"/>
          <w:sz w:val="28"/>
          <w:szCs w:val="28"/>
          <w:lang w:bidi="ru-RU"/>
        </w:rPr>
        <w:t>;</w:t>
      </w:r>
    </w:p>
    <w:p w:rsidR="004D7066" w:rsidRPr="008321E6" w:rsidRDefault="004D7066" w:rsidP="00A361B2">
      <w:pPr>
        <w:pStyle w:val="11"/>
        <w:shd w:val="clear" w:color="auto" w:fill="auto"/>
        <w:spacing w:line="230" w:lineRule="auto"/>
        <w:ind w:firstLine="709"/>
        <w:rPr>
          <w:sz w:val="28"/>
          <w:szCs w:val="28"/>
        </w:rPr>
      </w:pPr>
      <w:r w:rsidRPr="008321E6">
        <w:rPr>
          <w:color w:val="000000"/>
          <w:sz w:val="28"/>
          <w:szCs w:val="28"/>
          <w:lang w:bidi="ru-RU"/>
        </w:rPr>
        <w:t>12 - количество календарных месяцев в году;</w:t>
      </w:r>
    </w:p>
    <w:p w:rsidR="004D7066" w:rsidRPr="008321E6" w:rsidRDefault="008321E6" w:rsidP="008927B1">
      <w:pPr>
        <w:pStyle w:val="11"/>
        <w:shd w:val="clear" w:color="auto" w:fill="auto"/>
        <w:tabs>
          <w:tab w:val="left" w:pos="1116"/>
        </w:tabs>
        <w:spacing w:line="23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3  </w:t>
      </w:r>
      <w:r w:rsidR="004D7066" w:rsidRPr="008321E6">
        <w:rPr>
          <w:color w:val="000000"/>
          <w:sz w:val="28"/>
          <w:szCs w:val="28"/>
          <w:lang w:bidi="ru-RU"/>
        </w:rPr>
        <w:t xml:space="preserve">- количество календарных месяцев для расчета </w:t>
      </w:r>
      <w:r w:rsidR="0055045A" w:rsidRPr="008321E6">
        <w:rPr>
          <w:color w:val="000000"/>
          <w:sz w:val="28"/>
          <w:szCs w:val="28"/>
          <w:lang w:bidi="ru-RU"/>
        </w:rPr>
        <w:t xml:space="preserve">предельного </w:t>
      </w:r>
      <w:r w:rsidR="004D7066" w:rsidRPr="008321E6">
        <w:rPr>
          <w:color w:val="000000"/>
          <w:sz w:val="28"/>
          <w:szCs w:val="28"/>
          <w:lang w:bidi="ru-RU"/>
        </w:rPr>
        <w:t>размера</w:t>
      </w:r>
      <w:r w:rsidR="008927B1">
        <w:rPr>
          <w:color w:val="000000"/>
          <w:sz w:val="28"/>
          <w:szCs w:val="28"/>
          <w:lang w:bidi="ru-RU"/>
        </w:rPr>
        <w:t xml:space="preserve"> </w:t>
      </w:r>
      <w:r w:rsidR="004D7066" w:rsidRPr="008321E6">
        <w:rPr>
          <w:color w:val="000000"/>
          <w:sz w:val="28"/>
          <w:szCs w:val="28"/>
          <w:lang w:bidi="ru-RU"/>
        </w:rPr>
        <w:t>субсидии.</w:t>
      </w:r>
    </w:p>
    <w:p w:rsidR="00D51898" w:rsidRPr="008321E6" w:rsidRDefault="00D51898" w:rsidP="00A361B2">
      <w:pPr>
        <w:shd w:val="clear" w:color="auto" w:fill="FFFFFF"/>
        <w:spacing w:line="23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Общий объем субсидии, предоставляемой региональному о</w:t>
      </w:r>
      <w:r w:rsidR="008321E6">
        <w:rPr>
          <w:rFonts w:ascii="Times New Roman" w:hAnsi="Times New Roman"/>
          <w:sz w:val="28"/>
          <w:szCs w:val="28"/>
        </w:rPr>
        <w:t xml:space="preserve">ператору, не может превышать 20% </w:t>
      </w:r>
      <w:r w:rsidRPr="008321E6">
        <w:rPr>
          <w:rFonts w:ascii="Times New Roman" w:hAnsi="Times New Roman"/>
          <w:sz w:val="28"/>
          <w:szCs w:val="28"/>
        </w:rPr>
        <w:t>расчетной необходимой валовой выручки регионального оператора за 3 месяца, подтвержденной главным управлением «Региональная энергетическая комиссия» Рязанской области.</w:t>
      </w:r>
    </w:p>
    <w:p w:rsidR="00BD09CC" w:rsidRPr="008321E6" w:rsidRDefault="000331A7" w:rsidP="00A361B2">
      <w:pPr>
        <w:shd w:val="clear" w:color="auto" w:fill="FFFFFF"/>
        <w:spacing w:line="23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8</w:t>
      </w:r>
      <w:r w:rsidR="00BD09CC" w:rsidRPr="008321E6">
        <w:rPr>
          <w:rFonts w:ascii="Times New Roman" w:hAnsi="Times New Roman"/>
          <w:sz w:val="28"/>
          <w:szCs w:val="28"/>
        </w:rPr>
        <w:t>.</w:t>
      </w:r>
      <w:r w:rsidR="008321E6">
        <w:rPr>
          <w:rFonts w:ascii="Times New Roman" w:hAnsi="Times New Roman"/>
          <w:sz w:val="28"/>
          <w:szCs w:val="28"/>
        </w:rPr>
        <w:t> </w:t>
      </w:r>
      <w:r w:rsidR="00BD09CC" w:rsidRPr="008321E6">
        <w:rPr>
          <w:rFonts w:ascii="Times New Roman" w:hAnsi="Times New Roman"/>
          <w:sz w:val="28"/>
          <w:szCs w:val="28"/>
        </w:rPr>
        <w:t>Для получения субсидии получатель субсидии представляет в Министерство следующие документы:</w:t>
      </w:r>
    </w:p>
    <w:p w:rsidR="00BD09CC" w:rsidRPr="008321E6" w:rsidRDefault="00BD09CC" w:rsidP="00A361B2">
      <w:pPr>
        <w:shd w:val="clear" w:color="auto" w:fill="FFFFFF"/>
        <w:spacing w:line="23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1) заявление по форме согласно приложению к настоящему Порядку;</w:t>
      </w:r>
    </w:p>
    <w:p w:rsidR="00BD09CC" w:rsidRPr="008321E6" w:rsidRDefault="008321E6" w:rsidP="00A361B2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BD09CC" w:rsidRPr="008321E6">
        <w:rPr>
          <w:rFonts w:ascii="Times New Roman" w:hAnsi="Times New Roman" w:cs="Times New Roman"/>
          <w:sz w:val="28"/>
          <w:szCs w:val="28"/>
        </w:rPr>
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случае, если представленные документы содержат персональные данные) по форме, утвержденной Министерством;</w:t>
      </w:r>
    </w:p>
    <w:p w:rsidR="004D7066" w:rsidRPr="008321E6" w:rsidRDefault="004D7066" w:rsidP="00A361B2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3)</w:t>
      </w:r>
      <w:r w:rsidR="008321E6">
        <w:rPr>
          <w:rFonts w:ascii="Times New Roman" w:hAnsi="Times New Roman" w:cs="Times New Roman"/>
          <w:sz w:val="28"/>
          <w:szCs w:val="28"/>
        </w:rPr>
        <w:t> </w:t>
      </w:r>
      <w:r w:rsidRPr="008321E6">
        <w:rPr>
          <w:rFonts w:ascii="Times New Roman" w:hAnsi="Times New Roman" w:cs="Times New Roman"/>
          <w:sz w:val="28"/>
          <w:szCs w:val="28"/>
        </w:rPr>
        <w:t xml:space="preserve">справку </w:t>
      </w:r>
      <w:r w:rsidR="0055045A" w:rsidRPr="008321E6">
        <w:rPr>
          <w:rFonts w:ascii="Times New Roman" w:hAnsi="Times New Roman" w:cs="Times New Roman"/>
          <w:sz w:val="28"/>
          <w:szCs w:val="28"/>
        </w:rPr>
        <w:t>главного управления «Региональная энергетическая комиссия» Рязанской области о сумме планируемой необходимой валовой выручки регионального оператора на 2020 год;</w:t>
      </w:r>
    </w:p>
    <w:p w:rsidR="0055045A" w:rsidRPr="008321E6" w:rsidRDefault="005D0ADE" w:rsidP="00A361B2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4</w:t>
      </w:r>
      <w:r w:rsidR="0055045A" w:rsidRPr="008321E6">
        <w:rPr>
          <w:rFonts w:ascii="Times New Roman" w:hAnsi="Times New Roman" w:cs="Times New Roman"/>
          <w:sz w:val="28"/>
          <w:szCs w:val="28"/>
        </w:rPr>
        <w:t>) расчет затрат.</w:t>
      </w:r>
    </w:p>
    <w:p w:rsidR="00BD09CC" w:rsidRPr="008321E6" w:rsidRDefault="000331A7" w:rsidP="00A361B2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9</w:t>
      </w:r>
      <w:r w:rsidR="00BD09CC" w:rsidRPr="008321E6">
        <w:rPr>
          <w:rFonts w:ascii="Times New Roman" w:hAnsi="Times New Roman" w:cs="Times New Roman"/>
          <w:sz w:val="28"/>
          <w:szCs w:val="28"/>
        </w:rPr>
        <w:t>.</w:t>
      </w:r>
      <w:r w:rsidR="008321E6">
        <w:rPr>
          <w:rFonts w:ascii="Times New Roman" w:hAnsi="Times New Roman" w:cs="Times New Roman"/>
          <w:sz w:val="28"/>
          <w:szCs w:val="28"/>
        </w:rPr>
        <w:t> </w:t>
      </w:r>
      <w:r w:rsidRPr="008321E6">
        <w:rPr>
          <w:rFonts w:ascii="Times New Roman" w:hAnsi="Times New Roman" w:cs="Times New Roman"/>
          <w:sz w:val="28"/>
          <w:szCs w:val="28"/>
        </w:rPr>
        <w:t>Документы, указанные в пункте 8</w:t>
      </w:r>
      <w:r w:rsidR="00BD09CC" w:rsidRPr="008321E6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представляются получателем субсидии (его руководителем) на бумажном носителе лично или через представителя либо посредством почтовой связи. Копии документов заверяются получателем субсидии либо уполномоченным им лицом.</w:t>
      </w:r>
    </w:p>
    <w:p w:rsidR="00BD09CC" w:rsidRPr="008321E6" w:rsidRDefault="00BD09CC" w:rsidP="00A361B2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К документам прилагаются копии документа, удостоверяющего личность получателя субсидии (его руководителя) или представителя (в случае подачи заявления через представителя), а также документа, удостоверяющего полномочия представителя.</w:t>
      </w:r>
    </w:p>
    <w:p w:rsidR="00BD09CC" w:rsidRPr="008321E6" w:rsidRDefault="000331A7" w:rsidP="00A361B2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10</w:t>
      </w:r>
      <w:r w:rsidR="00BD09CC" w:rsidRPr="008321E6">
        <w:rPr>
          <w:rFonts w:ascii="Times New Roman" w:hAnsi="Times New Roman" w:cs="Times New Roman"/>
          <w:sz w:val="28"/>
          <w:szCs w:val="28"/>
        </w:rPr>
        <w:t>. Заявление регистрируется в день его поступления в Министерство в журнале входящей корреспонденции с указанием даты поступления.</w:t>
      </w:r>
    </w:p>
    <w:p w:rsidR="007D1B22" w:rsidRPr="008321E6" w:rsidRDefault="000331A7" w:rsidP="00A361B2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11</w:t>
      </w:r>
      <w:r w:rsidR="007D1B22" w:rsidRPr="008321E6">
        <w:rPr>
          <w:rFonts w:ascii="Times New Roman" w:hAnsi="Times New Roman" w:cs="Times New Roman"/>
          <w:sz w:val="28"/>
          <w:szCs w:val="28"/>
        </w:rPr>
        <w:t>.</w:t>
      </w:r>
      <w:r w:rsidR="007E1970">
        <w:rPr>
          <w:rFonts w:ascii="Times New Roman" w:hAnsi="Times New Roman" w:cs="Times New Roman"/>
          <w:sz w:val="28"/>
          <w:szCs w:val="28"/>
        </w:rPr>
        <w:t> </w:t>
      </w:r>
      <w:r w:rsidR="007D1B22" w:rsidRPr="008321E6">
        <w:rPr>
          <w:rFonts w:ascii="Times New Roman" w:hAnsi="Times New Roman" w:cs="Times New Roman"/>
          <w:sz w:val="28"/>
          <w:szCs w:val="28"/>
        </w:rPr>
        <w:t xml:space="preserve"> Министерство в</w:t>
      </w:r>
      <w:r w:rsidR="00195F0E" w:rsidRPr="008321E6">
        <w:rPr>
          <w:rFonts w:ascii="Times New Roman" w:hAnsi="Times New Roman" w:cs="Times New Roman"/>
          <w:sz w:val="28"/>
          <w:szCs w:val="28"/>
        </w:rPr>
        <w:t xml:space="preserve"> течение 5 р</w:t>
      </w:r>
      <w:r w:rsidR="008321E6">
        <w:rPr>
          <w:rFonts w:ascii="Times New Roman" w:hAnsi="Times New Roman" w:cs="Times New Roman"/>
          <w:sz w:val="28"/>
          <w:szCs w:val="28"/>
        </w:rPr>
        <w:t>абочих дней со дня регистрации з</w:t>
      </w:r>
      <w:r w:rsidR="00195F0E" w:rsidRPr="008321E6">
        <w:rPr>
          <w:rFonts w:ascii="Times New Roman" w:hAnsi="Times New Roman" w:cs="Times New Roman"/>
          <w:sz w:val="28"/>
          <w:szCs w:val="28"/>
        </w:rPr>
        <w:t>аяв</w:t>
      </w:r>
      <w:r w:rsidR="007E1970">
        <w:rPr>
          <w:rFonts w:ascii="Times New Roman" w:hAnsi="Times New Roman" w:cs="Times New Roman"/>
          <w:sz w:val="28"/>
          <w:szCs w:val="28"/>
        </w:rPr>
        <w:t>ления</w:t>
      </w:r>
      <w:r w:rsidR="007D1B22" w:rsidRPr="008321E6">
        <w:rPr>
          <w:rFonts w:ascii="Times New Roman" w:hAnsi="Times New Roman" w:cs="Times New Roman"/>
          <w:sz w:val="28"/>
          <w:szCs w:val="28"/>
        </w:rPr>
        <w:t>:</w:t>
      </w:r>
    </w:p>
    <w:p w:rsidR="007D1B22" w:rsidRPr="008321E6" w:rsidRDefault="007D1B22" w:rsidP="00A361B2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1)</w:t>
      </w:r>
      <w:r w:rsidR="008321E6">
        <w:rPr>
          <w:rFonts w:ascii="Times New Roman" w:hAnsi="Times New Roman" w:cs="Times New Roman"/>
          <w:sz w:val="28"/>
          <w:szCs w:val="28"/>
        </w:rPr>
        <w:t> </w:t>
      </w:r>
      <w:r w:rsidRPr="008321E6">
        <w:rPr>
          <w:rFonts w:ascii="Times New Roman" w:hAnsi="Times New Roman" w:cs="Times New Roman"/>
          <w:sz w:val="28"/>
          <w:szCs w:val="28"/>
        </w:rPr>
        <w:t>осуществляет обязательную проверку соблюдения получателем субсидии условий, целей и порядка предоставления субсидии. Проверка в соответствии с настоящим Порядком заключается в рассмотрении документов и информации, представленных получателем субсидии, анализе содержащейся в них информации на предмет соблюдения получателем субсидии условий, целей и</w:t>
      </w:r>
      <w:r w:rsidR="008321E6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</w:t>
      </w:r>
      <w:r w:rsidRPr="008321E6">
        <w:rPr>
          <w:rFonts w:ascii="Times New Roman" w:hAnsi="Times New Roman" w:cs="Times New Roman"/>
          <w:sz w:val="28"/>
          <w:szCs w:val="28"/>
        </w:rPr>
        <w:t>;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lastRenderedPageBreak/>
        <w:t>2) принимает решение о предоставлении субсидии или об отказе в предоставлении субсидии (с указанием причины отказа) в форме приказа Министерства.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- несоответствие представленных получателем субсидии документов и (или) содержащейся в них информации цели субсидии, предусмотренной пунктом 1 настоящего Порядка;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- несоблюдение получателем субсидии ус</w:t>
      </w:r>
      <w:r w:rsidR="000331A7" w:rsidRPr="008321E6">
        <w:rPr>
          <w:rFonts w:ascii="Times New Roman" w:hAnsi="Times New Roman" w:cs="Times New Roman"/>
          <w:sz w:val="28"/>
          <w:szCs w:val="28"/>
        </w:rPr>
        <w:t>ловий, предусмотренных пунктом 5</w:t>
      </w:r>
      <w:r w:rsidRPr="008321E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55045A" w:rsidRPr="008321E6">
        <w:rPr>
          <w:rFonts w:ascii="Times New Roman" w:hAnsi="Times New Roman" w:cs="Times New Roman"/>
          <w:sz w:val="28"/>
          <w:szCs w:val="28"/>
        </w:rPr>
        <w:t>, за исключением условий</w:t>
      </w:r>
      <w:r w:rsidR="000331A7" w:rsidRPr="008321E6">
        <w:rPr>
          <w:rFonts w:ascii="Times New Roman" w:hAnsi="Times New Roman" w:cs="Times New Roman"/>
          <w:sz w:val="28"/>
          <w:szCs w:val="28"/>
        </w:rPr>
        <w:t>, предусмотренн</w:t>
      </w:r>
      <w:r w:rsidR="0055045A" w:rsidRPr="008321E6">
        <w:rPr>
          <w:rFonts w:ascii="Times New Roman" w:hAnsi="Times New Roman" w:cs="Times New Roman"/>
          <w:sz w:val="28"/>
          <w:szCs w:val="28"/>
        </w:rPr>
        <w:t>ых подпункта</w:t>
      </w:r>
      <w:r w:rsidR="000331A7" w:rsidRPr="008321E6">
        <w:rPr>
          <w:rFonts w:ascii="Times New Roman" w:hAnsi="Times New Roman" w:cs="Times New Roman"/>
          <w:sz w:val="28"/>
          <w:szCs w:val="28"/>
        </w:rPr>
        <w:t>м</w:t>
      </w:r>
      <w:r w:rsidR="0055045A" w:rsidRPr="008321E6">
        <w:rPr>
          <w:rFonts w:ascii="Times New Roman" w:hAnsi="Times New Roman" w:cs="Times New Roman"/>
          <w:sz w:val="28"/>
          <w:szCs w:val="28"/>
        </w:rPr>
        <w:t>и</w:t>
      </w:r>
      <w:r w:rsidR="000331A7" w:rsidRPr="008321E6">
        <w:rPr>
          <w:rFonts w:ascii="Times New Roman" w:hAnsi="Times New Roman" w:cs="Times New Roman"/>
          <w:sz w:val="28"/>
          <w:szCs w:val="28"/>
        </w:rPr>
        <w:t xml:space="preserve"> 2</w:t>
      </w:r>
      <w:r w:rsidR="0055045A" w:rsidRPr="008321E6">
        <w:rPr>
          <w:rFonts w:ascii="Times New Roman" w:hAnsi="Times New Roman" w:cs="Times New Roman"/>
          <w:sz w:val="28"/>
          <w:szCs w:val="28"/>
        </w:rPr>
        <w:t>, 3</w:t>
      </w:r>
      <w:r w:rsidR="000331A7" w:rsidRPr="008321E6">
        <w:rPr>
          <w:rFonts w:ascii="Times New Roman" w:hAnsi="Times New Roman" w:cs="Times New Roman"/>
          <w:sz w:val="28"/>
          <w:szCs w:val="28"/>
        </w:rPr>
        <w:t xml:space="preserve"> пункта 5 настоящего Порядка</w:t>
      </w:r>
      <w:r w:rsidRPr="008321E6">
        <w:rPr>
          <w:rFonts w:ascii="Times New Roman" w:hAnsi="Times New Roman" w:cs="Times New Roman"/>
          <w:sz w:val="28"/>
          <w:szCs w:val="28"/>
        </w:rPr>
        <w:t>;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- доку</w:t>
      </w:r>
      <w:r w:rsidR="000331A7" w:rsidRPr="008321E6">
        <w:rPr>
          <w:rFonts w:ascii="Times New Roman" w:hAnsi="Times New Roman" w:cs="Times New Roman"/>
          <w:sz w:val="28"/>
          <w:szCs w:val="28"/>
        </w:rPr>
        <w:t>менты, предусмотренные пунктом 8</w:t>
      </w:r>
      <w:r w:rsidRPr="008321E6">
        <w:rPr>
          <w:rFonts w:ascii="Times New Roman" w:hAnsi="Times New Roman" w:cs="Times New Roman"/>
          <w:sz w:val="28"/>
          <w:szCs w:val="28"/>
        </w:rPr>
        <w:t xml:space="preserve"> настоящего Порядка и подлежащие представлению получателем субсидии, не представлены (представлены не в полном объеме);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- установление факта недостоверности представленной получателем субсидии информации, содержащейся в докум</w:t>
      </w:r>
      <w:r w:rsidR="000331A7" w:rsidRPr="008321E6">
        <w:rPr>
          <w:rFonts w:ascii="Times New Roman" w:hAnsi="Times New Roman" w:cs="Times New Roman"/>
          <w:sz w:val="28"/>
          <w:szCs w:val="28"/>
        </w:rPr>
        <w:t>ентах, указанных в пункте 8</w:t>
      </w:r>
      <w:r w:rsidRPr="008321E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3) направляет получателю субсидии уведомление о предоставлении субсидии либо об отказе в предоставлении субсидии (с указанием причины отказа).</w:t>
      </w:r>
    </w:p>
    <w:p w:rsidR="009F7220" w:rsidRPr="008321E6" w:rsidRDefault="009F7220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Копия приказа Министерства в течение 2 рабочих дней со дня принятия соответствующего решения размещается на официальном сайте Министерства в информационно-телекоммуникационной сети «Интернет».</w:t>
      </w:r>
    </w:p>
    <w:p w:rsidR="007D1B22" w:rsidRPr="008321E6" w:rsidRDefault="00BA2FF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 w:rsidRPr="008321E6">
        <w:rPr>
          <w:rFonts w:ascii="Times New Roman" w:hAnsi="Times New Roman" w:cs="Times New Roman"/>
          <w:sz w:val="28"/>
          <w:szCs w:val="28"/>
        </w:rPr>
        <w:t>12</w:t>
      </w:r>
      <w:r w:rsidR="007D1B22" w:rsidRPr="008321E6">
        <w:rPr>
          <w:rFonts w:ascii="Times New Roman" w:hAnsi="Times New Roman" w:cs="Times New Roman"/>
          <w:sz w:val="28"/>
          <w:szCs w:val="28"/>
        </w:rPr>
        <w:t>.</w:t>
      </w:r>
      <w:r w:rsidR="007D1B22" w:rsidRPr="008321E6">
        <w:rPr>
          <w:rFonts w:ascii="Times New Roman" w:hAnsi="Times New Roman" w:cs="Times New Roman"/>
        </w:rPr>
        <w:t xml:space="preserve"> </w:t>
      </w:r>
      <w:proofErr w:type="gramStart"/>
      <w:r w:rsidR="007D1B22" w:rsidRPr="008321E6">
        <w:rPr>
          <w:rFonts w:ascii="Times New Roman" w:hAnsi="Times New Roman" w:cs="Times New Roman"/>
          <w:sz w:val="28"/>
          <w:szCs w:val="28"/>
        </w:rPr>
        <w:t xml:space="preserve">Министерство в течение 5 рабочих дней с даты принятия решения о предоставлении субсидии при условии принятия решения о предоставлении субсидии заключает с получателем субсидии соглашение в государственной интегрированной информационной системе управления общественными финансами </w:t>
      </w:r>
      <w:r w:rsidR="004D7066" w:rsidRPr="008321E6">
        <w:rPr>
          <w:rFonts w:ascii="Times New Roman" w:hAnsi="Times New Roman" w:cs="Times New Roman"/>
          <w:sz w:val="28"/>
          <w:szCs w:val="28"/>
        </w:rPr>
        <w:t>«</w:t>
      </w:r>
      <w:r w:rsidR="007D1B22" w:rsidRPr="008321E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4D7066" w:rsidRPr="008321E6">
        <w:rPr>
          <w:rFonts w:ascii="Times New Roman" w:hAnsi="Times New Roman" w:cs="Times New Roman"/>
          <w:sz w:val="28"/>
          <w:szCs w:val="28"/>
        </w:rPr>
        <w:t>»</w:t>
      </w:r>
      <w:r w:rsidR="007D1B22" w:rsidRPr="008321E6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бюджета, на основании которого осуществляется предоставление субсидии.</w:t>
      </w:r>
      <w:proofErr w:type="gramEnd"/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8321E6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8321E6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70"/>
      <w:bookmarkEnd w:id="2"/>
      <w:r w:rsidRPr="008321E6">
        <w:rPr>
          <w:rFonts w:ascii="Times New Roman" w:hAnsi="Times New Roman" w:cs="Times New Roman"/>
          <w:sz w:val="28"/>
          <w:szCs w:val="28"/>
        </w:rPr>
        <w:t>1</w:t>
      </w:r>
      <w:r w:rsidR="00BA2FF2" w:rsidRPr="008321E6">
        <w:rPr>
          <w:rFonts w:ascii="Times New Roman" w:hAnsi="Times New Roman" w:cs="Times New Roman"/>
          <w:sz w:val="28"/>
          <w:szCs w:val="28"/>
        </w:rPr>
        <w:t>3</w:t>
      </w:r>
      <w:r w:rsidR="008321E6">
        <w:rPr>
          <w:rFonts w:ascii="Times New Roman" w:hAnsi="Times New Roman" w:cs="Times New Roman"/>
          <w:sz w:val="28"/>
          <w:szCs w:val="28"/>
        </w:rPr>
        <w:t>. </w:t>
      </w:r>
      <w:r w:rsidR="00D51898" w:rsidRPr="008321E6">
        <w:rPr>
          <w:rFonts w:ascii="Times New Roman" w:hAnsi="Times New Roman" w:cs="Times New Roman"/>
          <w:sz w:val="28"/>
          <w:szCs w:val="28"/>
        </w:rPr>
        <w:t>Министерство перечисляет субсидию на расчетный или ко</w:t>
      </w:r>
      <w:r w:rsidR="00BA2FF2" w:rsidRPr="008321E6">
        <w:rPr>
          <w:rFonts w:ascii="Times New Roman" w:hAnsi="Times New Roman" w:cs="Times New Roman"/>
          <w:sz w:val="28"/>
          <w:szCs w:val="28"/>
        </w:rPr>
        <w:t>рреспондентский счет, открытые п</w:t>
      </w:r>
      <w:r w:rsidR="00D51898" w:rsidRPr="008321E6">
        <w:rPr>
          <w:rFonts w:ascii="Times New Roman" w:hAnsi="Times New Roman" w:cs="Times New Roman"/>
          <w:sz w:val="28"/>
          <w:szCs w:val="28"/>
        </w:rPr>
        <w:t>олучателем субсидии в учреждении Центрального банка Российской Федерации или в кредитной организации, не позднее десятого рабочего дня, следующего за днем принятия решения о предоставлении субсидии.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1</w:t>
      </w:r>
      <w:r w:rsidR="00BA2FF2" w:rsidRPr="008321E6">
        <w:rPr>
          <w:rFonts w:ascii="Times New Roman" w:hAnsi="Times New Roman" w:cs="Times New Roman"/>
          <w:sz w:val="28"/>
          <w:szCs w:val="28"/>
        </w:rPr>
        <w:t>4</w:t>
      </w:r>
      <w:r w:rsidRPr="008321E6">
        <w:rPr>
          <w:rFonts w:ascii="Times New Roman" w:hAnsi="Times New Roman" w:cs="Times New Roman"/>
          <w:sz w:val="28"/>
          <w:szCs w:val="28"/>
        </w:rPr>
        <w:t>. Получатель субсидии вправе повторно подать документы после устранения причин, послуживших основанием для направления уведомления об отказе в предоставлении субсидии.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1</w:t>
      </w:r>
      <w:r w:rsidR="00BA2FF2" w:rsidRPr="008321E6">
        <w:rPr>
          <w:rFonts w:ascii="Times New Roman" w:hAnsi="Times New Roman" w:cs="Times New Roman"/>
          <w:sz w:val="28"/>
          <w:szCs w:val="28"/>
        </w:rPr>
        <w:t>5</w:t>
      </w:r>
      <w:r w:rsidRPr="008321E6">
        <w:rPr>
          <w:rFonts w:ascii="Times New Roman" w:hAnsi="Times New Roman" w:cs="Times New Roman"/>
          <w:sz w:val="28"/>
          <w:szCs w:val="28"/>
        </w:rPr>
        <w:t xml:space="preserve">. Министерство осуществляет обязательную проверку соблюдения получателем субсидии условий, целей и порядка предоставления субсидий в </w:t>
      </w:r>
      <w:r w:rsidRPr="008321E6">
        <w:rPr>
          <w:rFonts w:ascii="Times New Roman" w:hAnsi="Times New Roman" w:cs="Times New Roman"/>
          <w:sz w:val="28"/>
          <w:szCs w:val="28"/>
        </w:rPr>
        <w:lastRenderedPageBreak/>
        <w:t>соответствии с настоящим Порядком в рамках внутреннего финансового контроля.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субсидий в рамках государственного финансового контроля.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1</w:t>
      </w:r>
      <w:r w:rsidR="00BA2FF2" w:rsidRPr="008321E6">
        <w:rPr>
          <w:rFonts w:ascii="Times New Roman" w:hAnsi="Times New Roman" w:cs="Times New Roman"/>
          <w:sz w:val="28"/>
          <w:szCs w:val="28"/>
        </w:rPr>
        <w:t>6</w:t>
      </w:r>
      <w:r w:rsidR="008321E6">
        <w:rPr>
          <w:rFonts w:ascii="Times New Roman" w:hAnsi="Times New Roman" w:cs="Times New Roman"/>
          <w:sz w:val="28"/>
          <w:szCs w:val="28"/>
        </w:rPr>
        <w:t>. </w:t>
      </w:r>
      <w:r w:rsidRPr="008321E6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в соответствии с действующим законодательством за достоверность представляемой в Министерство документации.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1</w:t>
      </w:r>
      <w:r w:rsidR="00BA2FF2" w:rsidRPr="008321E6">
        <w:rPr>
          <w:rFonts w:ascii="Times New Roman" w:hAnsi="Times New Roman" w:cs="Times New Roman"/>
          <w:sz w:val="28"/>
          <w:szCs w:val="28"/>
        </w:rPr>
        <w:t>7</w:t>
      </w:r>
      <w:r w:rsidRPr="008321E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321E6">
        <w:rPr>
          <w:rFonts w:ascii="Times New Roman" w:hAnsi="Times New Roman" w:cs="Times New Roman"/>
          <w:sz w:val="28"/>
          <w:szCs w:val="28"/>
        </w:rPr>
        <w:t xml:space="preserve">Получатель субсидии до </w:t>
      </w:r>
      <w:r w:rsidR="004D7066" w:rsidRPr="008321E6">
        <w:rPr>
          <w:rFonts w:ascii="Times New Roman" w:hAnsi="Times New Roman" w:cs="Times New Roman"/>
          <w:sz w:val="28"/>
          <w:szCs w:val="28"/>
        </w:rPr>
        <w:t>2</w:t>
      </w:r>
      <w:r w:rsidRPr="008321E6">
        <w:rPr>
          <w:rFonts w:ascii="Times New Roman" w:hAnsi="Times New Roman" w:cs="Times New Roman"/>
          <w:sz w:val="28"/>
          <w:szCs w:val="28"/>
        </w:rPr>
        <w:t>5 января 2021 года представляет отчет о достижении результата предоставления субсидии и показателей, необходимых для достижения результата предоставления субсидии</w:t>
      </w:r>
      <w:r w:rsidR="00BA2FF2" w:rsidRPr="008321E6">
        <w:rPr>
          <w:rFonts w:ascii="Times New Roman" w:hAnsi="Times New Roman" w:cs="Times New Roman"/>
          <w:sz w:val="28"/>
          <w:szCs w:val="28"/>
        </w:rPr>
        <w:t>, отчет об осуществлении затрат</w:t>
      </w:r>
      <w:r w:rsidRPr="008321E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321E6">
        <w:rPr>
          <w:rFonts w:ascii="Times New Roman" w:hAnsi="Times New Roman" w:cs="Times New Roman"/>
          <w:sz w:val="28"/>
          <w:szCs w:val="28"/>
        </w:rPr>
        <w:t>–</w:t>
      </w:r>
      <w:r w:rsidRPr="008321E6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BA2FF2" w:rsidRPr="008321E6">
        <w:rPr>
          <w:rFonts w:ascii="Times New Roman" w:hAnsi="Times New Roman" w:cs="Times New Roman"/>
          <w:sz w:val="28"/>
          <w:szCs w:val="28"/>
        </w:rPr>
        <w:t>ы</w:t>
      </w:r>
      <w:r w:rsidRPr="008321E6">
        <w:rPr>
          <w:rFonts w:ascii="Times New Roman" w:hAnsi="Times New Roman" w:cs="Times New Roman"/>
          <w:sz w:val="28"/>
          <w:szCs w:val="28"/>
        </w:rPr>
        <w:t xml:space="preserve">) по </w:t>
      </w:r>
      <w:r w:rsidR="00BA2FF2" w:rsidRPr="008321E6">
        <w:rPr>
          <w:rFonts w:ascii="Times New Roman" w:hAnsi="Times New Roman" w:cs="Times New Roman"/>
          <w:sz w:val="28"/>
          <w:szCs w:val="28"/>
        </w:rPr>
        <w:t>состоянию на 31.12.2020 по формам</w:t>
      </w:r>
      <w:r w:rsidRPr="008321E6">
        <w:rPr>
          <w:rFonts w:ascii="Times New Roman" w:hAnsi="Times New Roman" w:cs="Times New Roman"/>
          <w:sz w:val="28"/>
          <w:szCs w:val="28"/>
        </w:rPr>
        <w:t>, определенн</w:t>
      </w:r>
      <w:r w:rsidR="00BA2FF2" w:rsidRPr="008321E6">
        <w:rPr>
          <w:rFonts w:ascii="Times New Roman" w:hAnsi="Times New Roman" w:cs="Times New Roman"/>
          <w:sz w:val="28"/>
          <w:szCs w:val="28"/>
        </w:rPr>
        <w:t>ым</w:t>
      </w:r>
      <w:r w:rsidRPr="008321E6">
        <w:rPr>
          <w:rFonts w:ascii="Times New Roman" w:hAnsi="Times New Roman" w:cs="Times New Roman"/>
          <w:sz w:val="28"/>
          <w:szCs w:val="28"/>
        </w:rPr>
        <w:t xml:space="preserve"> типовой формой соглашения, установленной Министерство</w:t>
      </w:r>
      <w:r w:rsidR="00BA2FF2" w:rsidRPr="008321E6">
        <w:rPr>
          <w:rFonts w:ascii="Times New Roman" w:hAnsi="Times New Roman" w:cs="Times New Roman"/>
          <w:sz w:val="28"/>
          <w:szCs w:val="28"/>
        </w:rPr>
        <w:t>м финансов Российской Федерации</w:t>
      </w:r>
      <w:r w:rsidR="009F694E" w:rsidRPr="008321E6">
        <w:rPr>
          <w:rFonts w:ascii="Times New Roman" w:hAnsi="Times New Roman" w:cs="Times New Roman"/>
          <w:sz w:val="28"/>
          <w:szCs w:val="28"/>
        </w:rPr>
        <w:t xml:space="preserve"> </w:t>
      </w:r>
      <w:r w:rsidR="000C120C" w:rsidRPr="008321E6">
        <w:rPr>
          <w:rFonts w:ascii="Times New Roman" w:hAnsi="Times New Roman" w:cs="Times New Roman"/>
          <w:sz w:val="28"/>
          <w:szCs w:val="28"/>
        </w:rPr>
        <w:t>в</w:t>
      </w:r>
      <w:r w:rsidR="009F694E" w:rsidRPr="008321E6">
        <w:rPr>
          <w:rFonts w:ascii="Times New Roman" w:hAnsi="Times New Roman" w:cs="Times New Roman"/>
          <w:sz w:val="28"/>
          <w:szCs w:val="28"/>
        </w:rPr>
        <w:t xml:space="preserve"> </w:t>
      </w:r>
      <w:r w:rsidR="00566874" w:rsidRPr="008321E6">
        <w:rPr>
          <w:rFonts w:ascii="Times New Roman" w:hAnsi="Times New Roman" w:cs="Times New Roman"/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="00A25510">
        <w:rPr>
          <w:rFonts w:ascii="Times New Roman" w:hAnsi="Times New Roman" w:cs="Times New Roman"/>
          <w:sz w:val="28"/>
          <w:szCs w:val="28"/>
        </w:rPr>
        <w:t>, а так</w:t>
      </w:r>
      <w:r w:rsidR="009F694E" w:rsidRPr="008321E6">
        <w:rPr>
          <w:rFonts w:ascii="Times New Roman" w:hAnsi="Times New Roman" w:cs="Times New Roman"/>
          <w:sz w:val="28"/>
          <w:szCs w:val="28"/>
        </w:rPr>
        <w:t>же копии документов, заверенны</w:t>
      </w:r>
      <w:r w:rsidR="008321E6">
        <w:rPr>
          <w:rFonts w:ascii="Times New Roman" w:hAnsi="Times New Roman" w:cs="Times New Roman"/>
          <w:sz w:val="28"/>
          <w:szCs w:val="28"/>
        </w:rPr>
        <w:t>е</w:t>
      </w:r>
      <w:r w:rsidR="009F694E" w:rsidRPr="008321E6">
        <w:rPr>
          <w:rFonts w:ascii="Times New Roman" w:hAnsi="Times New Roman" w:cs="Times New Roman"/>
          <w:sz w:val="28"/>
          <w:szCs w:val="28"/>
        </w:rPr>
        <w:t xml:space="preserve"> уполномоченным лицом</w:t>
      </w:r>
      <w:proofErr w:type="gramEnd"/>
      <w:r w:rsidR="009F694E" w:rsidRPr="008321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694E" w:rsidRPr="008321E6">
        <w:rPr>
          <w:rFonts w:ascii="Times New Roman" w:hAnsi="Times New Roman" w:cs="Times New Roman"/>
          <w:sz w:val="28"/>
          <w:szCs w:val="28"/>
        </w:rPr>
        <w:t>получателя субсидии, подтверждающи</w:t>
      </w:r>
      <w:r w:rsidR="008321E6">
        <w:rPr>
          <w:rFonts w:ascii="Times New Roman" w:hAnsi="Times New Roman" w:cs="Times New Roman"/>
          <w:sz w:val="28"/>
          <w:szCs w:val="28"/>
        </w:rPr>
        <w:t>х</w:t>
      </w:r>
      <w:r w:rsidR="009F694E" w:rsidRPr="008321E6">
        <w:rPr>
          <w:rFonts w:ascii="Times New Roman" w:hAnsi="Times New Roman" w:cs="Times New Roman"/>
          <w:sz w:val="28"/>
          <w:szCs w:val="28"/>
        </w:rPr>
        <w:t xml:space="preserve"> произведенные за счет субсидии затраты </w:t>
      </w:r>
      <w:r w:rsidR="006B6EA8" w:rsidRPr="008321E6">
        <w:rPr>
          <w:rFonts w:ascii="Times New Roman" w:hAnsi="Times New Roman" w:cs="Times New Roman"/>
          <w:sz w:val="28"/>
          <w:szCs w:val="28"/>
        </w:rPr>
        <w:t>(далее – Документы о произведенных затратах).</w:t>
      </w:r>
      <w:r w:rsidR="00604B1C" w:rsidRPr="008321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B6EA8" w:rsidRPr="008321E6" w:rsidRDefault="006B6EA8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Документы о произведенных затратах подаются в Министерство получателем субсидии (его руководителем) лично или через представителя на бумажном носителе.</w:t>
      </w:r>
    </w:p>
    <w:p w:rsidR="006B6EA8" w:rsidRPr="008321E6" w:rsidRDefault="006B6EA8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К Документам о произведенных затратах прилагаются копии документа, удостоверяющего личность руководителя получателя субсидии или представителя (в случае подачи заявления через представителя), а также документа, удостоверяющего полномочия представителя.</w:t>
      </w:r>
    </w:p>
    <w:p w:rsidR="006B6EA8" w:rsidRPr="008321E6" w:rsidRDefault="006B6EA8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Документы о произведенных затратах регистриру</w:t>
      </w:r>
      <w:r w:rsidR="008321E6">
        <w:rPr>
          <w:rFonts w:ascii="Times New Roman" w:hAnsi="Times New Roman" w:cs="Times New Roman"/>
          <w:sz w:val="28"/>
          <w:szCs w:val="28"/>
        </w:rPr>
        <w:t>ю</w:t>
      </w:r>
      <w:r w:rsidRPr="008321E6">
        <w:rPr>
          <w:rFonts w:ascii="Times New Roman" w:hAnsi="Times New Roman" w:cs="Times New Roman"/>
          <w:sz w:val="28"/>
          <w:szCs w:val="28"/>
        </w:rPr>
        <w:t>тся в день их поступления в журнале входящей корреспонденции с указанием даты и времени поступления.</w:t>
      </w:r>
    </w:p>
    <w:p w:rsidR="007D1B22" w:rsidRPr="008321E6" w:rsidRDefault="009F694E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 xml:space="preserve">Министерство вправе устанавливать </w:t>
      </w:r>
      <w:r w:rsidR="008321E6">
        <w:rPr>
          <w:rFonts w:ascii="Times New Roman" w:hAnsi="Times New Roman" w:cs="Times New Roman"/>
          <w:sz w:val="28"/>
          <w:szCs w:val="28"/>
        </w:rPr>
        <w:t>в соглашении сроки и формы пред</w:t>
      </w:r>
      <w:r w:rsidRPr="008321E6">
        <w:rPr>
          <w:rFonts w:ascii="Times New Roman" w:hAnsi="Times New Roman" w:cs="Times New Roman"/>
          <w:sz w:val="28"/>
          <w:szCs w:val="28"/>
        </w:rPr>
        <w:t>ставления региональным оператором дополнительной отчетности.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1</w:t>
      </w:r>
      <w:r w:rsidR="00BA2FF2" w:rsidRPr="008321E6">
        <w:rPr>
          <w:rFonts w:ascii="Times New Roman" w:hAnsi="Times New Roman" w:cs="Times New Roman"/>
          <w:sz w:val="28"/>
          <w:szCs w:val="28"/>
        </w:rPr>
        <w:t>8</w:t>
      </w:r>
      <w:r w:rsidRPr="008321E6">
        <w:rPr>
          <w:rFonts w:ascii="Times New Roman" w:hAnsi="Times New Roman" w:cs="Times New Roman"/>
          <w:sz w:val="28"/>
          <w:szCs w:val="28"/>
        </w:rPr>
        <w:t>. Министерство осуществляет обязательную проверку достижения получателем субсидии результата предоставления субсидии</w:t>
      </w:r>
      <w:r w:rsidR="00AC56B6" w:rsidRPr="008321E6">
        <w:rPr>
          <w:rFonts w:ascii="Times New Roman" w:hAnsi="Times New Roman" w:cs="Times New Roman"/>
          <w:sz w:val="28"/>
          <w:szCs w:val="28"/>
        </w:rPr>
        <w:t xml:space="preserve">, </w:t>
      </w:r>
      <w:r w:rsidRPr="008321E6">
        <w:rPr>
          <w:rFonts w:ascii="Times New Roman" w:hAnsi="Times New Roman" w:cs="Times New Roman"/>
          <w:sz w:val="28"/>
          <w:szCs w:val="28"/>
        </w:rPr>
        <w:t xml:space="preserve"> показателей, необходимых для достижения рез</w:t>
      </w:r>
      <w:r w:rsidR="00AC56B6" w:rsidRPr="008321E6">
        <w:rPr>
          <w:rFonts w:ascii="Times New Roman" w:hAnsi="Times New Roman" w:cs="Times New Roman"/>
          <w:sz w:val="28"/>
          <w:szCs w:val="28"/>
        </w:rPr>
        <w:t>ультата предоставления субсидии</w:t>
      </w:r>
      <w:r w:rsidR="008321E6">
        <w:rPr>
          <w:rFonts w:ascii="Times New Roman" w:hAnsi="Times New Roman" w:cs="Times New Roman"/>
          <w:sz w:val="28"/>
          <w:szCs w:val="28"/>
        </w:rPr>
        <w:t>,</w:t>
      </w:r>
      <w:r w:rsidR="00AC56B6" w:rsidRPr="008321E6">
        <w:rPr>
          <w:rFonts w:ascii="Times New Roman" w:hAnsi="Times New Roman" w:cs="Times New Roman"/>
          <w:sz w:val="28"/>
          <w:szCs w:val="28"/>
        </w:rPr>
        <w:t xml:space="preserve"> и осуществления получателем субсидии целевого направления затрат в соответствии с условиями, предусмотренными подпунктами 2, 3 пункта 5 </w:t>
      </w:r>
      <w:r w:rsidR="005D0ADE" w:rsidRPr="008321E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AC56B6" w:rsidRPr="008321E6">
        <w:rPr>
          <w:rFonts w:ascii="Times New Roman" w:hAnsi="Times New Roman" w:cs="Times New Roman"/>
          <w:sz w:val="28"/>
          <w:szCs w:val="28"/>
        </w:rPr>
        <w:t>.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Проверка достижения получателем субсидии результата предоставления субсидии и показателей, необходимых для достижения результата предоставления субсидии</w:t>
      </w:r>
      <w:r w:rsidR="008321E6">
        <w:rPr>
          <w:rFonts w:ascii="Times New Roman" w:hAnsi="Times New Roman" w:cs="Times New Roman"/>
          <w:sz w:val="28"/>
          <w:szCs w:val="28"/>
        </w:rPr>
        <w:t>, проводится на основании Отчетов</w:t>
      </w:r>
      <w:r w:rsidRPr="008321E6">
        <w:rPr>
          <w:rFonts w:ascii="Times New Roman" w:hAnsi="Times New Roman" w:cs="Times New Roman"/>
          <w:sz w:val="28"/>
          <w:szCs w:val="28"/>
        </w:rPr>
        <w:t xml:space="preserve"> до </w:t>
      </w:r>
      <w:r w:rsidR="009363C4" w:rsidRPr="008321E6">
        <w:rPr>
          <w:rFonts w:ascii="Times New Roman" w:hAnsi="Times New Roman" w:cs="Times New Roman"/>
          <w:sz w:val="28"/>
          <w:szCs w:val="28"/>
        </w:rPr>
        <w:br/>
      </w:r>
      <w:r w:rsidR="00D51898" w:rsidRPr="008321E6">
        <w:rPr>
          <w:rFonts w:ascii="Times New Roman" w:hAnsi="Times New Roman" w:cs="Times New Roman"/>
          <w:sz w:val="28"/>
          <w:szCs w:val="28"/>
        </w:rPr>
        <w:t>8</w:t>
      </w:r>
      <w:r w:rsidRPr="008321E6">
        <w:rPr>
          <w:rFonts w:ascii="Times New Roman" w:hAnsi="Times New Roman" w:cs="Times New Roman"/>
          <w:sz w:val="28"/>
          <w:szCs w:val="28"/>
        </w:rPr>
        <w:t xml:space="preserve"> </w:t>
      </w:r>
      <w:r w:rsidR="00D51898" w:rsidRPr="008321E6">
        <w:rPr>
          <w:rFonts w:ascii="Times New Roman" w:hAnsi="Times New Roman" w:cs="Times New Roman"/>
          <w:sz w:val="28"/>
          <w:szCs w:val="28"/>
        </w:rPr>
        <w:t>февраля</w:t>
      </w:r>
      <w:r w:rsidRPr="008321E6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Для проведения проверки Министерство издает правовой акт, в котором указываются: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дата начала и окончания проверки;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lastRenderedPageBreak/>
        <w:t>наименование получателя субсидии;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цель и предмет проведения проверки;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 xml:space="preserve">Результаты проведенной проверки отражаются в акте о проведении проверки, составленном по форме, утвержденной Министерством, в течение 5 рабочих дней, следующих за днем окончания проведения проверки. Копия акта о проведении проверки в течение 3 рабочих дней, следующих за днем его </w:t>
      </w:r>
      <w:proofErr w:type="gramStart"/>
      <w:r w:rsidRPr="008321E6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Pr="008321E6">
        <w:rPr>
          <w:rFonts w:ascii="Times New Roman" w:hAnsi="Times New Roman" w:cs="Times New Roman"/>
          <w:sz w:val="28"/>
          <w:szCs w:val="28"/>
        </w:rPr>
        <w:t xml:space="preserve"> уполномоченным должностным лицом Министерства, направляется получателю субсидии заказным почтовым отправлением с уведомлением о вручении.</w:t>
      </w:r>
    </w:p>
    <w:p w:rsidR="007D1B22" w:rsidRPr="008321E6" w:rsidRDefault="00BA2FF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>19</w:t>
      </w:r>
      <w:r w:rsidR="007D1B22" w:rsidRPr="008321E6">
        <w:rPr>
          <w:rFonts w:ascii="Times New Roman" w:hAnsi="Times New Roman" w:cs="Times New Roman"/>
          <w:sz w:val="28"/>
          <w:szCs w:val="28"/>
        </w:rPr>
        <w:t>. В случае выявления Министерством нарушений условий предоставления субсидии либо поступления от органов государственного финансового контр</w:t>
      </w:r>
      <w:r w:rsidR="008321E6">
        <w:rPr>
          <w:rFonts w:ascii="Times New Roman" w:hAnsi="Times New Roman" w:cs="Times New Roman"/>
          <w:sz w:val="28"/>
          <w:szCs w:val="28"/>
        </w:rPr>
        <w:t>оля информации о факт</w:t>
      </w:r>
      <w:proofErr w:type="gramStart"/>
      <w:r w:rsidR="008321E6">
        <w:rPr>
          <w:rFonts w:ascii="Times New Roman" w:hAnsi="Times New Roman" w:cs="Times New Roman"/>
          <w:sz w:val="28"/>
          <w:szCs w:val="28"/>
        </w:rPr>
        <w:t>е</w:t>
      </w:r>
      <w:r w:rsidR="007D1B22" w:rsidRPr="008321E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D1B22" w:rsidRPr="008321E6">
        <w:rPr>
          <w:rFonts w:ascii="Times New Roman" w:hAnsi="Times New Roman" w:cs="Times New Roman"/>
          <w:sz w:val="28"/>
          <w:szCs w:val="28"/>
        </w:rPr>
        <w:t xml:space="preserve">ах) нарушения получателем субсидии условий предоставления субсидии, а также в случае </w:t>
      </w:r>
      <w:proofErr w:type="spellStart"/>
      <w:r w:rsidR="007D1B22" w:rsidRPr="008321E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7D1B22" w:rsidRPr="008321E6">
        <w:rPr>
          <w:rFonts w:ascii="Times New Roman" w:hAnsi="Times New Roman" w:cs="Times New Roman"/>
          <w:sz w:val="28"/>
          <w:szCs w:val="28"/>
        </w:rPr>
        <w:t xml:space="preserve"> получателем субсидии результата предоставления субсидии и (или) показателя, необходимого для достижения результата предоставления субсиди</w:t>
      </w:r>
      <w:r w:rsidR="00AC56B6" w:rsidRPr="008321E6">
        <w:rPr>
          <w:rFonts w:ascii="Times New Roman" w:hAnsi="Times New Roman" w:cs="Times New Roman"/>
          <w:sz w:val="28"/>
          <w:szCs w:val="28"/>
        </w:rPr>
        <w:t>и, или непредставления им Отчетов</w:t>
      </w:r>
      <w:r w:rsidR="007D1B22" w:rsidRPr="008321E6">
        <w:rPr>
          <w:rFonts w:ascii="Times New Roman" w:hAnsi="Times New Roman" w:cs="Times New Roman"/>
          <w:sz w:val="28"/>
          <w:szCs w:val="28"/>
        </w:rPr>
        <w:t xml:space="preserve"> Министерство в течение</w:t>
      </w:r>
      <w:r w:rsidR="008321E6">
        <w:rPr>
          <w:rFonts w:ascii="Times New Roman" w:hAnsi="Times New Roman" w:cs="Times New Roman"/>
          <w:sz w:val="28"/>
          <w:szCs w:val="28"/>
        </w:rPr>
        <w:br/>
      </w:r>
      <w:r w:rsidR="007D1B22" w:rsidRPr="008321E6">
        <w:rPr>
          <w:rFonts w:ascii="Times New Roman" w:hAnsi="Times New Roman" w:cs="Times New Roman"/>
          <w:sz w:val="28"/>
          <w:szCs w:val="28"/>
        </w:rPr>
        <w:t>10 рабочих дней, следующих за днем установления (поступления) такой информации, направляет получателю субсидии заказным почтовым отправлением письменное уведомление о необходимости возврата полученной субсидии в течение 10 календарных дней со дня получения такого уведомления на указанный в нем расчетный счет.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 xml:space="preserve">В случае установления факта </w:t>
      </w:r>
      <w:proofErr w:type="spellStart"/>
      <w:r w:rsidRPr="008321E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321E6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значения показателя, необходимого для достижения результата предоставления субсидии, указанного в пункте </w:t>
      </w:r>
      <w:r w:rsidR="00D51898" w:rsidRPr="008321E6">
        <w:rPr>
          <w:rFonts w:ascii="Times New Roman" w:hAnsi="Times New Roman" w:cs="Times New Roman"/>
          <w:sz w:val="28"/>
          <w:szCs w:val="28"/>
        </w:rPr>
        <w:t xml:space="preserve">6 </w:t>
      </w:r>
      <w:r w:rsidRPr="008321E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8321E6">
        <w:rPr>
          <w:rFonts w:ascii="Times New Roman" w:hAnsi="Times New Roman" w:cs="Times New Roman"/>
          <w:sz w:val="28"/>
          <w:szCs w:val="28"/>
        </w:rPr>
        <w:t>,</w:t>
      </w:r>
      <w:r w:rsidRPr="008321E6">
        <w:rPr>
          <w:rFonts w:ascii="Times New Roman" w:hAnsi="Times New Roman" w:cs="Times New Roman"/>
          <w:sz w:val="28"/>
          <w:szCs w:val="28"/>
        </w:rPr>
        <w:t xml:space="preserve"> и установленного соглашением, субсидия подлежит возврату в областной бюджет пропорционально степени достижения значения указанного показателя.</w:t>
      </w:r>
    </w:p>
    <w:p w:rsidR="007D1B22" w:rsidRPr="008321E6" w:rsidRDefault="007D1B22" w:rsidP="0083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1E6">
        <w:rPr>
          <w:rFonts w:ascii="Times New Roman" w:hAnsi="Times New Roman" w:cs="Times New Roman"/>
          <w:sz w:val="28"/>
          <w:szCs w:val="28"/>
        </w:rPr>
        <w:t xml:space="preserve">Размер средств, подлежащих возврату в случае </w:t>
      </w:r>
      <w:proofErr w:type="spellStart"/>
      <w:r w:rsidRPr="008321E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321E6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значения показателя, указанного</w:t>
      </w:r>
      <w:r w:rsidR="000331A7" w:rsidRPr="008321E6">
        <w:rPr>
          <w:rFonts w:ascii="Times New Roman" w:hAnsi="Times New Roman" w:cs="Times New Roman"/>
          <w:sz w:val="28"/>
          <w:szCs w:val="28"/>
        </w:rPr>
        <w:t xml:space="preserve"> в пункте 6</w:t>
      </w:r>
      <w:r w:rsidRPr="008321E6">
        <w:rPr>
          <w:rFonts w:ascii="Times New Roman" w:hAnsi="Times New Roman" w:cs="Times New Roman"/>
          <w:sz w:val="28"/>
          <w:szCs w:val="28"/>
        </w:rPr>
        <w:t xml:space="preserve"> настоящего Порядка, необходимого для достижения результата предоставления субсидии, рассчитывается по формуле:</w:t>
      </w:r>
    </w:p>
    <w:p w:rsidR="008321E6" w:rsidRDefault="007D1B22" w:rsidP="007D1B22">
      <w:pPr>
        <w:shd w:val="clear" w:color="auto" w:fill="FFFFFF"/>
        <w:spacing w:after="120" w:line="315" w:lineRule="atLeast"/>
        <w:ind w:firstLine="709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  <w:proofErr w:type="spellStart"/>
      <w:proofErr w:type="gramStart"/>
      <w:r w:rsidRPr="008321E6">
        <w:rPr>
          <w:rFonts w:ascii="Times New Roman" w:hAnsi="Times New Roman"/>
          <w:spacing w:val="2"/>
          <w:sz w:val="28"/>
          <w:szCs w:val="28"/>
        </w:rPr>
        <w:t>V</w:t>
      </w:r>
      <w:proofErr w:type="gramEnd"/>
      <w:r w:rsidRPr="008321E6">
        <w:rPr>
          <w:rFonts w:ascii="Times New Roman" w:hAnsi="Times New Roman"/>
          <w:spacing w:val="2"/>
          <w:sz w:val="28"/>
          <w:szCs w:val="28"/>
        </w:rPr>
        <w:t>в</w:t>
      </w:r>
      <w:proofErr w:type="spellEnd"/>
      <w:r w:rsidRPr="008321E6">
        <w:rPr>
          <w:rFonts w:ascii="Times New Roman" w:hAnsi="Times New Roman"/>
          <w:spacing w:val="2"/>
          <w:sz w:val="28"/>
          <w:szCs w:val="28"/>
        </w:rPr>
        <w:t xml:space="preserve"> = </w:t>
      </w:r>
      <w:proofErr w:type="spellStart"/>
      <w:r w:rsidRPr="008321E6">
        <w:rPr>
          <w:rFonts w:ascii="Times New Roman" w:hAnsi="Times New Roman"/>
          <w:spacing w:val="2"/>
          <w:sz w:val="28"/>
          <w:szCs w:val="28"/>
        </w:rPr>
        <w:t>Vс</w:t>
      </w:r>
      <w:proofErr w:type="spellEnd"/>
      <w:r w:rsidRPr="008321E6">
        <w:rPr>
          <w:rFonts w:ascii="Times New Roman" w:hAnsi="Times New Roman"/>
          <w:spacing w:val="2"/>
          <w:sz w:val="28"/>
          <w:szCs w:val="28"/>
        </w:rPr>
        <w:t xml:space="preserve"> x (1 - 0,5 x F) x 0,1, </w:t>
      </w:r>
    </w:p>
    <w:p w:rsidR="007D1B22" w:rsidRPr="008321E6" w:rsidRDefault="007D1B22" w:rsidP="002E0F97">
      <w:pPr>
        <w:shd w:val="clear" w:color="auto" w:fill="FFFFFF"/>
        <w:spacing w:line="315" w:lineRule="atLeast"/>
        <w:ind w:firstLine="709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321E6">
        <w:rPr>
          <w:rFonts w:ascii="Times New Roman" w:hAnsi="Times New Roman"/>
          <w:spacing w:val="2"/>
          <w:sz w:val="28"/>
          <w:szCs w:val="28"/>
        </w:rPr>
        <w:t>где:</w:t>
      </w:r>
    </w:p>
    <w:p w:rsidR="007D1B22" w:rsidRPr="008321E6" w:rsidRDefault="007D1B22" w:rsidP="002E0F97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proofErr w:type="spellStart"/>
      <w:proofErr w:type="gramStart"/>
      <w:r w:rsidRPr="008321E6">
        <w:rPr>
          <w:rFonts w:ascii="Times New Roman" w:hAnsi="Times New Roman"/>
          <w:spacing w:val="2"/>
          <w:sz w:val="28"/>
          <w:szCs w:val="28"/>
        </w:rPr>
        <w:t>V</w:t>
      </w:r>
      <w:proofErr w:type="gramEnd"/>
      <w:r w:rsidRPr="008321E6">
        <w:rPr>
          <w:rFonts w:ascii="Times New Roman" w:hAnsi="Times New Roman"/>
          <w:spacing w:val="2"/>
          <w:sz w:val="28"/>
          <w:szCs w:val="28"/>
        </w:rPr>
        <w:t>с</w:t>
      </w:r>
      <w:proofErr w:type="spellEnd"/>
      <w:r w:rsidRPr="008321E6">
        <w:rPr>
          <w:rFonts w:ascii="Times New Roman" w:hAnsi="Times New Roman"/>
          <w:spacing w:val="2"/>
          <w:sz w:val="28"/>
          <w:szCs w:val="28"/>
        </w:rPr>
        <w:t xml:space="preserve"> - размер субсидии, предоставленной получателю субсидии в отчетном финансовом году;</w:t>
      </w:r>
    </w:p>
    <w:p w:rsidR="007D1B22" w:rsidRPr="008321E6" w:rsidRDefault="007D1B22" w:rsidP="007D1B22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321E6">
        <w:rPr>
          <w:rFonts w:ascii="Times New Roman" w:hAnsi="Times New Roman"/>
          <w:spacing w:val="2"/>
          <w:sz w:val="28"/>
          <w:szCs w:val="28"/>
        </w:rPr>
        <w:t>F - индекс, отражающий уровень достижения значения показателя, необходимого для достижения результата предоставления субсидии.</w:t>
      </w:r>
    </w:p>
    <w:p w:rsidR="007D1B22" w:rsidRPr="008321E6" w:rsidRDefault="007D1B22" w:rsidP="007D1B22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321E6">
        <w:rPr>
          <w:rFonts w:ascii="Times New Roman" w:hAnsi="Times New Roman"/>
          <w:spacing w:val="2"/>
          <w:sz w:val="28"/>
          <w:szCs w:val="28"/>
        </w:rPr>
        <w:t>Индекс, отражающий уровень достижения значения показателя, необходимого для достижения результата предоставления субсидии, определяется по формуле:</w:t>
      </w:r>
    </w:p>
    <w:p w:rsidR="008321E6" w:rsidRDefault="007D1B22" w:rsidP="007D1B22">
      <w:pPr>
        <w:shd w:val="clear" w:color="auto" w:fill="FFFFFF"/>
        <w:spacing w:after="120" w:line="315" w:lineRule="atLeast"/>
        <w:ind w:firstLine="709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321E6">
        <w:rPr>
          <w:rFonts w:ascii="Times New Roman" w:hAnsi="Times New Roman"/>
          <w:spacing w:val="2"/>
          <w:sz w:val="28"/>
          <w:szCs w:val="28"/>
        </w:rPr>
        <w:t xml:space="preserve">F = </w:t>
      </w:r>
      <w:proofErr w:type="spellStart"/>
      <w:proofErr w:type="gramStart"/>
      <w:r w:rsidRPr="008321E6">
        <w:rPr>
          <w:rFonts w:ascii="Times New Roman" w:hAnsi="Times New Roman"/>
          <w:spacing w:val="2"/>
          <w:sz w:val="28"/>
          <w:szCs w:val="28"/>
        </w:rPr>
        <w:t>R</w:t>
      </w:r>
      <w:proofErr w:type="gramEnd"/>
      <w:r w:rsidRPr="008321E6">
        <w:rPr>
          <w:rFonts w:ascii="Times New Roman" w:hAnsi="Times New Roman"/>
          <w:spacing w:val="2"/>
          <w:sz w:val="28"/>
          <w:szCs w:val="28"/>
        </w:rPr>
        <w:t>факт</w:t>
      </w:r>
      <w:proofErr w:type="spellEnd"/>
      <w:r w:rsidRPr="008321E6">
        <w:rPr>
          <w:rFonts w:ascii="Times New Roman" w:hAnsi="Times New Roman"/>
          <w:spacing w:val="2"/>
          <w:sz w:val="28"/>
          <w:szCs w:val="28"/>
        </w:rPr>
        <w:t xml:space="preserve"> / </w:t>
      </w:r>
      <w:proofErr w:type="spellStart"/>
      <w:r w:rsidRPr="008321E6">
        <w:rPr>
          <w:rFonts w:ascii="Times New Roman" w:hAnsi="Times New Roman"/>
          <w:spacing w:val="2"/>
          <w:sz w:val="28"/>
          <w:szCs w:val="28"/>
        </w:rPr>
        <w:t>Rплан</w:t>
      </w:r>
      <w:proofErr w:type="spellEnd"/>
      <w:r w:rsidRPr="008321E6">
        <w:rPr>
          <w:rFonts w:ascii="Times New Roman" w:hAnsi="Times New Roman"/>
          <w:spacing w:val="2"/>
          <w:sz w:val="28"/>
          <w:szCs w:val="28"/>
        </w:rPr>
        <w:t xml:space="preserve">, </w:t>
      </w:r>
    </w:p>
    <w:p w:rsidR="007D1B22" w:rsidRPr="008321E6" w:rsidRDefault="007D1B22" w:rsidP="008321E6">
      <w:pPr>
        <w:shd w:val="clear" w:color="auto" w:fill="FFFFFF"/>
        <w:spacing w:after="120" w:line="315" w:lineRule="atLeast"/>
        <w:ind w:firstLine="709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321E6">
        <w:rPr>
          <w:rFonts w:ascii="Times New Roman" w:hAnsi="Times New Roman"/>
          <w:spacing w:val="2"/>
          <w:sz w:val="28"/>
          <w:szCs w:val="28"/>
        </w:rPr>
        <w:t>где:</w:t>
      </w:r>
    </w:p>
    <w:p w:rsidR="007D1B22" w:rsidRPr="008321E6" w:rsidRDefault="007D1B22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proofErr w:type="spellStart"/>
      <w:proofErr w:type="gramStart"/>
      <w:r w:rsidRPr="008321E6">
        <w:rPr>
          <w:rFonts w:ascii="Times New Roman" w:hAnsi="Times New Roman"/>
          <w:spacing w:val="2"/>
          <w:sz w:val="28"/>
          <w:szCs w:val="28"/>
        </w:rPr>
        <w:lastRenderedPageBreak/>
        <w:t>R</w:t>
      </w:r>
      <w:proofErr w:type="gramEnd"/>
      <w:r w:rsidRPr="008321E6">
        <w:rPr>
          <w:rFonts w:ascii="Times New Roman" w:hAnsi="Times New Roman"/>
          <w:spacing w:val="2"/>
          <w:sz w:val="28"/>
          <w:szCs w:val="28"/>
        </w:rPr>
        <w:t>факт</w:t>
      </w:r>
      <w:proofErr w:type="spellEnd"/>
      <w:r w:rsidRPr="008321E6">
        <w:rPr>
          <w:rFonts w:ascii="Times New Roman" w:hAnsi="Times New Roman"/>
          <w:spacing w:val="2"/>
          <w:sz w:val="28"/>
          <w:szCs w:val="28"/>
        </w:rPr>
        <w:t xml:space="preserve"> - фактически достигнутое получателем субсидии значение показателя, необходимого для достижения результата предоставления субсидии, на отчетную дату, процентов;</w:t>
      </w:r>
    </w:p>
    <w:p w:rsidR="007D1B22" w:rsidRPr="008321E6" w:rsidRDefault="007D1B22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proofErr w:type="spellStart"/>
      <w:proofErr w:type="gramStart"/>
      <w:r w:rsidRPr="008321E6">
        <w:rPr>
          <w:rFonts w:ascii="Times New Roman" w:hAnsi="Times New Roman"/>
          <w:spacing w:val="2"/>
          <w:sz w:val="28"/>
          <w:szCs w:val="28"/>
        </w:rPr>
        <w:t>R</w:t>
      </w:r>
      <w:proofErr w:type="gramEnd"/>
      <w:r w:rsidRPr="008321E6">
        <w:rPr>
          <w:rFonts w:ascii="Times New Roman" w:hAnsi="Times New Roman"/>
          <w:spacing w:val="2"/>
          <w:sz w:val="28"/>
          <w:szCs w:val="28"/>
        </w:rPr>
        <w:t>план</w:t>
      </w:r>
      <w:proofErr w:type="spellEnd"/>
      <w:r w:rsidRPr="008321E6">
        <w:rPr>
          <w:rFonts w:ascii="Times New Roman" w:hAnsi="Times New Roman"/>
          <w:spacing w:val="2"/>
          <w:sz w:val="28"/>
          <w:szCs w:val="28"/>
        </w:rPr>
        <w:t xml:space="preserve"> - плановое значение показателя, необходимого для достижения результата предоставления субсидии, установленного получателю субсидии соглашением, процентов.</w:t>
      </w:r>
    </w:p>
    <w:p w:rsidR="00195F0E" w:rsidRPr="008321E6" w:rsidRDefault="00195F0E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321E6">
        <w:rPr>
          <w:rFonts w:ascii="Times New Roman" w:hAnsi="Times New Roman"/>
          <w:spacing w:val="2"/>
          <w:sz w:val="28"/>
          <w:szCs w:val="28"/>
        </w:rPr>
        <w:t xml:space="preserve">При невозврате субсидии в срок, указанный в </w:t>
      </w:r>
      <w:r w:rsidR="007D1B22" w:rsidRPr="008321E6">
        <w:rPr>
          <w:rFonts w:ascii="Times New Roman" w:hAnsi="Times New Roman"/>
          <w:spacing w:val="2"/>
          <w:sz w:val="28"/>
          <w:szCs w:val="28"/>
        </w:rPr>
        <w:t>абзаце первом</w:t>
      </w:r>
      <w:r w:rsidRPr="008321E6">
        <w:rPr>
          <w:rFonts w:ascii="Times New Roman" w:hAnsi="Times New Roman"/>
          <w:spacing w:val="2"/>
          <w:sz w:val="28"/>
          <w:szCs w:val="28"/>
        </w:rPr>
        <w:t xml:space="preserve"> настоящего пункта, Министерство принимает меры по взысканию подлежащих возврату в областной бюджет средств субсидии в судебном порядке.</w:t>
      </w:r>
    </w:p>
    <w:p w:rsidR="00195F0E" w:rsidRPr="008321E6" w:rsidRDefault="00BA2FF2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321E6">
        <w:rPr>
          <w:rFonts w:ascii="Times New Roman" w:hAnsi="Times New Roman"/>
          <w:spacing w:val="2"/>
          <w:sz w:val="28"/>
          <w:szCs w:val="28"/>
        </w:rPr>
        <w:t>20</w:t>
      </w:r>
      <w:r w:rsidR="007D1B22" w:rsidRPr="008321E6">
        <w:rPr>
          <w:rFonts w:ascii="Times New Roman" w:hAnsi="Times New Roman"/>
          <w:spacing w:val="2"/>
          <w:sz w:val="28"/>
          <w:szCs w:val="28"/>
        </w:rPr>
        <w:t>. В случае использования с</w:t>
      </w:r>
      <w:r w:rsidR="00195F0E" w:rsidRPr="008321E6">
        <w:rPr>
          <w:rFonts w:ascii="Times New Roman" w:hAnsi="Times New Roman"/>
          <w:spacing w:val="2"/>
          <w:sz w:val="28"/>
          <w:szCs w:val="28"/>
        </w:rPr>
        <w:t xml:space="preserve">убсидии не по целевому назначению объем средств, подлежащих возврату в </w:t>
      </w:r>
      <w:r w:rsidR="008321E6">
        <w:rPr>
          <w:rFonts w:ascii="Times New Roman" w:hAnsi="Times New Roman"/>
          <w:spacing w:val="2"/>
          <w:sz w:val="28"/>
          <w:szCs w:val="28"/>
        </w:rPr>
        <w:t xml:space="preserve">областной </w:t>
      </w:r>
      <w:r w:rsidR="00195F0E" w:rsidRPr="008321E6">
        <w:rPr>
          <w:rFonts w:ascii="Times New Roman" w:hAnsi="Times New Roman"/>
          <w:spacing w:val="2"/>
          <w:sz w:val="28"/>
          <w:szCs w:val="28"/>
        </w:rPr>
        <w:t xml:space="preserve">бюджет, равен объему средств, использованных не по целевому назначению. </w:t>
      </w:r>
      <w:r w:rsidR="005458D3" w:rsidRPr="008321E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33453" w:rsidRPr="008321E6"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195F0E" w:rsidRPr="008321E6" w:rsidRDefault="00BA2FF2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321E6">
        <w:rPr>
          <w:rFonts w:ascii="Times New Roman" w:hAnsi="Times New Roman"/>
          <w:spacing w:val="2"/>
          <w:sz w:val="28"/>
          <w:szCs w:val="28"/>
        </w:rPr>
        <w:t>21</w:t>
      </w:r>
      <w:r w:rsidR="007D1B22" w:rsidRPr="008321E6">
        <w:rPr>
          <w:rFonts w:ascii="Times New Roman" w:hAnsi="Times New Roman"/>
          <w:spacing w:val="2"/>
          <w:sz w:val="28"/>
          <w:szCs w:val="28"/>
        </w:rPr>
        <w:t>.</w:t>
      </w:r>
      <w:r w:rsidR="00195F0E" w:rsidRPr="008321E6">
        <w:rPr>
          <w:rFonts w:ascii="Times New Roman" w:hAnsi="Times New Roman"/>
          <w:spacing w:val="2"/>
          <w:sz w:val="28"/>
          <w:szCs w:val="28"/>
        </w:rPr>
        <w:t xml:space="preserve"> Не использованный по состоянию на 1 января тек</w:t>
      </w:r>
      <w:r w:rsidR="007D1B22" w:rsidRPr="008321E6">
        <w:rPr>
          <w:rFonts w:ascii="Times New Roman" w:hAnsi="Times New Roman"/>
          <w:spacing w:val="2"/>
          <w:sz w:val="28"/>
          <w:szCs w:val="28"/>
        </w:rPr>
        <w:t>ущего финансового года остаток с</w:t>
      </w:r>
      <w:r w:rsidR="00195F0E" w:rsidRPr="008321E6">
        <w:rPr>
          <w:rFonts w:ascii="Times New Roman" w:hAnsi="Times New Roman"/>
          <w:spacing w:val="2"/>
          <w:sz w:val="28"/>
          <w:szCs w:val="28"/>
        </w:rPr>
        <w:t>убсидии подлежит возврату в областно</w:t>
      </w:r>
      <w:r w:rsidR="000B7535" w:rsidRPr="008321E6">
        <w:rPr>
          <w:rFonts w:ascii="Times New Roman" w:hAnsi="Times New Roman"/>
          <w:spacing w:val="2"/>
          <w:sz w:val="28"/>
          <w:szCs w:val="28"/>
        </w:rPr>
        <w:t>й</w:t>
      </w:r>
      <w:r w:rsidR="00195F0E" w:rsidRPr="008321E6">
        <w:rPr>
          <w:rFonts w:ascii="Times New Roman" w:hAnsi="Times New Roman"/>
          <w:spacing w:val="2"/>
          <w:sz w:val="28"/>
          <w:szCs w:val="28"/>
        </w:rPr>
        <w:t xml:space="preserve"> бюджет.</w:t>
      </w:r>
    </w:p>
    <w:p w:rsidR="00195F0E" w:rsidRPr="008321E6" w:rsidRDefault="00BA2FF2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321E6">
        <w:rPr>
          <w:rFonts w:ascii="Times New Roman" w:hAnsi="Times New Roman"/>
          <w:spacing w:val="2"/>
          <w:sz w:val="28"/>
          <w:szCs w:val="28"/>
        </w:rPr>
        <w:t>22</w:t>
      </w:r>
      <w:r w:rsidR="007D1B22" w:rsidRPr="008321E6">
        <w:rPr>
          <w:rFonts w:ascii="Times New Roman" w:hAnsi="Times New Roman"/>
          <w:spacing w:val="2"/>
          <w:sz w:val="28"/>
          <w:szCs w:val="28"/>
        </w:rPr>
        <w:t>.</w:t>
      </w:r>
      <w:r w:rsidR="00195F0E" w:rsidRPr="008321E6">
        <w:rPr>
          <w:rFonts w:ascii="Times New Roman" w:hAnsi="Times New Roman"/>
          <w:spacing w:val="2"/>
          <w:sz w:val="28"/>
          <w:szCs w:val="28"/>
        </w:rPr>
        <w:t xml:space="preserve"> В случае невозврата региональ</w:t>
      </w:r>
      <w:r w:rsidR="007D1B22" w:rsidRPr="008321E6">
        <w:rPr>
          <w:rFonts w:ascii="Times New Roman" w:hAnsi="Times New Roman"/>
          <w:spacing w:val="2"/>
          <w:sz w:val="28"/>
          <w:szCs w:val="28"/>
        </w:rPr>
        <w:t xml:space="preserve">ным оператором </w:t>
      </w:r>
      <w:r w:rsidR="008321E6">
        <w:rPr>
          <w:rFonts w:ascii="Times New Roman" w:hAnsi="Times New Roman"/>
          <w:spacing w:val="2"/>
          <w:sz w:val="28"/>
          <w:szCs w:val="28"/>
        </w:rPr>
        <w:t>с</w:t>
      </w:r>
      <w:r w:rsidR="007D1B22" w:rsidRPr="008321E6">
        <w:rPr>
          <w:rFonts w:ascii="Times New Roman" w:hAnsi="Times New Roman"/>
          <w:spacing w:val="2"/>
          <w:sz w:val="28"/>
          <w:szCs w:val="28"/>
        </w:rPr>
        <w:t>убсидии (части с</w:t>
      </w:r>
      <w:r w:rsidR="00195F0E" w:rsidRPr="008321E6">
        <w:rPr>
          <w:rFonts w:ascii="Times New Roman" w:hAnsi="Times New Roman"/>
          <w:spacing w:val="2"/>
          <w:sz w:val="28"/>
          <w:szCs w:val="28"/>
        </w:rPr>
        <w:t>убсидии) в добровольном порядке взыскание производится в судебном порядке в соответствии с действующим законодательством Российской Федерации.</w:t>
      </w:r>
    </w:p>
    <w:p w:rsidR="00195F0E" w:rsidRDefault="00195F0E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8321E6" w:rsidRDefault="008321E6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8321E6" w:rsidRDefault="008321E6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8321E6" w:rsidRDefault="008321E6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8321E6" w:rsidRDefault="008321E6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8321E6" w:rsidRDefault="008321E6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8321E6" w:rsidRDefault="008321E6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8321E6" w:rsidRDefault="008321E6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8321E6" w:rsidRDefault="008321E6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8321E6" w:rsidRDefault="008321E6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2E0F97" w:rsidRDefault="002E0F97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2E0F97" w:rsidRDefault="002E0F97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2E0F97" w:rsidRDefault="002E0F97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2E0F97" w:rsidRDefault="002E0F97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2E0F97" w:rsidRDefault="002E0F97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2E0F97" w:rsidRDefault="002E0F97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2E0F97" w:rsidRDefault="002E0F97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2E0F97" w:rsidRDefault="002E0F97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2E0F97" w:rsidRDefault="002E0F97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2E0F97" w:rsidRDefault="002E0F97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2E0F97" w:rsidRDefault="002E0F97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2E0F97" w:rsidRDefault="002E0F97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2E0F97" w:rsidRDefault="002E0F97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2E0F97" w:rsidRDefault="002E0F97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8321E6" w:rsidRDefault="008321E6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8321E6" w:rsidRDefault="008321E6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8321E6" w:rsidRPr="008321E6" w:rsidTr="00C9778B">
        <w:tc>
          <w:tcPr>
            <w:tcW w:w="4219" w:type="dxa"/>
            <w:shd w:val="clear" w:color="auto" w:fill="auto"/>
          </w:tcPr>
          <w:p w:rsidR="008321E6" w:rsidRPr="008321E6" w:rsidRDefault="008321E6" w:rsidP="008321E6">
            <w:pPr>
              <w:spacing w:after="200" w:line="315" w:lineRule="atLeast"/>
              <w:jc w:val="right"/>
              <w:textAlignment w:val="baseline"/>
              <w:rPr>
                <w:rFonts w:ascii="Times New Roman" w:hAnsi="Times New Roman"/>
                <w:spacing w:val="2"/>
                <w:sz w:val="21"/>
                <w:szCs w:val="21"/>
              </w:rPr>
            </w:pPr>
          </w:p>
        </w:tc>
        <w:tc>
          <w:tcPr>
            <w:tcW w:w="5528" w:type="dxa"/>
            <w:shd w:val="clear" w:color="auto" w:fill="auto"/>
          </w:tcPr>
          <w:p w:rsidR="008321E6" w:rsidRPr="008321E6" w:rsidRDefault="008321E6" w:rsidP="008321E6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8321E6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Приложение </w:t>
            </w:r>
          </w:p>
          <w:p w:rsidR="008321E6" w:rsidRPr="008321E6" w:rsidRDefault="008321E6" w:rsidP="008321E6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 w:rsidRPr="008321E6">
              <w:rPr>
                <w:rFonts w:ascii="Times New Roman" w:hAnsi="Times New Roman"/>
                <w:spacing w:val="2"/>
                <w:sz w:val="28"/>
                <w:szCs w:val="28"/>
              </w:rPr>
              <w:t>к Порядку предоставления субсид</w:t>
            </w:r>
            <w:proofErr w:type="gramStart"/>
            <w:r w:rsidRPr="008321E6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ии </w:t>
            </w:r>
            <w:r w:rsidRPr="008321E6">
              <w:rPr>
                <w:rFonts w:ascii="Times New Roman" w:hAnsi="Times New Roman"/>
                <w:spacing w:val="2"/>
                <w:sz w:val="28"/>
                <w:szCs w:val="28"/>
              </w:rPr>
              <w:br/>
              <w:t>ООО</w:t>
            </w:r>
            <w:proofErr w:type="gramEnd"/>
            <w:r w:rsidRPr="008321E6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8321E6">
              <w:rPr>
                <w:rFonts w:ascii="Times New Roman" w:hAnsi="Times New Roman"/>
                <w:sz w:val="28"/>
                <w:szCs w:val="28"/>
              </w:rPr>
              <w:t>«Эко-</w:t>
            </w:r>
            <w:proofErr w:type="spellStart"/>
            <w:r w:rsidRPr="008321E6">
              <w:rPr>
                <w:rFonts w:ascii="Times New Roman" w:hAnsi="Times New Roman"/>
                <w:sz w:val="28"/>
                <w:szCs w:val="28"/>
              </w:rPr>
              <w:t>Пронск</w:t>
            </w:r>
            <w:proofErr w:type="spellEnd"/>
            <w:r w:rsidRPr="008321E6">
              <w:rPr>
                <w:rFonts w:ascii="Times New Roman" w:hAnsi="Times New Roman"/>
                <w:sz w:val="28"/>
                <w:szCs w:val="28"/>
              </w:rPr>
              <w:t xml:space="preserve">» на финансовое обеспечение части затрат регионального оператора по обращению с твердыми коммунальными отходами, возникших не ранее 28 марта 2020 года в результате сложившейся неблагоприятной ситуации, вызванной распространением новой </w:t>
            </w:r>
            <w:proofErr w:type="spellStart"/>
            <w:r w:rsidRPr="008321E6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8321E6">
              <w:rPr>
                <w:rFonts w:ascii="Times New Roman" w:hAnsi="Times New Roman"/>
                <w:sz w:val="28"/>
                <w:szCs w:val="28"/>
              </w:rPr>
              <w:t xml:space="preserve"> инфекции, и связанных с предоставлением коммунальной услуги по обращению с твердыми коммунальными отходами</w:t>
            </w:r>
          </w:p>
        </w:tc>
      </w:tr>
    </w:tbl>
    <w:p w:rsidR="008321E6" w:rsidRPr="008321E6" w:rsidRDefault="008321E6" w:rsidP="008321E6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/>
          <w:spacing w:val="2"/>
          <w:sz w:val="21"/>
          <w:szCs w:val="21"/>
        </w:rPr>
      </w:pPr>
    </w:p>
    <w:p w:rsidR="008321E6" w:rsidRPr="008321E6" w:rsidRDefault="008321E6" w:rsidP="008321E6">
      <w:pPr>
        <w:widowControl w:val="0"/>
        <w:autoSpaceDE w:val="0"/>
        <w:autoSpaceDN w:val="0"/>
        <w:jc w:val="center"/>
        <w:rPr>
          <w:rFonts w:ascii="Times New Roman" w:hAnsi="Times New Roman"/>
          <w:spacing w:val="2"/>
          <w:sz w:val="28"/>
          <w:szCs w:val="28"/>
        </w:rPr>
      </w:pPr>
      <w:r w:rsidRPr="008321E6">
        <w:rPr>
          <w:rFonts w:ascii="Times New Roman" w:hAnsi="Times New Roman"/>
          <w:spacing w:val="2"/>
          <w:sz w:val="28"/>
          <w:szCs w:val="28"/>
        </w:rPr>
        <w:t xml:space="preserve">Заявление </w:t>
      </w:r>
    </w:p>
    <w:p w:rsidR="008321E6" w:rsidRPr="008321E6" w:rsidRDefault="008321E6" w:rsidP="008321E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pacing w:val="2"/>
          <w:sz w:val="28"/>
          <w:szCs w:val="28"/>
        </w:rPr>
        <w:t xml:space="preserve">на предоставление субсидии </w:t>
      </w:r>
      <w:r w:rsidRPr="008321E6">
        <w:rPr>
          <w:rFonts w:ascii="Times New Roman" w:hAnsi="Times New Roman"/>
          <w:sz w:val="28"/>
          <w:szCs w:val="28"/>
        </w:rPr>
        <w:t>ООО «Эко-</w:t>
      </w:r>
      <w:proofErr w:type="spellStart"/>
      <w:r w:rsidRPr="008321E6">
        <w:rPr>
          <w:rFonts w:ascii="Times New Roman" w:hAnsi="Times New Roman"/>
          <w:sz w:val="28"/>
          <w:szCs w:val="28"/>
        </w:rPr>
        <w:t>Пронск</w:t>
      </w:r>
      <w:proofErr w:type="spellEnd"/>
      <w:r w:rsidRPr="008321E6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8321E6">
        <w:rPr>
          <w:rFonts w:ascii="Times New Roman" w:hAnsi="Times New Roman"/>
          <w:sz w:val="28"/>
          <w:szCs w:val="28"/>
        </w:rPr>
        <w:t>на</w:t>
      </w:r>
      <w:proofErr w:type="gramEnd"/>
      <w:r w:rsidRPr="008321E6">
        <w:rPr>
          <w:rFonts w:ascii="Times New Roman" w:hAnsi="Times New Roman"/>
          <w:sz w:val="28"/>
          <w:szCs w:val="28"/>
        </w:rPr>
        <w:t xml:space="preserve"> финансовое</w:t>
      </w:r>
    </w:p>
    <w:p w:rsidR="008321E6" w:rsidRPr="008321E6" w:rsidRDefault="008321E6" w:rsidP="008321E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обеспечение части затрат регионального оператора по обращению</w:t>
      </w:r>
    </w:p>
    <w:p w:rsidR="008321E6" w:rsidRPr="008321E6" w:rsidRDefault="008321E6" w:rsidP="008321E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 xml:space="preserve">с твердыми коммунальными отходами, </w:t>
      </w:r>
      <w:proofErr w:type="gramStart"/>
      <w:r w:rsidRPr="008321E6">
        <w:rPr>
          <w:rFonts w:ascii="Times New Roman" w:hAnsi="Times New Roman"/>
          <w:sz w:val="28"/>
          <w:szCs w:val="28"/>
        </w:rPr>
        <w:t>возникших</w:t>
      </w:r>
      <w:proofErr w:type="gramEnd"/>
      <w:r w:rsidRPr="008321E6">
        <w:rPr>
          <w:rFonts w:ascii="Times New Roman" w:hAnsi="Times New Roman"/>
          <w:sz w:val="28"/>
          <w:szCs w:val="28"/>
        </w:rPr>
        <w:t xml:space="preserve"> не ранее 28 марта</w:t>
      </w:r>
    </w:p>
    <w:p w:rsidR="008321E6" w:rsidRPr="008321E6" w:rsidRDefault="008321E6" w:rsidP="008321E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2020 года в результате сложившейся неблагоприятной ситуации,</w:t>
      </w:r>
    </w:p>
    <w:p w:rsidR="008321E6" w:rsidRPr="008321E6" w:rsidRDefault="008321E6" w:rsidP="008321E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 xml:space="preserve">вызванной распространением новой </w:t>
      </w:r>
      <w:proofErr w:type="spellStart"/>
      <w:r w:rsidRPr="008321E6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8321E6">
        <w:rPr>
          <w:rFonts w:ascii="Times New Roman" w:hAnsi="Times New Roman"/>
          <w:sz w:val="28"/>
          <w:szCs w:val="28"/>
        </w:rPr>
        <w:t xml:space="preserve"> инфекции, и</w:t>
      </w:r>
    </w:p>
    <w:p w:rsidR="008321E6" w:rsidRPr="008321E6" w:rsidRDefault="008321E6" w:rsidP="008321E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321E6">
        <w:rPr>
          <w:rFonts w:ascii="Times New Roman" w:hAnsi="Times New Roman"/>
          <w:sz w:val="28"/>
          <w:szCs w:val="28"/>
        </w:rPr>
        <w:t>связанных</w:t>
      </w:r>
      <w:proofErr w:type="gramEnd"/>
      <w:r w:rsidRPr="008321E6">
        <w:rPr>
          <w:rFonts w:ascii="Times New Roman" w:hAnsi="Times New Roman"/>
          <w:sz w:val="28"/>
          <w:szCs w:val="28"/>
        </w:rPr>
        <w:t xml:space="preserve"> с предоставлением коммунальной услуги по обращению</w:t>
      </w:r>
    </w:p>
    <w:p w:rsidR="008321E6" w:rsidRPr="008321E6" w:rsidRDefault="008321E6" w:rsidP="008321E6">
      <w:pPr>
        <w:widowControl w:val="0"/>
        <w:autoSpaceDE w:val="0"/>
        <w:autoSpaceDN w:val="0"/>
        <w:jc w:val="center"/>
        <w:rPr>
          <w:rFonts w:ascii="Times New Roman" w:hAnsi="Times New Roman"/>
          <w:b/>
          <w:spacing w:val="2"/>
          <w:sz w:val="21"/>
          <w:szCs w:val="21"/>
        </w:rPr>
      </w:pPr>
      <w:r w:rsidRPr="008321E6">
        <w:rPr>
          <w:rFonts w:ascii="Times New Roman" w:hAnsi="Times New Roman"/>
          <w:sz w:val="28"/>
          <w:szCs w:val="28"/>
        </w:rPr>
        <w:t>с твердыми коммунальными отходами</w:t>
      </w:r>
      <w:r w:rsidRPr="008321E6">
        <w:rPr>
          <w:rFonts w:ascii="Times New Roman" w:hAnsi="Times New Roman"/>
          <w:b/>
          <w:spacing w:val="2"/>
          <w:sz w:val="21"/>
          <w:szCs w:val="21"/>
        </w:rPr>
        <w:br/>
      </w:r>
    </w:p>
    <w:p w:rsidR="008321E6" w:rsidRPr="008321E6" w:rsidRDefault="008321E6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proofErr w:type="gramStart"/>
      <w:r w:rsidRPr="008321E6">
        <w:rPr>
          <w:rFonts w:ascii="Times New Roman" w:hAnsi="Times New Roman"/>
          <w:spacing w:val="2"/>
          <w:sz w:val="28"/>
          <w:szCs w:val="28"/>
        </w:rPr>
        <w:t xml:space="preserve">Прошу предоставить субсидию </w:t>
      </w:r>
      <w:r w:rsidRPr="008321E6">
        <w:rPr>
          <w:rFonts w:ascii="Times New Roman" w:eastAsia="Calibri" w:hAnsi="Times New Roman"/>
          <w:sz w:val="28"/>
          <w:szCs w:val="28"/>
          <w:lang w:eastAsia="en-US"/>
        </w:rPr>
        <w:t>ООО «Эко-</w:t>
      </w:r>
      <w:proofErr w:type="spellStart"/>
      <w:r w:rsidRPr="008321E6">
        <w:rPr>
          <w:rFonts w:ascii="Times New Roman" w:eastAsia="Calibri" w:hAnsi="Times New Roman"/>
          <w:sz w:val="28"/>
          <w:szCs w:val="28"/>
          <w:lang w:eastAsia="en-US"/>
        </w:rPr>
        <w:t>Пронск</w:t>
      </w:r>
      <w:proofErr w:type="spellEnd"/>
      <w:r w:rsidRPr="008321E6">
        <w:rPr>
          <w:rFonts w:ascii="Times New Roman" w:eastAsia="Calibri" w:hAnsi="Times New Roman"/>
          <w:sz w:val="28"/>
          <w:szCs w:val="28"/>
          <w:lang w:eastAsia="en-US"/>
        </w:rPr>
        <w:t xml:space="preserve">» (далее – региональный оператор) на финансовое обеспечение части затрат регионального оператора по обращению с твердыми коммунальными отходами, возникших не ранее 28 марта 2020 года в результате сложившейся неблагоприятной ситуации, вызванной распространением новой </w:t>
      </w:r>
      <w:proofErr w:type="spellStart"/>
      <w:r w:rsidRPr="008321E6">
        <w:rPr>
          <w:rFonts w:ascii="Times New Roman" w:eastAsia="Calibri" w:hAnsi="Times New Roman"/>
          <w:sz w:val="28"/>
          <w:szCs w:val="28"/>
          <w:lang w:eastAsia="en-US"/>
        </w:rPr>
        <w:t>коронавирусной</w:t>
      </w:r>
      <w:proofErr w:type="spellEnd"/>
      <w:r w:rsidRPr="008321E6">
        <w:rPr>
          <w:rFonts w:ascii="Times New Roman" w:eastAsia="Calibri" w:hAnsi="Times New Roman"/>
          <w:sz w:val="28"/>
          <w:szCs w:val="28"/>
          <w:lang w:eastAsia="en-US"/>
        </w:rPr>
        <w:t xml:space="preserve"> инфекции, и связанных с предоставлением коммунальной услуги по обращению с твердыми коммунальными отходами</w:t>
      </w:r>
      <w:r w:rsidRPr="008321E6">
        <w:rPr>
          <w:rFonts w:ascii="Times New Roman" w:hAnsi="Times New Roman"/>
          <w:spacing w:val="2"/>
          <w:sz w:val="28"/>
          <w:szCs w:val="28"/>
        </w:rPr>
        <w:t xml:space="preserve"> (далее – субсидия), предусмотренную подпунктом 3.1 пункта 3 раздела 5 «Система</w:t>
      </w:r>
      <w:proofErr w:type="gramEnd"/>
      <w:r w:rsidRPr="008321E6">
        <w:rPr>
          <w:rFonts w:ascii="Times New Roman" w:hAnsi="Times New Roman"/>
          <w:spacing w:val="2"/>
          <w:sz w:val="28"/>
          <w:szCs w:val="28"/>
        </w:rPr>
        <w:t xml:space="preserve"> программных мероприятий» подпрограммы 4 </w:t>
      </w:r>
      <w:r w:rsidRPr="008321E6">
        <w:rPr>
          <w:rFonts w:ascii="Times New Roman" w:eastAsia="Calibri" w:hAnsi="Times New Roman"/>
          <w:sz w:val="28"/>
          <w:szCs w:val="28"/>
          <w:lang w:eastAsia="en-US"/>
        </w:rPr>
        <w:t>«Развитие системы обращения с отходами» государственной программы Рязанской области «Развитие водохозяйственного комплекса, лесного хозяйства и улучшение экологической обстановки», утвержденной постановлением Правительства Рязанской области от 30.10.2013 № 365.</w:t>
      </w:r>
    </w:p>
    <w:p w:rsidR="008321E6" w:rsidRPr="008321E6" w:rsidRDefault="008321E6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321E6">
        <w:rPr>
          <w:rFonts w:ascii="Times New Roman" w:hAnsi="Times New Roman"/>
          <w:spacing w:val="2"/>
          <w:sz w:val="28"/>
          <w:szCs w:val="28"/>
        </w:rPr>
        <w:t>Почтовый адрес:____________________________________________</w:t>
      </w:r>
    </w:p>
    <w:p w:rsidR="008321E6" w:rsidRPr="008321E6" w:rsidRDefault="008321E6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321E6">
        <w:rPr>
          <w:rFonts w:ascii="Times New Roman" w:hAnsi="Times New Roman"/>
          <w:spacing w:val="2"/>
          <w:sz w:val="28"/>
          <w:szCs w:val="28"/>
        </w:rPr>
        <w:t>ИНН:______________________________________________________</w:t>
      </w:r>
    </w:p>
    <w:p w:rsidR="008321E6" w:rsidRPr="008321E6" w:rsidRDefault="008321E6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321E6">
        <w:rPr>
          <w:rFonts w:ascii="Times New Roman" w:hAnsi="Times New Roman"/>
          <w:spacing w:val="2"/>
          <w:sz w:val="28"/>
          <w:szCs w:val="28"/>
        </w:rPr>
        <w:t>КПП:_____________________________________________________</w:t>
      </w:r>
    </w:p>
    <w:p w:rsidR="008321E6" w:rsidRPr="008321E6" w:rsidRDefault="008321E6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321E6">
        <w:rPr>
          <w:rFonts w:ascii="Times New Roman" w:hAnsi="Times New Roman"/>
          <w:spacing w:val="2"/>
          <w:sz w:val="28"/>
          <w:szCs w:val="28"/>
        </w:rPr>
        <w:t>ОГРН:____________________________________________________</w:t>
      </w:r>
    </w:p>
    <w:p w:rsidR="008321E6" w:rsidRPr="008321E6" w:rsidRDefault="008321E6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321E6">
        <w:rPr>
          <w:rFonts w:ascii="Times New Roman" w:hAnsi="Times New Roman"/>
          <w:spacing w:val="2"/>
          <w:sz w:val="28"/>
          <w:szCs w:val="28"/>
        </w:rPr>
        <w:t>Контактные телефоны и адрес электронной почты регионального оператора (при наличии):</w:t>
      </w:r>
    </w:p>
    <w:p w:rsidR="008321E6" w:rsidRPr="008321E6" w:rsidRDefault="008321E6" w:rsidP="008321E6">
      <w:pPr>
        <w:shd w:val="clear" w:color="auto" w:fill="FFFFFF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321E6">
        <w:rPr>
          <w:rFonts w:ascii="Times New Roman" w:hAnsi="Times New Roman"/>
          <w:spacing w:val="2"/>
          <w:sz w:val="28"/>
          <w:szCs w:val="28"/>
        </w:rPr>
        <w:t>_________________________________________________________</w:t>
      </w:r>
      <w:r>
        <w:rPr>
          <w:rFonts w:ascii="Times New Roman" w:hAnsi="Times New Roman"/>
          <w:spacing w:val="2"/>
          <w:sz w:val="28"/>
          <w:szCs w:val="28"/>
        </w:rPr>
        <w:t>______</w:t>
      </w:r>
    </w:p>
    <w:p w:rsidR="008321E6" w:rsidRPr="008321E6" w:rsidRDefault="008321E6" w:rsidP="008321E6">
      <w:pPr>
        <w:shd w:val="clear" w:color="auto" w:fill="FFFFFF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8321E6">
        <w:rPr>
          <w:rFonts w:ascii="Times New Roman" w:hAnsi="Times New Roman"/>
          <w:spacing w:val="2"/>
          <w:sz w:val="28"/>
          <w:szCs w:val="28"/>
        </w:rPr>
        <w:t>________________________________________________________</w:t>
      </w:r>
      <w:r>
        <w:rPr>
          <w:rFonts w:ascii="Times New Roman" w:hAnsi="Times New Roman"/>
          <w:spacing w:val="2"/>
          <w:sz w:val="28"/>
          <w:szCs w:val="28"/>
        </w:rPr>
        <w:t>_______</w:t>
      </w:r>
    </w:p>
    <w:p w:rsidR="008321E6" w:rsidRPr="008321E6" w:rsidRDefault="008321E6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 w:val="16"/>
          <w:szCs w:val="16"/>
        </w:rPr>
      </w:pPr>
    </w:p>
    <w:p w:rsidR="008321E6" w:rsidRPr="008321E6" w:rsidRDefault="008321E6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 w:val="16"/>
          <w:szCs w:val="16"/>
        </w:rPr>
      </w:pPr>
    </w:p>
    <w:p w:rsidR="008321E6" w:rsidRPr="008321E6" w:rsidRDefault="008321E6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321E6">
        <w:rPr>
          <w:rFonts w:ascii="Times New Roman" w:hAnsi="Times New Roman"/>
          <w:spacing w:val="2"/>
          <w:sz w:val="28"/>
          <w:szCs w:val="28"/>
        </w:rPr>
        <w:t>Размер предоставляемой субсидии:</w:t>
      </w:r>
    </w:p>
    <w:p w:rsidR="008321E6" w:rsidRPr="008321E6" w:rsidRDefault="008321E6" w:rsidP="008321E6">
      <w:pPr>
        <w:shd w:val="clear" w:color="auto" w:fill="FFFFFF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321E6">
        <w:rPr>
          <w:rFonts w:ascii="Times New Roman" w:hAnsi="Times New Roman"/>
          <w:spacing w:val="2"/>
          <w:sz w:val="28"/>
          <w:szCs w:val="28"/>
        </w:rPr>
        <w:t>________________________________________________________________</w:t>
      </w:r>
    </w:p>
    <w:p w:rsidR="008321E6" w:rsidRPr="008321E6" w:rsidRDefault="008321E6" w:rsidP="008321E6">
      <w:pPr>
        <w:shd w:val="clear" w:color="auto" w:fill="FFFFFF"/>
        <w:ind w:firstLine="709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8321E6">
        <w:rPr>
          <w:rFonts w:ascii="Times New Roman" w:hAnsi="Times New Roman"/>
          <w:spacing w:val="2"/>
          <w:sz w:val="24"/>
          <w:szCs w:val="24"/>
        </w:rPr>
        <w:t>(сумма цифрами и прописью)</w:t>
      </w:r>
    </w:p>
    <w:p w:rsidR="008321E6" w:rsidRPr="008321E6" w:rsidRDefault="008321E6" w:rsidP="008321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1E6">
        <w:rPr>
          <w:rFonts w:ascii="Times New Roman" w:hAnsi="Times New Roman"/>
          <w:sz w:val="28"/>
          <w:szCs w:val="28"/>
        </w:rPr>
        <w:t>Подтверждаю согласие регионального оператора, а также лиц, получающих средства на основании договоров, заключенных с региональным оператором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министерством топливно-энергетического комплекса и жилищно-коммун и органами государственного</w:t>
      </w:r>
      <w:proofErr w:type="gramEnd"/>
      <w:r w:rsidRPr="008321E6">
        <w:rPr>
          <w:rFonts w:ascii="Times New Roman" w:hAnsi="Times New Roman"/>
          <w:sz w:val="28"/>
          <w:szCs w:val="28"/>
        </w:rPr>
        <w:t xml:space="preserve"> финансового контроля проверок соблюдения условий, целей и порядка предоставления субсидии.</w:t>
      </w:r>
    </w:p>
    <w:p w:rsidR="008321E6" w:rsidRPr="008321E6" w:rsidRDefault="008321E6" w:rsidP="008321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По состоянию на дату подачи настоящего заявления:</w:t>
      </w:r>
    </w:p>
    <w:p w:rsidR="008321E6" w:rsidRPr="008321E6" w:rsidRDefault="008321E6" w:rsidP="008321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1E6">
        <w:rPr>
          <w:rFonts w:ascii="Times New Roman" w:hAnsi="Times New Roman"/>
          <w:sz w:val="28"/>
          <w:szCs w:val="28"/>
        </w:rPr>
        <w:t>- региональный оператор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8321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321E6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8321E6">
        <w:rPr>
          <w:rFonts w:ascii="Times New Roman" w:hAnsi="Times New Roman"/>
          <w:sz w:val="28"/>
          <w:szCs w:val="28"/>
        </w:rPr>
        <w:t xml:space="preserve"> таких юридических лиц, в совокупности превышает 50%;</w:t>
      </w:r>
    </w:p>
    <w:p w:rsidR="008321E6" w:rsidRPr="008321E6" w:rsidRDefault="008321E6" w:rsidP="008321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- региональный оператор не получает средства из областного бюджета на основании иных нормативных правовых актов на цели запрашиваемой субсидии.</w:t>
      </w:r>
    </w:p>
    <w:p w:rsidR="008321E6" w:rsidRPr="008321E6" w:rsidRDefault="008321E6" w:rsidP="008321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Региональный оператор обязуется:</w:t>
      </w:r>
    </w:p>
    <w:p w:rsidR="008321E6" w:rsidRPr="008321E6" w:rsidRDefault="008321E6" w:rsidP="008321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- соблюдать запрет приобретения региональным оператором, а также иными юридическими лицами, получающими средства на основании договоров, заключенных с региональным оператором,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8321E6" w:rsidRPr="008321E6" w:rsidRDefault="008321E6" w:rsidP="008321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8321E6">
        <w:rPr>
          <w:rFonts w:ascii="Times New Roman" w:hAnsi="Times New Roman"/>
          <w:sz w:val="28"/>
          <w:szCs w:val="28"/>
        </w:rPr>
        <w:t>достигнуть значения результата предоставления субсидии и показателей, необходимых для достижения результата предоставления субсидии;</w:t>
      </w:r>
    </w:p>
    <w:p w:rsidR="008321E6" w:rsidRPr="008321E6" w:rsidRDefault="008321E6" w:rsidP="008321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1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8321E6">
        <w:rPr>
          <w:rFonts w:ascii="Times New Roman" w:hAnsi="Times New Roman"/>
          <w:sz w:val="28"/>
          <w:szCs w:val="28"/>
        </w:rPr>
        <w:t xml:space="preserve">представить отчеты о достижении результата предоставления субсидии и показателей, необходимых для достижения результата предоставления субсидии, об осуществлении затрат, иные отчеты по формам, утверждаемым соглашением о предоставлении субсидии, а также заверенные копии гражданско-правовых договоров с операторами по обращению с твердыми коммунальными отходами, накладных, счетов-фактур или универсальных передаточных документов, актов приема-передачи </w:t>
      </w:r>
      <w:r w:rsidRPr="008321E6">
        <w:rPr>
          <w:rFonts w:ascii="Times New Roman" w:hAnsi="Times New Roman"/>
          <w:sz w:val="28"/>
          <w:szCs w:val="28"/>
        </w:rPr>
        <w:lastRenderedPageBreak/>
        <w:t>выполненных работ, оказанных услуг, платежных документов, подтверждающих оплату соответствующего вида затрат.</w:t>
      </w:r>
      <w:proofErr w:type="gramEnd"/>
    </w:p>
    <w:p w:rsidR="008321E6" w:rsidRPr="008321E6" w:rsidRDefault="008321E6" w:rsidP="008321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 xml:space="preserve">С правовыми и иными актами, регулирующими правоотношения по предоставлению субсидии региональному оператору, </w:t>
      </w:r>
      <w:proofErr w:type="gramStart"/>
      <w:r w:rsidRPr="008321E6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8321E6">
        <w:rPr>
          <w:rFonts w:ascii="Times New Roman" w:hAnsi="Times New Roman"/>
          <w:sz w:val="28"/>
          <w:szCs w:val="28"/>
        </w:rPr>
        <w:t>.</w:t>
      </w:r>
    </w:p>
    <w:p w:rsidR="008321E6" w:rsidRPr="008321E6" w:rsidRDefault="008321E6" w:rsidP="008321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8321E6" w:rsidRPr="008321E6" w:rsidRDefault="008321E6" w:rsidP="008321E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Банковские реквизиты для перечисления субсидии</w:t>
      </w:r>
    </w:p>
    <w:p w:rsidR="008321E6" w:rsidRPr="008321E6" w:rsidRDefault="008321E6" w:rsidP="008321E6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321E6" w:rsidRPr="008321E6" w:rsidRDefault="008321E6" w:rsidP="008321E6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321E6" w:rsidRPr="008321E6" w:rsidRDefault="008321E6" w:rsidP="008321E6">
      <w:pPr>
        <w:shd w:val="clear" w:color="auto" w:fill="FFFFFF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321E6" w:rsidRPr="008321E6" w:rsidRDefault="008321E6" w:rsidP="008321E6">
      <w:pPr>
        <w:rPr>
          <w:rFonts w:ascii="Times New Roman" w:eastAsia="Calibri" w:hAnsi="Times New Roman"/>
          <w:sz w:val="6"/>
          <w:szCs w:val="6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4"/>
        <w:gridCol w:w="6845"/>
      </w:tblGrid>
      <w:tr w:rsidR="008321E6" w:rsidRPr="008321E6" w:rsidTr="00C9778B">
        <w:tc>
          <w:tcPr>
            <w:tcW w:w="2474" w:type="dxa"/>
          </w:tcPr>
          <w:p w:rsidR="008321E6" w:rsidRPr="008321E6" w:rsidRDefault="008321E6" w:rsidP="008321E6">
            <w:pPr>
              <w:ind w:left="-57"/>
              <w:jc w:val="right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8321E6">
              <w:rPr>
                <w:rFonts w:ascii="Times New Roman" w:hAnsi="Times New Roman"/>
                <w:spacing w:val="2"/>
                <w:sz w:val="28"/>
                <w:szCs w:val="28"/>
              </w:rPr>
              <w:t>Приложение:</w:t>
            </w:r>
          </w:p>
        </w:tc>
        <w:tc>
          <w:tcPr>
            <w:tcW w:w="6845" w:type="dxa"/>
          </w:tcPr>
          <w:p w:rsidR="008321E6" w:rsidRPr="008321E6" w:rsidRDefault="00A25510" w:rsidP="00902248">
            <w:pPr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С</w:t>
            </w:r>
            <w:r w:rsidR="008321E6" w:rsidRPr="008321E6">
              <w:rPr>
                <w:rFonts w:ascii="Times New Roman" w:hAnsi="Times New Roman"/>
                <w:spacing w:val="2"/>
                <w:sz w:val="28"/>
                <w:szCs w:val="28"/>
              </w:rPr>
              <w:t>правка главного управления «Региональная энергетическая комиссия» Рязанской области о сумме планируемой необходимой валовой выручки регионального оператора на 2020 год на ____ л.</w:t>
            </w:r>
            <w:r w:rsidR="008321E6" w:rsidRPr="008321E6">
              <w:rPr>
                <w:rFonts w:ascii="Times New Roman" w:hAnsi="Times New Roman"/>
                <w:spacing w:val="2"/>
                <w:sz w:val="28"/>
                <w:szCs w:val="28"/>
              </w:rPr>
              <w:br/>
              <w:t>в ___ экз.;</w:t>
            </w:r>
          </w:p>
        </w:tc>
      </w:tr>
      <w:tr w:rsidR="008321E6" w:rsidRPr="008321E6" w:rsidTr="00C9778B">
        <w:tc>
          <w:tcPr>
            <w:tcW w:w="2474" w:type="dxa"/>
          </w:tcPr>
          <w:p w:rsidR="008321E6" w:rsidRPr="008321E6" w:rsidRDefault="008321E6" w:rsidP="008321E6">
            <w:pPr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6845" w:type="dxa"/>
          </w:tcPr>
          <w:p w:rsidR="008321E6" w:rsidRPr="008321E6" w:rsidRDefault="008321E6" w:rsidP="008321E6">
            <w:pPr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8321E6">
              <w:rPr>
                <w:rFonts w:ascii="Times New Roman" w:hAnsi="Times New Roman"/>
                <w:spacing w:val="2"/>
                <w:sz w:val="28"/>
                <w:szCs w:val="28"/>
              </w:rPr>
              <w:t>расчет затрат.</w:t>
            </w:r>
          </w:p>
        </w:tc>
      </w:tr>
    </w:tbl>
    <w:p w:rsidR="008321E6" w:rsidRPr="008321E6" w:rsidRDefault="008321E6" w:rsidP="008321E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</w:p>
    <w:p w:rsidR="008321E6" w:rsidRPr="008321E6" w:rsidRDefault="008321E6" w:rsidP="008321E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</w:p>
    <w:p w:rsidR="008321E6" w:rsidRPr="008321E6" w:rsidRDefault="008321E6" w:rsidP="008321E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1871"/>
        <w:gridCol w:w="340"/>
        <w:gridCol w:w="2268"/>
      </w:tblGrid>
      <w:tr w:rsidR="008321E6" w:rsidRPr="008321E6" w:rsidTr="00C9778B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321E6" w:rsidRPr="008321E6" w:rsidRDefault="008321E6" w:rsidP="008321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321E6">
              <w:rPr>
                <w:rFonts w:ascii="Times New Roman" w:hAnsi="Times New Roman"/>
                <w:sz w:val="28"/>
                <w:szCs w:val="28"/>
              </w:rPr>
              <w:t>Руководитель регионального оператора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1E6" w:rsidRPr="008321E6" w:rsidRDefault="008321E6" w:rsidP="008321E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21E6" w:rsidRPr="008321E6" w:rsidRDefault="008321E6" w:rsidP="008321E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1E6" w:rsidRPr="008321E6" w:rsidRDefault="008321E6" w:rsidP="008321E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1E6" w:rsidRPr="008321E6" w:rsidTr="00C9778B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321E6" w:rsidRPr="008321E6" w:rsidRDefault="008321E6" w:rsidP="008321E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21E6" w:rsidRPr="008321E6" w:rsidRDefault="008321E6" w:rsidP="008321E6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E6">
              <w:rPr>
                <w:rFonts w:ascii="Times New Roman" w:hAnsi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21E6" w:rsidRPr="008321E6" w:rsidRDefault="008321E6" w:rsidP="008321E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21E6" w:rsidRPr="008321E6" w:rsidRDefault="008321E6" w:rsidP="008321E6">
            <w:pPr>
              <w:widowControl w:val="0"/>
              <w:autoSpaceDE w:val="0"/>
              <w:autoSpaceDN w:val="0"/>
              <w:adjustRightInd w:val="0"/>
              <w:ind w:firstLine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E6">
              <w:rPr>
                <w:rFonts w:ascii="Times New Roman" w:hAnsi="Times New Roman"/>
                <w:sz w:val="24"/>
                <w:szCs w:val="24"/>
              </w:rPr>
              <w:t xml:space="preserve">(Ф.И.О.)  </w:t>
            </w:r>
          </w:p>
        </w:tc>
      </w:tr>
    </w:tbl>
    <w:p w:rsidR="008321E6" w:rsidRPr="008321E6" w:rsidRDefault="008321E6" w:rsidP="008321E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25510" w:rsidRDefault="00A25510" w:rsidP="008321E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8321E6" w:rsidRPr="008321E6" w:rsidRDefault="008321E6" w:rsidP="008321E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321E6">
        <w:rPr>
          <w:rFonts w:ascii="Times New Roman" w:hAnsi="Times New Roman"/>
          <w:sz w:val="28"/>
          <w:szCs w:val="28"/>
        </w:rPr>
        <w:t>«____»____________20 ___ г.</w:t>
      </w:r>
    </w:p>
    <w:p w:rsidR="008321E6" w:rsidRPr="008321E6" w:rsidRDefault="008321E6" w:rsidP="008321E6">
      <w:pPr>
        <w:shd w:val="clear" w:color="auto" w:fill="FFFFFF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8321E6" w:rsidRPr="008321E6" w:rsidRDefault="008321E6" w:rsidP="008321E6">
      <w:pPr>
        <w:ind w:firstLine="70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</w:p>
    <w:p w:rsidR="008321E6" w:rsidRPr="008321E6" w:rsidRDefault="008321E6" w:rsidP="002E0F97">
      <w:pPr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8321E6">
        <w:rPr>
          <w:rFonts w:ascii="Times New Roman" w:eastAsia="Calibri" w:hAnsi="Times New Roman"/>
          <w:sz w:val="22"/>
          <w:szCs w:val="22"/>
          <w:lang w:eastAsia="en-US"/>
        </w:rPr>
        <w:t>______________________</w:t>
      </w:r>
    </w:p>
    <w:p w:rsidR="008321E6" w:rsidRPr="008321E6" w:rsidRDefault="008321E6" w:rsidP="008321E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sectPr w:rsidR="008321E6" w:rsidRPr="008321E6" w:rsidSect="002E0F97">
      <w:headerReference w:type="default" r:id="rId14"/>
      <w:type w:val="continuous"/>
      <w:pgSz w:w="11907" w:h="16834" w:code="9"/>
      <w:pgMar w:top="993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42A" w:rsidRDefault="0081042A">
      <w:r>
        <w:separator/>
      </w:r>
    </w:p>
  </w:endnote>
  <w:endnote w:type="continuationSeparator" w:id="0">
    <w:p w:rsidR="0081042A" w:rsidRDefault="0081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FB4768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B4768" w:rsidRDefault="008321E6">
          <w:pPr>
            <w:pStyle w:val="a6"/>
          </w:pPr>
          <w:r>
            <w:rPr>
              <w:noProof/>
            </w:rPr>
            <w:drawing>
              <wp:inline distT="0" distB="0" distL="0" distR="0" wp14:anchorId="2C3D05A5" wp14:editId="3C0E5353">
                <wp:extent cx="664210" cy="285115"/>
                <wp:effectExtent l="0" t="0" r="2540" b="635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68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FB4768" w:rsidRPr="008B2F8E" w:rsidRDefault="008321E6" w:rsidP="008B2F8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C9F5C77" wp14:editId="58AAF561">
                <wp:extent cx="174625" cy="145415"/>
                <wp:effectExtent l="0" t="0" r="0" b="6985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FB4768" w:rsidRPr="008B2F8E" w:rsidRDefault="002E0F97" w:rsidP="008B2F8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24067  22.12.2020 9:34:17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B4768" w:rsidRPr="00F16F07" w:rsidRDefault="00FB4768" w:rsidP="008B2F8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B4768" w:rsidRPr="008B2F8E" w:rsidRDefault="00FB4768" w:rsidP="008B2F8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FB4768" w:rsidRPr="009573D3" w:rsidRDefault="00FB476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B4768" w:rsidRPr="008B2F8E">
      <w:tc>
        <w:tcPr>
          <w:tcW w:w="2538" w:type="dxa"/>
          <w:shd w:val="clear" w:color="auto" w:fill="auto"/>
        </w:tcPr>
        <w:p w:rsidR="00FB4768" w:rsidRPr="008B2F8E" w:rsidRDefault="00FB476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B4768" w:rsidRPr="008B2F8E" w:rsidRDefault="00FB4768" w:rsidP="008B2F8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B4768" w:rsidRPr="008B2F8E" w:rsidRDefault="00FB4768" w:rsidP="008B2F8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B4768" w:rsidRPr="008B2F8E" w:rsidRDefault="00FB4768" w:rsidP="008B2F8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B4768" w:rsidRDefault="00FB476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42A" w:rsidRDefault="0081042A">
      <w:r>
        <w:separator/>
      </w:r>
    </w:p>
  </w:footnote>
  <w:footnote w:type="continuationSeparator" w:id="0">
    <w:p w:rsidR="0081042A" w:rsidRDefault="00810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768" w:rsidRDefault="00FB476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B4768" w:rsidRDefault="00FB47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768" w:rsidRPr="00481B88" w:rsidRDefault="00FB476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FB4768" w:rsidRPr="00481B88" w:rsidRDefault="00FB476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E1E2C">
      <w:rPr>
        <w:rStyle w:val="a8"/>
        <w:rFonts w:ascii="Times New Roman" w:hAnsi="Times New Roman"/>
        <w:noProof/>
        <w:sz w:val="28"/>
        <w:szCs w:val="28"/>
      </w:rPr>
      <w:t>11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FB4768" w:rsidRPr="00E37801" w:rsidRDefault="00FB4768">
    <w:pPr>
      <w:pStyle w:val="a5"/>
      <w:rPr>
        <w:lang w:val="en-US"/>
      </w:rPr>
    </w:pPr>
  </w:p>
  <w:p w:rsidR="00FB4768" w:rsidRDefault="00FB47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5650F44"/>
    <w:multiLevelType w:val="multilevel"/>
    <w:tmpl w:val="CD281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7WYjaNdTeNx0zwXnUoMa116SE8=" w:salt="2A3X2j0Zs7ejaEwLcKAnO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9D"/>
    <w:rsid w:val="00002C98"/>
    <w:rsid w:val="0001360F"/>
    <w:rsid w:val="00021579"/>
    <w:rsid w:val="00032643"/>
    <w:rsid w:val="000331A7"/>
    <w:rsid w:val="000331B3"/>
    <w:rsid w:val="00033413"/>
    <w:rsid w:val="00037C0C"/>
    <w:rsid w:val="0004514B"/>
    <w:rsid w:val="000502A3"/>
    <w:rsid w:val="00056DEB"/>
    <w:rsid w:val="00073A7A"/>
    <w:rsid w:val="00076D5E"/>
    <w:rsid w:val="00084DD3"/>
    <w:rsid w:val="00090120"/>
    <w:rsid w:val="000917C0"/>
    <w:rsid w:val="000A24D9"/>
    <w:rsid w:val="000B0736"/>
    <w:rsid w:val="000B7535"/>
    <w:rsid w:val="000C120C"/>
    <w:rsid w:val="000C3550"/>
    <w:rsid w:val="000F0652"/>
    <w:rsid w:val="0010232A"/>
    <w:rsid w:val="00104769"/>
    <w:rsid w:val="001215A6"/>
    <w:rsid w:val="00122016"/>
    <w:rsid w:val="00122CFD"/>
    <w:rsid w:val="00141E7A"/>
    <w:rsid w:val="00151370"/>
    <w:rsid w:val="00153B64"/>
    <w:rsid w:val="00162E72"/>
    <w:rsid w:val="00163EFA"/>
    <w:rsid w:val="00172185"/>
    <w:rsid w:val="00175BE5"/>
    <w:rsid w:val="00182E08"/>
    <w:rsid w:val="001850F4"/>
    <w:rsid w:val="00190FF9"/>
    <w:rsid w:val="001947BE"/>
    <w:rsid w:val="00195F0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4839"/>
    <w:rsid w:val="00245F5F"/>
    <w:rsid w:val="002479A2"/>
    <w:rsid w:val="0026087E"/>
    <w:rsid w:val="00261DE0"/>
    <w:rsid w:val="00265420"/>
    <w:rsid w:val="00274E14"/>
    <w:rsid w:val="00280A6D"/>
    <w:rsid w:val="00286A6F"/>
    <w:rsid w:val="002953B6"/>
    <w:rsid w:val="002B7A59"/>
    <w:rsid w:val="002C5511"/>
    <w:rsid w:val="002C6B4B"/>
    <w:rsid w:val="002E0F97"/>
    <w:rsid w:val="002E51A7"/>
    <w:rsid w:val="002E5A5F"/>
    <w:rsid w:val="002F1E81"/>
    <w:rsid w:val="002F3FBE"/>
    <w:rsid w:val="00304BB7"/>
    <w:rsid w:val="00310D92"/>
    <w:rsid w:val="00315F83"/>
    <w:rsid w:val="003160CB"/>
    <w:rsid w:val="003222A3"/>
    <w:rsid w:val="0035622D"/>
    <w:rsid w:val="00357CE9"/>
    <w:rsid w:val="00360A40"/>
    <w:rsid w:val="00376266"/>
    <w:rsid w:val="003870C2"/>
    <w:rsid w:val="003B54EC"/>
    <w:rsid w:val="003C73CB"/>
    <w:rsid w:val="003D3B8A"/>
    <w:rsid w:val="003D54F8"/>
    <w:rsid w:val="003E48FC"/>
    <w:rsid w:val="003F4F5E"/>
    <w:rsid w:val="00400906"/>
    <w:rsid w:val="00401B80"/>
    <w:rsid w:val="00410EA6"/>
    <w:rsid w:val="00422CF4"/>
    <w:rsid w:val="0042590E"/>
    <w:rsid w:val="0043583B"/>
    <w:rsid w:val="00437F65"/>
    <w:rsid w:val="004521FC"/>
    <w:rsid w:val="00460FEA"/>
    <w:rsid w:val="0046553A"/>
    <w:rsid w:val="004734B7"/>
    <w:rsid w:val="00475790"/>
    <w:rsid w:val="00481B88"/>
    <w:rsid w:val="00485B4F"/>
    <w:rsid w:val="004862D1"/>
    <w:rsid w:val="00495E3F"/>
    <w:rsid w:val="004B2D5A"/>
    <w:rsid w:val="004C6AF3"/>
    <w:rsid w:val="004D293D"/>
    <w:rsid w:val="004D7066"/>
    <w:rsid w:val="004E3424"/>
    <w:rsid w:val="004E668E"/>
    <w:rsid w:val="004F44FE"/>
    <w:rsid w:val="00506E74"/>
    <w:rsid w:val="005114AF"/>
    <w:rsid w:val="00512A47"/>
    <w:rsid w:val="0051548E"/>
    <w:rsid w:val="00531C68"/>
    <w:rsid w:val="00532119"/>
    <w:rsid w:val="005335F3"/>
    <w:rsid w:val="00543C38"/>
    <w:rsid w:val="00543D2D"/>
    <w:rsid w:val="005458D3"/>
    <w:rsid w:val="00545A3D"/>
    <w:rsid w:val="00546DBB"/>
    <w:rsid w:val="0055045A"/>
    <w:rsid w:val="00552D9C"/>
    <w:rsid w:val="00561A5B"/>
    <w:rsid w:val="00566874"/>
    <w:rsid w:val="0057074C"/>
    <w:rsid w:val="00573FBF"/>
    <w:rsid w:val="00574FF3"/>
    <w:rsid w:val="00582538"/>
    <w:rsid w:val="005838EA"/>
    <w:rsid w:val="00585EE1"/>
    <w:rsid w:val="005909FC"/>
    <w:rsid w:val="00590C0E"/>
    <w:rsid w:val="005939E6"/>
    <w:rsid w:val="005A4227"/>
    <w:rsid w:val="005A668E"/>
    <w:rsid w:val="005B229B"/>
    <w:rsid w:val="005B3518"/>
    <w:rsid w:val="005C56AE"/>
    <w:rsid w:val="005C7449"/>
    <w:rsid w:val="005D0ADE"/>
    <w:rsid w:val="005D4931"/>
    <w:rsid w:val="005E6D99"/>
    <w:rsid w:val="005F2ADD"/>
    <w:rsid w:val="005F2BC6"/>
    <w:rsid w:val="005F2C49"/>
    <w:rsid w:val="006013EB"/>
    <w:rsid w:val="0060479E"/>
    <w:rsid w:val="00604B1C"/>
    <w:rsid w:val="00604BE7"/>
    <w:rsid w:val="00616AED"/>
    <w:rsid w:val="00631D54"/>
    <w:rsid w:val="00632A4F"/>
    <w:rsid w:val="00632B56"/>
    <w:rsid w:val="006351E3"/>
    <w:rsid w:val="0064134E"/>
    <w:rsid w:val="00644236"/>
    <w:rsid w:val="006471E5"/>
    <w:rsid w:val="00654AFD"/>
    <w:rsid w:val="006574EB"/>
    <w:rsid w:val="00671D3B"/>
    <w:rsid w:val="00671F7F"/>
    <w:rsid w:val="00673ABD"/>
    <w:rsid w:val="006753E2"/>
    <w:rsid w:val="006767F1"/>
    <w:rsid w:val="00684A5B"/>
    <w:rsid w:val="00690268"/>
    <w:rsid w:val="006A1F71"/>
    <w:rsid w:val="006B6EA8"/>
    <w:rsid w:val="006E1E2C"/>
    <w:rsid w:val="006E6CD4"/>
    <w:rsid w:val="006F328B"/>
    <w:rsid w:val="006F5886"/>
    <w:rsid w:val="0070256F"/>
    <w:rsid w:val="00707734"/>
    <w:rsid w:val="00707E19"/>
    <w:rsid w:val="00712F7C"/>
    <w:rsid w:val="0072328A"/>
    <w:rsid w:val="007377B5"/>
    <w:rsid w:val="00746CC2"/>
    <w:rsid w:val="00760323"/>
    <w:rsid w:val="00765600"/>
    <w:rsid w:val="007724B9"/>
    <w:rsid w:val="00774890"/>
    <w:rsid w:val="00786BA6"/>
    <w:rsid w:val="00791C9F"/>
    <w:rsid w:val="00792AAB"/>
    <w:rsid w:val="00793B47"/>
    <w:rsid w:val="007A1D0C"/>
    <w:rsid w:val="007A2A7B"/>
    <w:rsid w:val="007D1B22"/>
    <w:rsid w:val="007D4925"/>
    <w:rsid w:val="007E1970"/>
    <w:rsid w:val="007F0C8A"/>
    <w:rsid w:val="007F11AB"/>
    <w:rsid w:val="0081042A"/>
    <w:rsid w:val="008143CB"/>
    <w:rsid w:val="00823CA1"/>
    <w:rsid w:val="008321E6"/>
    <w:rsid w:val="00834C8A"/>
    <w:rsid w:val="00843EE4"/>
    <w:rsid w:val="008513B9"/>
    <w:rsid w:val="0086757C"/>
    <w:rsid w:val="008702D3"/>
    <w:rsid w:val="00876034"/>
    <w:rsid w:val="008827E7"/>
    <w:rsid w:val="008927B1"/>
    <w:rsid w:val="008A1696"/>
    <w:rsid w:val="008A7078"/>
    <w:rsid w:val="008B2F8E"/>
    <w:rsid w:val="008C58FE"/>
    <w:rsid w:val="008E6C41"/>
    <w:rsid w:val="008E7954"/>
    <w:rsid w:val="008F0816"/>
    <w:rsid w:val="008F3512"/>
    <w:rsid w:val="008F6BB7"/>
    <w:rsid w:val="00900F42"/>
    <w:rsid w:val="00902248"/>
    <w:rsid w:val="00906EEF"/>
    <w:rsid w:val="00923AD0"/>
    <w:rsid w:val="00923D92"/>
    <w:rsid w:val="00932E3C"/>
    <w:rsid w:val="009363C4"/>
    <w:rsid w:val="009457A2"/>
    <w:rsid w:val="009476A7"/>
    <w:rsid w:val="00947D3A"/>
    <w:rsid w:val="009573D3"/>
    <w:rsid w:val="0097258D"/>
    <w:rsid w:val="00981B5E"/>
    <w:rsid w:val="009977D0"/>
    <w:rsid w:val="009977FF"/>
    <w:rsid w:val="009A085B"/>
    <w:rsid w:val="009C1DE6"/>
    <w:rsid w:val="009C1F0E"/>
    <w:rsid w:val="009D3E8C"/>
    <w:rsid w:val="009E3A0E"/>
    <w:rsid w:val="009F694E"/>
    <w:rsid w:val="009F7220"/>
    <w:rsid w:val="00A1314B"/>
    <w:rsid w:val="00A13160"/>
    <w:rsid w:val="00A137D3"/>
    <w:rsid w:val="00A25510"/>
    <w:rsid w:val="00A361B2"/>
    <w:rsid w:val="00A44A8F"/>
    <w:rsid w:val="00A51D96"/>
    <w:rsid w:val="00A90AB9"/>
    <w:rsid w:val="00A96F84"/>
    <w:rsid w:val="00AC3953"/>
    <w:rsid w:val="00AC56B6"/>
    <w:rsid w:val="00AC7150"/>
    <w:rsid w:val="00AE1DCA"/>
    <w:rsid w:val="00AF5F7C"/>
    <w:rsid w:val="00B02207"/>
    <w:rsid w:val="00B03403"/>
    <w:rsid w:val="00B10324"/>
    <w:rsid w:val="00B21636"/>
    <w:rsid w:val="00B376B1"/>
    <w:rsid w:val="00B4283C"/>
    <w:rsid w:val="00B5631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2FF2"/>
    <w:rsid w:val="00BA4248"/>
    <w:rsid w:val="00BB1415"/>
    <w:rsid w:val="00BB2C98"/>
    <w:rsid w:val="00BD09CC"/>
    <w:rsid w:val="00BD0B82"/>
    <w:rsid w:val="00BD2B3B"/>
    <w:rsid w:val="00BF4B14"/>
    <w:rsid w:val="00BF4F5F"/>
    <w:rsid w:val="00C027B2"/>
    <w:rsid w:val="00C04EEB"/>
    <w:rsid w:val="00C075A4"/>
    <w:rsid w:val="00C10F12"/>
    <w:rsid w:val="00C11826"/>
    <w:rsid w:val="00C147F1"/>
    <w:rsid w:val="00C33453"/>
    <w:rsid w:val="00C44CE2"/>
    <w:rsid w:val="00C46D42"/>
    <w:rsid w:val="00C50C32"/>
    <w:rsid w:val="00C60178"/>
    <w:rsid w:val="00C60F6F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1128D"/>
    <w:rsid w:val="00D24080"/>
    <w:rsid w:val="00D266DD"/>
    <w:rsid w:val="00D3257B"/>
    <w:rsid w:val="00D32B04"/>
    <w:rsid w:val="00D374E7"/>
    <w:rsid w:val="00D51898"/>
    <w:rsid w:val="00D63949"/>
    <w:rsid w:val="00D652E7"/>
    <w:rsid w:val="00D77BCF"/>
    <w:rsid w:val="00D84394"/>
    <w:rsid w:val="00D9290D"/>
    <w:rsid w:val="00D95E55"/>
    <w:rsid w:val="00D97532"/>
    <w:rsid w:val="00DA4D93"/>
    <w:rsid w:val="00DB3664"/>
    <w:rsid w:val="00DC16FB"/>
    <w:rsid w:val="00DC4885"/>
    <w:rsid w:val="00DC4A65"/>
    <w:rsid w:val="00DC4F66"/>
    <w:rsid w:val="00DD149D"/>
    <w:rsid w:val="00DF35C2"/>
    <w:rsid w:val="00E10B44"/>
    <w:rsid w:val="00E11F02"/>
    <w:rsid w:val="00E2726B"/>
    <w:rsid w:val="00E273E2"/>
    <w:rsid w:val="00E37801"/>
    <w:rsid w:val="00E46EAA"/>
    <w:rsid w:val="00E5038C"/>
    <w:rsid w:val="00E50B69"/>
    <w:rsid w:val="00E5298B"/>
    <w:rsid w:val="00E56EFB"/>
    <w:rsid w:val="00E60FA3"/>
    <w:rsid w:val="00E61A92"/>
    <w:rsid w:val="00E6458F"/>
    <w:rsid w:val="00E7242D"/>
    <w:rsid w:val="00E87758"/>
    <w:rsid w:val="00E87E25"/>
    <w:rsid w:val="00E91034"/>
    <w:rsid w:val="00EA04F1"/>
    <w:rsid w:val="00EA1AA0"/>
    <w:rsid w:val="00EA28C1"/>
    <w:rsid w:val="00EA2FD3"/>
    <w:rsid w:val="00EA39C4"/>
    <w:rsid w:val="00EB642F"/>
    <w:rsid w:val="00EB7CE9"/>
    <w:rsid w:val="00EC433F"/>
    <w:rsid w:val="00ED0D0C"/>
    <w:rsid w:val="00ED1FDE"/>
    <w:rsid w:val="00F0675D"/>
    <w:rsid w:val="00F06EFB"/>
    <w:rsid w:val="00F1529E"/>
    <w:rsid w:val="00F16F07"/>
    <w:rsid w:val="00F3797A"/>
    <w:rsid w:val="00F436BD"/>
    <w:rsid w:val="00F45B7C"/>
    <w:rsid w:val="00F45FCE"/>
    <w:rsid w:val="00F47B38"/>
    <w:rsid w:val="00F5596C"/>
    <w:rsid w:val="00F80160"/>
    <w:rsid w:val="00F9124E"/>
    <w:rsid w:val="00F9334F"/>
    <w:rsid w:val="00F97D7F"/>
    <w:rsid w:val="00FA122C"/>
    <w:rsid w:val="00FA3B95"/>
    <w:rsid w:val="00FA41C7"/>
    <w:rsid w:val="00FA44B3"/>
    <w:rsid w:val="00FA5BAC"/>
    <w:rsid w:val="00FB4768"/>
    <w:rsid w:val="00FC1278"/>
    <w:rsid w:val="00FC5BAB"/>
    <w:rsid w:val="00FC667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0">
    <w:name w:val="1"/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DD14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95F0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Hyperlink"/>
    <w:rsid w:val="00834C8A"/>
    <w:rPr>
      <w:color w:val="0000FF"/>
      <w:u w:val="single"/>
    </w:rPr>
  </w:style>
  <w:style w:type="character" w:customStyle="1" w:styleId="ad">
    <w:name w:val="Основной текст_"/>
    <w:link w:val="11"/>
    <w:rsid w:val="004D7066"/>
    <w:rPr>
      <w:shd w:val="clear" w:color="auto" w:fill="FFFFFF"/>
    </w:rPr>
  </w:style>
  <w:style w:type="character" w:customStyle="1" w:styleId="5">
    <w:name w:val="Основной текст (5)_"/>
    <w:link w:val="50"/>
    <w:rsid w:val="004D7066"/>
    <w:rPr>
      <w:spacing w:val="10"/>
      <w:sz w:val="30"/>
      <w:szCs w:val="30"/>
      <w:shd w:val="clear" w:color="auto" w:fill="FFFFFF"/>
    </w:rPr>
  </w:style>
  <w:style w:type="character" w:customStyle="1" w:styleId="6">
    <w:name w:val="Основной текст (6)_"/>
    <w:link w:val="60"/>
    <w:rsid w:val="004D7066"/>
    <w:rPr>
      <w:rFonts w:ascii="Trebuchet MS" w:eastAsia="Trebuchet MS" w:hAnsi="Trebuchet MS" w:cs="Trebuchet MS"/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ad"/>
    <w:rsid w:val="004D7066"/>
    <w:pPr>
      <w:widowControl w:val="0"/>
      <w:shd w:val="clear" w:color="auto" w:fill="FFFFFF"/>
      <w:spacing w:line="205" w:lineRule="exact"/>
      <w:jc w:val="both"/>
    </w:pPr>
    <w:rPr>
      <w:rFonts w:ascii="Times New Roman" w:hAnsi="Times New Roman"/>
    </w:rPr>
  </w:style>
  <w:style w:type="paragraph" w:customStyle="1" w:styleId="50">
    <w:name w:val="Основной текст (5)"/>
    <w:basedOn w:val="a"/>
    <w:link w:val="5"/>
    <w:rsid w:val="004D7066"/>
    <w:pPr>
      <w:widowControl w:val="0"/>
      <w:shd w:val="clear" w:color="auto" w:fill="FFFFFF"/>
      <w:spacing w:before="360" w:line="0" w:lineRule="atLeast"/>
      <w:jc w:val="both"/>
    </w:pPr>
    <w:rPr>
      <w:rFonts w:ascii="Times New Roman" w:hAnsi="Times New Roman"/>
      <w:spacing w:val="10"/>
      <w:sz w:val="30"/>
      <w:szCs w:val="30"/>
    </w:rPr>
  </w:style>
  <w:style w:type="paragraph" w:customStyle="1" w:styleId="60">
    <w:name w:val="Основной текст (6)"/>
    <w:basedOn w:val="a"/>
    <w:link w:val="6"/>
    <w:rsid w:val="004D7066"/>
    <w:pPr>
      <w:widowControl w:val="0"/>
      <w:shd w:val="clear" w:color="auto" w:fill="FFFFFF"/>
      <w:spacing w:after="480" w:line="0" w:lineRule="atLeast"/>
    </w:pPr>
    <w:rPr>
      <w:rFonts w:ascii="Trebuchet MS" w:eastAsia="Trebuchet MS" w:hAnsi="Trebuchet MS" w:cs="Trebuchet MS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0">
    <w:name w:val="1"/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DD14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95F0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Hyperlink"/>
    <w:rsid w:val="00834C8A"/>
    <w:rPr>
      <w:color w:val="0000FF"/>
      <w:u w:val="single"/>
    </w:rPr>
  </w:style>
  <w:style w:type="character" w:customStyle="1" w:styleId="ad">
    <w:name w:val="Основной текст_"/>
    <w:link w:val="11"/>
    <w:rsid w:val="004D7066"/>
    <w:rPr>
      <w:shd w:val="clear" w:color="auto" w:fill="FFFFFF"/>
    </w:rPr>
  </w:style>
  <w:style w:type="character" w:customStyle="1" w:styleId="5">
    <w:name w:val="Основной текст (5)_"/>
    <w:link w:val="50"/>
    <w:rsid w:val="004D7066"/>
    <w:rPr>
      <w:spacing w:val="10"/>
      <w:sz w:val="30"/>
      <w:szCs w:val="30"/>
      <w:shd w:val="clear" w:color="auto" w:fill="FFFFFF"/>
    </w:rPr>
  </w:style>
  <w:style w:type="character" w:customStyle="1" w:styleId="6">
    <w:name w:val="Основной текст (6)_"/>
    <w:link w:val="60"/>
    <w:rsid w:val="004D7066"/>
    <w:rPr>
      <w:rFonts w:ascii="Trebuchet MS" w:eastAsia="Trebuchet MS" w:hAnsi="Trebuchet MS" w:cs="Trebuchet MS"/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ad"/>
    <w:rsid w:val="004D7066"/>
    <w:pPr>
      <w:widowControl w:val="0"/>
      <w:shd w:val="clear" w:color="auto" w:fill="FFFFFF"/>
      <w:spacing w:line="205" w:lineRule="exact"/>
      <w:jc w:val="both"/>
    </w:pPr>
    <w:rPr>
      <w:rFonts w:ascii="Times New Roman" w:hAnsi="Times New Roman"/>
    </w:rPr>
  </w:style>
  <w:style w:type="paragraph" w:customStyle="1" w:styleId="50">
    <w:name w:val="Основной текст (5)"/>
    <w:basedOn w:val="a"/>
    <w:link w:val="5"/>
    <w:rsid w:val="004D7066"/>
    <w:pPr>
      <w:widowControl w:val="0"/>
      <w:shd w:val="clear" w:color="auto" w:fill="FFFFFF"/>
      <w:spacing w:before="360" w:line="0" w:lineRule="atLeast"/>
      <w:jc w:val="both"/>
    </w:pPr>
    <w:rPr>
      <w:rFonts w:ascii="Times New Roman" w:hAnsi="Times New Roman"/>
      <w:spacing w:val="10"/>
      <w:sz w:val="30"/>
      <w:szCs w:val="30"/>
    </w:rPr>
  </w:style>
  <w:style w:type="paragraph" w:customStyle="1" w:styleId="60">
    <w:name w:val="Основной текст (6)"/>
    <w:basedOn w:val="a"/>
    <w:link w:val="6"/>
    <w:rsid w:val="004D7066"/>
    <w:pPr>
      <w:widowControl w:val="0"/>
      <w:shd w:val="clear" w:color="auto" w:fill="FFFFFF"/>
      <w:spacing w:after="480" w:line="0" w:lineRule="atLeast"/>
    </w:pPr>
    <w:rPr>
      <w:rFonts w:ascii="Trebuchet MS" w:eastAsia="Trebuchet MS" w:hAnsi="Trebuchet MS" w:cs="Trebuchet MS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tek.ryazangov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udget.gov.ru/epbs/faces/p/&#1041;&#1102;&#1076;&#1078;&#1077;&#1090;/&#1047;&#1072;&#1082;&#1086;&#1085;%20&#1086;%25&#160;20&#1073;&#1102;&#1076;&#1078;&#1077;&#1090;&#1077;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4C89B-A496-4671-BF18-16261FB9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3640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 Company</Company>
  <LinksUpToDate>false</LinksUpToDate>
  <CharactersWithSpaces>24346</CharactersWithSpaces>
  <SharedDoc>false</SharedDoc>
  <HLinks>
    <vt:vector size="12" baseType="variant">
      <vt:variant>
        <vt:i4>5832785</vt:i4>
      </vt:variant>
      <vt:variant>
        <vt:i4>3</vt:i4>
      </vt:variant>
      <vt:variant>
        <vt:i4>0</vt:i4>
      </vt:variant>
      <vt:variant>
        <vt:i4>5</vt:i4>
      </vt:variant>
      <vt:variant>
        <vt:lpwstr>https://mintek.ryazangov.ru/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map</dc:creator>
  <cp:lastModifiedBy>Лёксина М.А.</cp:lastModifiedBy>
  <cp:revision>12</cp:revision>
  <cp:lastPrinted>2020-12-22T07:25:00Z</cp:lastPrinted>
  <dcterms:created xsi:type="dcterms:W3CDTF">2020-12-22T06:32:00Z</dcterms:created>
  <dcterms:modified xsi:type="dcterms:W3CDTF">2020-12-22T12:55:00Z</dcterms:modified>
</cp:coreProperties>
</file>