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C218CC" w:rsidRDefault="00C218CC" w:rsidP="00C218CC">
      <w:pPr>
        <w:tabs>
          <w:tab w:val="left" w:pos="4400"/>
          <w:tab w:val="left" w:pos="4600"/>
        </w:tabs>
        <w:spacing w:before="480" w:after="520"/>
        <w:ind w:right="746"/>
        <w:jc w:val="center"/>
        <w:rPr>
          <w:rFonts w:ascii="Times New Roman" w:hAnsi="Times New Roman"/>
          <w:bCs/>
          <w:sz w:val="28"/>
          <w:szCs w:val="28"/>
        </w:rPr>
      </w:pPr>
      <w:r w:rsidRPr="00C218CC">
        <w:rPr>
          <w:rFonts w:ascii="Times New Roman" w:hAnsi="Times New Roman"/>
          <w:bCs/>
          <w:sz w:val="28"/>
          <w:szCs w:val="28"/>
        </w:rPr>
        <w:t>от 30 декабря 2020 г. № 384</w:t>
      </w:r>
      <w:r w:rsidR="003D7287" w:rsidRPr="00C218CC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0708642" wp14:editId="27DB8FEF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F5809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1" w:type="pct"/>
        <w:jc w:val="right"/>
        <w:tblLook w:val="01E0" w:firstRow="1" w:lastRow="1" w:firstColumn="1" w:lastColumn="1" w:noHBand="0" w:noVBand="0"/>
      </w:tblPr>
      <w:tblGrid>
        <w:gridCol w:w="9573"/>
      </w:tblGrid>
      <w:tr w:rsidR="003D7287" w:rsidRPr="002F5809" w:rsidTr="003D7287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3D7287" w:rsidRPr="002F5809" w:rsidRDefault="003D7287" w:rsidP="002F5809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2F5809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3D7287" w:rsidRPr="002F5809" w:rsidRDefault="003D7287" w:rsidP="002F5809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области от 29 октября 2014 г. № 314 «Об утверждении</w:t>
            </w:r>
          </w:p>
          <w:p w:rsidR="003D7287" w:rsidRPr="002F5809" w:rsidRDefault="003D7287" w:rsidP="002F5809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3D7287" w:rsidRPr="002F5809" w:rsidRDefault="003D7287" w:rsidP="002F5809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коммунальной инфраструктуры, энергосбережение и повышение</w:t>
            </w:r>
          </w:p>
          <w:p w:rsidR="003D7287" w:rsidRPr="002F5809" w:rsidRDefault="003D7287" w:rsidP="002F5809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F5809">
              <w:rPr>
                <w:rFonts w:ascii="Times New Roman" w:hAnsi="Times New Roman"/>
                <w:sz w:val="28"/>
                <w:szCs w:val="28"/>
              </w:rPr>
              <w:t>энергетической эффективности» (в редакции постановлений</w:t>
            </w:r>
            <w:proofErr w:type="gramEnd"/>
          </w:p>
          <w:p w:rsidR="003D7287" w:rsidRPr="002F5809" w:rsidRDefault="003D7287" w:rsidP="002F5809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от 18.03.2015 № 49, </w:t>
            </w:r>
            <w:proofErr w:type="gramStart"/>
            <w:r w:rsidRPr="002F5809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</w:p>
          <w:p w:rsidR="003D7287" w:rsidRPr="002F5809" w:rsidRDefault="003D7287" w:rsidP="002F5809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23.04.2015 № 89, от 15.07.2015 № 171, от 16.12.2015 № 317,</w:t>
            </w:r>
          </w:p>
          <w:p w:rsidR="003D7287" w:rsidRPr="002F5809" w:rsidRDefault="003D7287" w:rsidP="002F5809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от 17.02.2016 № 28, от 03.08.2016 № 174, от 18.01.2017</w:t>
            </w:r>
          </w:p>
          <w:p w:rsidR="003D7287" w:rsidRPr="002F5809" w:rsidRDefault="003D7287" w:rsidP="002F5809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№ 4, от 15.03.2017 № 51, от 19.07.2017 № 169, от 31.10.2017</w:t>
            </w:r>
          </w:p>
          <w:p w:rsidR="003D7287" w:rsidRPr="002F5809" w:rsidRDefault="003D7287" w:rsidP="002F5809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№ 272, от 26.12.2017 № 413, от 17.04.2018 № 98, от 25.09.2018</w:t>
            </w:r>
          </w:p>
          <w:p w:rsidR="003D7287" w:rsidRPr="002F5809" w:rsidRDefault="003D7287" w:rsidP="002F5809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№ 272, от 19.10</w:t>
            </w:r>
            <w:r w:rsidRPr="002F5809">
              <w:rPr>
                <w:rFonts w:ascii="Times New Roman" w:hAnsi="Times New Roman"/>
                <w:color w:val="392C69"/>
                <w:sz w:val="28"/>
                <w:szCs w:val="28"/>
              </w:rPr>
              <w:t>.</w:t>
            </w:r>
            <w:r w:rsidRPr="002F5809">
              <w:rPr>
                <w:rFonts w:ascii="Times New Roman" w:hAnsi="Times New Roman"/>
                <w:sz w:val="28"/>
                <w:szCs w:val="28"/>
              </w:rPr>
              <w:t xml:space="preserve">2018 </w:t>
            </w:r>
            <w:hyperlink r:id="rId13" w:history="1">
              <w:r w:rsidRPr="002F5809">
                <w:rPr>
                  <w:rFonts w:ascii="Times New Roman" w:hAnsi="Times New Roman"/>
                  <w:sz w:val="28"/>
                  <w:szCs w:val="28"/>
                </w:rPr>
                <w:t>№ 295</w:t>
              </w:r>
            </w:hyperlink>
            <w:r w:rsidRPr="002F5809">
              <w:rPr>
                <w:rFonts w:ascii="Times New Roman" w:hAnsi="Times New Roman"/>
                <w:sz w:val="28"/>
                <w:szCs w:val="28"/>
              </w:rPr>
              <w:t xml:space="preserve">, от 12.11.2018 </w:t>
            </w:r>
            <w:hyperlink r:id="rId14" w:history="1">
              <w:r w:rsidRPr="002F5809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Pr="002F5809">
              <w:rPr>
                <w:rFonts w:ascii="Times New Roman" w:hAnsi="Times New Roman"/>
                <w:sz w:val="28"/>
                <w:szCs w:val="28"/>
              </w:rPr>
              <w:t xml:space="preserve"> 321, от 21.12.2018</w:t>
            </w:r>
          </w:p>
          <w:p w:rsidR="003D7287" w:rsidRPr="002F5809" w:rsidRDefault="00AA6A99" w:rsidP="002F5809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 w:rsidR="003D7287" w:rsidRPr="002F5809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="003D7287" w:rsidRPr="002F5809">
              <w:rPr>
                <w:rFonts w:ascii="Times New Roman" w:hAnsi="Times New Roman"/>
                <w:sz w:val="28"/>
                <w:szCs w:val="28"/>
              </w:rPr>
              <w:t xml:space="preserve"> 392, от 28.12.2018 </w:t>
            </w:r>
            <w:hyperlink r:id="rId16" w:history="1">
              <w:r w:rsidR="003D7287" w:rsidRPr="002F5809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="003D7287" w:rsidRPr="002F5809">
              <w:rPr>
                <w:rFonts w:ascii="Times New Roman" w:hAnsi="Times New Roman"/>
                <w:color w:val="392C69"/>
                <w:sz w:val="28"/>
                <w:szCs w:val="28"/>
              </w:rPr>
              <w:t xml:space="preserve"> </w:t>
            </w:r>
            <w:r w:rsidR="003D7287" w:rsidRPr="002F5809">
              <w:rPr>
                <w:rFonts w:ascii="Times New Roman" w:hAnsi="Times New Roman"/>
                <w:sz w:val="28"/>
                <w:szCs w:val="28"/>
              </w:rPr>
              <w:t>433</w:t>
            </w:r>
            <w:r w:rsidR="003D7287" w:rsidRPr="002F5809">
              <w:rPr>
                <w:rFonts w:ascii="Times New Roman" w:hAnsi="Times New Roman"/>
                <w:color w:val="392C69"/>
                <w:sz w:val="28"/>
                <w:szCs w:val="28"/>
              </w:rPr>
              <w:t xml:space="preserve">, от </w:t>
            </w:r>
            <w:r w:rsidR="003D7287" w:rsidRPr="002F5809">
              <w:rPr>
                <w:rFonts w:ascii="Times New Roman" w:hAnsi="Times New Roman"/>
                <w:sz w:val="28"/>
                <w:szCs w:val="28"/>
              </w:rPr>
              <w:t>05.02.2019 № 21, от 19.03.2019</w:t>
            </w:r>
          </w:p>
          <w:p w:rsidR="003D7287" w:rsidRPr="002F5809" w:rsidRDefault="003D7287" w:rsidP="002F5809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№ 69, от 21.05.2019 № 138, от 26.06.2019 № 190, от 29.10.2019</w:t>
            </w:r>
          </w:p>
          <w:p w:rsidR="003D7287" w:rsidRPr="002F5809" w:rsidRDefault="003D7287" w:rsidP="002F5809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 xml:space="preserve">№ 331, от 27.12.2019 № 440, от 07.02.2020 № 12, </w:t>
            </w:r>
            <w:r w:rsidRPr="002F5809">
              <w:rPr>
                <w:rFonts w:ascii="Times New Roman" w:hAnsi="Times New Roman"/>
                <w:color w:val="392C69"/>
                <w:sz w:val="28"/>
                <w:szCs w:val="28"/>
              </w:rPr>
              <w:t>от 17.03.</w:t>
            </w:r>
            <w:r w:rsidRPr="002F5809">
              <w:rPr>
                <w:rFonts w:ascii="Times New Roman" w:hAnsi="Times New Roman"/>
                <w:sz w:val="28"/>
                <w:szCs w:val="28"/>
              </w:rPr>
              <w:t>2020</w:t>
            </w:r>
          </w:p>
          <w:p w:rsidR="003D7287" w:rsidRPr="002F5809" w:rsidRDefault="00AA6A99" w:rsidP="002F5809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7" w:history="1">
              <w:proofErr w:type="gramStart"/>
              <w:r w:rsidR="003D7287" w:rsidRPr="002F5809">
                <w:rPr>
                  <w:rFonts w:ascii="Times New Roman" w:hAnsi="Times New Roman"/>
                  <w:sz w:val="28"/>
                  <w:szCs w:val="28"/>
                </w:rPr>
                <w:t>№ 53</w:t>
              </w:r>
            </w:hyperlink>
            <w:r w:rsidR="003D7287" w:rsidRPr="002F5809">
              <w:rPr>
                <w:rFonts w:ascii="Times New Roman" w:hAnsi="Times New Roman"/>
                <w:sz w:val="28"/>
                <w:szCs w:val="28"/>
              </w:rPr>
              <w:t xml:space="preserve">, от 09.06.2020 № 135, от 04.08.2020 </w:t>
            </w:r>
            <w:hyperlink r:id="rId18" w:history="1">
              <w:r w:rsidR="003D7287" w:rsidRPr="002F5809">
                <w:rPr>
                  <w:rFonts w:ascii="Times New Roman" w:hAnsi="Times New Roman"/>
                  <w:sz w:val="28"/>
                  <w:szCs w:val="28"/>
                </w:rPr>
                <w:t>№ 198</w:t>
              </w:r>
            </w:hyperlink>
            <w:r w:rsidR="00935470" w:rsidRPr="002F5809">
              <w:rPr>
                <w:rFonts w:ascii="Times New Roman" w:hAnsi="Times New Roman"/>
                <w:sz w:val="28"/>
                <w:szCs w:val="28"/>
              </w:rPr>
              <w:t>,</w:t>
            </w:r>
            <w:r w:rsidR="002F5809">
              <w:rPr>
                <w:rFonts w:ascii="Times New Roman" w:hAnsi="Times New Roman"/>
                <w:sz w:val="28"/>
                <w:szCs w:val="28"/>
              </w:rPr>
              <w:br/>
            </w:r>
            <w:r w:rsidR="00935470" w:rsidRPr="002F5809">
              <w:rPr>
                <w:rFonts w:ascii="Times New Roman" w:hAnsi="Times New Roman"/>
                <w:sz w:val="28"/>
                <w:szCs w:val="28"/>
              </w:rPr>
              <w:t xml:space="preserve">от 15.09.2020 </w:t>
            </w:r>
            <w:hyperlink r:id="rId19" w:history="1">
              <w:r w:rsidR="00935470" w:rsidRPr="002F5809">
                <w:rPr>
                  <w:rFonts w:ascii="Times New Roman" w:hAnsi="Times New Roman"/>
                  <w:sz w:val="28"/>
                  <w:szCs w:val="28"/>
                </w:rPr>
                <w:t xml:space="preserve">№ </w:t>
              </w:r>
            </w:hyperlink>
            <w:r w:rsidR="00935470" w:rsidRPr="002F5809">
              <w:rPr>
                <w:rFonts w:ascii="Times New Roman" w:hAnsi="Times New Roman"/>
                <w:sz w:val="28"/>
                <w:szCs w:val="28"/>
              </w:rPr>
              <w:t>236</w:t>
            </w:r>
            <w:r w:rsidR="005D5139" w:rsidRPr="002F5809">
              <w:rPr>
                <w:rFonts w:ascii="Times New Roman" w:hAnsi="Times New Roman"/>
                <w:sz w:val="28"/>
                <w:szCs w:val="28"/>
              </w:rPr>
              <w:t>, от 11.11.2020</w:t>
            </w:r>
            <w:r w:rsidR="005D5139" w:rsidRPr="002F5809">
              <w:rPr>
                <w:rFonts w:ascii="Times New Roman" w:hAnsi="Times New Roman"/>
                <w:color w:val="392C69"/>
                <w:sz w:val="28"/>
                <w:szCs w:val="28"/>
              </w:rPr>
              <w:t xml:space="preserve"> </w:t>
            </w:r>
            <w:hyperlink r:id="rId20" w:history="1">
              <w:r w:rsidR="005D5139" w:rsidRPr="002F5809">
                <w:rPr>
                  <w:rFonts w:ascii="Times New Roman" w:hAnsi="Times New Roman"/>
                  <w:sz w:val="28"/>
                  <w:szCs w:val="28"/>
                </w:rPr>
                <w:t>№ 289</w:t>
              </w:r>
            </w:hyperlink>
            <w:r w:rsidR="003D7287" w:rsidRPr="002F5809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  <w:tr w:rsidR="003D7287" w:rsidRPr="002F5809" w:rsidTr="003D7287">
        <w:trPr>
          <w:jc w:val="right"/>
        </w:trPr>
        <w:tc>
          <w:tcPr>
            <w:tcW w:w="5000" w:type="pct"/>
          </w:tcPr>
          <w:p w:rsidR="003D7287" w:rsidRPr="002F5809" w:rsidRDefault="005C7FC6" w:rsidP="003D7287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П</w:t>
            </w:r>
            <w:r w:rsidR="003D7287" w:rsidRPr="002F5809">
              <w:rPr>
                <w:rFonts w:ascii="Times New Roman" w:hAnsi="Times New Roman"/>
                <w:sz w:val="28"/>
                <w:szCs w:val="28"/>
              </w:rPr>
              <w:t>равительство Рязанской области ПОСТАНОВЛЯЕТ:</w:t>
            </w:r>
          </w:p>
          <w:p w:rsidR="003D7287" w:rsidRPr="002F5809" w:rsidRDefault="003D7287" w:rsidP="003D7287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29 октября 2014 г. № 314 «Об утверждении государственной программы Рязанской области «Развитие коммунальной инфраструктуры, энергосбережение и повышение энергетической эффективности» следующие изменения:</w:t>
            </w:r>
          </w:p>
          <w:p w:rsidR="003D7287" w:rsidRPr="002F5809" w:rsidRDefault="00006817" w:rsidP="003D7287">
            <w:pPr>
              <w:numPr>
                <w:ilvl w:val="0"/>
                <w:numId w:val="8"/>
              </w:numPr>
              <w:tabs>
                <w:tab w:val="left" w:pos="991"/>
              </w:tabs>
              <w:spacing w:line="22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в строке «Объемы финансирования</w:t>
            </w:r>
            <w:r w:rsidR="0032559D" w:rsidRPr="002F5809">
              <w:rPr>
                <w:rFonts w:ascii="Times New Roman" w:hAnsi="Times New Roman"/>
                <w:sz w:val="28"/>
                <w:szCs w:val="28"/>
              </w:rPr>
              <w:t xml:space="preserve"> Программы</w:t>
            </w:r>
            <w:r w:rsidRPr="002F5809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3D7287" w:rsidRPr="002F5809">
              <w:rPr>
                <w:rFonts w:ascii="Times New Roman" w:hAnsi="Times New Roman"/>
                <w:sz w:val="28"/>
                <w:szCs w:val="28"/>
              </w:rPr>
              <w:t>паспорта государственной программы:</w:t>
            </w:r>
          </w:p>
          <w:p w:rsidR="00006817" w:rsidRPr="002F5809" w:rsidRDefault="00840C96" w:rsidP="003D728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- </w:t>
            </w:r>
            <w:r w:rsidR="00006817" w:rsidRPr="002F5809">
              <w:rPr>
                <w:rFonts w:ascii="Times New Roman" w:hAnsi="Times New Roman"/>
                <w:sz w:val="28"/>
                <w:szCs w:val="28"/>
              </w:rPr>
              <w:t>абзац пятый изложить в следующей редакции:</w:t>
            </w:r>
          </w:p>
          <w:p w:rsidR="003D7287" w:rsidRPr="002F5809" w:rsidRDefault="003D7287" w:rsidP="003D728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 xml:space="preserve">«Общий объем финансирования Программы составляет </w:t>
            </w:r>
            <w:r w:rsidR="00251C9B" w:rsidRPr="002F5809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Pr="002F5809">
              <w:rPr>
                <w:rFonts w:ascii="Times New Roman" w:hAnsi="Times New Roman"/>
                <w:sz w:val="28"/>
                <w:szCs w:val="28"/>
              </w:rPr>
              <w:t>3</w:t>
            </w:r>
            <w:r w:rsidR="00FC15A4" w:rsidRPr="002F5809">
              <w:rPr>
                <w:rFonts w:ascii="Times New Roman" w:hAnsi="Times New Roman"/>
                <w:sz w:val="28"/>
                <w:szCs w:val="28"/>
              </w:rPr>
              <w:t xml:space="preserve">089079,74438 </w:t>
            </w:r>
            <w:r w:rsidRPr="002F5809">
              <w:rPr>
                <w:rFonts w:ascii="Times New Roman" w:hAnsi="Times New Roman"/>
                <w:sz w:val="28"/>
                <w:szCs w:val="28"/>
              </w:rPr>
              <w:t>тыс. рублей (2</w:t>
            </w:r>
            <w:r w:rsidR="00FC15A4" w:rsidRPr="002F5809">
              <w:rPr>
                <w:rFonts w:ascii="Times New Roman" w:hAnsi="Times New Roman"/>
                <w:sz w:val="28"/>
                <w:szCs w:val="28"/>
              </w:rPr>
              <w:t>053092,31338</w:t>
            </w:r>
            <w:r w:rsidRPr="002F5809">
              <w:rPr>
                <w:rFonts w:ascii="Times New Roman" w:hAnsi="Times New Roman"/>
                <w:sz w:val="28"/>
                <w:szCs w:val="28"/>
              </w:rPr>
              <w:t xml:space="preserve"> тыс. рублей - средства областного бюджета, 10</w:t>
            </w:r>
            <w:r w:rsidR="00FC15A4" w:rsidRPr="002F5809">
              <w:rPr>
                <w:rFonts w:ascii="Times New Roman" w:hAnsi="Times New Roman"/>
                <w:sz w:val="28"/>
                <w:szCs w:val="28"/>
              </w:rPr>
              <w:t>35987,431</w:t>
            </w:r>
            <w:r w:rsidRPr="002F5809">
              <w:rPr>
                <w:rFonts w:ascii="Times New Roman" w:hAnsi="Times New Roman"/>
                <w:sz w:val="28"/>
                <w:szCs w:val="28"/>
              </w:rPr>
              <w:t xml:space="preserve"> тыс. рублей - средства федерального бюджета)</w:t>
            </w:r>
            <w:proofErr w:type="gramStart"/>
            <w:r w:rsidR="00006817" w:rsidRPr="002F5809">
              <w:rPr>
                <w:rFonts w:ascii="Times New Roman" w:hAnsi="Times New Roman"/>
                <w:sz w:val="28"/>
                <w:szCs w:val="28"/>
              </w:rPr>
              <w:t>.</w:t>
            </w:r>
            <w:r w:rsidRPr="002F5809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2F580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D7287" w:rsidRPr="002F5809" w:rsidRDefault="003D7287" w:rsidP="003D7287">
            <w:pPr>
              <w:spacing w:line="22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- абзац</w:t>
            </w:r>
            <w:r w:rsidR="002F5809">
              <w:rPr>
                <w:rFonts w:ascii="Times New Roman" w:hAnsi="Times New Roman"/>
                <w:sz w:val="28"/>
                <w:szCs w:val="28"/>
              </w:rPr>
              <w:t>ы</w:t>
            </w:r>
            <w:r w:rsidRPr="002F5809">
              <w:rPr>
                <w:rFonts w:ascii="Times New Roman" w:hAnsi="Times New Roman"/>
                <w:sz w:val="28"/>
                <w:szCs w:val="28"/>
              </w:rPr>
              <w:t xml:space="preserve"> двенадцатый</w:t>
            </w:r>
            <w:r w:rsidR="002F5809">
              <w:rPr>
                <w:rFonts w:ascii="Times New Roman" w:hAnsi="Times New Roman"/>
                <w:sz w:val="28"/>
                <w:szCs w:val="28"/>
              </w:rPr>
              <w:t> - пятнадцатый</w:t>
            </w:r>
            <w:r w:rsidRPr="002F5809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3D7287" w:rsidRPr="002F5809" w:rsidRDefault="003D7287" w:rsidP="003D728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 xml:space="preserve">«2020 год </w:t>
            </w:r>
            <w:r w:rsidR="008D4F41" w:rsidRPr="002F5809">
              <w:rPr>
                <w:rFonts w:ascii="Times New Roman" w:hAnsi="Times New Roman"/>
                <w:sz w:val="28"/>
                <w:szCs w:val="28"/>
              </w:rPr>
              <w:t>–</w:t>
            </w:r>
            <w:r w:rsidRPr="002F5809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 w:rsidR="00784ED4" w:rsidRPr="002F5809">
              <w:rPr>
                <w:rFonts w:ascii="Times New Roman" w:hAnsi="Times New Roman"/>
                <w:sz w:val="28"/>
                <w:szCs w:val="28"/>
              </w:rPr>
              <w:t>5</w:t>
            </w:r>
            <w:r w:rsidR="006D61C3" w:rsidRPr="002F5809">
              <w:rPr>
                <w:rFonts w:ascii="Times New Roman" w:hAnsi="Times New Roman"/>
                <w:sz w:val="28"/>
                <w:szCs w:val="28"/>
              </w:rPr>
              <w:t>6935,29852</w:t>
            </w:r>
            <w:r w:rsidRPr="002F58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42A0D" w:rsidRPr="002F5809">
              <w:rPr>
                <w:rFonts w:ascii="Times New Roman" w:hAnsi="Times New Roman"/>
                <w:sz w:val="28"/>
                <w:szCs w:val="28"/>
              </w:rPr>
              <w:t xml:space="preserve">тыс. рублей </w:t>
            </w:r>
            <w:r w:rsidRPr="002F5809">
              <w:rPr>
                <w:rFonts w:ascii="Times New Roman" w:hAnsi="Times New Roman"/>
                <w:sz w:val="28"/>
                <w:szCs w:val="28"/>
              </w:rPr>
              <w:t>(4</w:t>
            </w:r>
            <w:r w:rsidR="00784ED4" w:rsidRPr="002F5809">
              <w:rPr>
                <w:rFonts w:ascii="Times New Roman" w:hAnsi="Times New Roman"/>
                <w:sz w:val="28"/>
                <w:szCs w:val="28"/>
              </w:rPr>
              <w:t>6</w:t>
            </w:r>
            <w:r w:rsidR="006D61C3" w:rsidRPr="002F5809">
              <w:rPr>
                <w:rFonts w:ascii="Times New Roman" w:hAnsi="Times New Roman"/>
                <w:sz w:val="28"/>
                <w:szCs w:val="28"/>
              </w:rPr>
              <w:t>1826,85768</w:t>
            </w:r>
            <w:r w:rsidRPr="002F5809">
              <w:rPr>
                <w:rFonts w:ascii="Times New Roman" w:hAnsi="Times New Roman"/>
                <w:sz w:val="28"/>
                <w:szCs w:val="28"/>
              </w:rPr>
              <w:t xml:space="preserve"> тыс. рублей - средства областного бюджета, 95108,44084 тыс. рублей </w:t>
            </w:r>
            <w:r w:rsidR="00840C96" w:rsidRPr="002F5809">
              <w:rPr>
                <w:rFonts w:ascii="Times New Roman" w:hAnsi="Times New Roman"/>
                <w:sz w:val="28"/>
                <w:szCs w:val="28"/>
              </w:rPr>
              <w:t>-</w:t>
            </w:r>
            <w:r w:rsidRPr="002F5809">
              <w:rPr>
                <w:rFonts w:ascii="Times New Roman" w:hAnsi="Times New Roman"/>
                <w:sz w:val="28"/>
                <w:szCs w:val="28"/>
              </w:rPr>
              <w:t xml:space="preserve"> неиспользованные </w:t>
            </w:r>
            <w:r w:rsidRPr="002F5809">
              <w:rPr>
                <w:rFonts w:ascii="Times New Roman" w:hAnsi="Times New Roman"/>
                <w:sz w:val="28"/>
                <w:szCs w:val="28"/>
              </w:rPr>
              <w:lastRenderedPageBreak/>
              <w:t>средства областного бюджета отчетного финансового года);</w:t>
            </w:r>
          </w:p>
          <w:p w:rsidR="00784ED4" w:rsidRPr="002F5809" w:rsidRDefault="00784ED4" w:rsidP="00784ED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F5809">
              <w:rPr>
                <w:rFonts w:ascii="Times New Roman" w:hAnsi="Times New Roman"/>
                <w:sz w:val="28"/>
                <w:szCs w:val="28"/>
              </w:rPr>
              <w:t>2021 год –</w:t>
            </w:r>
            <w:r w:rsidR="00DD2347" w:rsidRPr="002F58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6EEA" w:rsidRPr="002F5809">
              <w:rPr>
                <w:rFonts w:ascii="Times New Roman" w:hAnsi="Times New Roman"/>
                <w:sz w:val="28"/>
                <w:szCs w:val="28"/>
              </w:rPr>
              <w:t>3</w:t>
            </w:r>
            <w:r w:rsidR="006D61C3" w:rsidRPr="002F5809">
              <w:rPr>
                <w:rFonts w:ascii="Times New Roman" w:hAnsi="Times New Roman"/>
                <w:sz w:val="28"/>
                <w:szCs w:val="28"/>
              </w:rPr>
              <w:t>34002,87753</w:t>
            </w:r>
            <w:r w:rsidR="00DD2347" w:rsidRPr="002F58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42A0D" w:rsidRPr="002F5809">
              <w:rPr>
                <w:rFonts w:ascii="Times New Roman" w:hAnsi="Times New Roman"/>
                <w:sz w:val="28"/>
                <w:szCs w:val="28"/>
              </w:rPr>
              <w:t xml:space="preserve">тыс. рублей </w:t>
            </w:r>
            <w:r w:rsidR="00DD2347" w:rsidRPr="002F5809">
              <w:rPr>
                <w:rFonts w:ascii="Times New Roman" w:hAnsi="Times New Roman"/>
                <w:sz w:val="28"/>
                <w:szCs w:val="28"/>
              </w:rPr>
              <w:t>(</w:t>
            </w:r>
            <w:r w:rsidR="006A6EEA" w:rsidRPr="002F5809">
              <w:rPr>
                <w:rFonts w:ascii="Times New Roman" w:hAnsi="Times New Roman"/>
                <w:sz w:val="28"/>
                <w:szCs w:val="28"/>
              </w:rPr>
              <w:t>1</w:t>
            </w:r>
            <w:r w:rsidR="006D61C3" w:rsidRPr="002F5809">
              <w:rPr>
                <w:rFonts w:ascii="Times New Roman" w:hAnsi="Times New Roman"/>
                <w:sz w:val="28"/>
                <w:szCs w:val="28"/>
              </w:rPr>
              <w:t>60505,47753</w:t>
            </w:r>
            <w:r w:rsidRPr="002F5809">
              <w:rPr>
                <w:rFonts w:ascii="Times New Roman" w:hAnsi="Times New Roman"/>
                <w:sz w:val="28"/>
                <w:szCs w:val="28"/>
              </w:rPr>
              <w:t xml:space="preserve"> тыс. рублей - средства областного бюджета, </w:t>
            </w:r>
            <w:r w:rsidR="00DD2347" w:rsidRPr="002F5809">
              <w:rPr>
                <w:rFonts w:ascii="Times New Roman" w:hAnsi="Times New Roman"/>
                <w:sz w:val="28"/>
                <w:szCs w:val="28"/>
              </w:rPr>
              <w:t>173497,400 тыс. рублей - средства федерального бюджета</w:t>
            </w:r>
            <w:r w:rsidR="002F5809">
              <w:rPr>
                <w:rFonts w:ascii="Times New Roman" w:hAnsi="Times New Roman"/>
                <w:sz w:val="28"/>
                <w:szCs w:val="28"/>
              </w:rPr>
              <w:t>);</w:t>
            </w:r>
            <w:proofErr w:type="gramEnd"/>
          </w:p>
          <w:p w:rsidR="00A15FA1" w:rsidRPr="002F5809" w:rsidRDefault="00A15FA1" w:rsidP="00A15FA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F5809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 w:rsidR="00B53F08" w:rsidRPr="002F5809">
              <w:rPr>
                <w:rFonts w:ascii="Times New Roman" w:hAnsi="Times New Roman"/>
                <w:sz w:val="28"/>
                <w:szCs w:val="28"/>
              </w:rPr>
              <w:t>278429,85691</w:t>
            </w:r>
            <w:r w:rsidRPr="002F5809">
              <w:rPr>
                <w:rFonts w:ascii="Times New Roman" w:hAnsi="Times New Roman"/>
                <w:sz w:val="28"/>
                <w:szCs w:val="28"/>
              </w:rPr>
              <w:t xml:space="preserve"> тыс. рублей (</w:t>
            </w:r>
            <w:r w:rsidR="00B53F08" w:rsidRPr="002F5809">
              <w:rPr>
                <w:rFonts w:ascii="Times New Roman" w:hAnsi="Times New Roman"/>
                <w:sz w:val="28"/>
                <w:szCs w:val="28"/>
              </w:rPr>
              <w:t>44553,85691</w:t>
            </w:r>
            <w:r w:rsidRPr="002F5809">
              <w:rPr>
                <w:rFonts w:ascii="Times New Roman" w:hAnsi="Times New Roman"/>
                <w:sz w:val="28"/>
                <w:szCs w:val="28"/>
              </w:rPr>
              <w:t xml:space="preserve"> тыс. рублей - средства областного бюджета, </w:t>
            </w:r>
            <w:r w:rsidR="00B53F08" w:rsidRPr="002F5809">
              <w:rPr>
                <w:rFonts w:ascii="Times New Roman" w:hAnsi="Times New Roman"/>
                <w:sz w:val="28"/>
                <w:szCs w:val="28"/>
              </w:rPr>
              <w:t>233876,00</w:t>
            </w:r>
            <w:r w:rsidRPr="002F5809">
              <w:rPr>
                <w:rFonts w:ascii="Times New Roman" w:hAnsi="Times New Roman"/>
                <w:sz w:val="28"/>
                <w:szCs w:val="28"/>
              </w:rPr>
              <w:t xml:space="preserve"> тыс. рублей - с</w:t>
            </w:r>
            <w:r w:rsidR="002F5809">
              <w:rPr>
                <w:rFonts w:ascii="Times New Roman" w:hAnsi="Times New Roman"/>
                <w:sz w:val="28"/>
                <w:szCs w:val="28"/>
              </w:rPr>
              <w:t>редства федерального бюджета);</w:t>
            </w:r>
            <w:proofErr w:type="gramEnd"/>
          </w:p>
          <w:p w:rsidR="00052079" w:rsidRPr="002F5809" w:rsidRDefault="00052079" w:rsidP="000520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F5809">
              <w:rPr>
                <w:rFonts w:ascii="Times New Roman" w:hAnsi="Times New Roman"/>
                <w:sz w:val="28"/>
                <w:szCs w:val="28"/>
              </w:rPr>
              <w:t>202</w:t>
            </w:r>
            <w:r w:rsidR="00D20E60" w:rsidRPr="002F5809">
              <w:rPr>
                <w:rFonts w:ascii="Times New Roman" w:hAnsi="Times New Roman"/>
                <w:sz w:val="28"/>
                <w:szCs w:val="28"/>
              </w:rPr>
              <w:t>3</w:t>
            </w:r>
            <w:r w:rsidRPr="002F5809">
              <w:rPr>
                <w:rFonts w:ascii="Times New Roman" w:hAnsi="Times New Roman"/>
                <w:sz w:val="28"/>
                <w:szCs w:val="28"/>
              </w:rPr>
              <w:t xml:space="preserve"> год – 2</w:t>
            </w:r>
            <w:r w:rsidR="00D20E60" w:rsidRPr="002F5809">
              <w:rPr>
                <w:rFonts w:ascii="Times New Roman" w:hAnsi="Times New Roman"/>
                <w:sz w:val="28"/>
                <w:szCs w:val="28"/>
              </w:rPr>
              <w:t>82077,89815</w:t>
            </w:r>
            <w:r w:rsidRPr="002F5809">
              <w:rPr>
                <w:rFonts w:ascii="Times New Roman" w:hAnsi="Times New Roman"/>
                <w:sz w:val="28"/>
                <w:szCs w:val="28"/>
              </w:rPr>
              <w:t xml:space="preserve"> тыс. рублей (44</w:t>
            </w:r>
            <w:r w:rsidR="00D20E60" w:rsidRPr="002F5809">
              <w:rPr>
                <w:rFonts w:ascii="Times New Roman" w:hAnsi="Times New Roman"/>
                <w:sz w:val="28"/>
                <w:szCs w:val="28"/>
              </w:rPr>
              <w:t>731,19815</w:t>
            </w:r>
            <w:r w:rsidRPr="002F5809">
              <w:rPr>
                <w:rFonts w:ascii="Times New Roman" w:hAnsi="Times New Roman"/>
                <w:sz w:val="28"/>
                <w:szCs w:val="28"/>
              </w:rPr>
              <w:t xml:space="preserve"> тыс. рублей - средства областного бюджета, 23</w:t>
            </w:r>
            <w:r w:rsidR="00D20E60" w:rsidRPr="002F5809">
              <w:rPr>
                <w:rFonts w:ascii="Times New Roman" w:hAnsi="Times New Roman"/>
                <w:sz w:val="28"/>
                <w:szCs w:val="28"/>
              </w:rPr>
              <w:t>7346,700</w:t>
            </w:r>
            <w:r w:rsidRPr="002F5809">
              <w:rPr>
                <w:rFonts w:ascii="Times New Roman" w:hAnsi="Times New Roman"/>
                <w:sz w:val="28"/>
                <w:szCs w:val="28"/>
              </w:rPr>
              <w:t xml:space="preserve"> тыс. рублей - средства федерального бюджета);»;</w:t>
            </w:r>
            <w:proofErr w:type="gramEnd"/>
          </w:p>
          <w:p w:rsidR="003D7287" w:rsidRPr="002F5809" w:rsidRDefault="002F5809" w:rsidP="003D7287">
            <w:pPr>
              <w:spacing w:line="22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 </w:t>
            </w:r>
            <w:r w:rsidR="003D7287" w:rsidRPr="002F5809">
              <w:rPr>
                <w:rFonts w:ascii="Times New Roman" w:hAnsi="Times New Roman"/>
                <w:sz w:val="28"/>
                <w:szCs w:val="28"/>
              </w:rPr>
              <w:t>раздел 4 «Ресурсное обеспечение Программы» изложить в следующей редакции:</w:t>
            </w:r>
          </w:p>
          <w:p w:rsidR="003D7287" w:rsidRPr="002F5809" w:rsidRDefault="003D7287" w:rsidP="003D7287">
            <w:pPr>
              <w:pStyle w:val="ConsPlusNormal"/>
              <w:spacing w:line="223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809">
              <w:rPr>
                <w:rFonts w:ascii="Times New Roman" w:hAnsi="Times New Roman" w:cs="Times New Roman"/>
                <w:sz w:val="28"/>
                <w:szCs w:val="28"/>
              </w:rPr>
              <w:t>«4. Ресурсное обеспечение Программы</w:t>
            </w:r>
          </w:p>
          <w:p w:rsidR="003D7287" w:rsidRPr="002F5809" w:rsidRDefault="003D7287" w:rsidP="003D7287">
            <w:pPr>
              <w:pStyle w:val="ConsPlusNormal"/>
              <w:spacing w:line="223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287" w:rsidRPr="002F5809" w:rsidRDefault="003D7287" w:rsidP="003D728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 xml:space="preserve">Главные распорядители, объемы и источники финансирования приведены в таблице: </w:t>
            </w:r>
          </w:p>
        </w:tc>
      </w:tr>
    </w:tbl>
    <w:p w:rsidR="003D7287" w:rsidRPr="002F5809" w:rsidRDefault="003D7287">
      <w:pPr>
        <w:rPr>
          <w:rFonts w:ascii="Times New Roman" w:hAnsi="Times New Roman"/>
          <w:sz w:val="10"/>
          <w:szCs w:val="1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799"/>
        <w:gridCol w:w="1138"/>
        <w:gridCol w:w="631"/>
        <w:gridCol w:w="631"/>
        <w:gridCol w:w="631"/>
        <w:gridCol w:w="631"/>
        <w:gridCol w:w="632"/>
        <w:gridCol w:w="632"/>
        <w:gridCol w:w="632"/>
        <w:gridCol w:w="632"/>
        <w:gridCol w:w="632"/>
        <w:gridCol w:w="632"/>
        <w:gridCol w:w="632"/>
      </w:tblGrid>
      <w:tr w:rsidR="003D7287" w:rsidRPr="002F5809" w:rsidTr="002F5809">
        <w:trPr>
          <w:cantSplit/>
          <w:trHeight w:val="537"/>
        </w:trPr>
        <w:tc>
          <w:tcPr>
            <w:tcW w:w="641" w:type="dxa"/>
            <w:vMerge w:val="restart"/>
            <w:tcBorders>
              <w:bottom w:val="nil"/>
            </w:tcBorders>
            <w:shd w:val="clear" w:color="auto" w:fill="auto"/>
          </w:tcPr>
          <w:p w:rsidR="003D7287" w:rsidRPr="002F5809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2F580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2F5809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799" w:type="dxa"/>
            <w:vMerge w:val="restart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2F5809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Главные распорядители</w:t>
            </w:r>
          </w:p>
        </w:tc>
        <w:tc>
          <w:tcPr>
            <w:tcW w:w="1138" w:type="dxa"/>
            <w:vMerge w:val="restart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2F5809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pacing w:val="-2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6948" w:type="dxa"/>
            <w:gridSpan w:val="11"/>
            <w:shd w:val="clear" w:color="auto" w:fill="auto"/>
            <w:vAlign w:val="center"/>
          </w:tcPr>
          <w:p w:rsidR="003D7287" w:rsidRPr="002F5809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Объемы финансирования, тыс. руб.</w:t>
            </w:r>
          </w:p>
        </w:tc>
      </w:tr>
      <w:tr w:rsidR="003D7287" w:rsidRPr="002F5809" w:rsidTr="002F5809">
        <w:trPr>
          <w:trHeight w:val="576"/>
        </w:trPr>
        <w:tc>
          <w:tcPr>
            <w:tcW w:w="641" w:type="dxa"/>
            <w:vMerge/>
            <w:tcBorders>
              <w:bottom w:val="nil"/>
            </w:tcBorders>
            <w:shd w:val="clear" w:color="auto" w:fill="auto"/>
          </w:tcPr>
          <w:p w:rsidR="003D7287" w:rsidRPr="002F5809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9" w:type="dxa"/>
            <w:vMerge/>
            <w:tcBorders>
              <w:bottom w:val="nil"/>
            </w:tcBorders>
            <w:shd w:val="clear" w:color="auto" w:fill="auto"/>
          </w:tcPr>
          <w:p w:rsidR="003D7287" w:rsidRPr="002F5809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bottom w:val="nil"/>
            </w:tcBorders>
            <w:shd w:val="clear" w:color="auto" w:fill="auto"/>
          </w:tcPr>
          <w:p w:rsidR="003D7287" w:rsidRPr="002F5809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" w:type="dxa"/>
            <w:vMerge w:val="restart"/>
            <w:tcBorders>
              <w:bottom w:val="nil"/>
            </w:tcBorders>
            <w:shd w:val="clear" w:color="auto" w:fill="auto"/>
            <w:textDirection w:val="btLr"/>
          </w:tcPr>
          <w:p w:rsidR="003D7287" w:rsidRPr="002F5809" w:rsidRDefault="003D7287" w:rsidP="003D72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6317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7287" w:rsidRPr="002F5809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 w:rsidR="003D7287" w:rsidRPr="002F5809" w:rsidTr="002F5809">
        <w:trPr>
          <w:cantSplit/>
          <w:trHeight w:val="1023"/>
        </w:trPr>
        <w:tc>
          <w:tcPr>
            <w:tcW w:w="641" w:type="dxa"/>
            <w:vMerge/>
            <w:tcBorders>
              <w:bottom w:val="nil"/>
            </w:tcBorders>
            <w:shd w:val="clear" w:color="auto" w:fill="auto"/>
          </w:tcPr>
          <w:p w:rsidR="003D7287" w:rsidRPr="002F5809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9" w:type="dxa"/>
            <w:vMerge/>
            <w:tcBorders>
              <w:bottom w:val="nil"/>
            </w:tcBorders>
            <w:shd w:val="clear" w:color="auto" w:fill="auto"/>
          </w:tcPr>
          <w:p w:rsidR="003D7287" w:rsidRPr="002F5809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bottom w:val="nil"/>
            </w:tcBorders>
            <w:shd w:val="clear" w:color="auto" w:fill="auto"/>
          </w:tcPr>
          <w:p w:rsidR="003D7287" w:rsidRPr="002F5809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" w:type="dxa"/>
            <w:vMerge/>
            <w:tcBorders>
              <w:bottom w:val="nil"/>
            </w:tcBorders>
            <w:shd w:val="clear" w:color="auto" w:fill="auto"/>
          </w:tcPr>
          <w:p w:rsidR="003D7287" w:rsidRPr="002F5809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2F5809" w:rsidRDefault="003D7287" w:rsidP="003D72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631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2F5809" w:rsidRDefault="003D7287" w:rsidP="003D72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631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2F5809" w:rsidRDefault="003D7287" w:rsidP="003D72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632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2F5809" w:rsidRDefault="003D7287" w:rsidP="003D72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632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2F5809" w:rsidRDefault="003D7287" w:rsidP="003D72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632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2F5809" w:rsidRDefault="003D7287" w:rsidP="003D72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632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2F5809" w:rsidRDefault="003D7287" w:rsidP="003D72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632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2F5809" w:rsidRDefault="003D7287" w:rsidP="003D72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632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2F5809" w:rsidRDefault="003D7287" w:rsidP="003D72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632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2F5809" w:rsidRDefault="003D7287" w:rsidP="003D72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</w:tbl>
    <w:p w:rsidR="002F5809" w:rsidRPr="002F5809" w:rsidRDefault="002F5809">
      <w:pPr>
        <w:rPr>
          <w:rFonts w:ascii="Times New Roman" w:hAnsi="Times New Roman"/>
          <w:sz w:val="2"/>
          <w:szCs w:val="2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799"/>
        <w:gridCol w:w="1138"/>
        <w:gridCol w:w="631"/>
        <w:gridCol w:w="631"/>
        <w:gridCol w:w="631"/>
        <w:gridCol w:w="631"/>
        <w:gridCol w:w="632"/>
        <w:gridCol w:w="632"/>
        <w:gridCol w:w="632"/>
        <w:gridCol w:w="632"/>
        <w:gridCol w:w="632"/>
        <w:gridCol w:w="632"/>
        <w:gridCol w:w="632"/>
      </w:tblGrid>
      <w:tr w:rsidR="003D7287" w:rsidRPr="002F5809" w:rsidTr="002F5809">
        <w:trPr>
          <w:tblHeader/>
        </w:trPr>
        <w:tc>
          <w:tcPr>
            <w:tcW w:w="641" w:type="dxa"/>
            <w:shd w:val="clear" w:color="auto" w:fill="auto"/>
          </w:tcPr>
          <w:p w:rsidR="003D7287" w:rsidRPr="002F5809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:rsidR="003D7287" w:rsidRPr="002F5809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8" w:type="dxa"/>
            <w:shd w:val="clear" w:color="auto" w:fill="auto"/>
          </w:tcPr>
          <w:p w:rsidR="003D7287" w:rsidRPr="002F5809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1" w:type="dxa"/>
            <w:shd w:val="clear" w:color="auto" w:fill="auto"/>
          </w:tcPr>
          <w:p w:rsidR="003D7287" w:rsidRPr="002F5809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1" w:type="dxa"/>
            <w:shd w:val="clear" w:color="auto" w:fill="auto"/>
          </w:tcPr>
          <w:p w:rsidR="003D7287" w:rsidRPr="002F5809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1" w:type="dxa"/>
            <w:shd w:val="clear" w:color="auto" w:fill="auto"/>
          </w:tcPr>
          <w:p w:rsidR="003D7287" w:rsidRPr="002F5809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31" w:type="dxa"/>
            <w:shd w:val="clear" w:color="auto" w:fill="auto"/>
          </w:tcPr>
          <w:p w:rsidR="003D7287" w:rsidRPr="002F5809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32" w:type="dxa"/>
            <w:shd w:val="clear" w:color="auto" w:fill="auto"/>
          </w:tcPr>
          <w:p w:rsidR="003D7287" w:rsidRPr="002F5809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32" w:type="dxa"/>
            <w:shd w:val="clear" w:color="auto" w:fill="auto"/>
          </w:tcPr>
          <w:p w:rsidR="003D7287" w:rsidRPr="002F5809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32" w:type="dxa"/>
            <w:shd w:val="clear" w:color="auto" w:fill="auto"/>
          </w:tcPr>
          <w:p w:rsidR="003D7287" w:rsidRPr="002F5809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32" w:type="dxa"/>
            <w:shd w:val="clear" w:color="auto" w:fill="auto"/>
          </w:tcPr>
          <w:p w:rsidR="003D7287" w:rsidRPr="002F5809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32" w:type="dxa"/>
            <w:shd w:val="clear" w:color="auto" w:fill="auto"/>
          </w:tcPr>
          <w:p w:rsidR="003D7287" w:rsidRPr="002F5809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32" w:type="dxa"/>
            <w:shd w:val="clear" w:color="auto" w:fill="auto"/>
          </w:tcPr>
          <w:p w:rsidR="003D7287" w:rsidRPr="002F5809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32" w:type="dxa"/>
            <w:shd w:val="clear" w:color="auto" w:fill="auto"/>
          </w:tcPr>
          <w:p w:rsidR="003D7287" w:rsidRPr="002F5809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3D7287" w:rsidRPr="002F5809" w:rsidTr="002F5809">
        <w:trPr>
          <w:cantSplit/>
          <w:trHeight w:val="2102"/>
        </w:trPr>
        <w:tc>
          <w:tcPr>
            <w:tcW w:w="641" w:type="dxa"/>
            <w:vMerge w:val="restart"/>
            <w:shd w:val="clear" w:color="auto" w:fill="auto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99" w:type="dxa"/>
            <w:vMerge w:val="restart"/>
            <w:shd w:val="clear" w:color="auto" w:fill="auto"/>
            <w:textDirection w:val="btL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Министерство ТЭК и ЖКХ Рязанской области</w:t>
            </w:r>
          </w:p>
        </w:tc>
        <w:tc>
          <w:tcPr>
            <w:tcW w:w="1138" w:type="dxa"/>
            <w:shd w:val="clear" w:color="auto" w:fill="auto"/>
            <w:textDirection w:val="btLr"/>
          </w:tcPr>
          <w:p w:rsidR="003D7287" w:rsidRPr="002F5809" w:rsidRDefault="002844C2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в</w:t>
            </w:r>
            <w:r w:rsidR="003D7287" w:rsidRPr="002F5809">
              <w:rPr>
                <w:rFonts w:ascii="Times New Roman" w:hAnsi="Times New Roman"/>
                <w:sz w:val="28"/>
                <w:szCs w:val="28"/>
              </w:rPr>
              <w:t>сего,</w:t>
            </w:r>
          </w:p>
          <w:p w:rsidR="003D7287" w:rsidRPr="002F5809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из них</w:t>
            </w:r>
            <w:r w:rsidR="002844C2" w:rsidRPr="002F5809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31" w:type="dxa"/>
            <w:shd w:val="clear" w:color="auto" w:fill="auto"/>
            <w:textDirection w:val="btLr"/>
            <w:vAlign w:val="center"/>
          </w:tcPr>
          <w:p w:rsidR="003D7287" w:rsidRPr="002F5809" w:rsidRDefault="008D396D" w:rsidP="00457BC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3089079,74438</w:t>
            </w:r>
          </w:p>
        </w:tc>
        <w:tc>
          <w:tcPr>
            <w:tcW w:w="631" w:type="dxa"/>
            <w:shd w:val="clear" w:color="auto" w:fill="auto"/>
            <w:textDirection w:val="btLr"/>
            <w:vAlign w:val="cente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99715,4</w:t>
            </w:r>
          </w:p>
        </w:tc>
        <w:tc>
          <w:tcPr>
            <w:tcW w:w="631" w:type="dxa"/>
            <w:shd w:val="clear" w:color="auto" w:fill="auto"/>
            <w:textDirection w:val="btLr"/>
            <w:vAlign w:val="cente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101568,9</w:t>
            </w:r>
          </w:p>
        </w:tc>
        <w:tc>
          <w:tcPr>
            <w:tcW w:w="631" w:type="dxa"/>
            <w:shd w:val="clear" w:color="auto" w:fill="auto"/>
            <w:textDirection w:val="btLr"/>
            <w:vAlign w:val="cente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331641,25844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387161,44973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580154,33198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:rsidR="003D7287" w:rsidRPr="002F5809" w:rsidRDefault="003D7287" w:rsidP="0035070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5</w:t>
            </w:r>
            <w:r w:rsidR="00CC382C" w:rsidRPr="002F5809">
              <w:rPr>
                <w:rFonts w:ascii="Times New Roman" w:hAnsi="Times New Roman"/>
                <w:sz w:val="28"/>
                <w:szCs w:val="28"/>
              </w:rPr>
              <w:t>5</w:t>
            </w:r>
            <w:r w:rsidR="00350700" w:rsidRPr="002F5809">
              <w:rPr>
                <w:rFonts w:ascii="Times New Roman" w:hAnsi="Times New Roman"/>
                <w:sz w:val="28"/>
                <w:szCs w:val="28"/>
              </w:rPr>
              <w:t>6935,29852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:rsidR="003D7287" w:rsidRPr="002F5809" w:rsidRDefault="00457BC5" w:rsidP="002C75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3</w:t>
            </w:r>
            <w:r w:rsidR="002C75A6" w:rsidRPr="002F5809">
              <w:rPr>
                <w:rFonts w:ascii="Times New Roman" w:hAnsi="Times New Roman"/>
                <w:sz w:val="28"/>
                <w:szCs w:val="28"/>
              </w:rPr>
              <w:t>34002,87753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:rsidR="003D7287" w:rsidRPr="002F5809" w:rsidRDefault="009529B4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278429,85691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:rsidR="003D7287" w:rsidRPr="002F5809" w:rsidRDefault="00DB4E94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282077,89815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232500,91396</w:t>
            </w:r>
          </w:p>
        </w:tc>
      </w:tr>
      <w:tr w:rsidR="003D7287" w:rsidRPr="002F5809" w:rsidTr="002F5809">
        <w:trPr>
          <w:cantSplit/>
          <w:trHeight w:val="1976"/>
        </w:trPr>
        <w:tc>
          <w:tcPr>
            <w:tcW w:w="641" w:type="dxa"/>
            <w:vMerge/>
            <w:shd w:val="clear" w:color="auto" w:fill="auto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  <w:shd w:val="clear" w:color="auto" w:fill="auto"/>
            <w:textDirection w:val="btLr"/>
          </w:tcPr>
          <w:p w:rsidR="003D7287" w:rsidRPr="002F5809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631" w:type="dxa"/>
            <w:shd w:val="clear" w:color="auto" w:fill="auto"/>
            <w:textDirection w:val="btLr"/>
            <w:vAlign w:val="center"/>
          </w:tcPr>
          <w:p w:rsidR="003D7287" w:rsidRPr="002F5809" w:rsidRDefault="003D7287" w:rsidP="0054347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10</w:t>
            </w:r>
            <w:r w:rsidR="00543477" w:rsidRPr="002F5809">
              <w:rPr>
                <w:rFonts w:ascii="Times New Roman" w:hAnsi="Times New Roman"/>
                <w:sz w:val="28"/>
                <w:szCs w:val="28"/>
              </w:rPr>
              <w:t>35987,431</w:t>
            </w:r>
          </w:p>
        </w:tc>
        <w:tc>
          <w:tcPr>
            <w:tcW w:w="631" w:type="dxa"/>
            <w:shd w:val="clear" w:color="auto" w:fill="auto"/>
            <w:textDirection w:val="btLr"/>
            <w:vAlign w:val="cente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631" w:type="dxa"/>
            <w:shd w:val="clear" w:color="auto" w:fill="auto"/>
            <w:textDirection w:val="btLr"/>
            <w:vAlign w:val="cente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631" w:type="dxa"/>
            <w:shd w:val="clear" w:color="auto" w:fill="auto"/>
            <w:textDirection w:val="btLr"/>
            <w:vAlign w:val="cente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203928,831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28258,500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173497,4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:rsidR="003D7287" w:rsidRPr="002F5809" w:rsidRDefault="003D7287" w:rsidP="009529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2</w:t>
            </w:r>
            <w:r w:rsidR="009529B4" w:rsidRPr="002F5809">
              <w:rPr>
                <w:rFonts w:ascii="Times New Roman" w:hAnsi="Times New Roman"/>
                <w:sz w:val="28"/>
                <w:szCs w:val="28"/>
              </w:rPr>
              <w:t>33876,0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:rsidR="003D7287" w:rsidRPr="002F5809" w:rsidRDefault="003D7287" w:rsidP="00DB4E9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2</w:t>
            </w:r>
            <w:r w:rsidR="00DB4E94" w:rsidRPr="002F5809">
              <w:rPr>
                <w:rFonts w:ascii="Times New Roman" w:hAnsi="Times New Roman"/>
                <w:sz w:val="28"/>
                <w:szCs w:val="28"/>
              </w:rPr>
              <w:t>37346,7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159080,0</w:t>
            </w:r>
          </w:p>
        </w:tc>
      </w:tr>
      <w:tr w:rsidR="003D7287" w:rsidRPr="002F5809" w:rsidTr="002F5809">
        <w:trPr>
          <w:cantSplit/>
          <w:trHeight w:val="2118"/>
        </w:trPr>
        <w:tc>
          <w:tcPr>
            <w:tcW w:w="641" w:type="dxa"/>
            <w:vMerge/>
            <w:shd w:val="clear" w:color="auto" w:fill="auto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  <w:shd w:val="clear" w:color="auto" w:fill="auto"/>
            <w:textDirection w:val="btLr"/>
          </w:tcPr>
          <w:p w:rsidR="003D7287" w:rsidRPr="002F5809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631" w:type="dxa"/>
            <w:shd w:val="clear" w:color="auto" w:fill="auto"/>
            <w:textDirection w:val="btLr"/>
            <w:vAlign w:val="center"/>
          </w:tcPr>
          <w:p w:rsidR="003D7287" w:rsidRPr="002F5809" w:rsidRDefault="003D7287" w:rsidP="00BD3D6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2</w:t>
            </w:r>
            <w:r w:rsidR="00BD3D66" w:rsidRPr="002F5809">
              <w:rPr>
                <w:rFonts w:ascii="Times New Roman" w:hAnsi="Times New Roman"/>
                <w:sz w:val="28"/>
                <w:szCs w:val="28"/>
              </w:rPr>
              <w:t>053092,31338</w:t>
            </w:r>
          </w:p>
        </w:tc>
        <w:tc>
          <w:tcPr>
            <w:tcW w:w="631" w:type="dxa"/>
            <w:shd w:val="clear" w:color="auto" w:fill="auto"/>
            <w:textDirection w:val="btLr"/>
            <w:vAlign w:val="cente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99715,4</w:t>
            </w:r>
          </w:p>
        </w:tc>
        <w:tc>
          <w:tcPr>
            <w:tcW w:w="631" w:type="dxa"/>
            <w:shd w:val="clear" w:color="auto" w:fill="auto"/>
            <w:textDirection w:val="btLr"/>
            <w:vAlign w:val="cente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101568,9</w:t>
            </w:r>
          </w:p>
        </w:tc>
        <w:tc>
          <w:tcPr>
            <w:tcW w:w="631" w:type="dxa"/>
            <w:shd w:val="clear" w:color="auto" w:fill="auto"/>
            <w:textDirection w:val="btLr"/>
            <w:vAlign w:val="cente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127712,42744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387161,44973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551895,83198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:rsidR="003D7287" w:rsidRPr="002F5809" w:rsidRDefault="003D7287" w:rsidP="0035070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4</w:t>
            </w:r>
            <w:r w:rsidR="00CC382C" w:rsidRPr="002F5809">
              <w:rPr>
                <w:rFonts w:ascii="Times New Roman" w:hAnsi="Times New Roman"/>
                <w:sz w:val="28"/>
                <w:szCs w:val="28"/>
              </w:rPr>
              <w:t>6</w:t>
            </w:r>
            <w:r w:rsidR="00350700" w:rsidRPr="002F5809">
              <w:rPr>
                <w:rFonts w:ascii="Times New Roman" w:hAnsi="Times New Roman"/>
                <w:sz w:val="28"/>
                <w:szCs w:val="28"/>
              </w:rPr>
              <w:t>1826,85768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:rsidR="003D7287" w:rsidRPr="002F5809" w:rsidRDefault="00457BC5" w:rsidP="002C75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1</w:t>
            </w:r>
            <w:r w:rsidR="002C75A6" w:rsidRPr="002F5809">
              <w:rPr>
                <w:rFonts w:ascii="Times New Roman" w:hAnsi="Times New Roman"/>
                <w:sz w:val="28"/>
                <w:szCs w:val="28"/>
              </w:rPr>
              <w:t>60505,47753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:rsidR="003D7287" w:rsidRPr="002F5809" w:rsidRDefault="009529B4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44553,85691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:rsidR="003D7287" w:rsidRPr="002F5809" w:rsidRDefault="00BD3D66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44731,19815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73420,91396</w:t>
            </w:r>
          </w:p>
        </w:tc>
      </w:tr>
      <w:tr w:rsidR="003D7287" w:rsidRPr="002F5809" w:rsidTr="002F5809">
        <w:trPr>
          <w:cantSplit/>
          <w:trHeight w:val="3203"/>
        </w:trPr>
        <w:tc>
          <w:tcPr>
            <w:tcW w:w="641" w:type="dxa"/>
            <w:vMerge/>
            <w:shd w:val="clear" w:color="auto" w:fill="auto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  <w:shd w:val="clear" w:color="auto" w:fill="auto"/>
            <w:textDirection w:val="btLr"/>
          </w:tcPr>
          <w:p w:rsidR="003D7287" w:rsidRPr="002F5809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неиспользованные средства</w:t>
            </w:r>
          </w:p>
          <w:p w:rsidR="003D7287" w:rsidRPr="002F5809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областного бюджета отчетного финансового года</w:t>
            </w:r>
          </w:p>
        </w:tc>
        <w:tc>
          <w:tcPr>
            <w:tcW w:w="631" w:type="dxa"/>
            <w:shd w:val="clear" w:color="auto" w:fill="auto"/>
            <w:textDirection w:val="btLr"/>
            <w:vAlign w:val="cente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1" w:type="dxa"/>
            <w:shd w:val="clear" w:color="auto" w:fill="auto"/>
            <w:textDirection w:val="btLr"/>
            <w:vAlign w:val="cente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1" w:type="dxa"/>
            <w:shd w:val="clear" w:color="auto" w:fill="auto"/>
            <w:textDirection w:val="btLr"/>
            <w:vAlign w:val="cente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1" w:type="dxa"/>
            <w:shd w:val="clear" w:color="auto" w:fill="auto"/>
            <w:textDirection w:val="btLr"/>
            <w:vAlign w:val="cente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95108,44084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3D7287" w:rsidRPr="002F5809" w:rsidRDefault="003D7287">
      <w:pPr>
        <w:rPr>
          <w:rFonts w:ascii="Times New Roman" w:hAnsi="Times New Roman"/>
          <w:sz w:val="10"/>
          <w:szCs w:val="10"/>
        </w:rPr>
      </w:pPr>
    </w:p>
    <w:tbl>
      <w:tblPr>
        <w:tblW w:w="5001" w:type="pct"/>
        <w:jc w:val="right"/>
        <w:tblLook w:val="01E0" w:firstRow="1" w:lastRow="1" w:firstColumn="1" w:lastColumn="1" w:noHBand="0" w:noVBand="0"/>
      </w:tblPr>
      <w:tblGrid>
        <w:gridCol w:w="9573"/>
      </w:tblGrid>
      <w:tr w:rsidR="003D7287" w:rsidRPr="002F5809" w:rsidTr="002C1CC6">
        <w:trPr>
          <w:jc w:val="right"/>
        </w:trPr>
        <w:tc>
          <w:tcPr>
            <w:tcW w:w="5000" w:type="pct"/>
          </w:tcPr>
          <w:p w:rsidR="003D7287" w:rsidRPr="002F5809" w:rsidRDefault="00CE4AE4" w:rsidP="002F580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Общий</w:t>
            </w:r>
            <w:r w:rsidR="003D7287" w:rsidRPr="002F5809">
              <w:rPr>
                <w:rFonts w:ascii="Times New Roman" w:hAnsi="Times New Roman"/>
                <w:sz w:val="28"/>
                <w:szCs w:val="28"/>
              </w:rPr>
              <w:t xml:space="preserve"> объем финансирования не включает объем неиспользованных средств областного бюджета отчетного финансового года.</w:t>
            </w:r>
          </w:p>
          <w:p w:rsidR="003D7287" w:rsidRPr="002F5809" w:rsidRDefault="003D7287" w:rsidP="002F580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Объемы финансирования Программы носят прогнозный характер и подлежат ежегодному уточнению при утверждении областного бюджета и бюджетов муниципальных образований на соответствующий финансовый год и плановый период</w:t>
            </w:r>
            <w:proofErr w:type="gramStart"/>
            <w:r w:rsidRPr="002F5809">
              <w:rPr>
                <w:rFonts w:ascii="Times New Roman" w:hAnsi="Times New Roman"/>
                <w:sz w:val="28"/>
                <w:szCs w:val="28"/>
              </w:rPr>
              <w:t>.</w:t>
            </w:r>
            <w:r w:rsidR="002844C2" w:rsidRPr="002F5809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3D7287" w:rsidRPr="002F5809" w:rsidRDefault="003D7287" w:rsidP="002F580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 xml:space="preserve">3) в </w:t>
            </w:r>
            <w:hyperlink r:id="rId21" w:history="1">
              <w:r w:rsidRPr="002F5809">
                <w:rPr>
                  <w:rFonts w:ascii="Times New Roman" w:hAnsi="Times New Roman"/>
                  <w:sz w:val="28"/>
                  <w:szCs w:val="28"/>
                </w:rPr>
                <w:t>разделе 6</w:t>
              </w:r>
            </w:hyperlink>
            <w:r w:rsidRPr="002F5809">
              <w:rPr>
                <w:rFonts w:ascii="Times New Roman" w:hAnsi="Times New Roman"/>
                <w:sz w:val="28"/>
                <w:szCs w:val="28"/>
              </w:rPr>
              <w:t xml:space="preserve"> «Ожидаемые конечные результаты реализации Программы и показатели социально-экономической эффективности»: </w:t>
            </w:r>
          </w:p>
          <w:p w:rsidR="00B14DEB" w:rsidRPr="002F5809" w:rsidRDefault="00B14DEB" w:rsidP="002F580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 xml:space="preserve">дополнить новым абзацем </w:t>
            </w:r>
            <w:r w:rsidR="004E4A3C" w:rsidRPr="002F5809">
              <w:rPr>
                <w:rFonts w:ascii="Times New Roman" w:hAnsi="Times New Roman"/>
                <w:sz w:val="28"/>
                <w:szCs w:val="28"/>
              </w:rPr>
              <w:t>четвертым</w:t>
            </w:r>
            <w:r w:rsidRPr="002F5809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501084" w:rsidRPr="002F5809" w:rsidRDefault="004E4A3C" w:rsidP="002F580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« - </w:t>
            </w:r>
            <w:r w:rsidR="005059A0" w:rsidRPr="002F5809">
              <w:rPr>
                <w:rFonts w:ascii="Times New Roman" w:hAnsi="Times New Roman"/>
                <w:sz w:val="28"/>
                <w:szCs w:val="28"/>
              </w:rPr>
              <w:t>подготовка</w:t>
            </w:r>
            <w:r w:rsidR="00010403" w:rsidRPr="002F58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5809">
              <w:rPr>
                <w:rFonts w:ascii="Times New Roman" w:hAnsi="Times New Roman"/>
                <w:sz w:val="28"/>
                <w:szCs w:val="28"/>
              </w:rPr>
              <w:t>проектной документации на строительство и реконструкцию (модернизацию) объектов питьевого водоснабжения</w:t>
            </w:r>
            <w:r w:rsidR="00010403" w:rsidRPr="002F5809">
              <w:rPr>
                <w:rFonts w:ascii="Times New Roman" w:hAnsi="Times New Roman"/>
                <w:sz w:val="28"/>
                <w:szCs w:val="28"/>
              </w:rPr>
              <w:t xml:space="preserve"> –                     13 единиц</w:t>
            </w:r>
            <w:proofErr w:type="gramStart"/>
            <w:r w:rsidRPr="002F5809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2F580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D7287" w:rsidRPr="002F5809" w:rsidRDefault="003D7287" w:rsidP="002F580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 xml:space="preserve">в абзаце </w:t>
            </w:r>
            <w:r w:rsidR="00A323C8" w:rsidRPr="002F5809">
              <w:rPr>
                <w:rFonts w:ascii="Times New Roman" w:hAnsi="Times New Roman"/>
                <w:sz w:val="28"/>
                <w:szCs w:val="28"/>
              </w:rPr>
              <w:t>четвертом</w:t>
            </w:r>
            <w:r w:rsidRPr="002F5809">
              <w:rPr>
                <w:rFonts w:ascii="Times New Roman" w:hAnsi="Times New Roman"/>
                <w:sz w:val="28"/>
                <w:szCs w:val="28"/>
              </w:rPr>
              <w:t xml:space="preserve"> ц</w:t>
            </w:r>
            <w:r w:rsidR="00006817" w:rsidRPr="002F5809">
              <w:rPr>
                <w:rFonts w:ascii="Times New Roman" w:hAnsi="Times New Roman"/>
                <w:sz w:val="28"/>
                <w:szCs w:val="28"/>
              </w:rPr>
              <w:t>ифры «</w:t>
            </w:r>
            <w:r w:rsidR="00A323C8" w:rsidRPr="002F5809">
              <w:rPr>
                <w:rFonts w:ascii="Times New Roman" w:hAnsi="Times New Roman"/>
                <w:sz w:val="28"/>
                <w:szCs w:val="28"/>
              </w:rPr>
              <w:t>7,2</w:t>
            </w:r>
            <w:r w:rsidR="00006817" w:rsidRPr="002F5809">
              <w:rPr>
                <w:rFonts w:ascii="Times New Roman" w:hAnsi="Times New Roman"/>
                <w:sz w:val="28"/>
                <w:szCs w:val="28"/>
              </w:rPr>
              <w:t>» заменить цифрами «</w:t>
            </w:r>
            <w:r w:rsidR="00A323C8" w:rsidRPr="002F5809">
              <w:rPr>
                <w:rFonts w:ascii="Times New Roman" w:hAnsi="Times New Roman"/>
                <w:sz w:val="28"/>
                <w:szCs w:val="28"/>
              </w:rPr>
              <w:t>4,7</w:t>
            </w:r>
            <w:r w:rsidR="00006817" w:rsidRPr="002F5809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B941DA" w:rsidRPr="002F5809" w:rsidRDefault="00CE3839" w:rsidP="002F580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абзацы пятый -</w:t>
            </w:r>
            <w:r w:rsidR="00B941DA" w:rsidRPr="002F5809">
              <w:rPr>
                <w:rFonts w:ascii="Times New Roman" w:hAnsi="Times New Roman"/>
                <w:sz w:val="28"/>
                <w:szCs w:val="28"/>
              </w:rPr>
              <w:t xml:space="preserve"> седьмой изложить в </w:t>
            </w:r>
            <w:r w:rsidR="00804725" w:rsidRPr="002F5809">
              <w:rPr>
                <w:rFonts w:ascii="Times New Roman" w:hAnsi="Times New Roman"/>
                <w:sz w:val="28"/>
                <w:szCs w:val="28"/>
              </w:rPr>
              <w:t>следующей</w:t>
            </w:r>
            <w:r w:rsidR="00B941DA" w:rsidRPr="002F5809">
              <w:rPr>
                <w:rFonts w:ascii="Times New Roman" w:hAnsi="Times New Roman"/>
                <w:sz w:val="28"/>
                <w:szCs w:val="28"/>
              </w:rPr>
              <w:t xml:space="preserve"> редакции:</w:t>
            </w:r>
          </w:p>
          <w:p w:rsidR="00B941DA" w:rsidRPr="002F5809" w:rsidRDefault="00B941DA" w:rsidP="002F580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«- капитальный ремонт 3,5 км сетей водоотведения;</w:t>
            </w:r>
          </w:p>
          <w:p w:rsidR="00B941DA" w:rsidRPr="002F5809" w:rsidRDefault="002F5809" w:rsidP="002F580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E27410" w:rsidRPr="002F5809">
              <w:rPr>
                <w:rFonts w:ascii="Times New Roman" w:hAnsi="Times New Roman"/>
                <w:sz w:val="28"/>
                <w:szCs w:val="28"/>
              </w:rPr>
              <w:t>строительство, реконструкция и техническое перевооружение (модернизация) 17 котельных</w:t>
            </w:r>
            <w:r w:rsidR="00150887" w:rsidRPr="002F580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50887" w:rsidRPr="002F5809" w:rsidRDefault="00150887" w:rsidP="002F580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- капитальный ремонт 12,5 км тепловых сетей</w:t>
            </w:r>
            <w:proofErr w:type="gramStart"/>
            <w:r w:rsidRPr="002F5809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2F580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D7287" w:rsidRPr="002F5809" w:rsidRDefault="003D7287" w:rsidP="002F5809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4) в приложении № 1 к государственной программе:</w:t>
            </w:r>
          </w:p>
          <w:p w:rsidR="003D7287" w:rsidRPr="002F5809" w:rsidRDefault="003D7287" w:rsidP="002F5809">
            <w:pPr>
              <w:spacing w:line="22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-</w:t>
            </w:r>
            <w:r w:rsidR="002844C2" w:rsidRPr="002F5809">
              <w:rPr>
                <w:rFonts w:ascii="Times New Roman" w:hAnsi="Times New Roman"/>
                <w:sz w:val="28"/>
                <w:szCs w:val="28"/>
              </w:rPr>
              <w:t> </w:t>
            </w:r>
            <w:r w:rsidRPr="002F5809">
              <w:rPr>
                <w:rFonts w:ascii="Times New Roman" w:hAnsi="Times New Roman"/>
                <w:sz w:val="28"/>
                <w:szCs w:val="28"/>
              </w:rPr>
              <w:t>раздел 3 «Ресурсное обеспечение подпрограммы» изложить в следующей редакции:</w:t>
            </w:r>
          </w:p>
          <w:p w:rsidR="003D7287" w:rsidRPr="002F5809" w:rsidRDefault="003D7287" w:rsidP="003D7287">
            <w:pPr>
              <w:spacing w:line="223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3D7287" w:rsidRPr="002F5809" w:rsidRDefault="003D7287" w:rsidP="003D7287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809">
              <w:rPr>
                <w:rFonts w:ascii="Times New Roman" w:hAnsi="Times New Roman" w:cs="Times New Roman"/>
                <w:sz w:val="28"/>
                <w:szCs w:val="28"/>
              </w:rPr>
              <w:t xml:space="preserve"> «3. Ресурсное обеспечение подпрограммы</w:t>
            </w:r>
          </w:p>
          <w:p w:rsidR="00006817" w:rsidRPr="002F5809" w:rsidRDefault="00006817" w:rsidP="003D7287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</w:rPr>
            </w:pPr>
          </w:p>
          <w:p w:rsidR="002F5809" w:rsidRPr="002F5809" w:rsidRDefault="003D7287" w:rsidP="002F580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Главные распорядители, объемы и источники финансирования приведены в таблице:</w:t>
            </w:r>
          </w:p>
        </w:tc>
      </w:tr>
    </w:tbl>
    <w:p w:rsidR="003D7287" w:rsidRPr="002F5809" w:rsidRDefault="003D7287">
      <w:pPr>
        <w:rPr>
          <w:rFonts w:ascii="Times New Roman" w:hAnsi="Times New Roman"/>
          <w:sz w:val="10"/>
          <w:szCs w:val="1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842"/>
        <w:gridCol w:w="1039"/>
        <w:gridCol w:w="691"/>
        <w:gridCol w:w="553"/>
        <w:gridCol w:w="639"/>
        <w:gridCol w:w="639"/>
        <w:gridCol w:w="640"/>
        <w:gridCol w:w="640"/>
        <w:gridCol w:w="640"/>
        <w:gridCol w:w="640"/>
        <w:gridCol w:w="640"/>
        <w:gridCol w:w="640"/>
        <w:gridCol w:w="640"/>
      </w:tblGrid>
      <w:tr w:rsidR="003D7287" w:rsidRPr="002F5809" w:rsidTr="002844C2">
        <w:trPr>
          <w:cantSplit/>
          <w:trHeight w:val="326"/>
        </w:trPr>
        <w:tc>
          <w:tcPr>
            <w:tcW w:w="643" w:type="dxa"/>
            <w:vMerge w:val="restart"/>
            <w:tcBorders>
              <w:bottom w:val="nil"/>
            </w:tcBorders>
            <w:shd w:val="clear" w:color="auto" w:fill="auto"/>
          </w:tcPr>
          <w:p w:rsidR="003D7287" w:rsidRPr="002F5809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2F580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2F5809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842" w:type="dxa"/>
            <w:vMerge w:val="restart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2F5809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Главные распорядители</w:t>
            </w:r>
          </w:p>
        </w:tc>
        <w:tc>
          <w:tcPr>
            <w:tcW w:w="1039" w:type="dxa"/>
            <w:vMerge w:val="restart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2F5809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7002" w:type="dxa"/>
            <w:gridSpan w:val="11"/>
            <w:shd w:val="clear" w:color="auto" w:fill="auto"/>
            <w:vAlign w:val="center"/>
          </w:tcPr>
          <w:p w:rsidR="003D7287" w:rsidRPr="002F5809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Объемы финансирования, тыс. руб.</w:t>
            </w:r>
          </w:p>
        </w:tc>
      </w:tr>
      <w:tr w:rsidR="003D7287" w:rsidRPr="002F5809" w:rsidTr="002844C2">
        <w:trPr>
          <w:trHeight w:val="275"/>
        </w:trPr>
        <w:tc>
          <w:tcPr>
            <w:tcW w:w="643" w:type="dxa"/>
            <w:vMerge/>
            <w:tcBorders>
              <w:bottom w:val="nil"/>
            </w:tcBorders>
            <w:shd w:val="clear" w:color="auto" w:fill="auto"/>
          </w:tcPr>
          <w:p w:rsidR="003D7287" w:rsidRPr="002F5809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" w:type="dxa"/>
            <w:vMerge/>
            <w:tcBorders>
              <w:bottom w:val="nil"/>
            </w:tcBorders>
            <w:shd w:val="clear" w:color="auto" w:fill="auto"/>
          </w:tcPr>
          <w:p w:rsidR="003D7287" w:rsidRPr="002F5809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9" w:type="dxa"/>
            <w:vMerge/>
            <w:tcBorders>
              <w:bottom w:val="nil"/>
            </w:tcBorders>
            <w:shd w:val="clear" w:color="auto" w:fill="auto"/>
          </w:tcPr>
          <w:p w:rsidR="003D7287" w:rsidRPr="002F5809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" w:type="dxa"/>
            <w:vMerge w:val="restart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2F5809" w:rsidRDefault="002844C2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в</w:t>
            </w:r>
            <w:r w:rsidR="003D7287" w:rsidRPr="002F5809">
              <w:rPr>
                <w:rFonts w:ascii="Times New Roman" w:hAnsi="Times New Roman"/>
                <w:sz w:val="28"/>
                <w:szCs w:val="28"/>
              </w:rPr>
              <w:t>сего</w:t>
            </w:r>
          </w:p>
        </w:tc>
        <w:tc>
          <w:tcPr>
            <w:tcW w:w="6311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7287" w:rsidRPr="002F5809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 w:rsidR="003D7287" w:rsidRPr="002F5809" w:rsidTr="002844C2">
        <w:trPr>
          <w:cantSplit/>
          <w:trHeight w:val="1730"/>
        </w:trPr>
        <w:tc>
          <w:tcPr>
            <w:tcW w:w="643" w:type="dxa"/>
            <w:vMerge/>
            <w:tcBorders>
              <w:bottom w:val="nil"/>
            </w:tcBorders>
            <w:shd w:val="clear" w:color="auto" w:fill="auto"/>
          </w:tcPr>
          <w:p w:rsidR="003D7287" w:rsidRPr="002F5809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" w:type="dxa"/>
            <w:vMerge/>
            <w:tcBorders>
              <w:bottom w:val="nil"/>
            </w:tcBorders>
            <w:shd w:val="clear" w:color="auto" w:fill="auto"/>
          </w:tcPr>
          <w:p w:rsidR="003D7287" w:rsidRPr="002F5809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9" w:type="dxa"/>
            <w:vMerge/>
            <w:tcBorders>
              <w:bottom w:val="nil"/>
            </w:tcBorders>
            <w:shd w:val="clear" w:color="auto" w:fill="auto"/>
          </w:tcPr>
          <w:p w:rsidR="003D7287" w:rsidRPr="002F5809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" w:type="dxa"/>
            <w:vMerge/>
            <w:tcBorders>
              <w:bottom w:val="nil"/>
            </w:tcBorders>
            <w:shd w:val="clear" w:color="auto" w:fill="auto"/>
          </w:tcPr>
          <w:p w:rsidR="003D7287" w:rsidRPr="002F5809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2F5809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639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2F5809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639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2F5809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64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2F5809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64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2F5809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64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2F5809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64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2F5809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64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2F5809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64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2F5809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64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2F5809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</w:tbl>
    <w:p w:rsidR="002844C2" w:rsidRPr="002F5809" w:rsidRDefault="002844C2">
      <w:pPr>
        <w:rPr>
          <w:rFonts w:ascii="Times New Roman" w:hAnsi="Times New Roman"/>
          <w:sz w:val="2"/>
          <w:szCs w:val="2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842"/>
        <w:gridCol w:w="1039"/>
        <w:gridCol w:w="691"/>
        <w:gridCol w:w="553"/>
        <w:gridCol w:w="639"/>
        <w:gridCol w:w="639"/>
        <w:gridCol w:w="640"/>
        <w:gridCol w:w="640"/>
        <w:gridCol w:w="640"/>
        <w:gridCol w:w="640"/>
        <w:gridCol w:w="640"/>
        <w:gridCol w:w="640"/>
        <w:gridCol w:w="640"/>
      </w:tblGrid>
      <w:tr w:rsidR="003D7287" w:rsidRPr="002F5809" w:rsidTr="002844C2">
        <w:trPr>
          <w:tblHeader/>
        </w:trPr>
        <w:tc>
          <w:tcPr>
            <w:tcW w:w="643" w:type="dxa"/>
            <w:shd w:val="clear" w:color="auto" w:fill="auto"/>
          </w:tcPr>
          <w:p w:rsidR="003D7287" w:rsidRPr="002F5809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2" w:type="dxa"/>
            <w:shd w:val="clear" w:color="auto" w:fill="auto"/>
          </w:tcPr>
          <w:p w:rsidR="003D7287" w:rsidRPr="002F5809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39" w:type="dxa"/>
            <w:shd w:val="clear" w:color="auto" w:fill="auto"/>
          </w:tcPr>
          <w:p w:rsidR="003D7287" w:rsidRPr="002F5809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1" w:type="dxa"/>
            <w:shd w:val="clear" w:color="auto" w:fill="auto"/>
          </w:tcPr>
          <w:p w:rsidR="003D7287" w:rsidRPr="002F5809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3" w:type="dxa"/>
            <w:shd w:val="clear" w:color="auto" w:fill="auto"/>
          </w:tcPr>
          <w:p w:rsidR="003D7287" w:rsidRPr="002F5809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9" w:type="dxa"/>
            <w:shd w:val="clear" w:color="auto" w:fill="auto"/>
          </w:tcPr>
          <w:p w:rsidR="003D7287" w:rsidRPr="002F5809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39" w:type="dxa"/>
            <w:shd w:val="clear" w:color="auto" w:fill="auto"/>
          </w:tcPr>
          <w:p w:rsidR="003D7287" w:rsidRPr="002F5809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40" w:type="dxa"/>
            <w:shd w:val="clear" w:color="auto" w:fill="auto"/>
          </w:tcPr>
          <w:p w:rsidR="003D7287" w:rsidRPr="002F5809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40" w:type="dxa"/>
            <w:shd w:val="clear" w:color="auto" w:fill="auto"/>
          </w:tcPr>
          <w:p w:rsidR="003D7287" w:rsidRPr="002F5809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40" w:type="dxa"/>
            <w:shd w:val="clear" w:color="auto" w:fill="auto"/>
          </w:tcPr>
          <w:p w:rsidR="003D7287" w:rsidRPr="002F5809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40" w:type="dxa"/>
            <w:shd w:val="clear" w:color="auto" w:fill="auto"/>
          </w:tcPr>
          <w:p w:rsidR="003D7287" w:rsidRPr="002F5809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40" w:type="dxa"/>
            <w:shd w:val="clear" w:color="auto" w:fill="auto"/>
          </w:tcPr>
          <w:p w:rsidR="003D7287" w:rsidRPr="002F5809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40" w:type="dxa"/>
            <w:shd w:val="clear" w:color="auto" w:fill="auto"/>
          </w:tcPr>
          <w:p w:rsidR="003D7287" w:rsidRPr="002F5809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0" w:type="dxa"/>
            <w:shd w:val="clear" w:color="auto" w:fill="auto"/>
          </w:tcPr>
          <w:p w:rsidR="003D7287" w:rsidRPr="002F5809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3D7287" w:rsidRPr="002F5809" w:rsidTr="005D0879">
        <w:trPr>
          <w:cantSplit/>
          <w:trHeight w:val="2519"/>
        </w:trPr>
        <w:tc>
          <w:tcPr>
            <w:tcW w:w="643" w:type="dxa"/>
            <w:vMerge w:val="restart"/>
            <w:shd w:val="clear" w:color="auto" w:fill="auto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842" w:type="dxa"/>
            <w:vMerge w:val="restart"/>
            <w:shd w:val="clear" w:color="auto" w:fill="auto"/>
            <w:textDirection w:val="btLr"/>
            <w:vAlign w:val="cente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Министерство ТЭК и ЖКХ Рязанской области</w:t>
            </w:r>
          </w:p>
        </w:tc>
        <w:tc>
          <w:tcPr>
            <w:tcW w:w="1039" w:type="dxa"/>
            <w:shd w:val="clear" w:color="auto" w:fill="auto"/>
            <w:textDirection w:val="btLr"/>
            <w:vAlign w:val="center"/>
          </w:tcPr>
          <w:p w:rsidR="003D7287" w:rsidRPr="002F5809" w:rsidRDefault="002844C2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в</w:t>
            </w:r>
            <w:r w:rsidR="003D7287" w:rsidRPr="002F5809">
              <w:rPr>
                <w:rFonts w:ascii="Times New Roman" w:hAnsi="Times New Roman"/>
                <w:sz w:val="28"/>
                <w:szCs w:val="28"/>
              </w:rPr>
              <w:t>сего, из них</w:t>
            </w:r>
            <w:r w:rsidRPr="002F5809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91" w:type="dxa"/>
            <w:shd w:val="clear" w:color="auto" w:fill="auto"/>
            <w:textDirection w:val="btLr"/>
            <w:vAlign w:val="center"/>
          </w:tcPr>
          <w:p w:rsidR="003D7287" w:rsidRPr="002F5809" w:rsidRDefault="003D7287" w:rsidP="00CD55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2</w:t>
            </w:r>
            <w:r w:rsidR="00CD5595" w:rsidRPr="002F5809">
              <w:rPr>
                <w:rFonts w:ascii="Times New Roman" w:hAnsi="Times New Roman"/>
                <w:sz w:val="28"/>
                <w:szCs w:val="28"/>
              </w:rPr>
              <w:t>470146,14499</w:t>
            </w:r>
          </w:p>
        </w:tc>
        <w:tc>
          <w:tcPr>
            <w:tcW w:w="553" w:type="dxa"/>
            <w:shd w:val="clear" w:color="auto" w:fill="auto"/>
            <w:textDirection w:val="btLr"/>
            <w:vAlign w:val="cente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63734,8</w:t>
            </w:r>
          </w:p>
        </w:tc>
        <w:tc>
          <w:tcPr>
            <w:tcW w:w="639" w:type="dxa"/>
            <w:shd w:val="clear" w:color="auto" w:fill="auto"/>
            <w:textDirection w:val="btL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 xml:space="preserve">69836,8 </w:t>
            </w:r>
          </w:p>
        </w:tc>
        <w:tc>
          <w:tcPr>
            <w:tcW w:w="639" w:type="dxa"/>
            <w:shd w:val="clear" w:color="auto" w:fill="auto"/>
            <w:textDirection w:val="btL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 xml:space="preserve">33309,98104 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 xml:space="preserve">354013,53097 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 xml:space="preserve">543903,53578 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3D7287" w:rsidRPr="002F5809" w:rsidRDefault="003D7287" w:rsidP="001B607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5</w:t>
            </w:r>
            <w:r w:rsidR="00CA0041" w:rsidRPr="002F5809">
              <w:rPr>
                <w:rFonts w:ascii="Times New Roman" w:hAnsi="Times New Roman"/>
                <w:sz w:val="28"/>
                <w:szCs w:val="28"/>
              </w:rPr>
              <w:t>20</w:t>
            </w:r>
            <w:r w:rsidR="001B607B" w:rsidRPr="002F5809">
              <w:rPr>
                <w:rFonts w:ascii="Times New Roman" w:hAnsi="Times New Roman"/>
                <w:sz w:val="28"/>
                <w:szCs w:val="28"/>
              </w:rPr>
              <w:t>728,34113</w:t>
            </w:r>
            <w:r w:rsidRPr="002F580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3D7287" w:rsidRPr="002F5809" w:rsidRDefault="001B607B" w:rsidP="000365D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296902,49897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3D7287" w:rsidRPr="002F5809" w:rsidRDefault="003D7287" w:rsidP="001B607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2</w:t>
            </w:r>
            <w:r w:rsidR="001B607B" w:rsidRPr="002F5809">
              <w:rPr>
                <w:rFonts w:ascii="Times New Roman" w:hAnsi="Times New Roman"/>
                <w:sz w:val="28"/>
                <w:szCs w:val="28"/>
              </w:rPr>
              <w:t>41364,47835</w:t>
            </w:r>
            <w:r w:rsidRPr="002F580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3D7287" w:rsidRPr="002F5809" w:rsidRDefault="003D7287" w:rsidP="001B607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2</w:t>
            </w:r>
            <w:r w:rsidR="001B607B" w:rsidRPr="002F5809">
              <w:rPr>
                <w:rFonts w:ascii="Times New Roman" w:hAnsi="Times New Roman"/>
                <w:sz w:val="28"/>
                <w:szCs w:val="28"/>
              </w:rPr>
              <w:t>44942,51959</w:t>
            </w:r>
            <w:r w:rsidRPr="002F580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 xml:space="preserve">196518,1 </w:t>
            </w:r>
          </w:p>
        </w:tc>
      </w:tr>
      <w:tr w:rsidR="003D7287" w:rsidRPr="002F5809" w:rsidTr="002844C2">
        <w:trPr>
          <w:cantSplit/>
          <w:trHeight w:val="1974"/>
        </w:trPr>
        <w:tc>
          <w:tcPr>
            <w:tcW w:w="643" w:type="dxa"/>
            <w:vMerge/>
            <w:shd w:val="clear" w:color="auto" w:fill="auto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" w:type="dxa"/>
            <w:vMerge/>
            <w:shd w:val="clear" w:color="auto" w:fill="auto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9" w:type="dxa"/>
            <w:shd w:val="clear" w:color="auto" w:fill="auto"/>
            <w:textDirection w:val="btLr"/>
            <w:vAlign w:val="center"/>
          </w:tcPr>
          <w:p w:rsidR="003D7287" w:rsidRPr="002F5809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691" w:type="dxa"/>
            <w:shd w:val="clear" w:color="auto" w:fill="auto"/>
            <w:textDirection w:val="btLr"/>
            <w:vAlign w:val="center"/>
          </w:tcPr>
          <w:p w:rsidR="003D7287" w:rsidRPr="002F5809" w:rsidRDefault="003D7287" w:rsidP="00AF5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8</w:t>
            </w:r>
            <w:r w:rsidR="00AF5C60" w:rsidRPr="002F5809">
              <w:rPr>
                <w:rFonts w:ascii="Times New Roman" w:hAnsi="Times New Roman"/>
                <w:sz w:val="28"/>
                <w:szCs w:val="28"/>
              </w:rPr>
              <w:t>32058,6</w:t>
            </w:r>
          </w:p>
        </w:tc>
        <w:tc>
          <w:tcPr>
            <w:tcW w:w="553" w:type="dxa"/>
            <w:shd w:val="clear" w:color="auto" w:fill="auto"/>
            <w:textDirection w:val="btLr"/>
            <w:vAlign w:val="cente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639" w:type="dxa"/>
            <w:shd w:val="clear" w:color="auto" w:fill="auto"/>
            <w:textDirection w:val="btL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 xml:space="preserve">0,0 </w:t>
            </w:r>
          </w:p>
        </w:tc>
        <w:tc>
          <w:tcPr>
            <w:tcW w:w="639" w:type="dxa"/>
            <w:shd w:val="clear" w:color="auto" w:fill="auto"/>
            <w:textDirection w:val="btL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 xml:space="preserve">0,0 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 xml:space="preserve">0,0 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 xml:space="preserve">28258,5 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 xml:space="preserve">0,0 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 xml:space="preserve">173497,4 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3D7287" w:rsidRPr="002F5809" w:rsidRDefault="003D7287" w:rsidP="00AF5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2</w:t>
            </w:r>
            <w:r w:rsidR="00AF5C60" w:rsidRPr="002F5809">
              <w:rPr>
                <w:rFonts w:ascii="Times New Roman" w:hAnsi="Times New Roman"/>
                <w:sz w:val="28"/>
                <w:szCs w:val="28"/>
              </w:rPr>
              <w:t>33876,0</w:t>
            </w:r>
            <w:r w:rsidRPr="002F580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3D7287" w:rsidRPr="002F5809" w:rsidRDefault="003D7287" w:rsidP="00AF5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2</w:t>
            </w:r>
            <w:r w:rsidR="00AF5C60" w:rsidRPr="002F5809">
              <w:rPr>
                <w:rFonts w:ascii="Times New Roman" w:hAnsi="Times New Roman"/>
                <w:sz w:val="28"/>
                <w:szCs w:val="28"/>
              </w:rPr>
              <w:t>37346,7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159080,0</w:t>
            </w:r>
          </w:p>
        </w:tc>
      </w:tr>
      <w:tr w:rsidR="003D7287" w:rsidRPr="002F5809" w:rsidTr="002844C2">
        <w:trPr>
          <w:cantSplit/>
          <w:trHeight w:val="2373"/>
        </w:trPr>
        <w:tc>
          <w:tcPr>
            <w:tcW w:w="643" w:type="dxa"/>
            <w:vMerge/>
            <w:shd w:val="clear" w:color="auto" w:fill="auto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" w:type="dxa"/>
            <w:vMerge/>
            <w:shd w:val="clear" w:color="auto" w:fill="auto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9" w:type="dxa"/>
            <w:shd w:val="clear" w:color="auto" w:fill="auto"/>
            <w:textDirection w:val="btLr"/>
            <w:vAlign w:val="center"/>
          </w:tcPr>
          <w:p w:rsidR="003D7287" w:rsidRPr="002F5809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691" w:type="dxa"/>
            <w:shd w:val="clear" w:color="auto" w:fill="auto"/>
            <w:textDirection w:val="btLr"/>
            <w:vAlign w:val="center"/>
          </w:tcPr>
          <w:p w:rsidR="003D7287" w:rsidRPr="002F5809" w:rsidRDefault="003D7287" w:rsidP="00873ED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1</w:t>
            </w:r>
            <w:r w:rsidR="00873ED8" w:rsidRPr="002F5809">
              <w:rPr>
                <w:rFonts w:ascii="Times New Roman" w:hAnsi="Times New Roman"/>
                <w:sz w:val="28"/>
                <w:szCs w:val="28"/>
              </w:rPr>
              <w:t>638087,54499</w:t>
            </w:r>
          </w:p>
        </w:tc>
        <w:tc>
          <w:tcPr>
            <w:tcW w:w="553" w:type="dxa"/>
            <w:shd w:val="clear" w:color="auto" w:fill="auto"/>
            <w:textDirection w:val="btLr"/>
            <w:vAlign w:val="cente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63734,8</w:t>
            </w:r>
          </w:p>
        </w:tc>
        <w:tc>
          <w:tcPr>
            <w:tcW w:w="639" w:type="dxa"/>
            <w:shd w:val="clear" w:color="auto" w:fill="auto"/>
            <w:textDirection w:val="btL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 xml:space="preserve">69836,8 </w:t>
            </w:r>
          </w:p>
        </w:tc>
        <w:tc>
          <w:tcPr>
            <w:tcW w:w="639" w:type="dxa"/>
            <w:shd w:val="clear" w:color="auto" w:fill="auto"/>
            <w:textDirection w:val="btL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 xml:space="preserve">33309,98104 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 xml:space="preserve">354013,53097 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 xml:space="preserve">515645,03578 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3D7287" w:rsidRPr="002F5809" w:rsidRDefault="003D7287" w:rsidP="00AF5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4</w:t>
            </w:r>
            <w:r w:rsidR="00CA0041" w:rsidRPr="002F5809">
              <w:rPr>
                <w:rFonts w:ascii="Times New Roman" w:hAnsi="Times New Roman"/>
                <w:sz w:val="28"/>
                <w:szCs w:val="28"/>
              </w:rPr>
              <w:t>25</w:t>
            </w:r>
            <w:r w:rsidR="00AF5C60" w:rsidRPr="002F5809">
              <w:rPr>
                <w:rFonts w:ascii="Times New Roman" w:hAnsi="Times New Roman"/>
                <w:sz w:val="28"/>
                <w:szCs w:val="28"/>
              </w:rPr>
              <w:t>619,90029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3D7287" w:rsidRPr="002F5809" w:rsidRDefault="00FE6B11" w:rsidP="00AF5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1</w:t>
            </w:r>
            <w:r w:rsidR="00AF5C60" w:rsidRPr="002F5809">
              <w:rPr>
                <w:rFonts w:ascii="Times New Roman" w:hAnsi="Times New Roman"/>
                <w:sz w:val="28"/>
                <w:szCs w:val="28"/>
              </w:rPr>
              <w:t>23405,09897</w:t>
            </w:r>
            <w:r w:rsidR="003D7287" w:rsidRPr="002F580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3D7287" w:rsidRPr="002F5809" w:rsidRDefault="00AF5C60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7488,47835</w:t>
            </w:r>
            <w:r w:rsidR="003D7287" w:rsidRPr="002F580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3D7287" w:rsidRPr="002F5809" w:rsidRDefault="00AF5C60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7595,81959</w:t>
            </w:r>
            <w:r w:rsidR="003D7287" w:rsidRPr="002F580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 xml:space="preserve">37438,1 </w:t>
            </w:r>
          </w:p>
        </w:tc>
      </w:tr>
      <w:tr w:rsidR="003D7287" w:rsidRPr="002F5809" w:rsidTr="00767E81">
        <w:trPr>
          <w:cantSplit/>
          <w:trHeight w:val="4091"/>
        </w:trPr>
        <w:tc>
          <w:tcPr>
            <w:tcW w:w="643" w:type="dxa"/>
            <w:vMerge/>
            <w:shd w:val="clear" w:color="auto" w:fill="auto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" w:type="dxa"/>
            <w:vMerge/>
            <w:shd w:val="clear" w:color="auto" w:fill="auto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9" w:type="dxa"/>
            <w:shd w:val="clear" w:color="auto" w:fill="auto"/>
            <w:textDirection w:val="btLr"/>
            <w:vAlign w:val="center"/>
          </w:tcPr>
          <w:p w:rsidR="003D7287" w:rsidRPr="002F5809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неиспользованные средства</w:t>
            </w:r>
          </w:p>
          <w:p w:rsidR="003D7287" w:rsidRPr="002F5809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областного бюджета отчетного финансового года</w:t>
            </w:r>
          </w:p>
        </w:tc>
        <w:tc>
          <w:tcPr>
            <w:tcW w:w="691" w:type="dxa"/>
            <w:shd w:val="clear" w:color="auto" w:fill="auto"/>
            <w:textDirection w:val="btLr"/>
            <w:vAlign w:val="cente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3" w:type="dxa"/>
            <w:shd w:val="clear" w:color="auto" w:fill="auto"/>
            <w:textDirection w:val="btLr"/>
            <w:vAlign w:val="cente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9" w:type="dxa"/>
            <w:shd w:val="clear" w:color="auto" w:fill="auto"/>
            <w:textDirection w:val="btLr"/>
            <w:vAlign w:val="cente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9" w:type="dxa"/>
            <w:shd w:val="clear" w:color="auto" w:fill="auto"/>
            <w:textDirection w:val="btLr"/>
            <w:vAlign w:val="cente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0" w:type="dxa"/>
            <w:shd w:val="clear" w:color="auto" w:fill="auto"/>
            <w:textDirection w:val="btLr"/>
            <w:vAlign w:val="cente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0" w:type="dxa"/>
            <w:shd w:val="clear" w:color="auto" w:fill="auto"/>
            <w:textDirection w:val="btLr"/>
            <w:vAlign w:val="cente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0" w:type="dxa"/>
            <w:shd w:val="clear" w:color="auto" w:fill="auto"/>
            <w:textDirection w:val="btLr"/>
            <w:vAlign w:val="cente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95108,44084</w:t>
            </w:r>
          </w:p>
        </w:tc>
        <w:tc>
          <w:tcPr>
            <w:tcW w:w="640" w:type="dxa"/>
            <w:shd w:val="clear" w:color="auto" w:fill="auto"/>
            <w:textDirection w:val="btLr"/>
            <w:vAlign w:val="cente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0" w:type="dxa"/>
            <w:shd w:val="clear" w:color="auto" w:fill="auto"/>
            <w:textDirection w:val="btLr"/>
            <w:vAlign w:val="cente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0" w:type="dxa"/>
            <w:shd w:val="clear" w:color="auto" w:fill="auto"/>
            <w:textDirection w:val="btLr"/>
            <w:vAlign w:val="cente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0" w:type="dxa"/>
            <w:shd w:val="clear" w:color="auto" w:fill="auto"/>
            <w:textDirection w:val="btLr"/>
            <w:vAlign w:val="center"/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3D7287" w:rsidRPr="002F5809" w:rsidRDefault="003D7287">
      <w:pPr>
        <w:rPr>
          <w:rFonts w:ascii="Times New Roman" w:hAnsi="Times New Roman"/>
          <w:sz w:val="10"/>
          <w:szCs w:val="10"/>
        </w:rPr>
      </w:pPr>
    </w:p>
    <w:tbl>
      <w:tblPr>
        <w:tblW w:w="5001" w:type="pct"/>
        <w:jc w:val="right"/>
        <w:tblLook w:val="01E0" w:firstRow="1" w:lastRow="1" w:firstColumn="1" w:lastColumn="1" w:noHBand="0" w:noVBand="0"/>
      </w:tblPr>
      <w:tblGrid>
        <w:gridCol w:w="9573"/>
      </w:tblGrid>
      <w:tr w:rsidR="003D7287" w:rsidRPr="002F5809" w:rsidTr="002C1CC6">
        <w:trPr>
          <w:jc w:val="right"/>
        </w:trPr>
        <w:tc>
          <w:tcPr>
            <w:tcW w:w="5000" w:type="pct"/>
          </w:tcPr>
          <w:p w:rsidR="003D7287" w:rsidRPr="002F5809" w:rsidRDefault="003D7287" w:rsidP="002F580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Общий объем финансирования не включает объем неиспользованных средств областного бюджета отчетного финансового года.</w:t>
            </w:r>
          </w:p>
          <w:p w:rsidR="003D7287" w:rsidRPr="002F5809" w:rsidRDefault="003D7287" w:rsidP="002F580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Объемы финансирования подпрограммы носят прогнозный характер и подлежат ежегодному уточнению</w:t>
            </w:r>
            <w:proofErr w:type="gramStart"/>
            <w:r w:rsidRPr="002F5809">
              <w:rPr>
                <w:rFonts w:ascii="Times New Roman" w:hAnsi="Times New Roman"/>
                <w:sz w:val="28"/>
                <w:szCs w:val="28"/>
              </w:rPr>
              <w:t>.</w:t>
            </w:r>
            <w:r w:rsidR="002844C2" w:rsidRPr="002F5809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847199" w:rsidRPr="002F5809" w:rsidRDefault="00847199" w:rsidP="002F580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 xml:space="preserve">- в </w:t>
            </w:r>
            <w:hyperlink r:id="rId22" w:history="1">
              <w:r w:rsidRPr="002F5809">
                <w:rPr>
                  <w:rFonts w:ascii="Times New Roman" w:hAnsi="Times New Roman"/>
                  <w:sz w:val="28"/>
                  <w:szCs w:val="28"/>
                </w:rPr>
                <w:t>разделе 4</w:t>
              </w:r>
            </w:hyperlink>
            <w:r w:rsidRPr="002F5809">
              <w:rPr>
                <w:rFonts w:ascii="Times New Roman" w:hAnsi="Times New Roman"/>
                <w:sz w:val="28"/>
                <w:szCs w:val="28"/>
              </w:rPr>
              <w:t xml:space="preserve"> «Механизм реализации подпрограммы»:</w:t>
            </w:r>
          </w:p>
          <w:p w:rsidR="00671529" w:rsidRPr="002F5809" w:rsidRDefault="00804725" w:rsidP="002F5809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абзац</w:t>
            </w:r>
            <w:r w:rsidR="00671529" w:rsidRPr="002F5809">
              <w:rPr>
                <w:rFonts w:ascii="Times New Roman" w:hAnsi="Times New Roman"/>
                <w:sz w:val="28"/>
                <w:szCs w:val="28"/>
              </w:rPr>
              <w:t xml:space="preserve"> перв</w:t>
            </w:r>
            <w:r w:rsidRPr="002F5809">
              <w:rPr>
                <w:rFonts w:ascii="Times New Roman" w:hAnsi="Times New Roman"/>
                <w:sz w:val="28"/>
                <w:szCs w:val="28"/>
              </w:rPr>
              <w:t>ый</w:t>
            </w:r>
            <w:r w:rsidR="00671529" w:rsidRPr="002F5809">
              <w:rPr>
                <w:rFonts w:ascii="Times New Roman" w:hAnsi="Times New Roman"/>
                <w:sz w:val="28"/>
                <w:szCs w:val="28"/>
              </w:rPr>
              <w:t xml:space="preserve"> пункта 2 </w:t>
            </w:r>
            <w:r w:rsidRPr="002F5809">
              <w:rPr>
                <w:rFonts w:ascii="Times New Roman" w:hAnsi="Times New Roman"/>
                <w:sz w:val="28"/>
                <w:szCs w:val="28"/>
              </w:rPr>
              <w:t>после цифр</w:t>
            </w:r>
            <w:r w:rsidR="00671529" w:rsidRPr="002F5809">
              <w:rPr>
                <w:rFonts w:ascii="Times New Roman" w:hAnsi="Times New Roman"/>
                <w:sz w:val="28"/>
                <w:szCs w:val="28"/>
              </w:rPr>
              <w:t xml:space="preserve"> «1.7</w:t>
            </w:r>
            <w:r w:rsidRPr="002F5809">
              <w:rPr>
                <w:rFonts w:ascii="Times New Roman" w:hAnsi="Times New Roman"/>
                <w:sz w:val="28"/>
                <w:szCs w:val="28"/>
              </w:rPr>
              <w:t>,</w:t>
            </w:r>
            <w:r w:rsidR="00671529" w:rsidRPr="002F5809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2F5809">
              <w:rPr>
                <w:rFonts w:ascii="Times New Roman" w:hAnsi="Times New Roman"/>
                <w:sz w:val="28"/>
                <w:szCs w:val="28"/>
              </w:rPr>
              <w:t>дополнить</w:t>
            </w:r>
            <w:r w:rsidR="00671529" w:rsidRPr="002F5809">
              <w:rPr>
                <w:rFonts w:ascii="Times New Roman" w:hAnsi="Times New Roman"/>
                <w:sz w:val="28"/>
                <w:szCs w:val="28"/>
              </w:rPr>
              <w:t xml:space="preserve"> цифрами «</w:t>
            </w:r>
            <w:r w:rsidRPr="002F5809">
              <w:rPr>
                <w:rFonts w:ascii="Times New Roman" w:hAnsi="Times New Roman"/>
                <w:sz w:val="28"/>
                <w:szCs w:val="28"/>
              </w:rPr>
              <w:t>1.8,</w:t>
            </w:r>
            <w:r w:rsidR="00671529" w:rsidRPr="002F5809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671529" w:rsidRPr="002F5809" w:rsidRDefault="00671529" w:rsidP="002F580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 xml:space="preserve">пункт 4 дополнить новым абзацем </w:t>
            </w:r>
            <w:r w:rsidR="009F70A5" w:rsidRPr="002F5809">
              <w:rPr>
                <w:rFonts w:ascii="Times New Roman" w:hAnsi="Times New Roman"/>
                <w:sz w:val="28"/>
                <w:szCs w:val="28"/>
              </w:rPr>
              <w:t>шестым</w:t>
            </w:r>
            <w:r w:rsidRPr="002F5809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671529" w:rsidRPr="002F5809" w:rsidRDefault="00DD290C" w:rsidP="002F580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«-</w:t>
            </w:r>
            <w:r w:rsidR="002F5809">
              <w:rPr>
                <w:rFonts w:ascii="Times New Roman" w:hAnsi="Times New Roman"/>
                <w:sz w:val="28"/>
                <w:szCs w:val="28"/>
              </w:rPr>
              <w:t> </w:t>
            </w:r>
            <w:r w:rsidRPr="002F5809">
              <w:rPr>
                <w:rFonts w:ascii="Times New Roman" w:hAnsi="Times New Roman"/>
                <w:sz w:val="28"/>
                <w:szCs w:val="28"/>
              </w:rPr>
              <w:t xml:space="preserve">в пункте 1.8 раздела 5 «Система программных мероприятий» настоящей подпрограммы – </w:t>
            </w:r>
            <w:r w:rsidR="008A765E" w:rsidRPr="002F5809">
              <w:rPr>
                <w:rFonts w:ascii="Times New Roman" w:hAnsi="Times New Roman"/>
                <w:sz w:val="28"/>
                <w:szCs w:val="28"/>
              </w:rPr>
              <w:t>подготовка</w:t>
            </w:r>
            <w:r w:rsidRPr="002F5809">
              <w:rPr>
                <w:rFonts w:ascii="Times New Roman" w:hAnsi="Times New Roman"/>
                <w:sz w:val="28"/>
                <w:szCs w:val="28"/>
              </w:rPr>
              <w:t xml:space="preserve"> проектной документации на строительство и реконструкцию (модернизацию) объектов питьевого </w:t>
            </w:r>
            <w:r w:rsidRPr="002F5809">
              <w:rPr>
                <w:rFonts w:ascii="Times New Roman" w:hAnsi="Times New Roman"/>
                <w:sz w:val="28"/>
                <w:szCs w:val="28"/>
              </w:rPr>
              <w:lastRenderedPageBreak/>
              <w:t>водоснабжения</w:t>
            </w:r>
            <w:proofErr w:type="gramStart"/>
            <w:r w:rsidRPr="002F5809">
              <w:rPr>
                <w:rFonts w:ascii="Times New Roman" w:hAnsi="Times New Roman"/>
                <w:sz w:val="28"/>
                <w:szCs w:val="28"/>
              </w:rPr>
              <w:t>;</w:t>
            </w:r>
            <w:r w:rsidR="00F61410" w:rsidRPr="002F5809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F61410" w:rsidRPr="002F580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44827" w:rsidRPr="002F5809" w:rsidRDefault="00BE3F43" w:rsidP="002F580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в пункте 5:</w:t>
            </w:r>
          </w:p>
          <w:p w:rsidR="002F5809" w:rsidRDefault="00804725" w:rsidP="002F580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абзац</w:t>
            </w:r>
            <w:r w:rsidR="002F5809">
              <w:rPr>
                <w:rFonts w:ascii="Times New Roman" w:hAnsi="Times New Roman"/>
                <w:sz w:val="28"/>
                <w:szCs w:val="28"/>
              </w:rPr>
              <w:t xml:space="preserve"> первый </w:t>
            </w:r>
            <w:r w:rsidR="002F5809" w:rsidRPr="002F5809">
              <w:rPr>
                <w:rFonts w:ascii="Times New Roman" w:hAnsi="Times New Roman"/>
                <w:sz w:val="28"/>
                <w:szCs w:val="28"/>
              </w:rPr>
              <w:t>после цифр «1.7,» дополнить цифрами «1.8,»;</w:t>
            </w:r>
          </w:p>
          <w:p w:rsidR="002F5809" w:rsidRDefault="00144827" w:rsidP="002F580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в абзаце пятом цифры «2.3</w:t>
            </w:r>
            <w:r w:rsidR="002F5809">
              <w:rPr>
                <w:rFonts w:ascii="Times New Roman" w:hAnsi="Times New Roman"/>
                <w:sz w:val="28"/>
                <w:szCs w:val="28"/>
              </w:rPr>
              <w:t>,</w:t>
            </w:r>
            <w:r w:rsidRPr="002F5809">
              <w:rPr>
                <w:rFonts w:ascii="Times New Roman" w:hAnsi="Times New Roman"/>
                <w:sz w:val="28"/>
                <w:szCs w:val="28"/>
              </w:rPr>
              <w:t>» исключить;</w:t>
            </w:r>
            <w:r w:rsidR="002F5809" w:rsidRPr="002F580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F5809" w:rsidRPr="002F5809" w:rsidRDefault="002F5809" w:rsidP="002F580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абзац шестой после цифр «1.7,» дополнить цифрами «1.8,»;</w:t>
            </w:r>
          </w:p>
          <w:p w:rsidR="00144827" w:rsidRPr="002F5809" w:rsidRDefault="00BE3F43" w:rsidP="002F580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абзац седьмой дополнить словами «(</w:t>
            </w:r>
            <w:r w:rsidR="00144827" w:rsidRPr="002F5809">
              <w:rPr>
                <w:rFonts w:ascii="Times New Roman" w:hAnsi="Times New Roman"/>
                <w:sz w:val="28"/>
                <w:szCs w:val="28"/>
              </w:rPr>
              <w:t>за исключен</w:t>
            </w:r>
            <w:r w:rsidRPr="002F5809">
              <w:rPr>
                <w:rFonts w:ascii="Times New Roman" w:hAnsi="Times New Roman"/>
                <w:sz w:val="28"/>
                <w:szCs w:val="28"/>
              </w:rPr>
              <w:t>ием мероприятий, предусмотренных</w:t>
            </w:r>
            <w:r w:rsidR="00144827" w:rsidRPr="002F58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23" w:history="1">
              <w:r w:rsidR="00144827" w:rsidRPr="002F5809">
                <w:rPr>
                  <w:rFonts w:ascii="Times New Roman" w:hAnsi="Times New Roman"/>
                  <w:sz w:val="28"/>
                  <w:szCs w:val="28"/>
                </w:rPr>
                <w:t>пунктами 1.8,</w:t>
              </w:r>
            </w:hyperlink>
            <w:r w:rsidR="00144827" w:rsidRPr="002F580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hyperlink r:id="rId24" w:history="1">
              <w:r w:rsidR="00144827" w:rsidRPr="002F5809">
                <w:rPr>
                  <w:rFonts w:ascii="Times New Roman" w:hAnsi="Times New Roman"/>
                  <w:sz w:val="28"/>
                  <w:szCs w:val="28"/>
                </w:rPr>
                <w:t>6.1</w:t>
              </w:r>
            </w:hyperlink>
            <w:r w:rsidR="00144827" w:rsidRPr="002F5809">
              <w:rPr>
                <w:rFonts w:ascii="Times New Roman" w:hAnsi="Times New Roman"/>
                <w:sz w:val="28"/>
                <w:szCs w:val="28"/>
              </w:rPr>
              <w:t xml:space="preserve"> раздела 5 «Система программных мероприятий» настоящей подпрограммы</w:t>
            </w:r>
            <w:r w:rsidRPr="002F5809">
              <w:rPr>
                <w:rFonts w:ascii="Times New Roman" w:hAnsi="Times New Roman"/>
                <w:sz w:val="28"/>
                <w:szCs w:val="28"/>
              </w:rPr>
              <w:t>)</w:t>
            </w:r>
            <w:r w:rsidR="00144827" w:rsidRPr="002F5809">
              <w:rPr>
                <w:rFonts w:ascii="Times New Roman" w:hAnsi="Times New Roman"/>
                <w:sz w:val="28"/>
                <w:szCs w:val="28"/>
              </w:rPr>
              <w:t>»</w:t>
            </w:r>
            <w:r w:rsidRPr="002F580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22A3E" w:rsidRPr="002F5809" w:rsidRDefault="002F5809" w:rsidP="002F580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="00134AAE" w:rsidRPr="002F5809">
              <w:rPr>
                <w:rFonts w:ascii="Times New Roman" w:hAnsi="Times New Roman"/>
                <w:sz w:val="28"/>
                <w:szCs w:val="28"/>
              </w:rPr>
              <w:t>пункт 6.4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пункта 6</w:t>
            </w:r>
            <w:r w:rsidR="00134AAE" w:rsidRPr="002F58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4725" w:rsidRPr="002F5809">
              <w:rPr>
                <w:rFonts w:ascii="Times New Roman" w:hAnsi="Times New Roman"/>
                <w:sz w:val="28"/>
                <w:szCs w:val="28"/>
              </w:rPr>
              <w:t>после цифр «1.4,» дополнить цифрами «1.8,»;</w:t>
            </w:r>
          </w:p>
          <w:p w:rsidR="007B5CDA" w:rsidRPr="002F5809" w:rsidRDefault="007B5CDA" w:rsidP="002F580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в пункте 7:</w:t>
            </w:r>
          </w:p>
          <w:p w:rsidR="009F046E" w:rsidRPr="002F5809" w:rsidRDefault="00AA7F4A" w:rsidP="002F580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абзац</w:t>
            </w:r>
            <w:r w:rsidR="00804725" w:rsidRPr="002F5809">
              <w:rPr>
                <w:rFonts w:ascii="Times New Roman" w:hAnsi="Times New Roman"/>
                <w:sz w:val="28"/>
                <w:szCs w:val="28"/>
              </w:rPr>
              <w:t>ы</w:t>
            </w:r>
            <w:r w:rsidRPr="002F5809">
              <w:rPr>
                <w:rFonts w:ascii="Times New Roman" w:hAnsi="Times New Roman"/>
                <w:sz w:val="28"/>
                <w:szCs w:val="28"/>
              </w:rPr>
              <w:t xml:space="preserve"> первый</w:t>
            </w:r>
            <w:r w:rsidR="00804725" w:rsidRPr="002F5809">
              <w:rPr>
                <w:rFonts w:ascii="Times New Roman" w:hAnsi="Times New Roman"/>
                <w:sz w:val="28"/>
                <w:szCs w:val="28"/>
              </w:rPr>
              <w:t>, второй  после цифр «1.7,» дополнить цифрами «1.8,»;</w:t>
            </w:r>
          </w:p>
          <w:p w:rsidR="00144827" w:rsidRPr="002F5809" w:rsidRDefault="00144827" w:rsidP="002F580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абзац одиннадцатый изложить в следующей редакции:</w:t>
            </w:r>
          </w:p>
          <w:p w:rsidR="00144827" w:rsidRDefault="00144827" w:rsidP="002F580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«Предельный размер субсидии за счет средств областного бюджета в соответствующем финансовом году (</w:t>
            </w:r>
            <w:proofErr w:type="spellStart"/>
            <w:r w:rsidRPr="002F5809">
              <w:rPr>
                <w:rFonts w:ascii="Times New Roman" w:hAnsi="Times New Roman"/>
                <w:sz w:val="28"/>
                <w:szCs w:val="28"/>
              </w:rPr>
              <w:t>V</w:t>
            </w:r>
            <w:r w:rsidRPr="002F5809">
              <w:rPr>
                <w:rFonts w:ascii="Times New Roman" w:hAnsi="Times New Roman"/>
                <w:sz w:val="28"/>
                <w:szCs w:val="28"/>
                <w:vertAlign w:val="subscript"/>
              </w:rPr>
              <w:t>p</w:t>
            </w:r>
            <w:proofErr w:type="spellEnd"/>
            <w:r w:rsidRPr="002F5809">
              <w:rPr>
                <w:rFonts w:ascii="Times New Roman" w:hAnsi="Times New Roman"/>
                <w:sz w:val="28"/>
                <w:szCs w:val="28"/>
              </w:rPr>
              <w:t>) рассчитывается по следующей формуле</w:t>
            </w:r>
            <w:proofErr w:type="gramStart"/>
            <w:r w:rsidRPr="002F5809">
              <w:rPr>
                <w:rFonts w:ascii="Times New Roman" w:hAnsi="Times New Roman"/>
                <w:sz w:val="28"/>
                <w:szCs w:val="28"/>
              </w:rPr>
              <w:t>:</w:t>
            </w:r>
            <w:r w:rsidR="002F5809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2F580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44827" w:rsidRPr="002F5809" w:rsidRDefault="002F5809" w:rsidP="00277DB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формулу «</w:t>
            </w:r>
            <w:proofErr w:type="spellStart"/>
            <w:r w:rsidRPr="002F5809">
              <w:rPr>
                <w:rFonts w:ascii="Times New Roman" w:hAnsi="Times New Roman"/>
                <w:sz w:val="28"/>
                <w:szCs w:val="28"/>
              </w:rPr>
              <w:t>V</w:t>
            </w:r>
            <w:r w:rsidRPr="002F5809">
              <w:rPr>
                <w:rFonts w:ascii="Times New Roman" w:hAnsi="Times New Roman"/>
                <w:sz w:val="28"/>
                <w:szCs w:val="28"/>
                <w:vertAlign w:val="subscript"/>
              </w:rPr>
              <w:t>p</w:t>
            </w:r>
            <w:proofErr w:type="spellEnd"/>
            <w:r w:rsidRPr="002F5809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spellStart"/>
            <w:r w:rsidRPr="002F5809">
              <w:rPr>
                <w:rFonts w:ascii="Times New Roman" w:hAnsi="Times New Roman"/>
                <w:sz w:val="28"/>
                <w:szCs w:val="28"/>
              </w:rPr>
              <w:t>V</w:t>
            </w:r>
            <w:r w:rsidRPr="002F5809">
              <w:rPr>
                <w:rFonts w:ascii="Times New Roman" w:hAnsi="Times New Roman"/>
                <w:sz w:val="28"/>
                <w:szCs w:val="28"/>
                <w:vertAlign w:val="subscript"/>
              </w:rPr>
              <w:t>о</w:t>
            </w:r>
            <w:proofErr w:type="spellEnd"/>
            <w:r w:rsidRPr="002F5809">
              <w:rPr>
                <w:rFonts w:ascii="Times New Roman" w:hAnsi="Times New Roman"/>
                <w:sz w:val="28"/>
                <w:szCs w:val="28"/>
              </w:rPr>
              <w:t xml:space="preserve"> x</w:t>
            </w:r>
            <w:proofErr w:type="gramStart"/>
            <w:r w:rsidRPr="002F5809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proofErr w:type="gramEnd"/>
            <w:r w:rsidRPr="002F5809">
              <w:rPr>
                <w:rFonts w:ascii="Times New Roman" w:hAnsi="Times New Roman"/>
                <w:sz w:val="28"/>
                <w:szCs w:val="28"/>
              </w:rPr>
              <w:t xml:space="preserve"> / 100%,»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  <w:r w:rsidR="00277DBB">
              <w:rPr>
                <w:rFonts w:ascii="Times New Roman" w:hAnsi="Times New Roman"/>
                <w:sz w:val="28"/>
                <w:szCs w:val="28"/>
              </w:rPr>
              <w:br/>
              <w:t>«</w:t>
            </w:r>
            <w:proofErr w:type="spellStart"/>
            <w:r w:rsidR="00144827" w:rsidRPr="002F5809">
              <w:rPr>
                <w:rFonts w:ascii="Times New Roman" w:hAnsi="Times New Roman"/>
                <w:sz w:val="28"/>
                <w:szCs w:val="28"/>
              </w:rPr>
              <w:t>V</w:t>
            </w:r>
            <w:r w:rsidR="00144827" w:rsidRPr="002F5809">
              <w:rPr>
                <w:rFonts w:ascii="Times New Roman" w:hAnsi="Times New Roman"/>
                <w:sz w:val="28"/>
                <w:szCs w:val="28"/>
                <w:vertAlign w:val="subscript"/>
              </w:rPr>
              <w:t>p</w:t>
            </w:r>
            <w:proofErr w:type="spellEnd"/>
            <w:r w:rsidR="00144827" w:rsidRPr="002F5809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spellStart"/>
            <w:proofErr w:type="gramStart"/>
            <w:r w:rsidR="00144827" w:rsidRPr="002F5809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End"/>
            <w:r w:rsidR="00144827" w:rsidRPr="002F5809">
              <w:rPr>
                <w:rFonts w:ascii="Times New Roman" w:hAnsi="Times New Roman"/>
                <w:sz w:val="28"/>
                <w:szCs w:val="28"/>
                <w:vertAlign w:val="subscript"/>
              </w:rPr>
              <w:t>о</w:t>
            </w:r>
            <w:proofErr w:type="spellEnd"/>
            <w:r w:rsidR="00144827" w:rsidRPr="002F5809">
              <w:rPr>
                <w:rFonts w:ascii="Times New Roman" w:hAnsi="Times New Roman"/>
                <w:sz w:val="28"/>
                <w:szCs w:val="28"/>
              </w:rPr>
              <w:t xml:space="preserve"> x (К / 100%),»;</w:t>
            </w:r>
          </w:p>
          <w:p w:rsidR="00BE3F43" w:rsidRPr="002F5809" w:rsidRDefault="00BE3F43" w:rsidP="002F580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в пункте 8:</w:t>
            </w:r>
          </w:p>
          <w:p w:rsidR="009D2CAC" w:rsidRPr="002F5809" w:rsidRDefault="009D2CAC" w:rsidP="002F580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абзац</w:t>
            </w:r>
            <w:r w:rsidR="00BE3F43" w:rsidRPr="002F5809">
              <w:rPr>
                <w:rFonts w:ascii="Times New Roman" w:hAnsi="Times New Roman"/>
                <w:sz w:val="28"/>
                <w:szCs w:val="28"/>
              </w:rPr>
              <w:t>ы</w:t>
            </w:r>
            <w:r w:rsidRPr="002F5809">
              <w:rPr>
                <w:rFonts w:ascii="Times New Roman" w:hAnsi="Times New Roman"/>
                <w:sz w:val="28"/>
                <w:szCs w:val="28"/>
              </w:rPr>
              <w:t xml:space="preserve"> второй</w:t>
            </w:r>
            <w:r w:rsidR="00BE3F43" w:rsidRPr="002F5809">
              <w:rPr>
                <w:rFonts w:ascii="Times New Roman" w:hAnsi="Times New Roman"/>
                <w:sz w:val="28"/>
                <w:szCs w:val="28"/>
              </w:rPr>
              <w:t xml:space="preserve">, третий </w:t>
            </w:r>
            <w:r w:rsidRPr="002F5809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BE3F43" w:rsidRPr="002F5809" w:rsidRDefault="00804725" w:rsidP="002F580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«Конкурсные</w:t>
            </w:r>
            <w:r w:rsidR="009D2CAC" w:rsidRPr="002F5809">
              <w:rPr>
                <w:rFonts w:ascii="Times New Roman" w:hAnsi="Times New Roman"/>
                <w:sz w:val="28"/>
                <w:szCs w:val="28"/>
              </w:rPr>
              <w:t xml:space="preserve"> отбор</w:t>
            </w:r>
            <w:r w:rsidRPr="002F5809">
              <w:rPr>
                <w:rFonts w:ascii="Times New Roman" w:hAnsi="Times New Roman"/>
                <w:sz w:val="28"/>
                <w:szCs w:val="28"/>
              </w:rPr>
              <w:t>ы</w:t>
            </w:r>
            <w:r w:rsidR="009D2CAC" w:rsidRPr="002F5809">
              <w:rPr>
                <w:rFonts w:ascii="Times New Roman" w:hAnsi="Times New Roman"/>
                <w:sz w:val="28"/>
                <w:szCs w:val="28"/>
              </w:rPr>
              <w:t xml:space="preserve"> муниципальных образов</w:t>
            </w:r>
            <w:r w:rsidRPr="002F5809">
              <w:rPr>
                <w:rFonts w:ascii="Times New Roman" w:hAnsi="Times New Roman"/>
                <w:sz w:val="28"/>
                <w:szCs w:val="28"/>
              </w:rPr>
              <w:t>аний для предоставления субсидий</w:t>
            </w:r>
            <w:r w:rsidR="009D2CAC" w:rsidRPr="002F5809">
              <w:rPr>
                <w:rFonts w:ascii="Times New Roman" w:hAnsi="Times New Roman"/>
                <w:sz w:val="28"/>
                <w:szCs w:val="28"/>
              </w:rPr>
              <w:t xml:space="preserve"> на реализацию мероприятий </w:t>
            </w:r>
            <w:hyperlink r:id="rId25" w:history="1">
              <w:r w:rsidR="009D2CAC" w:rsidRPr="002F5809">
                <w:rPr>
                  <w:rFonts w:ascii="Times New Roman" w:hAnsi="Times New Roman"/>
                  <w:sz w:val="28"/>
                  <w:szCs w:val="28"/>
                </w:rPr>
                <w:t>раздела 5</w:t>
              </w:r>
            </w:hyperlink>
            <w:r w:rsidR="009D2CAC" w:rsidRPr="002F5809">
              <w:rPr>
                <w:rFonts w:ascii="Times New Roman" w:hAnsi="Times New Roman"/>
                <w:sz w:val="28"/>
                <w:szCs w:val="28"/>
              </w:rPr>
              <w:t xml:space="preserve"> «Система программных мероприятий» настоящей подпрограммы проводится в порядке, установленном нормативным правовым актом министерства топливно-энергетического комплекса и жилищно-коммунального хозяйства Рязанской области.</w:t>
            </w:r>
          </w:p>
          <w:p w:rsidR="00BE3F43" w:rsidRPr="002F5809" w:rsidRDefault="00BE3F43" w:rsidP="002F580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 xml:space="preserve">Распределение субсидий местным бюджетам на реализацию мероприятий </w:t>
            </w:r>
            <w:hyperlink r:id="rId26" w:history="1">
              <w:r w:rsidRPr="002F5809">
                <w:rPr>
                  <w:rFonts w:ascii="Times New Roman" w:hAnsi="Times New Roman"/>
                  <w:sz w:val="28"/>
                  <w:szCs w:val="28"/>
                </w:rPr>
                <w:t>раздела 5</w:t>
              </w:r>
            </w:hyperlink>
            <w:r w:rsidRPr="002F5809">
              <w:rPr>
                <w:rFonts w:ascii="Times New Roman" w:hAnsi="Times New Roman"/>
                <w:sz w:val="28"/>
                <w:szCs w:val="28"/>
              </w:rPr>
              <w:t xml:space="preserve"> «Система программных мероприятий» настоящей подпрограммы утверждается распоряжением Правительства Рязанской области в разрезе муниципальных образований Рязанской области, программных мероприятий, объемов финансирования, а по мероприятиям 1.2-1.4, 1.7, 2.1, 3.1, 3.2, 3.4, </w:t>
            </w:r>
            <w:proofErr w:type="gramStart"/>
            <w:r w:rsidRPr="002F5809">
              <w:rPr>
                <w:rFonts w:ascii="Times New Roman" w:hAnsi="Times New Roman"/>
                <w:sz w:val="28"/>
                <w:szCs w:val="28"/>
              </w:rPr>
              <w:t>7.1</w:t>
            </w:r>
            <w:proofErr w:type="gramEnd"/>
            <w:r w:rsidRPr="002F5809">
              <w:rPr>
                <w:rFonts w:ascii="Times New Roman" w:hAnsi="Times New Roman"/>
                <w:sz w:val="28"/>
                <w:szCs w:val="28"/>
              </w:rPr>
              <w:t xml:space="preserve"> в том числе с указанием объектов, по результатам конкурсных отборов, проведенных главным распорядителем бюджетных средств.</w:t>
            </w:r>
            <w:r w:rsidR="009D2CAC" w:rsidRPr="002F5809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9D2CAC" w:rsidRPr="002F5809" w:rsidRDefault="009D2CAC" w:rsidP="002F580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 xml:space="preserve">пункт 9 </w:t>
            </w:r>
            <w:r w:rsidR="00804725" w:rsidRPr="002F5809">
              <w:rPr>
                <w:rFonts w:ascii="Times New Roman" w:hAnsi="Times New Roman"/>
                <w:sz w:val="28"/>
                <w:szCs w:val="28"/>
              </w:rPr>
              <w:t>признать утратившим силу</w:t>
            </w:r>
            <w:r w:rsidRPr="002F580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52EDC" w:rsidRPr="002F5809" w:rsidRDefault="00D52EDC" w:rsidP="002F580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пункт 12</w:t>
            </w:r>
            <w:r w:rsidR="00804725" w:rsidRPr="002F5809">
              <w:rPr>
                <w:rFonts w:ascii="Times New Roman" w:hAnsi="Times New Roman"/>
                <w:sz w:val="28"/>
                <w:szCs w:val="28"/>
              </w:rPr>
              <w:t xml:space="preserve"> дополнить новым абзацами</w:t>
            </w:r>
            <w:r w:rsidRPr="002F5809">
              <w:rPr>
                <w:rFonts w:ascii="Times New Roman" w:hAnsi="Times New Roman"/>
                <w:sz w:val="28"/>
                <w:szCs w:val="28"/>
              </w:rPr>
              <w:t xml:space="preserve"> двадцать первым</w:t>
            </w:r>
            <w:r w:rsidR="00804725" w:rsidRPr="002F5809">
              <w:rPr>
                <w:rFonts w:ascii="Times New Roman" w:hAnsi="Times New Roman"/>
                <w:sz w:val="28"/>
                <w:szCs w:val="28"/>
              </w:rPr>
              <w:t>, двадцать вторым</w:t>
            </w:r>
            <w:r w:rsidRPr="002F5809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9D2CAC" w:rsidRPr="002F5809" w:rsidRDefault="009D2CAC" w:rsidP="002F580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 xml:space="preserve">«- для мероприятия, указанного в </w:t>
            </w:r>
            <w:hyperlink r:id="rId27" w:history="1">
              <w:r w:rsidRPr="002F5809">
                <w:rPr>
                  <w:rFonts w:ascii="Times New Roman" w:hAnsi="Times New Roman"/>
                  <w:sz w:val="28"/>
                  <w:szCs w:val="28"/>
                </w:rPr>
                <w:t>пункте 1.8 раздела 5</w:t>
              </w:r>
            </w:hyperlink>
            <w:r w:rsidRPr="002F5809">
              <w:rPr>
                <w:rFonts w:ascii="Times New Roman" w:hAnsi="Times New Roman"/>
                <w:sz w:val="28"/>
                <w:szCs w:val="28"/>
              </w:rPr>
              <w:t xml:space="preserve"> «Система программных мероприятий» настоящей подпрограммы:</w:t>
            </w:r>
          </w:p>
          <w:p w:rsidR="009D2CAC" w:rsidRPr="002F5809" w:rsidRDefault="00804725" w:rsidP="002F580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к</w:t>
            </w:r>
            <w:r w:rsidR="009D2CAC" w:rsidRPr="002F5809">
              <w:rPr>
                <w:rFonts w:ascii="Times New Roman" w:hAnsi="Times New Roman"/>
                <w:sz w:val="28"/>
                <w:szCs w:val="28"/>
              </w:rPr>
              <w:t>оличество</w:t>
            </w:r>
            <w:r w:rsidR="009C6785" w:rsidRPr="002F5809">
              <w:rPr>
                <w:rFonts w:ascii="Times New Roman" w:hAnsi="Times New Roman"/>
                <w:sz w:val="28"/>
                <w:szCs w:val="28"/>
              </w:rPr>
              <w:t xml:space="preserve"> комплектов</w:t>
            </w:r>
            <w:r w:rsidR="009D2CAC" w:rsidRPr="002F58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7991" w:rsidRPr="002F5809">
              <w:rPr>
                <w:rFonts w:ascii="Times New Roman" w:hAnsi="Times New Roman"/>
                <w:sz w:val="28"/>
                <w:szCs w:val="28"/>
              </w:rPr>
              <w:t>подготовленной</w:t>
            </w:r>
            <w:r w:rsidR="009D2CAC" w:rsidRPr="002F5809">
              <w:rPr>
                <w:rFonts w:ascii="Times New Roman" w:hAnsi="Times New Roman"/>
                <w:sz w:val="28"/>
                <w:szCs w:val="28"/>
              </w:rPr>
              <w:t xml:space="preserve"> проектной документации на строительство и реконструкцию (модернизацию) объектов питьевого водоснабжения</w:t>
            </w:r>
            <w:proofErr w:type="gramStart"/>
            <w:r w:rsidR="009D2CAC" w:rsidRPr="002F5809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="009D2CAC" w:rsidRPr="002F580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D7287" w:rsidRDefault="003D7287" w:rsidP="002F580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-</w:t>
            </w:r>
            <w:r w:rsidR="002F5809">
              <w:rPr>
                <w:rFonts w:ascii="Times New Roman" w:hAnsi="Times New Roman"/>
                <w:sz w:val="28"/>
                <w:szCs w:val="28"/>
              </w:rPr>
              <w:t> </w:t>
            </w:r>
            <w:hyperlink r:id="rId28" w:history="1">
              <w:r w:rsidR="00491717" w:rsidRPr="002F5809">
                <w:rPr>
                  <w:rFonts w:ascii="Times New Roman" w:hAnsi="Times New Roman"/>
                  <w:sz w:val="28"/>
                  <w:szCs w:val="28"/>
                </w:rPr>
                <w:t>раздел</w:t>
              </w:r>
              <w:r w:rsidRPr="002F5809">
                <w:rPr>
                  <w:rFonts w:ascii="Times New Roman" w:hAnsi="Times New Roman"/>
                  <w:sz w:val="28"/>
                  <w:szCs w:val="28"/>
                </w:rPr>
                <w:t xml:space="preserve"> 5</w:t>
              </w:r>
            </w:hyperlink>
            <w:r w:rsidRPr="002F5809">
              <w:rPr>
                <w:rFonts w:ascii="Times New Roman" w:hAnsi="Times New Roman"/>
                <w:sz w:val="28"/>
                <w:szCs w:val="28"/>
              </w:rPr>
              <w:t xml:space="preserve"> «Система программных мероприятий»</w:t>
            </w:r>
            <w:r w:rsidR="009E3B74" w:rsidRPr="002F5809">
              <w:rPr>
                <w:rFonts w:ascii="Times New Roman" w:hAnsi="Times New Roman"/>
                <w:sz w:val="28"/>
                <w:szCs w:val="28"/>
              </w:rPr>
              <w:t xml:space="preserve"> изложить в новой редакции согласно приложению</w:t>
            </w:r>
            <w:r w:rsidR="002F5809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 w:rsidR="009E3B74" w:rsidRPr="002F5809">
              <w:rPr>
                <w:rFonts w:ascii="Times New Roman" w:hAnsi="Times New Roman"/>
                <w:sz w:val="28"/>
                <w:szCs w:val="28"/>
              </w:rPr>
              <w:t xml:space="preserve"> к настоящему постановлению</w:t>
            </w:r>
            <w:r w:rsidR="000107B0" w:rsidRPr="002F580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77DBB" w:rsidRDefault="00277DBB" w:rsidP="002F580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77DBB" w:rsidRDefault="00277DBB" w:rsidP="002F580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54C61" w:rsidRPr="002F5809" w:rsidRDefault="00054C61" w:rsidP="002F580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hyperlink r:id="rId29" w:history="1">
              <w:r w:rsidR="005577A5" w:rsidRPr="002F5809">
                <w:rPr>
                  <w:rFonts w:ascii="Times New Roman" w:hAnsi="Times New Roman"/>
                  <w:sz w:val="28"/>
                  <w:szCs w:val="28"/>
                </w:rPr>
                <w:t xml:space="preserve"> в </w:t>
              </w:r>
              <w:r w:rsidRPr="002F5809">
                <w:rPr>
                  <w:rFonts w:ascii="Times New Roman" w:hAnsi="Times New Roman"/>
                  <w:sz w:val="28"/>
                  <w:szCs w:val="28"/>
                </w:rPr>
                <w:t>раздел</w:t>
              </w:r>
              <w:r w:rsidR="005577A5" w:rsidRPr="002F5809">
                <w:rPr>
                  <w:rFonts w:ascii="Times New Roman" w:hAnsi="Times New Roman"/>
                  <w:sz w:val="28"/>
                  <w:szCs w:val="28"/>
                </w:rPr>
                <w:t>е</w:t>
              </w:r>
              <w:r w:rsidRPr="002F5809">
                <w:rPr>
                  <w:rFonts w:ascii="Times New Roman" w:hAnsi="Times New Roman"/>
                  <w:sz w:val="28"/>
                  <w:szCs w:val="28"/>
                </w:rPr>
                <w:t xml:space="preserve"> 6</w:t>
              </w:r>
            </w:hyperlink>
            <w:r w:rsidRPr="002F58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62B2" w:rsidRPr="002F5809">
              <w:rPr>
                <w:rFonts w:ascii="Times New Roman" w:hAnsi="Times New Roman"/>
                <w:sz w:val="28"/>
                <w:szCs w:val="28"/>
              </w:rPr>
              <w:t>«</w:t>
            </w:r>
            <w:r w:rsidRPr="002F5809">
              <w:rPr>
                <w:rFonts w:ascii="Times New Roman" w:hAnsi="Times New Roman"/>
                <w:sz w:val="28"/>
                <w:szCs w:val="28"/>
              </w:rPr>
              <w:t>Целевые индикаторы эффективности исполнения подпрограммы</w:t>
            </w:r>
            <w:r w:rsidR="001462B2" w:rsidRPr="002F5809"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3D7287" w:rsidRPr="002F5809" w:rsidRDefault="005577A5" w:rsidP="002F580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пункт 2</w:t>
            </w:r>
            <w:r w:rsidR="008A765E" w:rsidRPr="002F58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5809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3D7287" w:rsidRDefault="003D7287">
      <w:pPr>
        <w:rPr>
          <w:rFonts w:ascii="Times New Roman" w:hAnsi="Times New Roman"/>
          <w:sz w:val="4"/>
          <w:szCs w:val="4"/>
        </w:rPr>
      </w:pPr>
    </w:p>
    <w:p w:rsidR="002F5809" w:rsidRDefault="002F5809">
      <w:pPr>
        <w:rPr>
          <w:rFonts w:ascii="Times New Roman" w:hAnsi="Times New Roman"/>
          <w:sz w:val="4"/>
          <w:szCs w:val="4"/>
        </w:rPr>
      </w:pPr>
    </w:p>
    <w:tbl>
      <w:tblPr>
        <w:tblW w:w="9630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"/>
        <w:gridCol w:w="1876"/>
        <w:gridCol w:w="709"/>
        <w:gridCol w:w="596"/>
        <w:gridCol w:w="573"/>
        <w:gridCol w:w="561"/>
        <w:gridCol w:w="561"/>
        <w:gridCol w:w="561"/>
        <w:gridCol w:w="561"/>
        <w:gridCol w:w="561"/>
        <w:gridCol w:w="561"/>
        <w:gridCol w:w="561"/>
        <w:gridCol w:w="561"/>
        <w:gridCol w:w="786"/>
      </w:tblGrid>
      <w:tr w:rsidR="002F5809" w:rsidRPr="002F5809" w:rsidTr="00B47522">
        <w:trPr>
          <w:trHeight w:val="211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5809" w:rsidRPr="002F5809" w:rsidRDefault="002F5809" w:rsidP="00B47522">
            <w:pPr>
              <w:autoSpaceDE w:val="0"/>
              <w:autoSpaceDN w:val="0"/>
              <w:adjustRightInd w:val="0"/>
              <w:ind w:left="-204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5809" w:rsidRPr="002F5809" w:rsidRDefault="002F5809" w:rsidP="00B47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5809" w:rsidRPr="002F5809" w:rsidRDefault="002F5809" w:rsidP="00B47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5809" w:rsidRPr="002F5809" w:rsidRDefault="002F5809" w:rsidP="00B47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5809" w:rsidRPr="002F5809" w:rsidRDefault="002F5809" w:rsidP="00B47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5809" w:rsidRPr="002F5809" w:rsidRDefault="002F5809" w:rsidP="00B47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5809" w:rsidRPr="002F5809" w:rsidRDefault="002F5809" w:rsidP="00B47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5809" w:rsidRPr="002F5809" w:rsidRDefault="002F5809" w:rsidP="00B47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5809" w:rsidRPr="002F5809" w:rsidRDefault="002F5809" w:rsidP="00B47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5809" w:rsidRPr="002F5809" w:rsidRDefault="002F5809" w:rsidP="00B47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5809" w:rsidRPr="002F5809" w:rsidRDefault="002F5809" w:rsidP="00B47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5809" w:rsidRPr="002F5809" w:rsidRDefault="002F5809" w:rsidP="00B47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5809" w:rsidRPr="002F5809" w:rsidRDefault="002F5809" w:rsidP="00B47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5809" w:rsidRPr="002F5809" w:rsidRDefault="002F5809" w:rsidP="00B47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pacing w:val="-2"/>
                <w:sz w:val="24"/>
                <w:szCs w:val="24"/>
              </w:rPr>
              <w:t>14</w:t>
            </w:r>
          </w:p>
        </w:tc>
      </w:tr>
      <w:tr w:rsidR="002F5809" w:rsidRPr="002F5809" w:rsidTr="002F5809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5809" w:rsidRPr="002F5809" w:rsidRDefault="002F5809" w:rsidP="00B47522">
            <w:pPr>
              <w:autoSpaceDE w:val="0"/>
              <w:autoSpaceDN w:val="0"/>
              <w:adjustRightInd w:val="0"/>
              <w:ind w:left="-2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z w:val="24"/>
                <w:szCs w:val="24"/>
              </w:rPr>
              <w:t>«2.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5809" w:rsidRPr="002F5809" w:rsidRDefault="002F5809" w:rsidP="00B475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z w:val="24"/>
                <w:szCs w:val="24"/>
              </w:rPr>
              <w:t>Удельный вес сетей водоотведения, требующих замены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5809" w:rsidRPr="002F5809" w:rsidRDefault="002F5809" w:rsidP="002F5809">
            <w:pPr>
              <w:autoSpaceDE w:val="0"/>
              <w:autoSpaceDN w:val="0"/>
              <w:adjustRightInd w:val="0"/>
              <w:ind w:left="-2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5809" w:rsidRPr="002F5809" w:rsidRDefault="002F5809" w:rsidP="00B47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5809" w:rsidRPr="002F5809" w:rsidRDefault="002F5809" w:rsidP="00B47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5809" w:rsidRPr="002F5809" w:rsidRDefault="002F5809" w:rsidP="00B47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z w:val="24"/>
                <w:szCs w:val="24"/>
              </w:rPr>
              <w:t>26,1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5809" w:rsidRPr="002F5809" w:rsidRDefault="002F5809" w:rsidP="00B47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z w:val="24"/>
                <w:szCs w:val="24"/>
              </w:rPr>
              <w:t>26,1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5809" w:rsidRPr="002F5809" w:rsidRDefault="002F5809" w:rsidP="00B47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z w:val="24"/>
                <w:szCs w:val="24"/>
              </w:rPr>
              <w:t>27,3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5809" w:rsidRPr="002F5809" w:rsidRDefault="002F5809" w:rsidP="00B47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z w:val="24"/>
                <w:szCs w:val="24"/>
              </w:rPr>
              <w:t>27,4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5809" w:rsidRPr="002F5809" w:rsidRDefault="002F5809" w:rsidP="00B47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5809" w:rsidRPr="002F5809" w:rsidRDefault="002F5809" w:rsidP="00B47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5809" w:rsidRPr="002F5809" w:rsidRDefault="002F5809" w:rsidP="00B47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z w:val="24"/>
                <w:szCs w:val="24"/>
              </w:rPr>
              <w:t>25,7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5809" w:rsidRPr="002F5809" w:rsidRDefault="002F5809" w:rsidP="00B47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z w:val="24"/>
                <w:szCs w:val="24"/>
              </w:rPr>
              <w:t>25,3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5809" w:rsidRPr="002F5809" w:rsidRDefault="002F5809" w:rsidP="00B47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z w:val="24"/>
                <w:szCs w:val="24"/>
              </w:rPr>
              <w:t>24,9»</w:t>
            </w:r>
          </w:p>
        </w:tc>
      </w:tr>
    </w:tbl>
    <w:p w:rsidR="002F5809" w:rsidRDefault="002F5809">
      <w:pPr>
        <w:rPr>
          <w:rFonts w:ascii="Times New Roman" w:hAnsi="Times New Roman"/>
          <w:sz w:val="4"/>
          <w:szCs w:val="4"/>
        </w:rPr>
      </w:pPr>
    </w:p>
    <w:tbl>
      <w:tblPr>
        <w:tblW w:w="5001" w:type="pct"/>
        <w:jc w:val="right"/>
        <w:tblLook w:val="01E0" w:firstRow="1" w:lastRow="1" w:firstColumn="1" w:lastColumn="1" w:noHBand="0" w:noVBand="0"/>
      </w:tblPr>
      <w:tblGrid>
        <w:gridCol w:w="9573"/>
      </w:tblGrid>
      <w:tr w:rsidR="002F5809" w:rsidRPr="002F5809" w:rsidTr="00B47522">
        <w:trPr>
          <w:jc w:val="right"/>
        </w:trPr>
        <w:tc>
          <w:tcPr>
            <w:tcW w:w="5000" w:type="pct"/>
          </w:tcPr>
          <w:p w:rsidR="002F5809" w:rsidRPr="002F5809" w:rsidRDefault="002F5809" w:rsidP="00B4752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 xml:space="preserve">дополнить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новым </w:t>
            </w:r>
            <w:r w:rsidRPr="002F5809">
              <w:rPr>
                <w:rFonts w:ascii="Times New Roman" w:hAnsi="Times New Roman"/>
                <w:sz w:val="28"/>
                <w:szCs w:val="28"/>
              </w:rPr>
              <w:t>пунктом 8 следующего содержания:</w:t>
            </w:r>
          </w:p>
        </w:tc>
      </w:tr>
    </w:tbl>
    <w:p w:rsidR="002F5809" w:rsidRPr="002F5809" w:rsidRDefault="002F5809">
      <w:pPr>
        <w:rPr>
          <w:rFonts w:ascii="Times New Roman" w:hAnsi="Times New Roman"/>
          <w:sz w:val="4"/>
          <w:szCs w:val="4"/>
        </w:rPr>
      </w:pPr>
    </w:p>
    <w:tbl>
      <w:tblPr>
        <w:tblW w:w="9630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"/>
        <w:gridCol w:w="1876"/>
        <w:gridCol w:w="709"/>
        <w:gridCol w:w="596"/>
        <w:gridCol w:w="573"/>
        <w:gridCol w:w="561"/>
        <w:gridCol w:w="561"/>
        <w:gridCol w:w="561"/>
        <w:gridCol w:w="561"/>
        <w:gridCol w:w="561"/>
        <w:gridCol w:w="561"/>
        <w:gridCol w:w="561"/>
        <w:gridCol w:w="561"/>
        <w:gridCol w:w="786"/>
      </w:tblGrid>
      <w:tr w:rsidR="003D7287" w:rsidRPr="002F5809" w:rsidTr="008A765E">
        <w:trPr>
          <w:trHeight w:val="211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ind w:left="-204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287" w:rsidRPr="002F5809" w:rsidRDefault="003D7287" w:rsidP="002C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pacing w:val="-2"/>
                <w:sz w:val="24"/>
                <w:szCs w:val="24"/>
              </w:rPr>
              <w:t>14</w:t>
            </w:r>
          </w:p>
        </w:tc>
      </w:tr>
      <w:tr w:rsidR="003D7287" w:rsidRPr="002F5809" w:rsidTr="008A765E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287" w:rsidRPr="002F5809" w:rsidRDefault="003D7287" w:rsidP="008A765E">
            <w:pPr>
              <w:autoSpaceDE w:val="0"/>
              <w:autoSpaceDN w:val="0"/>
              <w:adjustRightInd w:val="0"/>
              <w:ind w:left="-204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«</w:t>
            </w:r>
            <w:r w:rsidR="008A765E" w:rsidRPr="002F5809">
              <w:rPr>
                <w:rFonts w:ascii="Times New Roman" w:hAnsi="Times New Roman"/>
                <w:spacing w:val="-2"/>
                <w:sz w:val="24"/>
                <w:szCs w:val="24"/>
              </w:rPr>
              <w:t>8.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40AE9" w:rsidRPr="002F5809" w:rsidRDefault="005E657F" w:rsidP="00240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="009C6785" w:rsidRPr="002F5809">
              <w:rPr>
                <w:rFonts w:ascii="Times New Roman" w:hAnsi="Times New Roman"/>
                <w:sz w:val="24"/>
                <w:szCs w:val="24"/>
              </w:rPr>
              <w:t xml:space="preserve"> комплектов</w:t>
            </w:r>
            <w:r w:rsidRPr="002F5809">
              <w:rPr>
                <w:rFonts w:ascii="Times New Roman" w:hAnsi="Times New Roman"/>
                <w:sz w:val="24"/>
                <w:szCs w:val="24"/>
              </w:rPr>
              <w:t xml:space="preserve"> подгото</w:t>
            </w:r>
            <w:r w:rsidR="00D45F8F" w:rsidRPr="002F5809">
              <w:rPr>
                <w:rFonts w:ascii="Times New Roman" w:hAnsi="Times New Roman"/>
                <w:sz w:val="24"/>
                <w:szCs w:val="24"/>
              </w:rPr>
              <w:t>в</w:t>
            </w:r>
            <w:r w:rsidRPr="002F5809">
              <w:rPr>
                <w:rFonts w:ascii="Times New Roman" w:hAnsi="Times New Roman"/>
                <w:sz w:val="24"/>
                <w:szCs w:val="24"/>
              </w:rPr>
              <w:t>ленной</w:t>
            </w:r>
            <w:r w:rsidR="00240AE9" w:rsidRPr="002F5809">
              <w:rPr>
                <w:rFonts w:ascii="Times New Roman" w:hAnsi="Times New Roman"/>
                <w:sz w:val="24"/>
                <w:szCs w:val="24"/>
              </w:rPr>
              <w:t xml:space="preserve"> проектной документации на строительство и реконструкцию</w:t>
            </w:r>
          </w:p>
          <w:p w:rsidR="003D7287" w:rsidRPr="002F5809" w:rsidRDefault="00240AE9" w:rsidP="00240AE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z w:val="24"/>
                <w:szCs w:val="24"/>
              </w:rPr>
              <w:t>(модернизацию) объектов питьевого водоснабжения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287" w:rsidRPr="002F5809" w:rsidRDefault="00240AE9" w:rsidP="002C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pacing w:val="-2"/>
                <w:sz w:val="24"/>
                <w:szCs w:val="24"/>
              </w:rPr>
              <w:t>ед.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287" w:rsidRPr="002F5809" w:rsidRDefault="000107B0" w:rsidP="002C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287" w:rsidRPr="002F5809" w:rsidRDefault="000107B0" w:rsidP="002C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287" w:rsidRPr="002F5809" w:rsidRDefault="000107B0" w:rsidP="002C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287" w:rsidRPr="002F5809" w:rsidRDefault="000107B0" w:rsidP="002C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287" w:rsidRPr="002F5809" w:rsidRDefault="000107B0" w:rsidP="002C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287" w:rsidRPr="002F5809" w:rsidRDefault="000107B0" w:rsidP="002C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287" w:rsidRPr="002F5809" w:rsidRDefault="000107B0" w:rsidP="002C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287" w:rsidRPr="002F5809" w:rsidRDefault="000107B0" w:rsidP="002C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287" w:rsidRPr="002F5809" w:rsidRDefault="000107B0" w:rsidP="002C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287" w:rsidRPr="002F5809" w:rsidRDefault="000107B0" w:rsidP="003C5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287" w:rsidRPr="002F5809" w:rsidRDefault="000107B0" w:rsidP="003C5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- </w:t>
            </w:r>
            <w:r w:rsidR="003D7287" w:rsidRPr="002F5809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</w:tr>
    </w:tbl>
    <w:p w:rsidR="002F5809" w:rsidRDefault="002F5809" w:rsidP="002F580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пункты 8-11 считать соответственно пунктами 9-12;</w:t>
      </w:r>
    </w:p>
    <w:p w:rsidR="008A765E" w:rsidRDefault="008A765E" w:rsidP="002F580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F5809">
        <w:rPr>
          <w:rFonts w:ascii="Times New Roman" w:hAnsi="Times New Roman"/>
          <w:sz w:val="28"/>
          <w:szCs w:val="28"/>
        </w:rPr>
        <w:t xml:space="preserve">пункт 12 </w:t>
      </w:r>
      <w:r w:rsidR="002F5809">
        <w:rPr>
          <w:rFonts w:ascii="Times New Roman" w:hAnsi="Times New Roman"/>
          <w:sz w:val="28"/>
          <w:szCs w:val="28"/>
        </w:rPr>
        <w:t xml:space="preserve">считать пунктом 13 и </w:t>
      </w:r>
      <w:r w:rsidRPr="002F5809">
        <w:rPr>
          <w:rFonts w:ascii="Times New Roman" w:hAnsi="Times New Roman"/>
          <w:sz w:val="28"/>
          <w:szCs w:val="28"/>
        </w:rPr>
        <w:t>изложить</w:t>
      </w:r>
      <w:r w:rsidR="002F5809">
        <w:rPr>
          <w:rFonts w:ascii="Times New Roman" w:hAnsi="Times New Roman"/>
          <w:sz w:val="28"/>
          <w:szCs w:val="28"/>
        </w:rPr>
        <w:t xml:space="preserve"> его</w:t>
      </w:r>
      <w:r w:rsidRPr="002F5809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tbl>
      <w:tblPr>
        <w:tblW w:w="9630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"/>
        <w:gridCol w:w="1876"/>
        <w:gridCol w:w="709"/>
        <w:gridCol w:w="596"/>
        <w:gridCol w:w="573"/>
        <w:gridCol w:w="561"/>
        <w:gridCol w:w="561"/>
        <w:gridCol w:w="561"/>
        <w:gridCol w:w="561"/>
        <w:gridCol w:w="561"/>
        <w:gridCol w:w="561"/>
        <w:gridCol w:w="561"/>
        <w:gridCol w:w="561"/>
        <w:gridCol w:w="786"/>
      </w:tblGrid>
      <w:tr w:rsidR="002F5809" w:rsidRPr="002F5809" w:rsidTr="00B47522">
        <w:trPr>
          <w:trHeight w:val="211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5809" w:rsidRPr="002F5809" w:rsidRDefault="002F5809" w:rsidP="00B47522">
            <w:pPr>
              <w:autoSpaceDE w:val="0"/>
              <w:autoSpaceDN w:val="0"/>
              <w:adjustRightInd w:val="0"/>
              <w:ind w:left="-204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5809" w:rsidRPr="002F5809" w:rsidRDefault="002F5809" w:rsidP="00B47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5809" w:rsidRPr="002F5809" w:rsidRDefault="002F5809" w:rsidP="00B47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5809" w:rsidRPr="002F5809" w:rsidRDefault="002F5809" w:rsidP="00B47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5809" w:rsidRPr="002F5809" w:rsidRDefault="002F5809" w:rsidP="00B47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5809" w:rsidRPr="002F5809" w:rsidRDefault="002F5809" w:rsidP="00B47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5809" w:rsidRPr="002F5809" w:rsidRDefault="002F5809" w:rsidP="00B47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5809" w:rsidRPr="002F5809" w:rsidRDefault="002F5809" w:rsidP="00B47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5809" w:rsidRPr="002F5809" w:rsidRDefault="002F5809" w:rsidP="00B47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5809" w:rsidRPr="002F5809" w:rsidRDefault="002F5809" w:rsidP="00B47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5809" w:rsidRPr="002F5809" w:rsidRDefault="002F5809" w:rsidP="00B47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5809" w:rsidRPr="002F5809" w:rsidRDefault="002F5809" w:rsidP="00B47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5809" w:rsidRPr="002F5809" w:rsidRDefault="002F5809" w:rsidP="00B47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5809" w:rsidRPr="002F5809" w:rsidRDefault="002F5809" w:rsidP="00B47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pacing w:val="-2"/>
                <w:sz w:val="24"/>
                <w:szCs w:val="24"/>
              </w:rPr>
              <w:t>14</w:t>
            </w:r>
          </w:p>
        </w:tc>
      </w:tr>
      <w:tr w:rsidR="002F5809" w:rsidRPr="002F5809" w:rsidTr="00B4752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5809" w:rsidRPr="002F5809" w:rsidRDefault="002F5809" w:rsidP="002F5809">
            <w:pPr>
              <w:autoSpaceDE w:val="0"/>
              <w:autoSpaceDN w:val="0"/>
              <w:adjustRightInd w:val="0"/>
              <w:ind w:left="-2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z w:val="24"/>
                <w:szCs w:val="24"/>
              </w:rPr>
              <w:t>«1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F5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5809" w:rsidRPr="002F5809" w:rsidRDefault="002F5809" w:rsidP="00B475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z w:val="24"/>
                <w:szCs w:val="24"/>
              </w:rPr>
              <w:t>Удельный вес тепловых сетей, требующих капитального ремонта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5809" w:rsidRPr="002F5809" w:rsidRDefault="002F5809" w:rsidP="00B47522">
            <w:pPr>
              <w:autoSpaceDE w:val="0"/>
              <w:autoSpaceDN w:val="0"/>
              <w:adjustRightInd w:val="0"/>
              <w:ind w:left="-2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z w:val="24"/>
                <w:szCs w:val="24"/>
              </w:rPr>
              <w:t xml:space="preserve">  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5809" w:rsidRPr="002F5809" w:rsidRDefault="002F5809" w:rsidP="00B47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z w:val="24"/>
                <w:szCs w:val="24"/>
              </w:rPr>
              <w:t xml:space="preserve">18,5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5809" w:rsidRPr="002F5809" w:rsidRDefault="002F5809" w:rsidP="00B47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z w:val="24"/>
                <w:szCs w:val="24"/>
              </w:rPr>
              <w:t xml:space="preserve">18,4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5809" w:rsidRPr="002F5809" w:rsidRDefault="002F5809" w:rsidP="00B47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z w:val="24"/>
                <w:szCs w:val="24"/>
              </w:rPr>
              <w:t xml:space="preserve">18,5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5809" w:rsidRPr="002F5809" w:rsidRDefault="002F5809" w:rsidP="00B47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z w:val="24"/>
                <w:szCs w:val="24"/>
              </w:rPr>
              <w:t xml:space="preserve">18,3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5809" w:rsidRPr="002F5809" w:rsidRDefault="002F5809" w:rsidP="00B47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z w:val="24"/>
                <w:szCs w:val="24"/>
              </w:rPr>
              <w:t xml:space="preserve">17,5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5809" w:rsidRPr="002F5809" w:rsidRDefault="002F5809" w:rsidP="00B47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z w:val="24"/>
                <w:szCs w:val="24"/>
              </w:rPr>
              <w:t xml:space="preserve">17,3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5809" w:rsidRPr="002F5809" w:rsidRDefault="002F5809" w:rsidP="00B47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z w:val="24"/>
                <w:szCs w:val="24"/>
              </w:rPr>
              <w:t xml:space="preserve">17,0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5809" w:rsidRPr="002F5809" w:rsidRDefault="002F5809" w:rsidP="00B47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z w:val="24"/>
                <w:szCs w:val="24"/>
              </w:rPr>
              <w:t xml:space="preserve">16,5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5809" w:rsidRPr="002F5809" w:rsidRDefault="002F5809" w:rsidP="00B47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z w:val="24"/>
                <w:szCs w:val="24"/>
              </w:rPr>
              <w:t xml:space="preserve">16,2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5809" w:rsidRPr="002F5809" w:rsidRDefault="002F5809" w:rsidP="00B47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z w:val="24"/>
                <w:szCs w:val="24"/>
              </w:rPr>
              <w:t xml:space="preserve">15,9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5809" w:rsidRPr="002F5809" w:rsidRDefault="002F5809" w:rsidP="00B47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809">
              <w:rPr>
                <w:rFonts w:ascii="Times New Roman" w:hAnsi="Times New Roman"/>
                <w:sz w:val="24"/>
                <w:szCs w:val="24"/>
              </w:rPr>
              <w:t xml:space="preserve">15,6» </w:t>
            </w:r>
          </w:p>
        </w:tc>
      </w:tr>
    </w:tbl>
    <w:p w:rsidR="008A765E" w:rsidRPr="002F5809" w:rsidRDefault="008A765E" w:rsidP="00791C9F">
      <w:pPr>
        <w:spacing w:line="192" w:lineRule="auto"/>
        <w:jc w:val="both"/>
        <w:rPr>
          <w:rFonts w:ascii="Times New Roman" w:hAnsi="Times New Roman"/>
          <w:sz w:val="6"/>
          <w:szCs w:val="6"/>
        </w:rPr>
      </w:pPr>
    </w:p>
    <w:p w:rsidR="008A765E" w:rsidRPr="002F5809" w:rsidRDefault="008A765E" w:rsidP="002F5809">
      <w:pPr>
        <w:spacing w:line="19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5809">
        <w:rPr>
          <w:rFonts w:ascii="Times New Roman" w:hAnsi="Times New Roman"/>
          <w:sz w:val="28"/>
          <w:szCs w:val="28"/>
        </w:rPr>
        <w:t xml:space="preserve">пункты </w:t>
      </w:r>
      <w:r w:rsidR="002F5809">
        <w:rPr>
          <w:rFonts w:ascii="Times New Roman" w:hAnsi="Times New Roman"/>
          <w:sz w:val="28"/>
          <w:szCs w:val="28"/>
        </w:rPr>
        <w:t>13</w:t>
      </w:r>
      <w:r w:rsidRPr="002F5809">
        <w:rPr>
          <w:rFonts w:ascii="Times New Roman" w:hAnsi="Times New Roman"/>
          <w:sz w:val="28"/>
          <w:szCs w:val="28"/>
        </w:rPr>
        <w:t>-19 считать</w:t>
      </w:r>
      <w:r w:rsidR="002F5809">
        <w:rPr>
          <w:rFonts w:ascii="Times New Roman" w:hAnsi="Times New Roman"/>
          <w:sz w:val="28"/>
          <w:szCs w:val="28"/>
        </w:rPr>
        <w:t xml:space="preserve"> соответственно пунктами 14</w:t>
      </w:r>
      <w:r w:rsidR="00277DBB">
        <w:rPr>
          <w:rFonts w:ascii="Times New Roman" w:hAnsi="Times New Roman"/>
          <w:sz w:val="28"/>
          <w:szCs w:val="28"/>
        </w:rPr>
        <w:t>-20;</w:t>
      </w:r>
    </w:p>
    <w:p w:rsidR="00BE100D" w:rsidRPr="002F5809" w:rsidRDefault="00BE100D" w:rsidP="002F580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F5809">
        <w:rPr>
          <w:rFonts w:ascii="Times New Roman" w:hAnsi="Times New Roman"/>
          <w:sz w:val="28"/>
          <w:szCs w:val="28"/>
        </w:rPr>
        <w:t xml:space="preserve">5) в </w:t>
      </w:r>
      <w:hyperlink r:id="rId30" w:history="1">
        <w:r w:rsidRPr="002F5809">
          <w:rPr>
            <w:rFonts w:ascii="Times New Roman" w:hAnsi="Times New Roman"/>
            <w:sz w:val="28"/>
            <w:szCs w:val="28"/>
          </w:rPr>
          <w:t>приложении № 3</w:t>
        </w:r>
      </w:hyperlink>
      <w:r w:rsidRPr="002F5809">
        <w:rPr>
          <w:rFonts w:ascii="Times New Roman" w:hAnsi="Times New Roman"/>
          <w:sz w:val="28"/>
          <w:szCs w:val="28"/>
        </w:rPr>
        <w:t xml:space="preserve"> к государственной программе:</w:t>
      </w:r>
    </w:p>
    <w:p w:rsidR="00BE100D" w:rsidRPr="002F5809" w:rsidRDefault="00BE100D" w:rsidP="002F580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5809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2F5809">
        <w:rPr>
          <w:rFonts w:ascii="Times New Roman" w:hAnsi="Times New Roman"/>
          <w:color w:val="000000" w:themeColor="text1"/>
          <w:sz w:val="28"/>
          <w:szCs w:val="28"/>
        </w:rPr>
        <w:t> </w:t>
      </w:r>
      <w:hyperlink r:id="rId31" w:history="1">
        <w:r w:rsidRPr="002F5809">
          <w:rPr>
            <w:rFonts w:ascii="Times New Roman" w:hAnsi="Times New Roman"/>
            <w:color w:val="000000" w:themeColor="text1"/>
            <w:sz w:val="28"/>
            <w:szCs w:val="28"/>
          </w:rPr>
          <w:t>раздел 3</w:t>
        </w:r>
      </w:hyperlink>
      <w:r w:rsidRPr="002F580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F5809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2F5809">
        <w:rPr>
          <w:rFonts w:ascii="Times New Roman" w:hAnsi="Times New Roman"/>
          <w:color w:val="000000" w:themeColor="text1"/>
          <w:sz w:val="28"/>
          <w:szCs w:val="28"/>
        </w:rPr>
        <w:t>Ресурсное обеспечение подпрограммы</w:t>
      </w:r>
      <w:r w:rsidR="002F5809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2F5809">
        <w:rPr>
          <w:rFonts w:ascii="Times New Roman" w:hAnsi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BE100D" w:rsidRPr="002F5809" w:rsidRDefault="00BE100D" w:rsidP="00BE10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BE100D" w:rsidRPr="002F5809" w:rsidRDefault="002F5809" w:rsidP="00BE100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E100D" w:rsidRPr="002F5809">
        <w:rPr>
          <w:rFonts w:ascii="Times New Roman" w:hAnsi="Times New Roman"/>
          <w:sz w:val="28"/>
          <w:szCs w:val="28"/>
        </w:rPr>
        <w:t>3. Ресурсное обеспечение подпрограммы</w:t>
      </w:r>
    </w:p>
    <w:p w:rsidR="00BE100D" w:rsidRPr="002F5809" w:rsidRDefault="00BE100D" w:rsidP="00BE100D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:rsidR="00BE100D" w:rsidRDefault="00BE100D" w:rsidP="002F580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F5809">
        <w:rPr>
          <w:rFonts w:ascii="Times New Roman" w:hAnsi="Times New Roman"/>
          <w:sz w:val="28"/>
          <w:szCs w:val="28"/>
        </w:rPr>
        <w:t>Главные распорядители, объемы и источники финансирования приведены в таблице:</w:t>
      </w:r>
    </w:p>
    <w:p w:rsidR="002F5809" w:rsidRDefault="002F5809" w:rsidP="002F580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5809" w:rsidRDefault="002F5809" w:rsidP="002F580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5809" w:rsidRDefault="002F5809" w:rsidP="002F580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5809" w:rsidRDefault="002F5809" w:rsidP="002F580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5809" w:rsidRDefault="002F5809" w:rsidP="002F580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5809" w:rsidRDefault="002F5809" w:rsidP="002F580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5809" w:rsidRDefault="002F5809" w:rsidP="002F580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5809" w:rsidRDefault="002F5809" w:rsidP="002F580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2673" w:rsidRPr="002F5809" w:rsidRDefault="00772673" w:rsidP="00BE100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6"/>
          <w:szCs w:val="6"/>
        </w:rPr>
      </w:pPr>
    </w:p>
    <w:tbl>
      <w:tblPr>
        <w:tblW w:w="96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851"/>
        <w:gridCol w:w="1050"/>
        <w:gridCol w:w="698"/>
        <w:gridCol w:w="560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 w:rsidR="00772673" w:rsidRPr="002F5809" w:rsidTr="002F5809">
        <w:trPr>
          <w:cantSplit/>
          <w:trHeight w:val="326"/>
        </w:trPr>
        <w:tc>
          <w:tcPr>
            <w:tcW w:w="643" w:type="dxa"/>
            <w:vMerge w:val="restart"/>
            <w:tcBorders>
              <w:bottom w:val="nil"/>
            </w:tcBorders>
            <w:shd w:val="clear" w:color="auto" w:fill="auto"/>
          </w:tcPr>
          <w:p w:rsidR="00772673" w:rsidRPr="002F5809" w:rsidRDefault="00772673" w:rsidP="009D1C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2F580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2F5809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842" w:type="dxa"/>
            <w:vMerge w:val="restart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772673" w:rsidRPr="002F5809" w:rsidRDefault="00772673" w:rsidP="009D1C7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Главные распорядители</w:t>
            </w:r>
          </w:p>
        </w:tc>
        <w:tc>
          <w:tcPr>
            <w:tcW w:w="1039" w:type="dxa"/>
            <w:vMerge w:val="restart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772673" w:rsidRPr="002F5809" w:rsidRDefault="00772673" w:rsidP="009D1C7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7002" w:type="dxa"/>
            <w:gridSpan w:val="11"/>
            <w:shd w:val="clear" w:color="auto" w:fill="auto"/>
            <w:vAlign w:val="center"/>
          </w:tcPr>
          <w:p w:rsidR="00772673" w:rsidRPr="002F5809" w:rsidRDefault="00772673" w:rsidP="009D1C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Объемы финансирования, тыс. руб.</w:t>
            </w:r>
          </w:p>
        </w:tc>
      </w:tr>
      <w:tr w:rsidR="00772673" w:rsidRPr="002F5809" w:rsidTr="002F5809">
        <w:trPr>
          <w:trHeight w:val="275"/>
        </w:trPr>
        <w:tc>
          <w:tcPr>
            <w:tcW w:w="643" w:type="dxa"/>
            <w:vMerge/>
            <w:tcBorders>
              <w:bottom w:val="nil"/>
            </w:tcBorders>
            <w:shd w:val="clear" w:color="auto" w:fill="auto"/>
          </w:tcPr>
          <w:p w:rsidR="00772673" w:rsidRPr="002F5809" w:rsidRDefault="00772673" w:rsidP="009D1C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" w:type="dxa"/>
            <w:vMerge/>
            <w:tcBorders>
              <w:bottom w:val="nil"/>
            </w:tcBorders>
            <w:shd w:val="clear" w:color="auto" w:fill="auto"/>
          </w:tcPr>
          <w:p w:rsidR="00772673" w:rsidRPr="002F5809" w:rsidRDefault="00772673" w:rsidP="009D1C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9" w:type="dxa"/>
            <w:vMerge/>
            <w:tcBorders>
              <w:bottom w:val="nil"/>
            </w:tcBorders>
            <w:shd w:val="clear" w:color="auto" w:fill="auto"/>
          </w:tcPr>
          <w:p w:rsidR="00772673" w:rsidRPr="002F5809" w:rsidRDefault="00772673" w:rsidP="009D1C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" w:type="dxa"/>
            <w:vMerge w:val="restart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772673" w:rsidRPr="002F5809" w:rsidRDefault="00772673" w:rsidP="009D1C7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6311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2673" w:rsidRPr="002F5809" w:rsidRDefault="00772673" w:rsidP="009D1C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 w:rsidR="00772673" w:rsidRPr="002F5809" w:rsidTr="002F5809">
        <w:trPr>
          <w:cantSplit/>
          <w:trHeight w:val="1730"/>
        </w:trPr>
        <w:tc>
          <w:tcPr>
            <w:tcW w:w="643" w:type="dxa"/>
            <w:vMerge/>
            <w:tcBorders>
              <w:bottom w:val="nil"/>
            </w:tcBorders>
            <w:shd w:val="clear" w:color="auto" w:fill="auto"/>
          </w:tcPr>
          <w:p w:rsidR="00772673" w:rsidRPr="002F5809" w:rsidRDefault="00772673" w:rsidP="009D1C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" w:type="dxa"/>
            <w:vMerge/>
            <w:tcBorders>
              <w:bottom w:val="nil"/>
            </w:tcBorders>
            <w:shd w:val="clear" w:color="auto" w:fill="auto"/>
          </w:tcPr>
          <w:p w:rsidR="00772673" w:rsidRPr="002F5809" w:rsidRDefault="00772673" w:rsidP="009D1C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9" w:type="dxa"/>
            <w:vMerge/>
            <w:tcBorders>
              <w:bottom w:val="nil"/>
            </w:tcBorders>
            <w:shd w:val="clear" w:color="auto" w:fill="auto"/>
          </w:tcPr>
          <w:p w:rsidR="00772673" w:rsidRPr="002F5809" w:rsidRDefault="00772673" w:rsidP="009D1C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" w:type="dxa"/>
            <w:vMerge/>
            <w:tcBorders>
              <w:bottom w:val="nil"/>
            </w:tcBorders>
            <w:shd w:val="clear" w:color="auto" w:fill="auto"/>
          </w:tcPr>
          <w:p w:rsidR="00772673" w:rsidRPr="002F5809" w:rsidRDefault="00772673" w:rsidP="009D1C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772673" w:rsidRPr="002F5809" w:rsidRDefault="00772673" w:rsidP="009D1C7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639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772673" w:rsidRPr="002F5809" w:rsidRDefault="00772673" w:rsidP="009D1C7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639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772673" w:rsidRPr="002F5809" w:rsidRDefault="00772673" w:rsidP="009D1C7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64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772673" w:rsidRPr="002F5809" w:rsidRDefault="00772673" w:rsidP="009D1C7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64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772673" w:rsidRPr="002F5809" w:rsidRDefault="00772673" w:rsidP="009D1C7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64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772673" w:rsidRPr="002F5809" w:rsidRDefault="00772673" w:rsidP="009D1C7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64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772673" w:rsidRPr="002F5809" w:rsidRDefault="00772673" w:rsidP="009D1C7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64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772673" w:rsidRPr="002F5809" w:rsidRDefault="00772673" w:rsidP="009D1C7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64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772673" w:rsidRPr="002F5809" w:rsidRDefault="00772673" w:rsidP="009D1C7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64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772673" w:rsidRPr="002F5809" w:rsidRDefault="00772673" w:rsidP="009D1C7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772673" w:rsidRPr="002F5809" w:rsidTr="002F5809">
        <w:trPr>
          <w:tblHeader/>
        </w:trPr>
        <w:tc>
          <w:tcPr>
            <w:tcW w:w="643" w:type="dxa"/>
            <w:shd w:val="clear" w:color="auto" w:fill="auto"/>
          </w:tcPr>
          <w:p w:rsidR="00772673" w:rsidRPr="002F5809" w:rsidRDefault="00772673" w:rsidP="009D1C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2" w:type="dxa"/>
            <w:shd w:val="clear" w:color="auto" w:fill="auto"/>
          </w:tcPr>
          <w:p w:rsidR="00772673" w:rsidRPr="002F5809" w:rsidRDefault="00772673" w:rsidP="009D1C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39" w:type="dxa"/>
            <w:shd w:val="clear" w:color="auto" w:fill="auto"/>
          </w:tcPr>
          <w:p w:rsidR="00772673" w:rsidRPr="002F5809" w:rsidRDefault="00772673" w:rsidP="009D1C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1" w:type="dxa"/>
            <w:shd w:val="clear" w:color="auto" w:fill="auto"/>
          </w:tcPr>
          <w:p w:rsidR="00772673" w:rsidRPr="002F5809" w:rsidRDefault="00772673" w:rsidP="009D1C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3" w:type="dxa"/>
            <w:shd w:val="clear" w:color="auto" w:fill="auto"/>
          </w:tcPr>
          <w:p w:rsidR="00772673" w:rsidRPr="002F5809" w:rsidRDefault="00772673" w:rsidP="009D1C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9" w:type="dxa"/>
            <w:shd w:val="clear" w:color="auto" w:fill="auto"/>
          </w:tcPr>
          <w:p w:rsidR="00772673" w:rsidRPr="002F5809" w:rsidRDefault="00772673" w:rsidP="009D1C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39" w:type="dxa"/>
            <w:shd w:val="clear" w:color="auto" w:fill="auto"/>
          </w:tcPr>
          <w:p w:rsidR="00772673" w:rsidRPr="002F5809" w:rsidRDefault="00772673" w:rsidP="009D1C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40" w:type="dxa"/>
            <w:shd w:val="clear" w:color="auto" w:fill="auto"/>
          </w:tcPr>
          <w:p w:rsidR="00772673" w:rsidRPr="002F5809" w:rsidRDefault="00772673" w:rsidP="009D1C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40" w:type="dxa"/>
            <w:shd w:val="clear" w:color="auto" w:fill="auto"/>
          </w:tcPr>
          <w:p w:rsidR="00772673" w:rsidRPr="002F5809" w:rsidRDefault="00772673" w:rsidP="009D1C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40" w:type="dxa"/>
            <w:shd w:val="clear" w:color="auto" w:fill="auto"/>
          </w:tcPr>
          <w:p w:rsidR="00772673" w:rsidRPr="002F5809" w:rsidRDefault="00772673" w:rsidP="009D1C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40" w:type="dxa"/>
            <w:shd w:val="clear" w:color="auto" w:fill="auto"/>
          </w:tcPr>
          <w:p w:rsidR="00772673" w:rsidRPr="002F5809" w:rsidRDefault="00772673" w:rsidP="009D1C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40" w:type="dxa"/>
            <w:shd w:val="clear" w:color="auto" w:fill="auto"/>
          </w:tcPr>
          <w:p w:rsidR="00772673" w:rsidRPr="002F5809" w:rsidRDefault="00772673" w:rsidP="009D1C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40" w:type="dxa"/>
            <w:shd w:val="clear" w:color="auto" w:fill="auto"/>
          </w:tcPr>
          <w:p w:rsidR="00772673" w:rsidRPr="002F5809" w:rsidRDefault="00772673" w:rsidP="009D1C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0" w:type="dxa"/>
            <w:shd w:val="clear" w:color="auto" w:fill="auto"/>
          </w:tcPr>
          <w:p w:rsidR="00772673" w:rsidRPr="002F5809" w:rsidRDefault="00772673" w:rsidP="009D1C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772673" w:rsidRPr="002F5809" w:rsidTr="002F5809">
        <w:trPr>
          <w:cantSplit/>
          <w:trHeight w:val="1862"/>
        </w:trPr>
        <w:tc>
          <w:tcPr>
            <w:tcW w:w="643" w:type="dxa"/>
            <w:vMerge w:val="restart"/>
            <w:shd w:val="clear" w:color="auto" w:fill="auto"/>
          </w:tcPr>
          <w:p w:rsidR="00772673" w:rsidRPr="002F5809" w:rsidRDefault="00772673" w:rsidP="00A10C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42" w:type="dxa"/>
            <w:vMerge w:val="restart"/>
            <w:shd w:val="clear" w:color="auto" w:fill="auto"/>
            <w:textDirection w:val="btLr"/>
          </w:tcPr>
          <w:p w:rsidR="00772673" w:rsidRPr="002F5809" w:rsidRDefault="00772673" w:rsidP="0077267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Министерство ТЭК и ЖКХ Рязанской области</w:t>
            </w:r>
          </w:p>
        </w:tc>
        <w:tc>
          <w:tcPr>
            <w:tcW w:w="1039" w:type="dxa"/>
            <w:shd w:val="clear" w:color="auto" w:fill="auto"/>
            <w:textDirection w:val="btLr"/>
            <w:vAlign w:val="center"/>
          </w:tcPr>
          <w:p w:rsidR="00772673" w:rsidRPr="002F5809" w:rsidRDefault="00772673" w:rsidP="009D1C7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691" w:type="dxa"/>
            <w:shd w:val="clear" w:color="auto" w:fill="auto"/>
            <w:textDirection w:val="btLr"/>
            <w:vAlign w:val="center"/>
          </w:tcPr>
          <w:p w:rsidR="00772673" w:rsidRPr="002F5809" w:rsidRDefault="00A21749" w:rsidP="009D1C7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349394,76839</w:t>
            </w:r>
          </w:p>
        </w:tc>
        <w:tc>
          <w:tcPr>
            <w:tcW w:w="553" w:type="dxa"/>
            <w:shd w:val="clear" w:color="auto" w:fill="auto"/>
            <w:textDirection w:val="btLr"/>
            <w:vAlign w:val="center"/>
          </w:tcPr>
          <w:p w:rsidR="00772673" w:rsidRPr="002F5809" w:rsidRDefault="00E36A17" w:rsidP="009D1C7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32888,6</w:t>
            </w:r>
          </w:p>
        </w:tc>
        <w:tc>
          <w:tcPr>
            <w:tcW w:w="639" w:type="dxa"/>
            <w:shd w:val="clear" w:color="auto" w:fill="auto"/>
            <w:textDirection w:val="btLr"/>
          </w:tcPr>
          <w:p w:rsidR="00772673" w:rsidRPr="002F5809" w:rsidRDefault="00E36A17" w:rsidP="009D1C7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31732,1</w:t>
            </w:r>
          </w:p>
        </w:tc>
        <w:tc>
          <w:tcPr>
            <w:tcW w:w="639" w:type="dxa"/>
            <w:shd w:val="clear" w:color="auto" w:fill="auto"/>
            <w:textDirection w:val="btLr"/>
          </w:tcPr>
          <w:p w:rsidR="00772673" w:rsidRPr="002F5809" w:rsidRDefault="00E36A17" w:rsidP="009D1C7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31884,44640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772673" w:rsidRPr="002F5809" w:rsidRDefault="00E36A17" w:rsidP="009D1C7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33147,91876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772673" w:rsidRPr="002F5809" w:rsidRDefault="00E36A17" w:rsidP="009D1C7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36250,79620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772673" w:rsidRPr="002F5809" w:rsidRDefault="00640BB7" w:rsidP="009D1C7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36206,95739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772673" w:rsidRPr="002F5809" w:rsidRDefault="00640BB7" w:rsidP="009D1C7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37100,37856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772673" w:rsidRPr="002F5809" w:rsidRDefault="00640BB7" w:rsidP="009D1C7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37065,37856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772673" w:rsidRPr="002F5809" w:rsidRDefault="00640BB7" w:rsidP="009D1C7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37135,37856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772673" w:rsidRPr="002F5809" w:rsidRDefault="00640BB7" w:rsidP="009D1C7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35982,81396</w:t>
            </w:r>
          </w:p>
        </w:tc>
      </w:tr>
      <w:tr w:rsidR="00640BB7" w:rsidRPr="002F5809" w:rsidTr="002F5809">
        <w:trPr>
          <w:cantSplit/>
          <w:trHeight w:val="1987"/>
        </w:trPr>
        <w:tc>
          <w:tcPr>
            <w:tcW w:w="643" w:type="dxa"/>
            <w:vMerge/>
            <w:shd w:val="clear" w:color="auto" w:fill="auto"/>
          </w:tcPr>
          <w:p w:rsidR="00640BB7" w:rsidRPr="002F5809" w:rsidRDefault="00640BB7" w:rsidP="009D1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" w:type="dxa"/>
            <w:vMerge/>
            <w:shd w:val="clear" w:color="auto" w:fill="auto"/>
          </w:tcPr>
          <w:p w:rsidR="00640BB7" w:rsidRPr="002F5809" w:rsidRDefault="00640BB7" w:rsidP="009D1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9" w:type="dxa"/>
            <w:shd w:val="clear" w:color="auto" w:fill="auto"/>
            <w:textDirection w:val="btLr"/>
            <w:vAlign w:val="center"/>
          </w:tcPr>
          <w:p w:rsidR="00640BB7" w:rsidRPr="002F5809" w:rsidRDefault="00640BB7" w:rsidP="009D1C7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итого по подпрограмме</w:t>
            </w:r>
          </w:p>
        </w:tc>
        <w:tc>
          <w:tcPr>
            <w:tcW w:w="691" w:type="dxa"/>
            <w:shd w:val="clear" w:color="auto" w:fill="auto"/>
            <w:textDirection w:val="btLr"/>
            <w:vAlign w:val="center"/>
          </w:tcPr>
          <w:p w:rsidR="00640BB7" w:rsidRPr="002F5809" w:rsidRDefault="00A21749" w:rsidP="009D1C7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349394,76839</w:t>
            </w:r>
          </w:p>
        </w:tc>
        <w:tc>
          <w:tcPr>
            <w:tcW w:w="553" w:type="dxa"/>
            <w:shd w:val="clear" w:color="auto" w:fill="auto"/>
            <w:textDirection w:val="btLr"/>
            <w:vAlign w:val="center"/>
          </w:tcPr>
          <w:p w:rsidR="00640BB7" w:rsidRPr="002F5809" w:rsidRDefault="00640BB7" w:rsidP="009D1C7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32888,6</w:t>
            </w:r>
          </w:p>
        </w:tc>
        <w:tc>
          <w:tcPr>
            <w:tcW w:w="639" w:type="dxa"/>
            <w:shd w:val="clear" w:color="auto" w:fill="auto"/>
            <w:textDirection w:val="btLr"/>
          </w:tcPr>
          <w:p w:rsidR="00640BB7" w:rsidRPr="002F5809" w:rsidRDefault="00640BB7" w:rsidP="009D1C7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31732,1</w:t>
            </w:r>
          </w:p>
        </w:tc>
        <w:tc>
          <w:tcPr>
            <w:tcW w:w="639" w:type="dxa"/>
            <w:shd w:val="clear" w:color="auto" w:fill="auto"/>
            <w:textDirection w:val="btLr"/>
          </w:tcPr>
          <w:p w:rsidR="00640BB7" w:rsidRPr="002F5809" w:rsidRDefault="00640BB7" w:rsidP="009D1C7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31884,44640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640BB7" w:rsidRPr="002F5809" w:rsidRDefault="00640BB7" w:rsidP="009D1C7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33147,91876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640BB7" w:rsidRPr="002F5809" w:rsidRDefault="00640BB7" w:rsidP="009D1C7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36250,79620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640BB7" w:rsidRPr="002F5809" w:rsidRDefault="00640BB7" w:rsidP="009D1C7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36206,95739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640BB7" w:rsidRPr="002F5809" w:rsidRDefault="00640BB7" w:rsidP="009D1C7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37100,37856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640BB7" w:rsidRPr="002F5809" w:rsidRDefault="00640BB7" w:rsidP="009D1C7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37065,37856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640BB7" w:rsidRPr="002F5809" w:rsidRDefault="00640BB7" w:rsidP="009D1C7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37135,37856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640BB7" w:rsidRPr="002F5809" w:rsidRDefault="00640BB7" w:rsidP="009D1C7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09">
              <w:rPr>
                <w:rFonts w:ascii="Times New Roman" w:hAnsi="Times New Roman"/>
                <w:sz w:val="28"/>
                <w:szCs w:val="28"/>
              </w:rPr>
              <w:t>35982,81396</w:t>
            </w:r>
            <w:r w:rsidR="00277DB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AD6D40" w:rsidRPr="002F5809" w:rsidRDefault="00AD6D40" w:rsidP="002F5809">
      <w:pPr>
        <w:autoSpaceDE w:val="0"/>
        <w:autoSpaceDN w:val="0"/>
        <w:adjustRightInd w:val="0"/>
        <w:spacing w:before="40"/>
        <w:ind w:firstLine="709"/>
        <w:jc w:val="both"/>
        <w:rPr>
          <w:rFonts w:ascii="Times New Roman" w:hAnsi="Times New Roman"/>
          <w:sz w:val="28"/>
          <w:szCs w:val="28"/>
        </w:rPr>
      </w:pPr>
      <w:r w:rsidRPr="002F5809">
        <w:rPr>
          <w:rFonts w:ascii="Times New Roman" w:hAnsi="Times New Roman"/>
          <w:sz w:val="28"/>
          <w:szCs w:val="28"/>
        </w:rPr>
        <w:t xml:space="preserve">- </w:t>
      </w:r>
      <w:hyperlink r:id="rId32" w:history="1">
        <w:r w:rsidRPr="002F5809">
          <w:rPr>
            <w:rFonts w:ascii="Times New Roman" w:hAnsi="Times New Roman"/>
            <w:sz w:val="28"/>
            <w:szCs w:val="28"/>
          </w:rPr>
          <w:t>раздел 5</w:t>
        </w:r>
      </w:hyperlink>
      <w:r w:rsidRPr="002F5809">
        <w:rPr>
          <w:rFonts w:ascii="Times New Roman" w:hAnsi="Times New Roman"/>
          <w:sz w:val="28"/>
          <w:szCs w:val="28"/>
        </w:rPr>
        <w:t xml:space="preserve"> </w:t>
      </w:r>
      <w:r w:rsidR="002F5809">
        <w:rPr>
          <w:rFonts w:ascii="Times New Roman" w:hAnsi="Times New Roman"/>
          <w:sz w:val="28"/>
          <w:szCs w:val="28"/>
        </w:rPr>
        <w:t>«</w:t>
      </w:r>
      <w:r w:rsidRPr="002F5809">
        <w:rPr>
          <w:rFonts w:ascii="Times New Roman" w:hAnsi="Times New Roman"/>
          <w:sz w:val="28"/>
          <w:szCs w:val="28"/>
        </w:rPr>
        <w:t>Система программных мероприятий</w:t>
      </w:r>
      <w:r w:rsidR="002F5809">
        <w:rPr>
          <w:rFonts w:ascii="Times New Roman" w:hAnsi="Times New Roman"/>
          <w:sz w:val="28"/>
          <w:szCs w:val="28"/>
        </w:rPr>
        <w:t>»</w:t>
      </w:r>
      <w:r w:rsidRPr="002F5809">
        <w:rPr>
          <w:rFonts w:ascii="Times New Roman" w:hAnsi="Times New Roman"/>
          <w:sz w:val="28"/>
          <w:szCs w:val="28"/>
        </w:rPr>
        <w:t xml:space="preserve"> изложить в новой редакции согласно </w:t>
      </w:r>
      <w:hyperlink r:id="rId33" w:history="1">
        <w:r w:rsidRPr="002F5809">
          <w:rPr>
            <w:rFonts w:ascii="Times New Roman" w:hAnsi="Times New Roman"/>
            <w:sz w:val="28"/>
            <w:szCs w:val="28"/>
          </w:rPr>
          <w:t>приложению № 2</w:t>
        </w:r>
      </w:hyperlink>
      <w:r w:rsidRPr="002F5809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277DBB" w:rsidTr="00B47522">
        <w:trPr>
          <w:trHeight w:val="309"/>
          <w:jc w:val="right"/>
        </w:trPr>
        <w:tc>
          <w:tcPr>
            <w:tcW w:w="2087" w:type="pct"/>
          </w:tcPr>
          <w:p w:rsidR="00277DBB" w:rsidRDefault="00277DBB" w:rsidP="00B4752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77DBB" w:rsidRDefault="00277DBB" w:rsidP="00B4752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77DBB" w:rsidRDefault="00277DBB" w:rsidP="00B4752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77DBB" w:rsidRDefault="00277DBB" w:rsidP="00277D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277DBB" w:rsidRDefault="00277DBB" w:rsidP="00B475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77DBB" w:rsidRDefault="00277DBB" w:rsidP="00B47522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77DBB" w:rsidRDefault="00277DBB" w:rsidP="00B47522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77DBB" w:rsidRDefault="00277DBB" w:rsidP="00B47522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77DBB" w:rsidRDefault="00277DBB" w:rsidP="00277DB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  <w:p w:rsidR="00277DBB" w:rsidRDefault="00277DBB" w:rsidP="00B47522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77DBB" w:rsidRDefault="00277DBB" w:rsidP="00B47522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77DBB" w:rsidRDefault="00277DBB" w:rsidP="00B47522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A765E" w:rsidRPr="002F5809" w:rsidRDefault="008A765E" w:rsidP="00277DBB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r w:rsidRPr="002F5809">
        <w:rPr>
          <w:rFonts w:ascii="Times New Roman" w:hAnsi="Times New Roman"/>
          <w:sz w:val="28"/>
          <w:szCs w:val="28"/>
        </w:rPr>
        <w:t xml:space="preserve"> </w:t>
      </w:r>
    </w:p>
    <w:sectPr w:rsidR="008A765E" w:rsidRPr="002F5809" w:rsidSect="002F5809">
      <w:headerReference w:type="default" r:id="rId34"/>
      <w:type w:val="continuous"/>
      <w:pgSz w:w="11907" w:h="16834" w:code="9"/>
      <w:pgMar w:top="993" w:right="567" w:bottom="851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A99" w:rsidRDefault="00AA6A99">
      <w:r>
        <w:separator/>
      </w:r>
    </w:p>
  </w:endnote>
  <w:endnote w:type="continuationSeparator" w:id="0">
    <w:p w:rsidR="00AA6A99" w:rsidRDefault="00AA6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6429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Default="003D7287">
          <w:pPr>
            <w:pStyle w:val="a6"/>
          </w:pPr>
          <w:r>
            <w:rPr>
              <w:noProof/>
            </w:rPr>
            <w:drawing>
              <wp:inline distT="0" distB="0" distL="0" distR="0" wp14:anchorId="084821DD" wp14:editId="5247D43B">
                <wp:extent cx="668655" cy="286385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65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6429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64293" w:rsidRPr="00C22273" w:rsidRDefault="003D7287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8A5B713" wp14:editId="786D0CFF">
                <wp:extent cx="170815" cy="143510"/>
                <wp:effectExtent l="0" t="0" r="635" b="889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64293" w:rsidRPr="005C536E" w:rsidRDefault="002F5809" w:rsidP="005C536E">
          <w:pPr>
            <w:pStyle w:val="a6"/>
            <w:ind w:right="-113"/>
            <w:rPr>
              <w:rFonts w:ascii="Times New Roman" w:hAnsi="Times New Roman"/>
              <w:position w:val="-14"/>
            </w:rPr>
          </w:pPr>
          <w:r>
            <w:rPr>
              <w:rFonts w:ascii="Times New Roman" w:hAnsi="Times New Roman"/>
              <w:position w:val="-14"/>
            </w:rPr>
            <w:t>9370  30.12.2020 12:33:37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F16F07" w:rsidRDefault="00864293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C22273" w:rsidRDefault="00864293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A99" w:rsidRDefault="00AA6A99">
      <w:r>
        <w:separator/>
      </w:r>
    </w:p>
  </w:footnote>
  <w:footnote w:type="continuationSeparator" w:id="0">
    <w:p w:rsidR="00AA6A99" w:rsidRDefault="00AA6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218C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5" type="#_x0000_t75" style="width:23.15pt;height:10.7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CE11A40"/>
    <w:multiLevelType w:val="hybridMultilevel"/>
    <w:tmpl w:val="5F98A8E0"/>
    <w:lvl w:ilvl="0" w:tplc="3A7AB326">
      <w:start w:val="1"/>
      <w:numFmt w:val="decimal"/>
      <w:lvlText w:val="%1)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A3C0BCB"/>
    <w:multiLevelType w:val="hybridMultilevel"/>
    <w:tmpl w:val="86EA52F8"/>
    <w:lvl w:ilvl="0" w:tplc="7C541FA0">
      <w:start w:val="20"/>
      <w:numFmt w:val="decimal"/>
      <w:lvlText w:val="%1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041217A"/>
    <w:multiLevelType w:val="hybridMultilevel"/>
    <w:tmpl w:val="99C0D53A"/>
    <w:lvl w:ilvl="0" w:tplc="14F67F50">
      <w:start w:val="1"/>
      <w:numFmt w:val="decimal"/>
      <w:lvlText w:val="%1)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6" w:hanging="360"/>
      </w:pPr>
    </w:lvl>
    <w:lvl w:ilvl="2" w:tplc="0419001B" w:tentative="1">
      <w:start w:val="1"/>
      <w:numFmt w:val="lowerRoman"/>
      <w:lvlText w:val="%3."/>
      <w:lvlJc w:val="right"/>
      <w:pPr>
        <w:ind w:left="3786" w:hanging="180"/>
      </w:pPr>
    </w:lvl>
    <w:lvl w:ilvl="3" w:tplc="0419000F" w:tentative="1">
      <w:start w:val="1"/>
      <w:numFmt w:val="decimal"/>
      <w:lvlText w:val="%4."/>
      <w:lvlJc w:val="left"/>
      <w:pPr>
        <w:ind w:left="4506" w:hanging="360"/>
      </w:pPr>
    </w:lvl>
    <w:lvl w:ilvl="4" w:tplc="04190019" w:tentative="1">
      <w:start w:val="1"/>
      <w:numFmt w:val="lowerLetter"/>
      <w:lvlText w:val="%5."/>
      <w:lvlJc w:val="left"/>
      <w:pPr>
        <w:ind w:left="5226" w:hanging="360"/>
      </w:pPr>
    </w:lvl>
    <w:lvl w:ilvl="5" w:tplc="0419001B" w:tentative="1">
      <w:start w:val="1"/>
      <w:numFmt w:val="lowerRoman"/>
      <w:lvlText w:val="%6."/>
      <w:lvlJc w:val="right"/>
      <w:pPr>
        <w:ind w:left="5946" w:hanging="180"/>
      </w:pPr>
    </w:lvl>
    <w:lvl w:ilvl="6" w:tplc="0419000F" w:tentative="1">
      <w:start w:val="1"/>
      <w:numFmt w:val="decimal"/>
      <w:lvlText w:val="%7."/>
      <w:lvlJc w:val="left"/>
      <w:pPr>
        <w:ind w:left="6666" w:hanging="360"/>
      </w:pPr>
    </w:lvl>
    <w:lvl w:ilvl="7" w:tplc="04190019" w:tentative="1">
      <w:start w:val="1"/>
      <w:numFmt w:val="lowerLetter"/>
      <w:lvlText w:val="%8."/>
      <w:lvlJc w:val="left"/>
      <w:pPr>
        <w:ind w:left="7386" w:hanging="360"/>
      </w:pPr>
    </w:lvl>
    <w:lvl w:ilvl="8" w:tplc="041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0AA018A"/>
    <w:multiLevelType w:val="hybridMultilevel"/>
    <w:tmpl w:val="FA924438"/>
    <w:lvl w:ilvl="0" w:tplc="F49826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eb1wtNT+QW0FpxmS2dAKYev5S4=" w:salt="2Pc2fW0LIkVjFkn/Kyp2v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B3"/>
    <w:rsid w:val="00003B16"/>
    <w:rsid w:val="00006817"/>
    <w:rsid w:val="00010403"/>
    <w:rsid w:val="000107B0"/>
    <w:rsid w:val="0001360F"/>
    <w:rsid w:val="000156BA"/>
    <w:rsid w:val="00020359"/>
    <w:rsid w:val="00022FE5"/>
    <w:rsid w:val="00032820"/>
    <w:rsid w:val="000331B3"/>
    <w:rsid w:val="00033413"/>
    <w:rsid w:val="00035C2E"/>
    <w:rsid w:val="000365D1"/>
    <w:rsid w:val="000378DF"/>
    <w:rsid w:val="00037C0C"/>
    <w:rsid w:val="00040939"/>
    <w:rsid w:val="000414FF"/>
    <w:rsid w:val="000505DC"/>
    <w:rsid w:val="00052079"/>
    <w:rsid w:val="00053C3A"/>
    <w:rsid w:val="00054C61"/>
    <w:rsid w:val="00055366"/>
    <w:rsid w:val="00055727"/>
    <w:rsid w:val="00056DEB"/>
    <w:rsid w:val="00056F94"/>
    <w:rsid w:val="00062116"/>
    <w:rsid w:val="00067B80"/>
    <w:rsid w:val="00073A7A"/>
    <w:rsid w:val="00076D5E"/>
    <w:rsid w:val="00077CFF"/>
    <w:rsid w:val="00082A38"/>
    <w:rsid w:val="00082E36"/>
    <w:rsid w:val="00084DD3"/>
    <w:rsid w:val="000917C0"/>
    <w:rsid w:val="00096C68"/>
    <w:rsid w:val="00096E88"/>
    <w:rsid w:val="000A03F1"/>
    <w:rsid w:val="000A0D9E"/>
    <w:rsid w:val="000A202C"/>
    <w:rsid w:val="000A2E5E"/>
    <w:rsid w:val="000B0736"/>
    <w:rsid w:val="000D0D51"/>
    <w:rsid w:val="000D2BE0"/>
    <w:rsid w:val="000D34B6"/>
    <w:rsid w:val="000D5EED"/>
    <w:rsid w:val="000E2B7F"/>
    <w:rsid w:val="000E3B7E"/>
    <w:rsid w:val="000E412E"/>
    <w:rsid w:val="00105588"/>
    <w:rsid w:val="00111D6D"/>
    <w:rsid w:val="00112880"/>
    <w:rsid w:val="001216BC"/>
    <w:rsid w:val="001225B2"/>
    <w:rsid w:val="00122CFD"/>
    <w:rsid w:val="00134AAE"/>
    <w:rsid w:val="00143C86"/>
    <w:rsid w:val="00144827"/>
    <w:rsid w:val="001462B2"/>
    <w:rsid w:val="001479D1"/>
    <w:rsid w:val="00150887"/>
    <w:rsid w:val="00151370"/>
    <w:rsid w:val="00156946"/>
    <w:rsid w:val="00156BED"/>
    <w:rsid w:val="001576B0"/>
    <w:rsid w:val="00162E72"/>
    <w:rsid w:val="00166E3E"/>
    <w:rsid w:val="00167FA9"/>
    <w:rsid w:val="00175BE5"/>
    <w:rsid w:val="00176B24"/>
    <w:rsid w:val="001775D4"/>
    <w:rsid w:val="001850F4"/>
    <w:rsid w:val="00190237"/>
    <w:rsid w:val="001907A0"/>
    <w:rsid w:val="00192327"/>
    <w:rsid w:val="001947BE"/>
    <w:rsid w:val="0019500A"/>
    <w:rsid w:val="001A2746"/>
    <w:rsid w:val="001A560F"/>
    <w:rsid w:val="001B0982"/>
    <w:rsid w:val="001B1FBA"/>
    <w:rsid w:val="001B25CB"/>
    <w:rsid w:val="001B32BA"/>
    <w:rsid w:val="001B5186"/>
    <w:rsid w:val="001B607B"/>
    <w:rsid w:val="001C6CA9"/>
    <w:rsid w:val="001D305D"/>
    <w:rsid w:val="001D49D7"/>
    <w:rsid w:val="001E0317"/>
    <w:rsid w:val="001E20F1"/>
    <w:rsid w:val="001E4FAA"/>
    <w:rsid w:val="001F12E8"/>
    <w:rsid w:val="001F228C"/>
    <w:rsid w:val="001F64B8"/>
    <w:rsid w:val="001F6777"/>
    <w:rsid w:val="001F7C83"/>
    <w:rsid w:val="00200423"/>
    <w:rsid w:val="00203046"/>
    <w:rsid w:val="00205935"/>
    <w:rsid w:val="002066FF"/>
    <w:rsid w:val="0021306B"/>
    <w:rsid w:val="00213294"/>
    <w:rsid w:val="002174DB"/>
    <w:rsid w:val="0022059F"/>
    <w:rsid w:val="0022075C"/>
    <w:rsid w:val="00223DD8"/>
    <w:rsid w:val="00225330"/>
    <w:rsid w:val="00231F1C"/>
    <w:rsid w:val="002370F3"/>
    <w:rsid w:val="00240AE9"/>
    <w:rsid w:val="00242DDB"/>
    <w:rsid w:val="002432E0"/>
    <w:rsid w:val="002447DF"/>
    <w:rsid w:val="00247279"/>
    <w:rsid w:val="002479A2"/>
    <w:rsid w:val="0025170B"/>
    <w:rsid w:val="00251C9B"/>
    <w:rsid w:val="002533C2"/>
    <w:rsid w:val="00256527"/>
    <w:rsid w:val="0026087E"/>
    <w:rsid w:val="00261D51"/>
    <w:rsid w:val="00262D72"/>
    <w:rsid w:val="00265420"/>
    <w:rsid w:val="00274E14"/>
    <w:rsid w:val="00277DBB"/>
    <w:rsid w:val="00280A6D"/>
    <w:rsid w:val="00281D39"/>
    <w:rsid w:val="00283593"/>
    <w:rsid w:val="002844C2"/>
    <w:rsid w:val="002953B6"/>
    <w:rsid w:val="002957D1"/>
    <w:rsid w:val="002A026E"/>
    <w:rsid w:val="002A3FFC"/>
    <w:rsid w:val="002A4A16"/>
    <w:rsid w:val="002A4AFC"/>
    <w:rsid w:val="002B0EDD"/>
    <w:rsid w:val="002B451A"/>
    <w:rsid w:val="002B7A59"/>
    <w:rsid w:val="002C5012"/>
    <w:rsid w:val="002C6640"/>
    <w:rsid w:val="002C6B4B"/>
    <w:rsid w:val="002C75A6"/>
    <w:rsid w:val="002D0CC8"/>
    <w:rsid w:val="002D36D4"/>
    <w:rsid w:val="002E0091"/>
    <w:rsid w:val="002E2737"/>
    <w:rsid w:val="002E345F"/>
    <w:rsid w:val="002F1AF7"/>
    <w:rsid w:val="002F1E81"/>
    <w:rsid w:val="002F2F80"/>
    <w:rsid w:val="002F3F9B"/>
    <w:rsid w:val="002F5809"/>
    <w:rsid w:val="00300841"/>
    <w:rsid w:val="00306CD7"/>
    <w:rsid w:val="003079CB"/>
    <w:rsid w:val="00310503"/>
    <w:rsid w:val="00310D92"/>
    <w:rsid w:val="003160CB"/>
    <w:rsid w:val="003166D6"/>
    <w:rsid w:val="00317A9E"/>
    <w:rsid w:val="00321273"/>
    <w:rsid w:val="00321C17"/>
    <w:rsid w:val="003222A3"/>
    <w:rsid w:val="0032443D"/>
    <w:rsid w:val="0032559D"/>
    <w:rsid w:val="0033778B"/>
    <w:rsid w:val="00337B25"/>
    <w:rsid w:val="00350700"/>
    <w:rsid w:val="00354E88"/>
    <w:rsid w:val="00355DD4"/>
    <w:rsid w:val="00356640"/>
    <w:rsid w:val="00360A40"/>
    <w:rsid w:val="00361CCD"/>
    <w:rsid w:val="00362480"/>
    <w:rsid w:val="0036550F"/>
    <w:rsid w:val="00380BC5"/>
    <w:rsid w:val="0038445B"/>
    <w:rsid w:val="003870C2"/>
    <w:rsid w:val="0039219F"/>
    <w:rsid w:val="003939DD"/>
    <w:rsid w:val="003A0DB3"/>
    <w:rsid w:val="003A1312"/>
    <w:rsid w:val="003A13FE"/>
    <w:rsid w:val="003A1471"/>
    <w:rsid w:val="003A2EB6"/>
    <w:rsid w:val="003A4441"/>
    <w:rsid w:val="003A604F"/>
    <w:rsid w:val="003A77A3"/>
    <w:rsid w:val="003B461A"/>
    <w:rsid w:val="003B508A"/>
    <w:rsid w:val="003C0FC4"/>
    <w:rsid w:val="003C5A0A"/>
    <w:rsid w:val="003D0310"/>
    <w:rsid w:val="003D0DE4"/>
    <w:rsid w:val="003D17CB"/>
    <w:rsid w:val="003D1B17"/>
    <w:rsid w:val="003D3B8A"/>
    <w:rsid w:val="003D5053"/>
    <w:rsid w:val="003D54F8"/>
    <w:rsid w:val="003D5B42"/>
    <w:rsid w:val="003D7287"/>
    <w:rsid w:val="003E67CC"/>
    <w:rsid w:val="003F0A52"/>
    <w:rsid w:val="003F1032"/>
    <w:rsid w:val="003F1517"/>
    <w:rsid w:val="003F2787"/>
    <w:rsid w:val="003F4F5E"/>
    <w:rsid w:val="00400906"/>
    <w:rsid w:val="00401CEE"/>
    <w:rsid w:val="004021DF"/>
    <w:rsid w:val="00402BD4"/>
    <w:rsid w:val="00403EBF"/>
    <w:rsid w:val="00405C71"/>
    <w:rsid w:val="004157B3"/>
    <w:rsid w:val="0042590E"/>
    <w:rsid w:val="00427DDF"/>
    <w:rsid w:val="004323DF"/>
    <w:rsid w:val="00434656"/>
    <w:rsid w:val="00437664"/>
    <w:rsid w:val="00437F65"/>
    <w:rsid w:val="004403DD"/>
    <w:rsid w:val="004417CA"/>
    <w:rsid w:val="00442E78"/>
    <w:rsid w:val="00444464"/>
    <w:rsid w:val="00455CA4"/>
    <w:rsid w:val="00457BC5"/>
    <w:rsid w:val="00460FEA"/>
    <w:rsid w:val="004663A4"/>
    <w:rsid w:val="00466C89"/>
    <w:rsid w:val="004705FD"/>
    <w:rsid w:val="00470858"/>
    <w:rsid w:val="004734B7"/>
    <w:rsid w:val="00480E54"/>
    <w:rsid w:val="00481B88"/>
    <w:rsid w:val="00483427"/>
    <w:rsid w:val="0048480E"/>
    <w:rsid w:val="00485B4F"/>
    <w:rsid w:val="004862D1"/>
    <w:rsid w:val="004867A6"/>
    <w:rsid w:val="00486F58"/>
    <w:rsid w:val="00491717"/>
    <w:rsid w:val="0049185E"/>
    <w:rsid w:val="00493EF8"/>
    <w:rsid w:val="00495947"/>
    <w:rsid w:val="004A1653"/>
    <w:rsid w:val="004A3414"/>
    <w:rsid w:val="004A6445"/>
    <w:rsid w:val="004A6EB2"/>
    <w:rsid w:val="004B1984"/>
    <w:rsid w:val="004B2C07"/>
    <w:rsid w:val="004B2D5A"/>
    <w:rsid w:val="004B580D"/>
    <w:rsid w:val="004B7C19"/>
    <w:rsid w:val="004C0AF0"/>
    <w:rsid w:val="004C7D53"/>
    <w:rsid w:val="004D293D"/>
    <w:rsid w:val="004D68BF"/>
    <w:rsid w:val="004E4A3C"/>
    <w:rsid w:val="004F2E5F"/>
    <w:rsid w:val="004F44FE"/>
    <w:rsid w:val="004F463D"/>
    <w:rsid w:val="00501084"/>
    <w:rsid w:val="005059A0"/>
    <w:rsid w:val="00512A47"/>
    <w:rsid w:val="005152F5"/>
    <w:rsid w:val="0052223A"/>
    <w:rsid w:val="00525FFC"/>
    <w:rsid w:val="00530A72"/>
    <w:rsid w:val="00531C68"/>
    <w:rsid w:val="00532119"/>
    <w:rsid w:val="005335F3"/>
    <w:rsid w:val="00540660"/>
    <w:rsid w:val="005420FA"/>
    <w:rsid w:val="00543477"/>
    <w:rsid w:val="00543C38"/>
    <w:rsid w:val="00543D2D"/>
    <w:rsid w:val="00545A3D"/>
    <w:rsid w:val="00546DBB"/>
    <w:rsid w:val="00547BC2"/>
    <w:rsid w:val="00547C63"/>
    <w:rsid w:val="005527B7"/>
    <w:rsid w:val="00553BF0"/>
    <w:rsid w:val="005550AE"/>
    <w:rsid w:val="0055568E"/>
    <w:rsid w:val="005577A5"/>
    <w:rsid w:val="00557EEE"/>
    <w:rsid w:val="00561A5B"/>
    <w:rsid w:val="00563490"/>
    <w:rsid w:val="005641E3"/>
    <w:rsid w:val="0057074C"/>
    <w:rsid w:val="00573FBF"/>
    <w:rsid w:val="00574FF3"/>
    <w:rsid w:val="005820D4"/>
    <w:rsid w:val="00582538"/>
    <w:rsid w:val="005838EA"/>
    <w:rsid w:val="005850B9"/>
    <w:rsid w:val="00585EE1"/>
    <w:rsid w:val="0059016C"/>
    <w:rsid w:val="00590C0E"/>
    <w:rsid w:val="00591D85"/>
    <w:rsid w:val="00593331"/>
    <w:rsid w:val="005939E6"/>
    <w:rsid w:val="005955F5"/>
    <w:rsid w:val="00596AC2"/>
    <w:rsid w:val="005A233F"/>
    <w:rsid w:val="005A4227"/>
    <w:rsid w:val="005A7C8D"/>
    <w:rsid w:val="005B229B"/>
    <w:rsid w:val="005B3518"/>
    <w:rsid w:val="005B3E0C"/>
    <w:rsid w:val="005B57A8"/>
    <w:rsid w:val="005B5A4B"/>
    <w:rsid w:val="005B682D"/>
    <w:rsid w:val="005C536E"/>
    <w:rsid w:val="005C56AE"/>
    <w:rsid w:val="005C7449"/>
    <w:rsid w:val="005C7FC6"/>
    <w:rsid w:val="005D0879"/>
    <w:rsid w:val="005D3CDF"/>
    <w:rsid w:val="005D5139"/>
    <w:rsid w:val="005D715D"/>
    <w:rsid w:val="005E1FCD"/>
    <w:rsid w:val="005E20B0"/>
    <w:rsid w:val="005E2C03"/>
    <w:rsid w:val="005E3007"/>
    <w:rsid w:val="005E33FE"/>
    <w:rsid w:val="005E657F"/>
    <w:rsid w:val="005E6D99"/>
    <w:rsid w:val="005F02DD"/>
    <w:rsid w:val="005F0440"/>
    <w:rsid w:val="005F17A5"/>
    <w:rsid w:val="005F2ADD"/>
    <w:rsid w:val="005F2C49"/>
    <w:rsid w:val="005F3A9D"/>
    <w:rsid w:val="005F50DE"/>
    <w:rsid w:val="005F783A"/>
    <w:rsid w:val="006013EB"/>
    <w:rsid w:val="00603338"/>
    <w:rsid w:val="0060479E"/>
    <w:rsid w:val="00604BE7"/>
    <w:rsid w:val="00605ED6"/>
    <w:rsid w:val="006063B2"/>
    <w:rsid w:val="00615224"/>
    <w:rsid w:val="006155F2"/>
    <w:rsid w:val="00616AED"/>
    <w:rsid w:val="00620678"/>
    <w:rsid w:val="00622698"/>
    <w:rsid w:val="00632A4F"/>
    <w:rsid w:val="00632B56"/>
    <w:rsid w:val="00632E9C"/>
    <w:rsid w:val="006351E3"/>
    <w:rsid w:val="00635BD3"/>
    <w:rsid w:val="00636B93"/>
    <w:rsid w:val="00640BB7"/>
    <w:rsid w:val="0064313D"/>
    <w:rsid w:val="006441DE"/>
    <w:rsid w:val="00644236"/>
    <w:rsid w:val="006456D2"/>
    <w:rsid w:val="006471E5"/>
    <w:rsid w:val="00667AD0"/>
    <w:rsid w:val="00671529"/>
    <w:rsid w:val="00671D3B"/>
    <w:rsid w:val="0067220F"/>
    <w:rsid w:val="0067286F"/>
    <w:rsid w:val="00683693"/>
    <w:rsid w:val="00684796"/>
    <w:rsid w:val="00684A5B"/>
    <w:rsid w:val="0069300B"/>
    <w:rsid w:val="006930E0"/>
    <w:rsid w:val="006A1F71"/>
    <w:rsid w:val="006A6EEA"/>
    <w:rsid w:val="006B59B2"/>
    <w:rsid w:val="006B7BE0"/>
    <w:rsid w:val="006C1917"/>
    <w:rsid w:val="006C1AC6"/>
    <w:rsid w:val="006D61C3"/>
    <w:rsid w:val="006E3359"/>
    <w:rsid w:val="006E3425"/>
    <w:rsid w:val="006E7563"/>
    <w:rsid w:val="006F328B"/>
    <w:rsid w:val="006F5886"/>
    <w:rsid w:val="00700E42"/>
    <w:rsid w:val="00707734"/>
    <w:rsid w:val="00707E19"/>
    <w:rsid w:val="00710B43"/>
    <w:rsid w:val="007116EC"/>
    <w:rsid w:val="0071185D"/>
    <w:rsid w:val="00712D21"/>
    <w:rsid w:val="00712F7C"/>
    <w:rsid w:val="007132F4"/>
    <w:rsid w:val="0071481B"/>
    <w:rsid w:val="00715953"/>
    <w:rsid w:val="00717EF6"/>
    <w:rsid w:val="007209CC"/>
    <w:rsid w:val="0072328A"/>
    <w:rsid w:val="0072340C"/>
    <w:rsid w:val="00724086"/>
    <w:rsid w:val="00725169"/>
    <w:rsid w:val="007260E7"/>
    <w:rsid w:val="007377B5"/>
    <w:rsid w:val="00744E50"/>
    <w:rsid w:val="00745A56"/>
    <w:rsid w:val="00746CC2"/>
    <w:rsid w:val="00746FDF"/>
    <w:rsid w:val="00747444"/>
    <w:rsid w:val="00747B37"/>
    <w:rsid w:val="007501F6"/>
    <w:rsid w:val="00755F08"/>
    <w:rsid w:val="007564B6"/>
    <w:rsid w:val="00757402"/>
    <w:rsid w:val="00760323"/>
    <w:rsid w:val="00760BEE"/>
    <w:rsid w:val="00761A6C"/>
    <w:rsid w:val="00765600"/>
    <w:rsid w:val="00767E81"/>
    <w:rsid w:val="00772673"/>
    <w:rsid w:val="007758EB"/>
    <w:rsid w:val="00777FA7"/>
    <w:rsid w:val="00782AB3"/>
    <w:rsid w:val="007840AF"/>
    <w:rsid w:val="00784ED4"/>
    <w:rsid w:val="00786FA9"/>
    <w:rsid w:val="00791C9F"/>
    <w:rsid w:val="00792AAB"/>
    <w:rsid w:val="00792F33"/>
    <w:rsid w:val="00793B47"/>
    <w:rsid w:val="00796864"/>
    <w:rsid w:val="007A1D0C"/>
    <w:rsid w:val="007A2A7B"/>
    <w:rsid w:val="007A3802"/>
    <w:rsid w:val="007B5CDA"/>
    <w:rsid w:val="007C3610"/>
    <w:rsid w:val="007D4925"/>
    <w:rsid w:val="007D54DC"/>
    <w:rsid w:val="007D66E4"/>
    <w:rsid w:val="007E0C1D"/>
    <w:rsid w:val="007E0D7C"/>
    <w:rsid w:val="007E1BF0"/>
    <w:rsid w:val="007E2460"/>
    <w:rsid w:val="007E7DE2"/>
    <w:rsid w:val="007F0C8A"/>
    <w:rsid w:val="007F11AB"/>
    <w:rsid w:val="007F39D5"/>
    <w:rsid w:val="00803005"/>
    <w:rsid w:val="00804725"/>
    <w:rsid w:val="008059C2"/>
    <w:rsid w:val="00813356"/>
    <w:rsid w:val="0081403C"/>
    <w:rsid w:val="008143CB"/>
    <w:rsid w:val="00823CA1"/>
    <w:rsid w:val="00831EDB"/>
    <w:rsid w:val="00835D11"/>
    <w:rsid w:val="0083759B"/>
    <w:rsid w:val="00840C96"/>
    <w:rsid w:val="008417B6"/>
    <w:rsid w:val="00842296"/>
    <w:rsid w:val="00842A0D"/>
    <w:rsid w:val="00847199"/>
    <w:rsid w:val="008513B9"/>
    <w:rsid w:val="00851B3D"/>
    <w:rsid w:val="0085715A"/>
    <w:rsid w:val="00864293"/>
    <w:rsid w:val="008653B4"/>
    <w:rsid w:val="008656C1"/>
    <w:rsid w:val="008700E1"/>
    <w:rsid w:val="008702D3"/>
    <w:rsid w:val="00873ED8"/>
    <w:rsid w:val="00876034"/>
    <w:rsid w:val="00881E4B"/>
    <w:rsid w:val="00881FC8"/>
    <w:rsid w:val="0088226F"/>
    <w:rsid w:val="008827E7"/>
    <w:rsid w:val="00897610"/>
    <w:rsid w:val="00897C28"/>
    <w:rsid w:val="008A0C77"/>
    <w:rsid w:val="008A1696"/>
    <w:rsid w:val="008A2D83"/>
    <w:rsid w:val="008A4A0C"/>
    <w:rsid w:val="008A4E59"/>
    <w:rsid w:val="008A765E"/>
    <w:rsid w:val="008B0EEC"/>
    <w:rsid w:val="008B380B"/>
    <w:rsid w:val="008B3AE8"/>
    <w:rsid w:val="008B4135"/>
    <w:rsid w:val="008B7B72"/>
    <w:rsid w:val="008B7D2A"/>
    <w:rsid w:val="008C34EA"/>
    <w:rsid w:val="008C47B7"/>
    <w:rsid w:val="008C5011"/>
    <w:rsid w:val="008C5199"/>
    <w:rsid w:val="008C58FE"/>
    <w:rsid w:val="008D1366"/>
    <w:rsid w:val="008D2113"/>
    <w:rsid w:val="008D2AD3"/>
    <w:rsid w:val="008D396D"/>
    <w:rsid w:val="008D4F41"/>
    <w:rsid w:val="008D5A94"/>
    <w:rsid w:val="008E20FC"/>
    <w:rsid w:val="008E2F24"/>
    <w:rsid w:val="008E6112"/>
    <w:rsid w:val="008E6C41"/>
    <w:rsid w:val="008E7763"/>
    <w:rsid w:val="008F0816"/>
    <w:rsid w:val="008F4389"/>
    <w:rsid w:val="008F6BB7"/>
    <w:rsid w:val="00900F42"/>
    <w:rsid w:val="00911FED"/>
    <w:rsid w:val="00920056"/>
    <w:rsid w:val="00927878"/>
    <w:rsid w:val="00932958"/>
    <w:rsid w:val="00932CB6"/>
    <w:rsid w:val="00932E3C"/>
    <w:rsid w:val="00934152"/>
    <w:rsid w:val="00934D05"/>
    <w:rsid w:val="00935470"/>
    <w:rsid w:val="009416A8"/>
    <w:rsid w:val="009529B4"/>
    <w:rsid w:val="00953C6E"/>
    <w:rsid w:val="00955E78"/>
    <w:rsid w:val="00960CA4"/>
    <w:rsid w:val="009640C3"/>
    <w:rsid w:val="00965DAC"/>
    <w:rsid w:val="00977B29"/>
    <w:rsid w:val="009803E0"/>
    <w:rsid w:val="00986E2A"/>
    <w:rsid w:val="009977FF"/>
    <w:rsid w:val="009A085B"/>
    <w:rsid w:val="009A2590"/>
    <w:rsid w:val="009A6A4C"/>
    <w:rsid w:val="009B095C"/>
    <w:rsid w:val="009B0EC7"/>
    <w:rsid w:val="009B3B5B"/>
    <w:rsid w:val="009C1DE6"/>
    <w:rsid w:val="009C1F0E"/>
    <w:rsid w:val="009C3932"/>
    <w:rsid w:val="009C6785"/>
    <w:rsid w:val="009D0AD1"/>
    <w:rsid w:val="009D1767"/>
    <w:rsid w:val="009D2CAC"/>
    <w:rsid w:val="009D3E8C"/>
    <w:rsid w:val="009D417F"/>
    <w:rsid w:val="009D42A3"/>
    <w:rsid w:val="009E0943"/>
    <w:rsid w:val="009E3A0E"/>
    <w:rsid w:val="009E3B74"/>
    <w:rsid w:val="009E79BF"/>
    <w:rsid w:val="009E7F56"/>
    <w:rsid w:val="009F046E"/>
    <w:rsid w:val="009F52A4"/>
    <w:rsid w:val="009F70A5"/>
    <w:rsid w:val="009F71AF"/>
    <w:rsid w:val="00A106B6"/>
    <w:rsid w:val="00A10CA1"/>
    <w:rsid w:val="00A1314B"/>
    <w:rsid w:val="00A13160"/>
    <w:rsid w:val="00A137D3"/>
    <w:rsid w:val="00A15FA1"/>
    <w:rsid w:val="00A17F38"/>
    <w:rsid w:val="00A21749"/>
    <w:rsid w:val="00A323C8"/>
    <w:rsid w:val="00A328D9"/>
    <w:rsid w:val="00A35B86"/>
    <w:rsid w:val="00A37893"/>
    <w:rsid w:val="00A41639"/>
    <w:rsid w:val="00A44A8F"/>
    <w:rsid w:val="00A44D46"/>
    <w:rsid w:val="00A51D96"/>
    <w:rsid w:val="00A53B6C"/>
    <w:rsid w:val="00A555FD"/>
    <w:rsid w:val="00A55AAB"/>
    <w:rsid w:val="00A65A11"/>
    <w:rsid w:val="00A764CB"/>
    <w:rsid w:val="00A77A1A"/>
    <w:rsid w:val="00A806BE"/>
    <w:rsid w:val="00A904B2"/>
    <w:rsid w:val="00A93203"/>
    <w:rsid w:val="00A9514C"/>
    <w:rsid w:val="00A96C75"/>
    <w:rsid w:val="00A96F84"/>
    <w:rsid w:val="00A97D71"/>
    <w:rsid w:val="00AA6A99"/>
    <w:rsid w:val="00AA7F4A"/>
    <w:rsid w:val="00AB3D4D"/>
    <w:rsid w:val="00AC3953"/>
    <w:rsid w:val="00AC4932"/>
    <w:rsid w:val="00AC5D11"/>
    <w:rsid w:val="00AC7150"/>
    <w:rsid w:val="00AD1400"/>
    <w:rsid w:val="00AD4869"/>
    <w:rsid w:val="00AD4E2B"/>
    <w:rsid w:val="00AD6D40"/>
    <w:rsid w:val="00AD78C1"/>
    <w:rsid w:val="00AE4CAA"/>
    <w:rsid w:val="00AF5C60"/>
    <w:rsid w:val="00AF5D67"/>
    <w:rsid w:val="00AF5F7C"/>
    <w:rsid w:val="00AF78AA"/>
    <w:rsid w:val="00B02207"/>
    <w:rsid w:val="00B03403"/>
    <w:rsid w:val="00B04BF1"/>
    <w:rsid w:val="00B0513E"/>
    <w:rsid w:val="00B072D6"/>
    <w:rsid w:val="00B10324"/>
    <w:rsid w:val="00B11B04"/>
    <w:rsid w:val="00B14DEB"/>
    <w:rsid w:val="00B172B8"/>
    <w:rsid w:val="00B17991"/>
    <w:rsid w:val="00B20DBE"/>
    <w:rsid w:val="00B20FD2"/>
    <w:rsid w:val="00B36140"/>
    <w:rsid w:val="00B376B1"/>
    <w:rsid w:val="00B413CE"/>
    <w:rsid w:val="00B4234F"/>
    <w:rsid w:val="00B434F6"/>
    <w:rsid w:val="00B470AA"/>
    <w:rsid w:val="00B52083"/>
    <w:rsid w:val="00B53F08"/>
    <w:rsid w:val="00B541D2"/>
    <w:rsid w:val="00B54514"/>
    <w:rsid w:val="00B5528C"/>
    <w:rsid w:val="00B620D9"/>
    <w:rsid w:val="00B62213"/>
    <w:rsid w:val="00B633DB"/>
    <w:rsid w:val="00B639ED"/>
    <w:rsid w:val="00B6440E"/>
    <w:rsid w:val="00B65827"/>
    <w:rsid w:val="00B66A8C"/>
    <w:rsid w:val="00B66EC3"/>
    <w:rsid w:val="00B8061C"/>
    <w:rsid w:val="00B81EEE"/>
    <w:rsid w:val="00B838C6"/>
    <w:rsid w:val="00B83BA2"/>
    <w:rsid w:val="00B853AA"/>
    <w:rsid w:val="00B875BF"/>
    <w:rsid w:val="00B910B4"/>
    <w:rsid w:val="00B91F62"/>
    <w:rsid w:val="00B941DA"/>
    <w:rsid w:val="00B96EAC"/>
    <w:rsid w:val="00BA31BD"/>
    <w:rsid w:val="00BA5DB9"/>
    <w:rsid w:val="00BA622D"/>
    <w:rsid w:val="00BA71EE"/>
    <w:rsid w:val="00BB2C5E"/>
    <w:rsid w:val="00BB2C98"/>
    <w:rsid w:val="00BB3688"/>
    <w:rsid w:val="00BB36E2"/>
    <w:rsid w:val="00BB3B79"/>
    <w:rsid w:val="00BB6029"/>
    <w:rsid w:val="00BC6994"/>
    <w:rsid w:val="00BD0B82"/>
    <w:rsid w:val="00BD3D66"/>
    <w:rsid w:val="00BD580C"/>
    <w:rsid w:val="00BE100D"/>
    <w:rsid w:val="00BE11FC"/>
    <w:rsid w:val="00BE358D"/>
    <w:rsid w:val="00BE3F43"/>
    <w:rsid w:val="00BF0591"/>
    <w:rsid w:val="00BF3E11"/>
    <w:rsid w:val="00BF4C01"/>
    <w:rsid w:val="00BF4F5F"/>
    <w:rsid w:val="00BF7DFE"/>
    <w:rsid w:val="00C04EEB"/>
    <w:rsid w:val="00C05AD5"/>
    <w:rsid w:val="00C0633C"/>
    <w:rsid w:val="00C06CCE"/>
    <w:rsid w:val="00C10F12"/>
    <w:rsid w:val="00C11826"/>
    <w:rsid w:val="00C129A1"/>
    <w:rsid w:val="00C218CC"/>
    <w:rsid w:val="00C22273"/>
    <w:rsid w:val="00C23365"/>
    <w:rsid w:val="00C404F6"/>
    <w:rsid w:val="00C44817"/>
    <w:rsid w:val="00C46D42"/>
    <w:rsid w:val="00C50C32"/>
    <w:rsid w:val="00C52D0D"/>
    <w:rsid w:val="00C60178"/>
    <w:rsid w:val="00C61760"/>
    <w:rsid w:val="00C63659"/>
    <w:rsid w:val="00C63CD6"/>
    <w:rsid w:val="00C677B1"/>
    <w:rsid w:val="00C71B59"/>
    <w:rsid w:val="00C767A7"/>
    <w:rsid w:val="00C769A6"/>
    <w:rsid w:val="00C772CE"/>
    <w:rsid w:val="00C7759C"/>
    <w:rsid w:val="00C82D0A"/>
    <w:rsid w:val="00C85357"/>
    <w:rsid w:val="00C86224"/>
    <w:rsid w:val="00C87D95"/>
    <w:rsid w:val="00C9077A"/>
    <w:rsid w:val="00C909DC"/>
    <w:rsid w:val="00C916C7"/>
    <w:rsid w:val="00C91B3B"/>
    <w:rsid w:val="00C93911"/>
    <w:rsid w:val="00C95AA3"/>
    <w:rsid w:val="00C95CD2"/>
    <w:rsid w:val="00CA0041"/>
    <w:rsid w:val="00CA051B"/>
    <w:rsid w:val="00CB3CBE"/>
    <w:rsid w:val="00CB6B4B"/>
    <w:rsid w:val="00CC0886"/>
    <w:rsid w:val="00CC382C"/>
    <w:rsid w:val="00CD261B"/>
    <w:rsid w:val="00CD2DEB"/>
    <w:rsid w:val="00CD2FAE"/>
    <w:rsid w:val="00CD54CA"/>
    <w:rsid w:val="00CD5595"/>
    <w:rsid w:val="00CE157B"/>
    <w:rsid w:val="00CE2EA0"/>
    <w:rsid w:val="00CE3839"/>
    <w:rsid w:val="00CE4AE4"/>
    <w:rsid w:val="00CF03D8"/>
    <w:rsid w:val="00CF33ED"/>
    <w:rsid w:val="00CF5BC6"/>
    <w:rsid w:val="00D015D5"/>
    <w:rsid w:val="00D0203F"/>
    <w:rsid w:val="00D03D68"/>
    <w:rsid w:val="00D13643"/>
    <w:rsid w:val="00D20E60"/>
    <w:rsid w:val="00D22A3E"/>
    <w:rsid w:val="00D241D7"/>
    <w:rsid w:val="00D24644"/>
    <w:rsid w:val="00D2557D"/>
    <w:rsid w:val="00D266DD"/>
    <w:rsid w:val="00D273D8"/>
    <w:rsid w:val="00D30839"/>
    <w:rsid w:val="00D31516"/>
    <w:rsid w:val="00D32B04"/>
    <w:rsid w:val="00D34B1D"/>
    <w:rsid w:val="00D373BD"/>
    <w:rsid w:val="00D374E7"/>
    <w:rsid w:val="00D40CCC"/>
    <w:rsid w:val="00D45DB8"/>
    <w:rsid w:val="00D45F8F"/>
    <w:rsid w:val="00D50C86"/>
    <w:rsid w:val="00D51ED2"/>
    <w:rsid w:val="00D52EDC"/>
    <w:rsid w:val="00D547BF"/>
    <w:rsid w:val="00D54B97"/>
    <w:rsid w:val="00D56348"/>
    <w:rsid w:val="00D63949"/>
    <w:rsid w:val="00D63A40"/>
    <w:rsid w:val="00D652E7"/>
    <w:rsid w:val="00D71C3C"/>
    <w:rsid w:val="00D77BCF"/>
    <w:rsid w:val="00D802E0"/>
    <w:rsid w:val="00D83102"/>
    <w:rsid w:val="00D84394"/>
    <w:rsid w:val="00D85547"/>
    <w:rsid w:val="00D85BAF"/>
    <w:rsid w:val="00D901FA"/>
    <w:rsid w:val="00D91F9B"/>
    <w:rsid w:val="00D95E55"/>
    <w:rsid w:val="00DA14A5"/>
    <w:rsid w:val="00DA2988"/>
    <w:rsid w:val="00DA29B9"/>
    <w:rsid w:val="00DA2A11"/>
    <w:rsid w:val="00DA698A"/>
    <w:rsid w:val="00DA78AC"/>
    <w:rsid w:val="00DB1158"/>
    <w:rsid w:val="00DB3664"/>
    <w:rsid w:val="00DB4E94"/>
    <w:rsid w:val="00DC16FB"/>
    <w:rsid w:val="00DC206E"/>
    <w:rsid w:val="00DC2C2A"/>
    <w:rsid w:val="00DC4688"/>
    <w:rsid w:val="00DC4A65"/>
    <w:rsid w:val="00DC4F66"/>
    <w:rsid w:val="00DC6365"/>
    <w:rsid w:val="00DD0E90"/>
    <w:rsid w:val="00DD2347"/>
    <w:rsid w:val="00DD290C"/>
    <w:rsid w:val="00DD6408"/>
    <w:rsid w:val="00DD76F6"/>
    <w:rsid w:val="00DE288D"/>
    <w:rsid w:val="00DE4983"/>
    <w:rsid w:val="00DF53F6"/>
    <w:rsid w:val="00DF6563"/>
    <w:rsid w:val="00E10B44"/>
    <w:rsid w:val="00E10CA5"/>
    <w:rsid w:val="00E11AD6"/>
    <w:rsid w:val="00E11F02"/>
    <w:rsid w:val="00E12CA0"/>
    <w:rsid w:val="00E16661"/>
    <w:rsid w:val="00E2201B"/>
    <w:rsid w:val="00E23968"/>
    <w:rsid w:val="00E23AF9"/>
    <w:rsid w:val="00E24D2E"/>
    <w:rsid w:val="00E2726B"/>
    <w:rsid w:val="00E27410"/>
    <w:rsid w:val="00E308AE"/>
    <w:rsid w:val="00E36A17"/>
    <w:rsid w:val="00E37801"/>
    <w:rsid w:val="00E43DD4"/>
    <w:rsid w:val="00E45DB9"/>
    <w:rsid w:val="00E46EAA"/>
    <w:rsid w:val="00E5038C"/>
    <w:rsid w:val="00E50B69"/>
    <w:rsid w:val="00E5298B"/>
    <w:rsid w:val="00E56EFB"/>
    <w:rsid w:val="00E573AD"/>
    <w:rsid w:val="00E579EE"/>
    <w:rsid w:val="00E6458F"/>
    <w:rsid w:val="00E646DA"/>
    <w:rsid w:val="00E71D72"/>
    <w:rsid w:val="00E7242D"/>
    <w:rsid w:val="00E72701"/>
    <w:rsid w:val="00E82191"/>
    <w:rsid w:val="00E87E21"/>
    <w:rsid w:val="00E87E25"/>
    <w:rsid w:val="00E90D71"/>
    <w:rsid w:val="00E94336"/>
    <w:rsid w:val="00E94662"/>
    <w:rsid w:val="00E9714A"/>
    <w:rsid w:val="00E97976"/>
    <w:rsid w:val="00EA04F1"/>
    <w:rsid w:val="00EA25E5"/>
    <w:rsid w:val="00EA2FD3"/>
    <w:rsid w:val="00EA5692"/>
    <w:rsid w:val="00EA6D90"/>
    <w:rsid w:val="00EA76E7"/>
    <w:rsid w:val="00EA7B7D"/>
    <w:rsid w:val="00EB0017"/>
    <w:rsid w:val="00EB0BB3"/>
    <w:rsid w:val="00EB35C9"/>
    <w:rsid w:val="00EB712D"/>
    <w:rsid w:val="00EB7CE9"/>
    <w:rsid w:val="00EC33FE"/>
    <w:rsid w:val="00EC433F"/>
    <w:rsid w:val="00EC4B21"/>
    <w:rsid w:val="00EC68A4"/>
    <w:rsid w:val="00EC7556"/>
    <w:rsid w:val="00ED02AD"/>
    <w:rsid w:val="00ED1FDE"/>
    <w:rsid w:val="00ED51CE"/>
    <w:rsid w:val="00EE7690"/>
    <w:rsid w:val="00EE7A25"/>
    <w:rsid w:val="00EF0328"/>
    <w:rsid w:val="00EF1183"/>
    <w:rsid w:val="00EF4816"/>
    <w:rsid w:val="00F0327D"/>
    <w:rsid w:val="00F03962"/>
    <w:rsid w:val="00F03CB1"/>
    <w:rsid w:val="00F06EFB"/>
    <w:rsid w:val="00F07629"/>
    <w:rsid w:val="00F07E9F"/>
    <w:rsid w:val="00F13D7B"/>
    <w:rsid w:val="00F1529E"/>
    <w:rsid w:val="00F16BF6"/>
    <w:rsid w:val="00F16F07"/>
    <w:rsid w:val="00F23A63"/>
    <w:rsid w:val="00F254CF"/>
    <w:rsid w:val="00F302D0"/>
    <w:rsid w:val="00F37740"/>
    <w:rsid w:val="00F442BD"/>
    <w:rsid w:val="00F45B7C"/>
    <w:rsid w:val="00F45FCE"/>
    <w:rsid w:val="00F4681A"/>
    <w:rsid w:val="00F559B1"/>
    <w:rsid w:val="00F61410"/>
    <w:rsid w:val="00F71A8C"/>
    <w:rsid w:val="00F76E7C"/>
    <w:rsid w:val="00F80779"/>
    <w:rsid w:val="00F87000"/>
    <w:rsid w:val="00F90ABE"/>
    <w:rsid w:val="00F90B7E"/>
    <w:rsid w:val="00F9334F"/>
    <w:rsid w:val="00F94AAC"/>
    <w:rsid w:val="00F97D7F"/>
    <w:rsid w:val="00FA02B8"/>
    <w:rsid w:val="00FA122C"/>
    <w:rsid w:val="00FA3B95"/>
    <w:rsid w:val="00FB34D9"/>
    <w:rsid w:val="00FB677B"/>
    <w:rsid w:val="00FB6D55"/>
    <w:rsid w:val="00FC1278"/>
    <w:rsid w:val="00FC15A4"/>
    <w:rsid w:val="00FC5679"/>
    <w:rsid w:val="00FC6B83"/>
    <w:rsid w:val="00FD78CC"/>
    <w:rsid w:val="00FE02EA"/>
    <w:rsid w:val="00FE1CB1"/>
    <w:rsid w:val="00FE5888"/>
    <w:rsid w:val="00FE5B6C"/>
    <w:rsid w:val="00FE6B11"/>
    <w:rsid w:val="00FE71CC"/>
    <w:rsid w:val="00FE7735"/>
    <w:rsid w:val="00FE7EF3"/>
    <w:rsid w:val="00FF2D91"/>
    <w:rsid w:val="00FF3728"/>
    <w:rsid w:val="00FF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uiPriority w:val="99"/>
    <w:rsid w:val="003A0DB3"/>
    <w:rPr>
      <w:color w:val="0000FF"/>
      <w:u w:val="single"/>
    </w:rPr>
  </w:style>
  <w:style w:type="paragraph" w:customStyle="1" w:styleId="ConsPlusNormal">
    <w:name w:val="ConsPlusNormal"/>
    <w:rsid w:val="009E0943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B14D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uiPriority w:val="99"/>
    <w:rsid w:val="003A0DB3"/>
    <w:rPr>
      <w:color w:val="0000FF"/>
      <w:u w:val="single"/>
    </w:rPr>
  </w:style>
  <w:style w:type="paragraph" w:customStyle="1" w:styleId="ConsPlusNormal">
    <w:name w:val="ConsPlusNormal"/>
    <w:rsid w:val="009E0943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B14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61CD7A034B731F31C496BE8815086CA2979D41606D1BC115B0CB1C331841F44C5F06C3F25620715E20238090E7B8D160351FC2094A1B94BAC885A8Cv9BBP" TargetMode="External"/><Relationship Id="rId18" Type="http://schemas.openxmlformats.org/officeDocument/2006/relationships/hyperlink" Target="consultantplus://offline/ref=2C6EAEED68CF8F20E4C26E4C5BB24B33C5582A85783E0355C0179897D0E5FA01062D541B65459DFE30AE98FE192BF1499C0D686184DFC7BD35596059WAa1M" TargetMode="External"/><Relationship Id="rId26" Type="http://schemas.openxmlformats.org/officeDocument/2006/relationships/hyperlink" Target="consultantplus://offline/ref=AFDD1F1034DCC6F80F9655AF6037E68DF31662F50ED58D436FA685D5B358F4F05E3DAEDCEF823F2B6F4E8C1A02D3CE37980B90522565EBA4FC98B0B1H1tC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9156F36092A9A07D35AC473D7DF84B9B6910B4C640CA1DAD2A54CFBDA3697A61C77AD2725A4426751366F268638E710EEF969ED3A2244ACD16AC655j162J" TargetMode="External"/><Relationship Id="rId34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1966C8654D8FB718BED5256161FE5F93E079F7AC3B5F50D94B1E6AD633D7732A1AA534C04EA175D1ED8BCBF35BF7DEE1CD760E541B278A27A6270963LAI5M" TargetMode="External"/><Relationship Id="rId25" Type="http://schemas.openxmlformats.org/officeDocument/2006/relationships/hyperlink" Target="consultantplus://offline/ref=AFDD1F1034DCC6F80F9655AF6037E68DF31662F50ED58D436FA685D5B358F4F05E3DAEDCEF823F2B6F4E8C1A02D3CE37980B90522565EBA4FC98B0B1H1tCO" TargetMode="External"/><Relationship Id="rId33" Type="http://schemas.openxmlformats.org/officeDocument/2006/relationships/hyperlink" Target="consultantplus://offline/ref=88CB0F5B4277B9358DCA87F1AB53447E1C669805003C6A31C8297EB378E6C5A393F14DB0016537E92FB41595919C1EA37C5017A017C8139A6E20AF7DtDeB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61CD7A034B731F31C496BE8815086CA2979D41606D0B8145B09B1C331841F44C5F06C3F25620715E20238090E7B8D160351FC2094A1B94BAC885A8Cv9BBP" TargetMode="External"/><Relationship Id="rId20" Type="http://schemas.openxmlformats.org/officeDocument/2006/relationships/hyperlink" Target="consultantplus://offline/ref=4424820592AAAF9D8B69DDB525DDD312FC9CD6E5AB7A4BE87754F58DDD3E306F6A62D35E83EBF339CBC384E7992F2BF0F04BFD27DFA3DE46777C4C24n3BDO" TargetMode="External"/><Relationship Id="rId29" Type="http://schemas.openxmlformats.org/officeDocument/2006/relationships/hyperlink" Target="consultantplus://offline/ref=103C5555322ABE8C1BE18740909D02DCF5BAED14E725D96E0C0D66BAC9B9298200FDAE6E9A75537395B00653B44F119C5749191FBBCDB80ABC35B2097Cf4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25BE5CB62532CF7B763A8F1C16EA03027619FD76F25DF81D2D4B93AA827FD9EAEF974B028AD24348839ECDD26DE753B67A2AD6693F186B1D7B93C77Fg1M6L" TargetMode="External"/><Relationship Id="rId32" Type="http://schemas.openxmlformats.org/officeDocument/2006/relationships/hyperlink" Target="consultantplus://offline/ref=88CB0F5B4277B9358DCA87F1AB53447E1C669805003D6633C12E7EB378E6C5A393F14DB0016537E92EB4139F9E9C1EA37C5017A017C8139A6E20AF7DtDeB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61CD7A034B731F31C496BE8815086CA2979D41606D0B917540DB1C331841F44C5F06C3F25620715E20238090E7B8D160351FC2094A1B94BAC885A8Cv9BBP" TargetMode="External"/><Relationship Id="rId23" Type="http://schemas.openxmlformats.org/officeDocument/2006/relationships/hyperlink" Target="consultantplus://offline/ref=25BE5CB62532CF7B763A8F1C16EA03027619FD76F25DF81D2D4B93AA827FD9EAEF974B028AD24348839ECFDA64E753B67A2AD6693F186B1D7B93C77Fg1M6L" TargetMode="External"/><Relationship Id="rId28" Type="http://schemas.openxmlformats.org/officeDocument/2006/relationships/hyperlink" Target="consultantplus://offline/ref=1994AF814D35E8DD6E64636AC8663ED8236EE1B6902BE7EB37F00E21A52E39A767B8FE3E93549CE75689579E08D2192B50EEA32A6A031AEAE6ADC9DBxFgEM" TargetMode="External"/><Relationship Id="rId36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2C6EAEED68CF8F20E4C26E4C5BB24B33C5582A85783E0355C0179897D0E5FA01062D541B65459DFE30AE98FE192BF1499C0D686184DFC7BD35596059WAa1M" TargetMode="External"/><Relationship Id="rId31" Type="http://schemas.openxmlformats.org/officeDocument/2006/relationships/hyperlink" Target="consultantplus://offline/ref=BF3ED35ED9320FA112427AE679195580864636A250CA8D2CE30F01A16F7205BE9344F00E6B2AC7C9AA280056CE26B9D13AA6772BF06957EDAB608DEDS0d3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461CD7A034B731F31C496BE8815086CA2979D41606D0B8195B0EB1C331841F44C5F06C3F25620715E20238090E7B8D160351FC2094A1B94BAC885A8Cv9BBP" TargetMode="External"/><Relationship Id="rId22" Type="http://schemas.openxmlformats.org/officeDocument/2006/relationships/hyperlink" Target="consultantplus://offline/ref=C8567B32F7806A93A2D481A637C434D088761E5E4A75F4C42F7CC5ADB88807B605D0671BF686DE7AF638CFFF401B4843CF1D0164470936ED469AF683Z7m3O" TargetMode="External"/><Relationship Id="rId27" Type="http://schemas.openxmlformats.org/officeDocument/2006/relationships/hyperlink" Target="consultantplus://offline/ref=9B51C91D819CCC82EA536D55F66CF2620E591557F1AF3F91F7853B7CD70A5592EF1B45B7471A2F94CA769515CCC896CC24F4EE51A07748D9CDA6F42C7As1O" TargetMode="External"/><Relationship Id="rId30" Type="http://schemas.openxmlformats.org/officeDocument/2006/relationships/hyperlink" Target="consultantplus://offline/ref=88CB0F5B4277B9358DCA87F1AB53447E1C669805003D6633C12E7EB378E6C5A393F14DB0016537E92FB5149C9C9C1EA37C5017A017C8139A6E20AF7DtDeBL" TargetMode="Externa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BFB9E-8771-460E-9F8F-538252C9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1670</Words>
  <Characters>11741</Characters>
  <Application>Microsoft Office Word</Application>
  <DocSecurity>0</DocSecurity>
  <Lines>366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13217</CharactersWithSpaces>
  <SharedDoc>false</SharedDoc>
  <HLinks>
    <vt:vector size="60" baseType="variant">
      <vt:variant>
        <vt:i4>3866723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consultantplus://offline/ref=3A71754F258A06779D4A2D17A220A834CE699EE602CED77F232F9F40448547CEC0351DFDDBB6A544F7482F8A912653BEC36E03813DCB8D47657E794AaCZ6M</vt:lpwstr>
      </vt:variant>
      <vt:variant>
        <vt:lpwstr/>
      </vt:variant>
      <vt:variant>
        <vt:i4>3866728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consultantplus://offline/ref=3A71754F258A06779D4A2D17A220A834CE699EE602CED77F232F9F40448547CEC0351DFDDBB6A544F7472083912653BEC36E03813DCB8D47657E794AaCZ6M</vt:lpwstr>
      </vt:variant>
      <vt:variant>
        <vt:lpwstr/>
      </vt:variant>
      <vt:variant>
        <vt:i4>6815794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consultantplus://offline/ref=1994AF814D35E8DD6E64636AC8663ED8236EE1B6902BE7EB37F00E21A52E39A767B8FE3E93549CE75689579E08D2192B50EEA32A6A031AEAE6ADC9DBxFgEM</vt:lpwstr>
      </vt:variant>
      <vt:variant>
        <vt:lpwstr/>
      </vt:variant>
      <vt:variant>
        <vt:i4>7733347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consultantplus://offline/ref=99156F36092A9A07D35AC473D7DF84B9B6910B4C640CA1DAD2A54CFBDA3697A61C77AD2725A4426751366F268638E710EEF969ED3A2244ACD16AC655j162J</vt:lpwstr>
      </vt:variant>
      <vt:variant>
        <vt:lpwstr/>
      </vt:variant>
      <vt:variant>
        <vt:i4>3801140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consultantplus://offline/ref=2C6EAEED68CF8F20E4C26E4C5BB24B33C5582A85783E0355C0179897D0E5FA01062D541B65459DFE30AE98FE192BF1499C0D686184DFC7BD35596059WAa1M</vt:lpwstr>
      </vt:variant>
      <vt:variant>
        <vt:lpwstr/>
      </vt:variant>
      <vt:variant>
        <vt:i4>7929956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consultantplus://offline/ref=1966C8654D8FB718BED5256161FE5F93E079F7AC3B5F50D94B1E6AD633D7732A1AA534C04EA175D1ED8BCBF35BF7DEE1CD760E541B278A27A6270963LAI5M</vt:lpwstr>
      </vt:variant>
      <vt:variant>
        <vt:lpwstr/>
      </vt:variant>
      <vt:variant>
        <vt:i4>3080254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consultantplus://offline/ref=461CD7A034B731F31C496BE8815086CA2979D41606D0B8145B09B1C331841F44C5F06C3F25620715E20238090E7B8D160351FC2094A1B94BAC885A8Cv9BBP</vt:lpwstr>
      </vt:variant>
      <vt:variant>
        <vt:lpwstr/>
      </vt:variant>
      <vt:variant>
        <vt:i4>3080247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consultantplus://offline/ref=461CD7A034B731F31C496BE8815086CA2979D41606D0B917540DB1C331841F44C5F06C3F25620715E20238090E7B8D160351FC2094A1B94BAC885A8Cv9BBP</vt:lpwstr>
      </vt:variant>
      <vt:variant>
        <vt:lpwstr/>
      </vt:variant>
      <vt:variant>
        <vt:i4>3080303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consultantplus://offline/ref=461CD7A034B731F31C496BE8815086CA2979D41606D0B8195B0EB1C331841F44C5F06C3F25620715E20238090E7B8D160351FC2094A1B94BAC885A8Cv9BBP</vt:lpwstr>
      </vt:variant>
      <vt:variant>
        <vt:lpwstr/>
      </vt:variant>
      <vt:variant>
        <vt:i4>3080251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consultantplus://offline/ref=461CD7A034B731F31C496BE8815086CA2979D41606D1BC115B0CB1C331841F44C5F06C3F25620715E20238090E7B8D160351FC2094A1B94BAC885A8Cv9BBP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Лёксина М.А.</cp:lastModifiedBy>
  <cp:revision>4</cp:revision>
  <cp:lastPrinted>2020-12-30T09:34:00Z</cp:lastPrinted>
  <dcterms:created xsi:type="dcterms:W3CDTF">2020-12-30T09:33:00Z</dcterms:created>
  <dcterms:modified xsi:type="dcterms:W3CDTF">2020-12-30T13:11:00Z</dcterms:modified>
</cp:coreProperties>
</file>