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E299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6EAC" w:rsidRDefault="00226EAC" w:rsidP="00226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26EAC" w:rsidRPr="007910A9" w:rsidRDefault="00226EAC" w:rsidP="00226E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26EAC" w:rsidRPr="007910A9" w:rsidRDefault="00226EAC" w:rsidP="00226E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90FF9" w:rsidRPr="00190FF9" w:rsidRDefault="00DC60E7" w:rsidP="00286ECA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24.12.2020 № 620-р</w:t>
            </w:r>
            <w:bookmarkStart w:id="0" w:name="_GoBack"/>
            <w:bookmarkEnd w:id="0"/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226EAC" w:rsidRPr="003C7517" w:rsidTr="00335943">
        <w:tc>
          <w:tcPr>
            <w:tcW w:w="10326" w:type="dxa"/>
          </w:tcPr>
          <w:p w:rsidR="00226EAC" w:rsidRPr="003C7517" w:rsidRDefault="00226EAC" w:rsidP="003359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6EAC" w:rsidRPr="00226EAC" w:rsidRDefault="00226EAC" w:rsidP="00335943">
            <w:pPr>
              <w:rPr>
                <w:rFonts w:ascii="Times New Roman" w:hAnsi="Times New Roman"/>
                <w:sz w:val="28"/>
                <w:szCs w:val="28"/>
              </w:rPr>
            </w:pPr>
            <w:r w:rsidRPr="00226EA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226EAC" w:rsidRPr="00226EAC" w:rsidRDefault="00226EAC" w:rsidP="0033594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6EAC">
              <w:rPr>
                <w:rFonts w:ascii="Times New Roman" w:hAnsi="Times New Roman"/>
                <w:sz w:val="28"/>
                <w:szCs w:val="28"/>
              </w:rPr>
              <w:t>к Программе оздоровления</w:t>
            </w:r>
          </w:p>
          <w:p w:rsidR="00226EAC" w:rsidRPr="00226EAC" w:rsidRDefault="00226EAC" w:rsidP="0033594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6EAC">
              <w:rPr>
                <w:rFonts w:ascii="Times New Roman" w:hAnsi="Times New Roman"/>
                <w:sz w:val="28"/>
                <w:szCs w:val="28"/>
              </w:rPr>
              <w:t>государственных финансов</w:t>
            </w:r>
          </w:p>
          <w:p w:rsidR="00226EAC" w:rsidRPr="00226EAC" w:rsidRDefault="00226EAC" w:rsidP="0033594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6EA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226EAC" w:rsidRPr="00226EAC" w:rsidRDefault="004E299C" w:rsidP="0033594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2018-</w:t>
            </w:r>
            <w:r w:rsidR="00226EAC" w:rsidRPr="00226EAC">
              <w:rPr>
                <w:rFonts w:ascii="Times New Roman" w:hAnsi="Times New Roman"/>
                <w:sz w:val="28"/>
                <w:szCs w:val="28"/>
              </w:rPr>
              <w:t>2024 годы</w:t>
            </w:r>
          </w:p>
          <w:p w:rsidR="00226EAC" w:rsidRPr="003C7517" w:rsidRDefault="00226EAC" w:rsidP="0033594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EAC" w:rsidRPr="00753286" w:rsidRDefault="00226EAC" w:rsidP="00226E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</w:t>
      </w:r>
      <w:r w:rsidRPr="00F71115">
        <w:rPr>
          <w:rFonts w:ascii="Times New Roman" w:hAnsi="Times New Roman"/>
          <w:bCs/>
          <w:sz w:val="28"/>
          <w:szCs w:val="28"/>
        </w:rPr>
        <w:t>елевые показатели реализации</w:t>
      </w:r>
      <w:r>
        <w:rPr>
          <w:rFonts w:ascii="Times New Roman" w:hAnsi="Times New Roman"/>
          <w:bCs/>
          <w:sz w:val="28"/>
          <w:szCs w:val="28"/>
        </w:rPr>
        <w:t xml:space="preserve"> Программы </w:t>
      </w:r>
    </w:p>
    <w:p w:rsidR="00226EAC" w:rsidRPr="00F71115" w:rsidRDefault="00226EAC" w:rsidP="00226EAC">
      <w:pPr>
        <w:jc w:val="center"/>
        <w:rPr>
          <w:rFonts w:ascii="Times New Roman" w:hAnsi="Times New Roman"/>
          <w:sz w:val="24"/>
          <w:szCs w:val="24"/>
        </w:rPr>
      </w:pPr>
      <w:r w:rsidRPr="00753286">
        <w:rPr>
          <w:rFonts w:ascii="Times New Roman" w:hAnsi="Times New Roman"/>
          <w:sz w:val="28"/>
          <w:szCs w:val="28"/>
        </w:rPr>
        <w:t>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286">
        <w:rPr>
          <w:rFonts w:ascii="Times New Roman" w:hAnsi="Times New Roman"/>
          <w:sz w:val="28"/>
          <w:szCs w:val="28"/>
        </w:rPr>
        <w:t>государственных финансов Рязанской области на 201</w:t>
      </w:r>
      <w:r>
        <w:rPr>
          <w:rFonts w:ascii="Times New Roman" w:hAnsi="Times New Roman"/>
          <w:sz w:val="28"/>
          <w:szCs w:val="28"/>
        </w:rPr>
        <w:t>8</w:t>
      </w:r>
      <w:r w:rsidRPr="0075328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753286">
        <w:rPr>
          <w:rFonts w:ascii="Times New Roman" w:hAnsi="Times New Roman"/>
          <w:sz w:val="28"/>
          <w:szCs w:val="28"/>
        </w:rPr>
        <w:t xml:space="preserve"> годы</w:t>
      </w:r>
    </w:p>
    <w:p w:rsidR="00226EAC" w:rsidRDefault="00226EAC" w:rsidP="00226EA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3762"/>
        <w:gridCol w:w="869"/>
        <w:gridCol w:w="1300"/>
        <w:gridCol w:w="1301"/>
        <w:gridCol w:w="1301"/>
        <w:gridCol w:w="1301"/>
        <w:gridCol w:w="1300"/>
        <w:gridCol w:w="1301"/>
        <w:gridCol w:w="1301"/>
      </w:tblGrid>
      <w:tr w:rsidR="00226EAC" w:rsidRPr="00873231" w:rsidTr="00335943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Целевой показатель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Еди-ниц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proofErr w:type="spellEnd"/>
            <w:proofErr w:type="gramEnd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изме</w:t>
            </w:r>
            <w:proofErr w:type="spellEnd"/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-рения</w:t>
            </w:r>
          </w:p>
        </w:tc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Значение целевого показателя</w:t>
            </w:r>
          </w:p>
        </w:tc>
      </w:tr>
      <w:tr w:rsidR="00226EAC" w:rsidRPr="00873231" w:rsidTr="00335943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2018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2019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2020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2022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2023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2024 год</w:t>
            </w:r>
          </w:p>
        </w:tc>
      </w:tr>
    </w:tbl>
    <w:p w:rsidR="00226EAC" w:rsidRPr="00873231" w:rsidRDefault="00226EAC" w:rsidP="00226EAC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3762"/>
        <w:gridCol w:w="869"/>
        <w:gridCol w:w="1300"/>
        <w:gridCol w:w="1301"/>
        <w:gridCol w:w="1301"/>
        <w:gridCol w:w="1301"/>
        <w:gridCol w:w="1300"/>
        <w:gridCol w:w="1301"/>
        <w:gridCol w:w="1301"/>
      </w:tblGrid>
      <w:tr w:rsidR="00226EAC" w:rsidRPr="00873231" w:rsidTr="00335943">
        <w:trPr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Темп поступлений налоговых и неналоговых доходов областного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не менее 101,4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менее 102,2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менее 104,3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не менее 103,6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не менее 103,6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не менее 104,6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не менее 104,6 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7910A9" w:rsidRDefault="00226EAC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910A9">
              <w:rPr>
                <w:rFonts w:ascii="Times New Roman" w:hAnsi="Times New Roman"/>
                <w:sz w:val="26"/>
                <w:szCs w:val="26"/>
              </w:rPr>
              <w:t xml:space="preserve">Удельный вес недополученных доходов по региональным налогам в результате действия налоговых льгот, предусмотренных </w:t>
            </w:r>
            <w:hyperlink r:id="rId11" w:history="1">
              <w:r w:rsidRPr="007910A9"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Рязанской области «О налоговых льготах»</w:t>
            </w:r>
            <w:r w:rsidRPr="007910A9">
              <w:rPr>
                <w:rFonts w:ascii="Times New Roman" w:hAnsi="Times New Roman"/>
                <w:sz w:val="26"/>
                <w:szCs w:val="26"/>
              </w:rPr>
              <w:t xml:space="preserve">, (налоговых расходов) в налоговых доходах </w:t>
            </w:r>
            <w:r w:rsidRPr="007910A9">
              <w:rPr>
                <w:rFonts w:ascii="Times New Roman" w:hAnsi="Times New Roman"/>
                <w:sz w:val="26"/>
                <w:szCs w:val="26"/>
              </w:rPr>
              <w:lastRenderedPageBreak/>
              <w:t>областного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не более 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4,2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Отношение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общего 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объема государственного долга Рязанской области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67,0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62,0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58,0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52,0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42,0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37,0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Отношение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общего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 объема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долговых обязательств 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31,0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31,0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33,0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34,0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35,0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Отношение объема дефицита областного бюджета к общему годовому объему доходов обла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стного бюджета без учета объема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 xml:space="preserve"> безвозмездных поступлений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10,0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Сумма просроченной кредиторской задолженности областного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тыс. руб.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</w:tc>
      </w:tr>
      <w:tr w:rsidR="00226EAC" w:rsidRPr="00873231" w:rsidTr="0033594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t xml:space="preserve">Удельный вес расходов на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обслуживание государственного долга Рязанской области в общем объеме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DA1CAC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EAC" w:rsidRPr="00873231" w:rsidRDefault="00226EAC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 более </w:t>
            </w:r>
            <w:r w:rsidRPr="00DA1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3,0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226EAC" w:rsidRDefault="00226EA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26EAC" w:rsidSect="004E299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83" w:rsidRDefault="00042F83">
      <w:r>
        <w:separator/>
      </w:r>
    </w:p>
  </w:endnote>
  <w:endnote w:type="continuationSeparator" w:id="0">
    <w:p w:rsidR="00042F83" w:rsidRDefault="0004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42F8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42F8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E299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2147  23.12.2020 15:08:38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83" w:rsidRDefault="00042F83">
      <w:r>
        <w:separator/>
      </w:r>
    </w:p>
  </w:footnote>
  <w:footnote w:type="continuationSeparator" w:id="0">
    <w:p w:rsidR="00042F83" w:rsidRDefault="0004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44B5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44B5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60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oToD25KOwNJGh4ZmL8UQWH4Vqww=" w:salt="ZmmS2AZnGlbN62qJ0YWJ/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EAC"/>
    <w:rsid w:val="0001360F"/>
    <w:rsid w:val="000331B3"/>
    <w:rsid w:val="00033413"/>
    <w:rsid w:val="00037C0C"/>
    <w:rsid w:val="00042F83"/>
    <w:rsid w:val="00044B54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EAC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299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0E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B54"/>
    <w:rPr>
      <w:rFonts w:ascii="TimesET" w:hAnsi="TimesET"/>
    </w:rPr>
  </w:style>
  <w:style w:type="paragraph" w:styleId="1">
    <w:name w:val="heading 1"/>
    <w:basedOn w:val="a"/>
    <w:next w:val="a"/>
    <w:qFormat/>
    <w:rsid w:val="00044B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44B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4B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44B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44B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44B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44B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44B5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A3C9216AB66DA763DDF33BD45AB805B4477ADCA1E0D5783B7EC0DC6159034106FE8956D291DF6AE490C187F757E9FEA3o7K5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7.OBUDG-OLGA-SIT\AppData\Local\Microsoft\Windows\Temporary%20Internet%20Files\Content.MSO\5C100CD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5C100CD1</Template>
  <TotalTime>4</TotalTime>
  <Pages>3</Pages>
  <Words>353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budg7</dc:creator>
  <cp:lastModifiedBy>Дягилева М.А.</cp:lastModifiedBy>
  <cp:revision>4</cp:revision>
  <cp:lastPrinted>2008-04-23T08:17:00Z</cp:lastPrinted>
  <dcterms:created xsi:type="dcterms:W3CDTF">2020-12-23T08:13:00Z</dcterms:created>
  <dcterms:modified xsi:type="dcterms:W3CDTF">2020-12-24T08:52:00Z</dcterms:modified>
</cp:coreProperties>
</file>