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7FD" w:rsidRPr="00A9609F" w:rsidRDefault="00F137FD" w:rsidP="00D610C2">
      <w:pPr>
        <w:pStyle w:val="1"/>
        <w:tabs>
          <w:tab w:val="left" w:pos="0"/>
        </w:tabs>
        <w:spacing w:line="240" w:lineRule="auto"/>
        <w:jc w:val="right"/>
        <w:rPr>
          <w:b/>
          <w:bCs/>
          <w:i/>
          <w:sz w:val="16"/>
          <w:szCs w:val="16"/>
        </w:rPr>
      </w:pPr>
    </w:p>
    <w:p w:rsidR="00D610C2" w:rsidRPr="00A9609F" w:rsidRDefault="00710B28" w:rsidP="00D610C2">
      <w:pPr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37FD" w:rsidRPr="00A9609F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A9609F">
        <w:rPr>
          <w:rFonts w:ascii="Times New Roman" w:hAnsi="Times New Roman"/>
          <w:b/>
          <w:bCs/>
          <w:sz w:val="36"/>
        </w:rPr>
        <w:t>ГЛАВНОЕ УПРАВЛЕНИЕ</w:t>
      </w:r>
    </w:p>
    <w:p w:rsidR="00F137FD" w:rsidRPr="00A9609F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A9609F">
        <w:rPr>
          <w:b/>
          <w:bCs/>
          <w:sz w:val="36"/>
        </w:rPr>
        <w:t>«РЕГИОНАЛЬНАЯ ЭНЕРГЕТИЧЕСКАЯ КОМИССИЯ»</w:t>
      </w:r>
    </w:p>
    <w:p w:rsidR="00F137FD" w:rsidRPr="00A9609F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A9609F">
        <w:rPr>
          <w:b/>
          <w:bCs/>
          <w:sz w:val="36"/>
        </w:rPr>
        <w:t>РЯЗАНСКОЙ ОБЛАСТИ</w:t>
      </w:r>
    </w:p>
    <w:p w:rsidR="00F137FD" w:rsidRPr="00A9609F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:rsidR="00F137FD" w:rsidRPr="00A9609F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A9609F">
        <w:rPr>
          <w:rFonts w:ascii="Times New Roman" w:hAnsi="Times New Roman"/>
        </w:rPr>
        <w:t>П О С Т А Н О В Л Е Н И Е</w:t>
      </w:r>
    </w:p>
    <w:p w:rsidR="00F137FD" w:rsidRPr="00A9609F" w:rsidRDefault="00F137FD">
      <w:pPr>
        <w:spacing w:line="192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755D71" w:rsidRPr="00A9609F" w:rsidRDefault="00F137FD" w:rsidP="008C7043">
      <w:pPr>
        <w:jc w:val="center"/>
        <w:rPr>
          <w:rStyle w:val="ae"/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bCs/>
          <w:sz w:val="28"/>
          <w:szCs w:val="28"/>
        </w:rPr>
        <w:t xml:space="preserve">от </w:t>
      </w:r>
      <w:r w:rsidR="00955113">
        <w:rPr>
          <w:rFonts w:ascii="Times New Roman" w:hAnsi="Times New Roman"/>
          <w:bCs/>
          <w:sz w:val="28"/>
          <w:szCs w:val="28"/>
        </w:rPr>
        <w:t>1</w:t>
      </w:r>
      <w:r w:rsidR="0094396E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="008E4E01">
        <w:rPr>
          <w:rFonts w:ascii="Times New Roman" w:hAnsi="Times New Roman"/>
          <w:bCs/>
          <w:sz w:val="28"/>
          <w:szCs w:val="28"/>
        </w:rPr>
        <w:t>дека</w:t>
      </w:r>
      <w:r w:rsidR="00F2744F">
        <w:rPr>
          <w:rFonts w:ascii="Times New Roman" w:hAnsi="Times New Roman"/>
          <w:bCs/>
          <w:sz w:val="28"/>
          <w:szCs w:val="28"/>
        </w:rPr>
        <w:t>бря</w:t>
      </w:r>
      <w:r w:rsidR="000B7815" w:rsidRPr="00A9609F">
        <w:rPr>
          <w:rFonts w:ascii="Times New Roman" w:hAnsi="Times New Roman"/>
          <w:bCs/>
          <w:sz w:val="28"/>
          <w:szCs w:val="28"/>
        </w:rPr>
        <w:t xml:space="preserve"> </w:t>
      </w:r>
      <w:r w:rsidRPr="00A9609F">
        <w:rPr>
          <w:rFonts w:ascii="Times New Roman" w:hAnsi="Times New Roman"/>
          <w:bCs/>
          <w:sz w:val="28"/>
          <w:szCs w:val="28"/>
        </w:rPr>
        <w:t>20</w:t>
      </w:r>
      <w:r w:rsidR="00BE443A">
        <w:rPr>
          <w:rFonts w:ascii="Times New Roman" w:hAnsi="Times New Roman"/>
          <w:bCs/>
          <w:sz w:val="28"/>
          <w:szCs w:val="28"/>
        </w:rPr>
        <w:t>20</w:t>
      </w:r>
      <w:r w:rsidR="003A6764" w:rsidRPr="00A9609F">
        <w:rPr>
          <w:rFonts w:ascii="Times New Roman" w:hAnsi="Times New Roman"/>
          <w:bCs/>
          <w:sz w:val="28"/>
          <w:szCs w:val="28"/>
        </w:rPr>
        <w:t xml:space="preserve"> г. № </w:t>
      </w:r>
      <w:r w:rsidR="00591DB8">
        <w:rPr>
          <w:rFonts w:ascii="Times New Roman" w:hAnsi="Times New Roman"/>
          <w:bCs/>
          <w:sz w:val="28"/>
          <w:szCs w:val="28"/>
        </w:rPr>
        <w:t>207</w:t>
      </w:r>
    </w:p>
    <w:p w:rsidR="00557029" w:rsidRPr="00A9609F" w:rsidRDefault="00557029" w:rsidP="008C7043">
      <w:pPr>
        <w:jc w:val="center"/>
        <w:rPr>
          <w:rFonts w:ascii="Times New Roman" w:hAnsi="Times New Roman"/>
          <w:sz w:val="24"/>
          <w:szCs w:val="24"/>
        </w:rPr>
      </w:pPr>
    </w:p>
    <w:p w:rsidR="00B91AD2" w:rsidRPr="009C3702" w:rsidRDefault="00B91AD2" w:rsidP="00B91AD2">
      <w:pPr>
        <w:tabs>
          <w:tab w:val="left" w:pos="4600"/>
        </w:tabs>
        <w:ind w:right="-77"/>
        <w:jc w:val="center"/>
        <w:rPr>
          <w:rFonts w:ascii="Times New Roman" w:hAnsi="Times New Roman"/>
          <w:sz w:val="28"/>
          <w:szCs w:val="28"/>
        </w:rPr>
      </w:pPr>
      <w:r w:rsidRPr="009C3702">
        <w:rPr>
          <w:rFonts w:ascii="Times New Roman" w:hAnsi="Times New Roman"/>
          <w:sz w:val="28"/>
          <w:szCs w:val="28"/>
        </w:rPr>
        <w:t xml:space="preserve">О внесении изменений в постановление ГУ РЭК Рязанской области </w:t>
      </w:r>
      <w:r w:rsidR="009C3702" w:rsidRPr="009C3702">
        <w:rPr>
          <w:rFonts w:ascii="Times New Roman" w:hAnsi="Times New Roman"/>
          <w:bCs/>
          <w:sz w:val="28"/>
          <w:szCs w:val="28"/>
        </w:rPr>
        <w:t>от 18 декабря 2018 г. № 408</w:t>
      </w:r>
      <w:r w:rsidRPr="009C3702">
        <w:rPr>
          <w:rFonts w:ascii="Times New Roman" w:hAnsi="Times New Roman"/>
          <w:sz w:val="28"/>
          <w:szCs w:val="28"/>
        </w:rPr>
        <w:t xml:space="preserve"> «</w:t>
      </w:r>
      <w:r w:rsidR="009C3702" w:rsidRPr="009C3702">
        <w:rPr>
          <w:rFonts w:ascii="Times New Roman" w:hAnsi="Times New Roman"/>
          <w:sz w:val="28"/>
          <w:szCs w:val="28"/>
        </w:rPr>
        <w:t xml:space="preserve">О тарифах на тепловую энергию </w:t>
      </w:r>
      <w:r w:rsidR="009C3702">
        <w:rPr>
          <w:rFonts w:ascii="Times New Roman" w:hAnsi="Times New Roman"/>
          <w:sz w:val="28"/>
          <w:szCs w:val="28"/>
        </w:rPr>
        <w:t>для </w:t>
      </w:r>
      <w:r w:rsidR="009C3702" w:rsidRPr="009C3702">
        <w:rPr>
          <w:rFonts w:ascii="Times New Roman" w:hAnsi="Times New Roman"/>
          <w:sz w:val="28"/>
          <w:szCs w:val="28"/>
        </w:rPr>
        <w:t>потребителей ПАО «</w:t>
      </w:r>
      <w:proofErr w:type="spellStart"/>
      <w:r w:rsidR="009C3702" w:rsidRPr="009C3702">
        <w:rPr>
          <w:rFonts w:ascii="Times New Roman" w:hAnsi="Times New Roman"/>
          <w:sz w:val="28"/>
          <w:szCs w:val="28"/>
        </w:rPr>
        <w:t>Квадра</w:t>
      </w:r>
      <w:proofErr w:type="spellEnd"/>
      <w:r w:rsidR="009C3702" w:rsidRPr="009C3702">
        <w:rPr>
          <w:rFonts w:ascii="Times New Roman" w:hAnsi="Times New Roman"/>
          <w:sz w:val="28"/>
          <w:szCs w:val="28"/>
        </w:rPr>
        <w:t>» (котельная в поселке Искра Рязанского муниципального района)</w:t>
      </w:r>
      <w:r w:rsidRPr="009C3702">
        <w:rPr>
          <w:rFonts w:ascii="Times New Roman" w:hAnsi="Times New Roman"/>
          <w:sz w:val="28"/>
          <w:szCs w:val="28"/>
        </w:rPr>
        <w:t>»</w:t>
      </w:r>
    </w:p>
    <w:p w:rsidR="00FA2E03" w:rsidRPr="00A9609F" w:rsidRDefault="00FA2E03" w:rsidP="00FA2E03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FA2E03" w:rsidRPr="00A9609F" w:rsidRDefault="006B0DFE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609F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27.07.2010 № 190-ФЗ «О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теплоснабжении», </w:t>
      </w:r>
      <w:r w:rsidR="0097075C" w:rsidRPr="00A9609F">
        <w:rPr>
          <w:rFonts w:ascii="Times New Roman" w:hAnsi="Times New Roman" w:cs="Times New Roman"/>
          <w:sz w:val="28"/>
          <w:szCs w:val="28"/>
        </w:rPr>
        <w:t>п</w:t>
      </w:r>
      <w:r w:rsidRPr="00A9609F">
        <w:rPr>
          <w:rFonts w:ascii="Times New Roman" w:hAnsi="Times New Roman" w:cs="Times New Roman"/>
          <w:sz w:val="28"/>
          <w:szCs w:val="28"/>
        </w:rPr>
        <w:t>остановлением Правительства РФ от</w:t>
      </w:r>
      <w:r w:rsidR="0097075C" w:rsidRPr="00A9609F">
        <w:rPr>
          <w:rFonts w:ascii="Times New Roman" w:hAnsi="Times New Roman" w:cs="Times New Roman"/>
          <w:sz w:val="28"/>
          <w:szCs w:val="28"/>
        </w:rPr>
        <w:t xml:space="preserve"> 22.10.2012 № </w:t>
      </w:r>
      <w:r w:rsidRPr="00A9609F">
        <w:rPr>
          <w:rFonts w:ascii="Times New Roman" w:hAnsi="Times New Roman" w:cs="Times New Roman"/>
          <w:sz w:val="28"/>
          <w:szCs w:val="28"/>
        </w:rPr>
        <w:t>1075 «О ценообразовании в сфере теплоснабжения», на основании постановления Правительства Рязанской области от 02.07.2008 № 121 «Об</w:t>
      </w:r>
      <w:r w:rsidR="0097075C" w:rsidRPr="00A9609F">
        <w:rPr>
          <w:rFonts w:ascii="Times New Roman" w:hAnsi="Times New Roman" w:cs="Times New Roman"/>
          <w:sz w:val="28"/>
          <w:szCs w:val="28"/>
        </w:rPr>
        <w:t> </w:t>
      </w:r>
      <w:r w:rsidRPr="00A9609F">
        <w:rPr>
          <w:rFonts w:ascii="Times New Roman" w:hAnsi="Times New Roman" w:cs="Times New Roman"/>
          <w:sz w:val="28"/>
          <w:szCs w:val="28"/>
        </w:rPr>
        <w:t xml:space="preserve">утверждении положения о главном управлении «Региональная энергетическая комиссия» Рязанской области», </w:t>
      </w:r>
      <w:r w:rsidR="00FC7C9F" w:rsidRPr="00A9609F">
        <w:rPr>
          <w:rFonts w:ascii="Times New Roman" w:hAnsi="Times New Roman" w:cs="Times New Roman"/>
          <w:sz w:val="28"/>
          <w:szCs w:val="28"/>
        </w:rPr>
        <w:t xml:space="preserve">главное управление «Региональная энергетическая комиссия» Рязанской области </w:t>
      </w:r>
      <w:r w:rsidR="00FA2E03" w:rsidRPr="00A9609F">
        <w:rPr>
          <w:rFonts w:ascii="Times New Roman" w:hAnsi="Times New Roman" w:cs="Times New Roman"/>
          <w:sz w:val="28"/>
          <w:szCs w:val="28"/>
        </w:rPr>
        <w:t>ПОСТАНОВЛЯ</w:t>
      </w:r>
      <w:r w:rsidR="00FC7C9F" w:rsidRPr="00A9609F">
        <w:rPr>
          <w:rFonts w:ascii="Times New Roman" w:hAnsi="Times New Roman" w:cs="Times New Roman"/>
          <w:sz w:val="28"/>
          <w:szCs w:val="28"/>
        </w:rPr>
        <w:t>ЕТ</w:t>
      </w:r>
      <w:r w:rsidR="00FA2E03" w:rsidRPr="00A9609F">
        <w:rPr>
          <w:rFonts w:ascii="Times New Roman" w:hAnsi="Times New Roman" w:cs="Times New Roman"/>
          <w:sz w:val="28"/>
          <w:szCs w:val="28"/>
        </w:rPr>
        <w:t>:</w:t>
      </w:r>
    </w:p>
    <w:p w:rsidR="00557029" w:rsidRPr="00A9609F" w:rsidRDefault="00557029" w:rsidP="001C4099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E6280" w:rsidRPr="00A9609F" w:rsidRDefault="00287A03" w:rsidP="00C03662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1</w:t>
      </w:r>
      <w:r w:rsidR="00C03662" w:rsidRPr="00A9609F">
        <w:rPr>
          <w:rFonts w:ascii="Times New Roman" w:hAnsi="Times New Roman"/>
          <w:sz w:val="28"/>
          <w:szCs w:val="28"/>
        </w:rPr>
        <w:t xml:space="preserve">. 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>Внести изменени</w:t>
      </w:r>
      <w:r w:rsidR="00AD1F48">
        <w:rPr>
          <w:rFonts w:ascii="Times New Roman" w:hAnsi="Times New Roman"/>
          <w:sz w:val="28"/>
          <w:szCs w:val="28"/>
          <w:lang w:eastAsia="ru-RU"/>
        </w:rPr>
        <w:t>я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в</w:t>
      </w:r>
      <w:r w:rsidR="008E0331" w:rsidRPr="00A9609F">
        <w:rPr>
          <w:rFonts w:ascii="Times New Roman" w:hAnsi="Times New Roman"/>
          <w:sz w:val="28"/>
          <w:szCs w:val="28"/>
          <w:lang w:eastAsia="ru-RU"/>
        </w:rPr>
        <w:t xml:space="preserve"> постановлени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е</w:t>
      </w:r>
      <w:r w:rsidR="00C03662" w:rsidRPr="00A9609F">
        <w:rPr>
          <w:rFonts w:ascii="Times New Roman" w:hAnsi="Times New Roman"/>
          <w:sz w:val="28"/>
          <w:szCs w:val="28"/>
          <w:lang w:eastAsia="ru-RU"/>
        </w:rPr>
        <w:t xml:space="preserve"> ГУ РЭК Рязанской области</w:t>
      </w:r>
      <w:r w:rsidR="00C03662" w:rsidRPr="00A9609F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bCs/>
          <w:sz w:val="28"/>
          <w:szCs w:val="28"/>
        </w:rPr>
        <w:t>от 18 декабря 2018 г. № 408</w:t>
      </w:r>
      <w:r w:rsidR="009C3702" w:rsidRPr="009C3702">
        <w:rPr>
          <w:rFonts w:ascii="Times New Roman" w:hAnsi="Times New Roman"/>
          <w:sz w:val="28"/>
          <w:szCs w:val="28"/>
        </w:rPr>
        <w:t xml:space="preserve"> «О тарифах на тепловую энергию </w:t>
      </w:r>
      <w:r w:rsidR="009C3702">
        <w:rPr>
          <w:rFonts w:ascii="Times New Roman" w:hAnsi="Times New Roman"/>
          <w:sz w:val="28"/>
          <w:szCs w:val="28"/>
        </w:rPr>
        <w:t xml:space="preserve">для </w:t>
      </w:r>
      <w:r w:rsidR="009C3702" w:rsidRPr="009C3702">
        <w:rPr>
          <w:rFonts w:ascii="Times New Roman" w:hAnsi="Times New Roman"/>
          <w:sz w:val="28"/>
          <w:szCs w:val="28"/>
        </w:rPr>
        <w:t>потребителей ПАО «</w:t>
      </w:r>
      <w:proofErr w:type="spellStart"/>
      <w:r w:rsidR="009C3702" w:rsidRPr="009C3702">
        <w:rPr>
          <w:rFonts w:ascii="Times New Roman" w:hAnsi="Times New Roman"/>
          <w:sz w:val="28"/>
          <w:szCs w:val="28"/>
        </w:rPr>
        <w:t>Квадра</w:t>
      </w:r>
      <w:proofErr w:type="spellEnd"/>
      <w:r w:rsidR="009C3702" w:rsidRPr="009C3702">
        <w:rPr>
          <w:rFonts w:ascii="Times New Roman" w:hAnsi="Times New Roman"/>
          <w:sz w:val="28"/>
          <w:szCs w:val="28"/>
        </w:rPr>
        <w:t>» (котельная</w:t>
      </w:r>
      <w:r w:rsidR="009C3702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sz w:val="28"/>
          <w:szCs w:val="28"/>
        </w:rPr>
        <w:t>в поселке Искра Рязанского</w:t>
      </w:r>
      <w:r w:rsidR="009C3702">
        <w:rPr>
          <w:rFonts w:ascii="Times New Roman" w:hAnsi="Times New Roman"/>
          <w:sz w:val="28"/>
          <w:szCs w:val="28"/>
        </w:rPr>
        <w:t xml:space="preserve"> </w:t>
      </w:r>
      <w:r w:rsidR="009C3702" w:rsidRPr="009C3702">
        <w:rPr>
          <w:rFonts w:ascii="Times New Roman" w:hAnsi="Times New Roman"/>
          <w:sz w:val="28"/>
          <w:szCs w:val="28"/>
        </w:rPr>
        <w:t>муниципального района)»</w:t>
      </w:r>
      <w:r w:rsidR="00CE6280" w:rsidRPr="00A9609F">
        <w:rPr>
          <w:rFonts w:ascii="Times New Roman" w:hAnsi="Times New Roman"/>
          <w:sz w:val="28"/>
          <w:szCs w:val="28"/>
        </w:rPr>
        <w:t xml:space="preserve"> изложив 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>приложени</w:t>
      </w:r>
      <w:r w:rsidR="00AD1F48">
        <w:rPr>
          <w:rFonts w:ascii="Times New Roman" w:hAnsi="Times New Roman"/>
          <w:sz w:val="28"/>
          <w:szCs w:val="28"/>
          <w:lang w:eastAsia="ru-RU"/>
        </w:rPr>
        <w:t>я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 № 1</w:t>
      </w:r>
      <w:r w:rsidR="00AD1F48">
        <w:rPr>
          <w:rFonts w:ascii="Times New Roman" w:hAnsi="Times New Roman"/>
          <w:sz w:val="28"/>
          <w:szCs w:val="28"/>
          <w:lang w:eastAsia="ru-RU"/>
        </w:rPr>
        <w:t>, № 2</w:t>
      </w:r>
      <w:r w:rsidR="00CE6280" w:rsidRPr="00A9609F">
        <w:rPr>
          <w:rFonts w:ascii="Times New Roman" w:hAnsi="Times New Roman"/>
          <w:sz w:val="28"/>
          <w:szCs w:val="28"/>
          <w:lang w:eastAsia="ru-RU"/>
        </w:rPr>
        <w:t xml:space="preserve"> в </w:t>
      </w:r>
      <w:r w:rsidR="00CE6280" w:rsidRPr="00A9609F">
        <w:rPr>
          <w:rFonts w:ascii="Times New Roman" w:hAnsi="Times New Roman"/>
          <w:sz w:val="28"/>
          <w:szCs w:val="28"/>
        </w:rPr>
        <w:t>редакции, согласно приложени</w:t>
      </w:r>
      <w:r w:rsidR="00AD1F48">
        <w:rPr>
          <w:rFonts w:ascii="Times New Roman" w:hAnsi="Times New Roman"/>
          <w:sz w:val="28"/>
          <w:szCs w:val="28"/>
        </w:rPr>
        <w:t>ям № 1, № 2</w:t>
      </w:r>
      <w:r w:rsidR="00CE6280" w:rsidRPr="00A9609F">
        <w:rPr>
          <w:rFonts w:ascii="Times New Roman" w:hAnsi="Times New Roman"/>
          <w:sz w:val="28"/>
          <w:szCs w:val="28"/>
        </w:rPr>
        <w:t xml:space="preserve"> к настоящему постановлению.</w:t>
      </w:r>
    </w:p>
    <w:p w:rsidR="00B265EA" w:rsidRPr="00A9609F" w:rsidRDefault="008C26A8" w:rsidP="00B265E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A9609F">
        <w:rPr>
          <w:rFonts w:ascii="Times New Roman" w:hAnsi="Times New Roman"/>
          <w:sz w:val="28"/>
          <w:szCs w:val="28"/>
          <w:lang w:eastAsia="ru-RU"/>
        </w:rPr>
        <w:t>2</w:t>
      </w:r>
      <w:r w:rsidR="00B265EA" w:rsidRPr="00A9609F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="008730F7" w:rsidRPr="00A9609F">
        <w:rPr>
          <w:rFonts w:ascii="Times New Roman" w:hAnsi="Times New Roman"/>
          <w:sz w:val="28"/>
          <w:szCs w:val="28"/>
        </w:rPr>
        <w:t>Настоящее постановление вступает в силу с 1 января 20</w:t>
      </w:r>
      <w:r w:rsidR="00F2744F">
        <w:rPr>
          <w:rFonts w:ascii="Times New Roman" w:hAnsi="Times New Roman"/>
          <w:sz w:val="28"/>
          <w:szCs w:val="28"/>
        </w:rPr>
        <w:t>2</w:t>
      </w:r>
      <w:r w:rsidR="00BE443A">
        <w:rPr>
          <w:rFonts w:ascii="Times New Roman" w:hAnsi="Times New Roman"/>
          <w:sz w:val="28"/>
          <w:szCs w:val="28"/>
        </w:rPr>
        <w:t>1</w:t>
      </w:r>
      <w:r w:rsidR="008730F7" w:rsidRPr="00A9609F">
        <w:rPr>
          <w:rFonts w:ascii="Times New Roman" w:hAnsi="Times New Roman"/>
          <w:sz w:val="28"/>
          <w:szCs w:val="28"/>
        </w:rPr>
        <w:t xml:space="preserve"> года.</w:t>
      </w:r>
    </w:p>
    <w:p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557029" w:rsidRPr="00A9609F" w:rsidRDefault="00557029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730F7" w:rsidRPr="00A9609F" w:rsidRDefault="008730F7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CE6280" w:rsidRPr="00A9609F" w:rsidRDefault="00CE6280" w:rsidP="00557029">
      <w:pPr>
        <w:ind w:right="-851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FA2E03" w:rsidRPr="00A9609F" w:rsidRDefault="00BE443A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>
        <w:rPr>
          <w:rFonts w:ascii="Times New Roman" w:hAnsi="Times New Roman"/>
          <w:kern w:val="1"/>
          <w:sz w:val="28"/>
          <w:szCs w:val="28"/>
        </w:rPr>
        <w:t>Н</w:t>
      </w:r>
      <w:r w:rsidR="00FA2E03" w:rsidRPr="00A9609F">
        <w:rPr>
          <w:rFonts w:ascii="Times New Roman" w:hAnsi="Times New Roman"/>
          <w:kern w:val="1"/>
          <w:sz w:val="28"/>
          <w:szCs w:val="28"/>
        </w:rPr>
        <w:t>ачальник главного управления</w:t>
      </w:r>
    </w:p>
    <w:p w:rsidR="00FA2E03" w:rsidRPr="00A9609F" w:rsidRDefault="00FA2E03" w:rsidP="00FA2E03">
      <w:pPr>
        <w:ind w:right="-851"/>
        <w:jc w:val="both"/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«Региональная энергетическая комиссия»</w:t>
      </w:r>
    </w:p>
    <w:p w:rsidR="00477C63" w:rsidRPr="00A9609F" w:rsidRDefault="00FA2E03" w:rsidP="00FA2E03">
      <w:pPr>
        <w:rPr>
          <w:rFonts w:ascii="Times New Roman" w:hAnsi="Times New Roman"/>
          <w:kern w:val="1"/>
          <w:sz w:val="28"/>
          <w:szCs w:val="28"/>
        </w:rPr>
      </w:pPr>
      <w:r w:rsidRPr="00A9609F">
        <w:rPr>
          <w:rFonts w:ascii="Times New Roman" w:hAnsi="Times New Roman"/>
          <w:kern w:val="1"/>
          <w:sz w:val="28"/>
          <w:szCs w:val="28"/>
        </w:rPr>
        <w:t>Рязанской области</w:t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Pr="00A9609F">
        <w:rPr>
          <w:rFonts w:ascii="Times New Roman" w:hAnsi="Times New Roman"/>
          <w:kern w:val="1"/>
          <w:sz w:val="28"/>
          <w:szCs w:val="28"/>
        </w:rPr>
        <w:tab/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       </w:t>
      </w:r>
      <w:r w:rsidRPr="00A9609F">
        <w:rPr>
          <w:rFonts w:ascii="Times New Roman" w:hAnsi="Times New Roman"/>
          <w:kern w:val="1"/>
          <w:sz w:val="28"/>
          <w:szCs w:val="28"/>
        </w:rPr>
        <w:t xml:space="preserve"> </w:t>
      </w:r>
      <w:r w:rsidR="00BE443A">
        <w:rPr>
          <w:rFonts w:ascii="Times New Roman" w:hAnsi="Times New Roman"/>
          <w:kern w:val="1"/>
          <w:sz w:val="28"/>
          <w:szCs w:val="28"/>
        </w:rPr>
        <w:t>Н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>.</w:t>
      </w:r>
      <w:r w:rsidR="00BE443A">
        <w:rPr>
          <w:rFonts w:ascii="Times New Roman" w:hAnsi="Times New Roman"/>
          <w:kern w:val="1"/>
          <w:sz w:val="28"/>
          <w:szCs w:val="28"/>
        </w:rPr>
        <w:t>И</w:t>
      </w:r>
      <w:r w:rsidR="00A54604" w:rsidRPr="00A9609F">
        <w:rPr>
          <w:rFonts w:ascii="Times New Roman" w:hAnsi="Times New Roman"/>
          <w:kern w:val="1"/>
          <w:sz w:val="28"/>
          <w:szCs w:val="28"/>
        </w:rPr>
        <w:t xml:space="preserve">. </w:t>
      </w:r>
      <w:r w:rsidR="00BE443A">
        <w:rPr>
          <w:rFonts w:ascii="Times New Roman" w:hAnsi="Times New Roman"/>
          <w:kern w:val="1"/>
          <w:sz w:val="28"/>
          <w:szCs w:val="28"/>
        </w:rPr>
        <w:t>Семенов</w:t>
      </w: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</w:pPr>
    </w:p>
    <w:p w:rsidR="006B0DFE" w:rsidRPr="00A9609F" w:rsidRDefault="006B0DFE" w:rsidP="00FA2E03">
      <w:pPr>
        <w:rPr>
          <w:rFonts w:ascii="Times New Roman" w:hAnsi="Times New Roman"/>
          <w:kern w:val="1"/>
          <w:sz w:val="28"/>
          <w:szCs w:val="28"/>
        </w:rPr>
        <w:sectPr w:rsidR="006B0DFE" w:rsidRPr="00A9609F" w:rsidSect="005325B0">
          <w:footnotePr>
            <w:pos w:val="beneathText"/>
          </w:footnotePr>
          <w:pgSz w:w="11905" w:h="16837"/>
          <w:pgMar w:top="567" w:right="851" w:bottom="567" w:left="1701" w:header="720" w:footer="720" w:gutter="0"/>
          <w:cols w:space="720"/>
          <w:docGrid w:linePitch="272"/>
        </w:sectPr>
      </w:pPr>
    </w:p>
    <w:p w:rsidR="00CE6280" w:rsidRPr="00A9609F" w:rsidRDefault="00CE6280" w:rsidP="00CE6280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 w:rsidR="00AD1F48">
        <w:rPr>
          <w:rFonts w:ascii="Times New Roman" w:hAnsi="Times New Roman"/>
          <w:sz w:val="28"/>
          <w:szCs w:val="28"/>
        </w:rPr>
        <w:t>№ 1</w:t>
      </w:r>
    </w:p>
    <w:p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E6280" w:rsidRPr="00A9609F" w:rsidRDefault="00CE6280" w:rsidP="00CE6280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955113">
        <w:rPr>
          <w:rFonts w:ascii="Times New Roman" w:hAnsi="Times New Roman"/>
          <w:sz w:val="28"/>
          <w:szCs w:val="28"/>
        </w:rPr>
        <w:t>1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 w:rsidR="008E4E01">
        <w:rPr>
          <w:rFonts w:ascii="Times New Roman" w:hAnsi="Times New Roman"/>
          <w:sz w:val="28"/>
          <w:szCs w:val="28"/>
        </w:rPr>
        <w:t>дека</w:t>
      </w:r>
      <w:r w:rsidR="00F2744F">
        <w:rPr>
          <w:rFonts w:ascii="Times New Roman" w:hAnsi="Times New Roman"/>
          <w:sz w:val="28"/>
          <w:szCs w:val="28"/>
        </w:rPr>
        <w:t>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20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591DB8">
        <w:rPr>
          <w:rFonts w:ascii="Times New Roman" w:hAnsi="Times New Roman"/>
          <w:sz w:val="28"/>
          <w:szCs w:val="28"/>
        </w:rPr>
        <w:t>207</w:t>
      </w:r>
    </w:p>
    <w:p w:rsidR="00CE6280" w:rsidRPr="009C3702" w:rsidRDefault="00CE6280" w:rsidP="00AF0A2B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</w:rPr>
      </w:pPr>
    </w:p>
    <w:p w:rsidR="00C46B5C" w:rsidRPr="00A9609F" w:rsidRDefault="00CE6280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«</w:t>
      </w:r>
      <w:r w:rsidR="00C46B5C" w:rsidRPr="00A9609F">
        <w:rPr>
          <w:rFonts w:ascii="Times New Roman" w:hAnsi="Times New Roman"/>
          <w:sz w:val="28"/>
          <w:szCs w:val="28"/>
        </w:rPr>
        <w:t>Приложение № 1</w:t>
      </w:r>
    </w:p>
    <w:p w:rsidR="00C46B5C" w:rsidRPr="00A9609F" w:rsidRDefault="00C46B5C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C46B5C" w:rsidRPr="00A9609F" w:rsidRDefault="009C3702" w:rsidP="00C46B5C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52848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</w:t>
      </w:r>
      <w:r w:rsidRPr="00C52848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408</w:t>
      </w:r>
    </w:p>
    <w:p w:rsidR="00AF0A2B" w:rsidRPr="009C3702" w:rsidRDefault="00AF0A2B" w:rsidP="00C46B5C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kern w:val="1"/>
        </w:rPr>
      </w:pPr>
    </w:p>
    <w:p w:rsidR="0075772F" w:rsidRPr="00A9609F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  <w:sz w:val="24"/>
          <w:szCs w:val="24"/>
        </w:rPr>
      </w:pPr>
      <w:r w:rsidRPr="00A9609F">
        <w:rPr>
          <w:rFonts w:ascii="Times New Roman" w:hAnsi="Times New Roman"/>
          <w:b/>
          <w:sz w:val="24"/>
          <w:szCs w:val="24"/>
        </w:rPr>
        <w:t>Тарифы на тепловую энергию (мощность), поставляемую потребителям</w:t>
      </w:r>
    </w:p>
    <w:p w:rsidR="0075772F" w:rsidRPr="009C3702" w:rsidRDefault="0075772F" w:rsidP="0075772F">
      <w:pPr>
        <w:autoSpaceDE w:val="0"/>
        <w:autoSpaceDN w:val="0"/>
        <w:adjustRightInd w:val="0"/>
        <w:jc w:val="center"/>
        <w:rPr>
          <w:rFonts w:ascii="Times New Roman" w:hAnsi="Times New Roman"/>
          <w:b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071"/>
        <w:gridCol w:w="3260"/>
        <w:gridCol w:w="876"/>
        <w:gridCol w:w="4820"/>
        <w:gridCol w:w="2268"/>
      </w:tblGrid>
      <w:tr w:rsidR="009C3702" w:rsidRPr="00B1001E" w:rsidTr="009C3702">
        <w:trPr>
          <w:trHeight w:val="331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0" w:name="Par50"/>
            <w:bookmarkEnd w:id="0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0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9C3702" w:rsidRPr="00B1001E" w:rsidTr="00EC1B70">
        <w:trPr>
          <w:trHeight w:val="17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71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702" w:rsidRPr="00B1001E" w:rsidRDefault="009C3702" w:rsidP="00EC1B70">
            <w:pPr>
              <w:pStyle w:val="31"/>
              <w:ind w:right="0" w:firstLine="0"/>
              <w:jc w:val="center"/>
              <w:rPr>
                <w:sz w:val="24"/>
                <w:szCs w:val="24"/>
              </w:rPr>
            </w:pPr>
            <w:r w:rsidRPr="00C52848">
              <w:rPr>
                <w:sz w:val="24"/>
                <w:szCs w:val="24"/>
              </w:rPr>
              <w:t>ПАО «</w:t>
            </w:r>
            <w:proofErr w:type="spellStart"/>
            <w:r w:rsidRPr="00C52848">
              <w:rPr>
                <w:sz w:val="24"/>
                <w:szCs w:val="24"/>
              </w:rPr>
              <w:t>Квадра</w:t>
            </w:r>
            <w:proofErr w:type="spellEnd"/>
            <w:r w:rsidRPr="00C52848">
              <w:rPr>
                <w:sz w:val="24"/>
                <w:szCs w:val="24"/>
              </w:rPr>
              <w:t>» (котельная в поселке Искра Рязанского муниципального района)</w:t>
            </w: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3702" w:rsidRPr="00B1001E" w:rsidRDefault="009C3702" w:rsidP="00EC1B70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подключения (</w:t>
            </w: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без НДС</w:t>
            </w: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DE5476" w:rsidRPr="00B1001E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1 973,27</w:t>
            </w:r>
          </w:p>
        </w:tc>
      </w:tr>
      <w:tr w:rsidR="00DE5476" w:rsidRPr="00B1001E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2 012,83</w:t>
            </w:r>
          </w:p>
        </w:tc>
      </w:tr>
      <w:tr w:rsidR="00DE5476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2 012,83</w:t>
            </w:r>
          </w:p>
        </w:tc>
      </w:tr>
      <w:tr w:rsidR="00DE5476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2 035,26</w:t>
            </w:r>
          </w:p>
        </w:tc>
      </w:tr>
      <w:tr w:rsidR="00D92DBD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2 035,26</w:t>
            </w:r>
          </w:p>
        </w:tc>
      </w:tr>
      <w:tr w:rsidR="00D92DBD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2 104,49</w:t>
            </w:r>
          </w:p>
        </w:tc>
      </w:tr>
      <w:tr w:rsidR="00D92DBD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2 104,49</w:t>
            </w:r>
          </w:p>
        </w:tc>
      </w:tr>
      <w:tr w:rsidR="00D92DBD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2 206,20</w:t>
            </w:r>
          </w:p>
        </w:tc>
      </w:tr>
      <w:tr w:rsidR="00D92DBD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left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2 206,20</w:t>
            </w:r>
          </w:p>
        </w:tc>
      </w:tr>
      <w:tr w:rsidR="00D92DBD" w:rsidRPr="00B1001E" w:rsidTr="00EC1B70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2 217,22</w:t>
            </w:r>
          </w:p>
        </w:tc>
      </w:tr>
      <w:tr w:rsidR="009C3702" w:rsidRPr="00B1001E" w:rsidTr="009C3702">
        <w:trPr>
          <w:trHeight w:val="7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9C3702" w:rsidRPr="00B1001E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9C3702" w:rsidRPr="00B1001E" w:rsidRDefault="009C3702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2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9C3702" w:rsidRPr="00DE5476" w:rsidRDefault="009C3702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E5476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(с НДС) *</w:t>
            </w:r>
          </w:p>
        </w:tc>
      </w:tr>
      <w:tr w:rsidR="00DE5476" w:rsidRPr="00B1001E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2 367,92</w:t>
            </w:r>
          </w:p>
        </w:tc>
      </w:tr>
      <w:tr w:rsidR="00DE5476" w:rsidRPr="00B1001E" w:rsidTr="00EC1B70">
        <w:trPr>
          <w:trHeight w:val="285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2268" w:type="dxa"/>
            <w:tcBorders>
              <w:left w:val="nil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2 415,40</w:t>
            </w:r>
          </w:p>
        </w:tc>
      </w:tr>
      <w:tr w:rsidR="00DE5476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2 415,40</w:t>
            </w:r>
          </w:p>
        </w:tc>
      </w:tr>
      <w:tr w:rsidR="00DE5476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E5476" w:rsidRPr="00B1001E" w:rsidRDefault="00DE5476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E5476" w:rsidRPr="00D92DBD" w:rsidRDefault="00DE5476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2 442,31</w:t>
            </w:r>
          </w:p>
        </w:tc>
      </w:tr>
      <w:tr w:rsidR="00D92DBD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2 442,31</w:t>
            </w:r>
          </w:p>
        </w:tc>
      </w:tr>
      <w:tr w:rsidR="00D92DBD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2 525,39</w:t>
            </w:r>
          </w:p>
        </w:tc>
      </w:tr>
      <w:tr w:rsidR="00D92DBD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2 525,39</w:t>
            </w:r>
          </w:p>
        </w:tc>
      </w:tr>
      <w:tr w:rsidR="00D92DBD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2 647,44</w:t>
            </w:r>
          </w:p>
        </w:tc>
      </w:tr>
      <w:tr w:rsidR="00D92DBD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2 647,44</w:t>
            </w:r>
          </w:p>
        </w:tc>
      </w:tr>
      <w:tr w:rsidR="00D92DBD" w:rsidRPr="00B1001E" w:rsidTr="00EC1B70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071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D92DBD" w:rsidRPr="00B1001E" w:rsidRDefault="00D92DBD" w:rsidP="00EC1B70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2 660,66</w:t>
            </w:r>
          </w:p>
        </w:tc>
      </w:tr>
    </w:tbl>
    <w:p w:rsidR="0075772F" w:rsidRDefault="0075772F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  <w:r w:rsidRPr="00A9609F">
        <w:rPr>
          <w:rFonts w:ascii="Times New Roman" w:hAnsi="Times New Roman"/>
          <w:sz w:val="24"/>
          <w:szCs w:val="24"/>
        </w:rPr>
        <w:t>* Выделяется в целях реализации пункта 6 статьи 168 Налогового кодекса Российской Федерации (часть вторая).».</w:t>
      </w:r>
    </w:p>
    <w:p w:rsidR="00AD1F48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BE443A" w:rsidRDefault="00BE443A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</w:p>
    <w:p w:rsidR="00AD1F48" w:rsidRPr="00A9609F" w:rsidRDefault="00AD1F48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lastRenderedPageBreak/>
        <w:t>Приложение</w:t>
      </w:r>
      <w:r>
        <w:rPr>
          <w:rFonts w:ascii="Times New Roman" w:hAnsi="Times New Roman"/>
          <w:sz w:val="28"/>
          <w:szCs w:val="28"/>
        </w:rPr>
        <w:t xml:space="preserve"> № 2</w:t>
      </w:r>
    </w:p>
    <w:p w:rsidR="00AD1F48" w:rsidRPr="00A9609F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AD1F48" w:rsidRPr="00A9609F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A9609F">
        <w:rPr>
          <w:rFonts w:ascii="Times New Roman" w:hAnsi="Times New Roman"/>
          <w:sz w:val="28"/>
          <w:szCs w:val="28"/>
        </w:rPr>
        <w:t xml:space="preserve">от </w:t>
      </w:r>
      <w:r w:rsidR="00955113">
        <w:rPr>
          <w:rFonts w:ascii="Times New Roman" w:hAnsi="Times New Roman"/>
          <w:sz w:val="28"/>
          <w:szCs w:val="28"/>
        </w:rPr>
        <w:t>1</w:t>
      </w:r>
      <w:r w:rsidRPr="00A9609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декабря</w:t>
      </w:r>
      <w:r w:rsidRPr="00A9609F">
        <w:rPr>
          <w:rFonts w:ascii="Times New Roman" w:hAnsi="Times New Roman"/>
          <w:sz w:val="28"/>
          <w:szCs w:val="28"/>
        </w:rPr>
        <w:t xml:space="preserve"> 20</w:t>
      </w:r>
      <w:r w:rsidR="00BE443A">
        <w:rPr>
          <w:rFonts w:ascii="Times New Roman" w:hAnsi="Times New Roman"/>
          <w:sz w:val="28"/>
          <w:szCs w:val="28"/>
        </w:rPr>
        <w:t>20</w:t>
      </w:r>
      <w:r w:rsidRPr="00A9609F">
        <w:rPr>
          <w:rFonts w:ascii="Times New Roman" w:hAnsi="Times New Roman"/>
          <w:sz w:val="28"/>
          <w:szCs w:val="28"/>
        </w:rPr>
        <w:t xml:space="preserve"> г. № </w:t>
      </w:r>
      <w:r w:rsidR="00591DB8">
        <w:rPr>
          <w:rFonts w:ascii="Times New Roman" w:hAnsi="Times New Roman"/>
          <w:sz w:val="28"/>
          <w:szCs w:val="28"/>
        </w:rPr>
        <w:t>207</w:t>
      </w:r>
      <w:bookmarkStart w:id="1" w:name="_GoBack"/>
      <w:bookmarkEnd w:id="1"/>
    </w:p>
    <w:p w:rsidR="00AD1F48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AD1F48" w:rsidRPr="00C52848" w:rsidRDefault="00AD1F48" w:rsidP="00AD1F48">
      <w:pPr>
        <w:autoSpaceDE w:val="0"/>
        <w:autoSpaceDN w:val="0"/>
        <w:adjustRightInd w:val="0"/>
        <w:jc w:val="right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52848">
        <w:rPr>
          <w:rFonts w:ascii="Times New Roman" w:hAnsi="Times New Roman"/>
          <w:sz w:val="28"/>
          <w:szCs w:val="28"/>
        </w:rPr>
        <w:t>Приложение № 2</w:t>
      </w:r>
    </w:p>
    <w:p w:rsidR="00AD1F48" w:rsidRPr="00C52848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:rsidR="00AD1F48" w:rsidRPr="00C52848" w:rsidRDefault="00AD1F48" w:rsidP="00AD1F48">
      <w:pPr>
        <w:autoSpaceDE w:val="0"/>
        <w:autoSpaceDN w:val="0"/>
        <w:adjustRightInd w:val="0"/>
        <w:jc w:val="right"/>
        <w:rPr>
          <w:rFonts w:ascii="Times New Roman" w:hAnsi="Times New Roman"/>
          <w:sz w:val="28"/>
          <w:szCs w:val="28"/>
        </w:rPr>
      </w:pPr>
      <w:r w:rsidRPr="00C52848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18</w:t>
      </w:r>
      <w:r w:rsidRPr="00C52848">
        <w:rPr>
          <w:rFonts w:ascii="Times New Roman" w:hAnsi="Times New Roman"/>
          <w:sz w:val="28"/>
          <w:szCs w:val="28"/>
        </w:rPr>
        <w:t xml:space="preserve"> декабря 201</w:t>
      </w:r>
      <w:r>
        <w:rPr>
          <w:rFonts w:ascii="Times New Roman" w:hAnsi="Times New Roman"/>
          <w:sz w:val="28"/>
          <w:szCs w:val="28"/>
        </w:rPr>
        <w:t>8 г. № 408</w:t>
      </w:r>
    </w:p>
    <w:p w:rsidR="00AD1F48" w:rsidRPr="00C52848" w:rsidRDefault="00AD1F48" w:rsidP="00AD1F48">
      <w:pPr>
        <w:pStyle w:val="31"/>
        <w:ind w:right="0" w:firstLine="709"/>
        <w:rPr>
          <w:sz w:val="24"/>
          <w:szCs w:val="24"/>
        </w:rPr>
      </w:pPr>
    </w:p>
    <w:p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>Тарифы на тепловую энергию, (мощность)</w:t>
      </w:r>
    </w:p>
    <w:p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 xml:space="preserve">поставляемую теплоснабжающим, </w:t>
      </w:r>
      <w:proofErr w:type="spellStart"/>
      <w:r w:rsidRPr="00C52848">
        <w:rPr>
          <w:b/>
          <w:sz w:val="24"/>
          <w:szCs w:val="24"/>
        </w:rPr>
        <w:t>теплосетевым</w:t>
      </w:r>
      <w:proofErr w:type="spellEnd"/>
      <w:r w:rsidRPr="00C52848">
        <w:rPr>
          <w:b/>
          <w:sz w:val="24"/>
          <w:szCs w:val="24"/>
        </w:rPr>
        <w:t xml:space="preserve"> организациям, </w:t>
      </w:r>
    </w:p>
    <w:p w:rsidR="00AD1F48" w:rsidRPr="00C52848" w:rsidRDefault="00AD1F48" w:rsidP="00AD1F48">
      <w:pPr>
        <w:pStyle w:val="31"/>
        <w:ind w:right="0" w:firstLine="709"/>
        <w:jc w:val="center"/>
        <w:rPr>
          <w:b/>
          <w:sz w:val="24"/>
          <w:szCs w:val="24"/>
        </w:rPr>
      </w:pPr>
      <w:r w:rsidRPr="00C52848">
        <w:rPr>
          <w:b/>
          <w:sz w:val="24"/>
          <w:szCs w:val="24"/>
        </w:rPr>
        <w:t>приобретающим тепловую энергию с целью компенсации потерь тепловой энергии</w:t>
      </w:r>
    </w:p>
    <w:p w:rsidR="00AD1F48" w:rsidRPr="00C52848" w:rsidRDefault="00AD1F48" w:rsidP="00AD1F48">
      <w:pPr>
        <w:pStyle w:val="31"/>
        <w:ind w:right="0" w:firstLine="709"/>
        <w:jc w:val="center"/>
        <w:rPr>
          <w:sz w:val="24"/>
          <w:szCs w:val="24"/>
        </w:rPr>
      </w:pPr>
    </w:p>
    <w:tbl>
      <w:tblPr>
        <w:tblW w:w="14757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866"/>
        <w:gridCol w:w="3118"/>
        <w:gridCol w:w="3261"/>
        <w:gridCol w:w="850"/>
        <w:gridCol w:w="4820"/>
        <w:gridCol w:w="1842"/>
      </w:tblGrid>
      <w:tr w:rsidR="00AD1F48" w:rsidRPr="00C52848" w:rsidTr="002636A1">
        <w:trPr>
          <w:trHeight w:val="762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32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567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AD1F48" w:rsidRPr="00C52848" w:rsidRDefault="00AD1F48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Вода</w:t>
            </w:r>
          </w:p>
        </w:tc>
      </w:tr>
      <w:tr w:rsidR="00AD1F48" w:rsidRPr="00C52848" w:rsidTr="002636A1">
        <w:trPr>
          <w:trHeight w:val="540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D1F48" w:rsidRPr="00C52848" w:rsidRDefault="00AD1F48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BB5932" w:rsidRPr="00C52848" w:rsidTr="002636A1">
        <w:trPr>
          <w:trHeight w:val="231"/>
        </w:trPr>
        <w:tc>
          <w:tcPr>
            <w:tcW w:w="866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</w:tcPr>
          <w:p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</w:rPr>
              <w:t>ПАО «</w:t>
            </w:r>
            <w:proofErr w:type="spellStart"/>
            <w:r w:rsidRPr="00C52848">
              <w:rPr>
                <w:rFonts w:ascii="Times New Roman" w:hAnsi="Times New Roman"/>
                <w:sz w:val="24"/>
                <w:szCs w:val="24"/>
              </w:rPr>
              <w:t>Квадра</w:t>
            </w:r>
            <w:proofErr w:type="spellEnd"/>
            <w:r w:rsidRPr="00C52848">
              <w:rPr>
                <w:rFonts w:ascii="Times New Roman" w:hAnsi="Times New Roman"/>
                <w:sz w:val="24"/>
                <w:szCs w:val="24"/>
              </w:rPr>
              <w:t>» (котельная в поселке Искра Рязанского муниципального района)</w:t>
            </w:r>
          </w:p>
        </w:tc>
        <w:tc>
          <w:tcPr>
            <w:tcW w:w="3261" w:type="dxa"/>
            <w:vMerge w:val="restart"/>
            <w:tcBorders>
              <w:top w:val="nil"/>
              <w:left w:val="single" w:sz="4" w:space="0" w:color="auto"/>
              <w:right w:val="nil"/>
            </w:tcBorders>
            <w:vAlign w:val="center"/>
            <w:hideMark/>
          </w:tcPr>
          <w:p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br/>
              <w:t xml:space="preserve">руб./Гкал </w:t>
            </w:r>
          </w:p>
          <w:p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52848">
              <w:rPr>
                <w:rFonts w:ascii="Times New Roman" w:hAnsi="Times New Roman"/>
                <w:sz w:val="24"/>
                <w:szCs w:val="24"/>
                <w:lang w:eastAsia="ru-RU"/>
              </w:rPr>
              <w:t>(без НДС)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2019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2019 г. по 30 июня 2019 г.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1 448,05</w:t>
            </w:r>
          </w:p>
        </w:tc>
      </w:tr>
      <w:tr w:rsidR="00BB5932" w:rsidRPr="00C52848" w:rsidTr="002636A1">
        <w:trPr>
          <w:trHeight w:val="280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2019 г. по 31 декабря 2019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1 472,71</w:t>
            </w:r>
          </w:p>
        </w:tc>
      </w:tr>
      <w:tr w:rsidR="00BB5932" w:rsidRPr="00C52848" w:rsidTr="002636A1">
        <w:trPr>
          <w:trHeight w:val="211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B5932" w:rsidRPr="00C52848" w:rsidRDefault="00BB5932" w:rsidP="002636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nil"/>
              <w:left w:val="single" w:sz="4" w:space="0" w:color="auto"/>
              <w:right w:val="nil"/>
            </w:tcBorders>
            <w:noWrap/>
            <w:vAlign w:val="center"/>
            <w:hideMark/>
          </w:tcPr>
          <w:p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932" w:rsidRPr="00B1001E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2020 г. по 30 июня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1 472,71</w:t>
            </w:r>
          </w:p>
        </w:tc>
      </w:tr>
      <w:tr w:rsidR="00BB5932" w:rsidRPr="00C52848" w:rsidTr="002636A1">
        <w:trPr>
          <w:trHeight w:val="21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BB5932" w:rsidRPr="00C52848" w:rsidRDefault="00BB5932" w:rsidP="002636A1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932" w:rsidRPr="00C52848" w:rsidRDefault="00BB5932" w:rsidP="002636A1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BB5932" w:rsidRPr="00C52848" w:rsidRDefault="00BB5932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BB5932" w:rsidRPr="00C52848" w:rsidRDefault="00BB5932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2020 г. по 31 декабря 2020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BB5932" w:rsidRPr="00D92DBD" w:rsidRDefault="00BB5932">
            <w:pPr>
              <w:jc w:val="center"/>
              <w:rPr>
                <w:color w:val="000000"/>
                <w:sz w:val="24"/>
                <w:szCs w:val="24"/>
              </w:rPr>
            </w:pPr>
            <w:r w:rsidRPr="00D92DBD">
              <w:rPr>
                <w:color w:val="000000"/>
                <w:sz w:val="24"/>
                <w:szCs w:val="24"/>
              </w:rPr>
              <w:t>1 563,98</w:t>
            </w:r>
          </w:p>
        </w:tc>
      </w:tr>
      <w:tr w:rsidR="00D92DBD" w:rsidRPr="00C52848" w:rsidTr="002636A1">
        <w:trPr>
          <w:trHeight w:val="191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  <w:hideMark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2021 г. по 30 июня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1 546,55</w:t>
            </w:r>
          </w:p>
        </w:tc>
      </w:tr>
      <w:tr w:rsidR="00D92DBD" w:rsidRPr="00C52848" w:rsidTr="002636A1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2021 г. по 31 декабря 2021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1 546,55</w:t>
            </w:r>
          </w:p>
        </w:tc>
      </w:tr>
      <w:tr w:rsidR="00D92DBD" w:rsidRPr="00C52848" w:rsidTr="002636A1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2022 г. по 30 июня 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1 546,55</w:t>
            </w:r>
          </w:p>
        </w:tc>
      </w:tr>
      <w:tr w:rsidR="00D92DBD" w:rsidRPr="00C52848" w:rsidTr="002636A1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2022 г. по 31 декабря 2022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1 787,06</w:t>
            </w:r>
          </w:p>
        </w:tc>
      </w:tr>
      <w:tr w:rsidR="00D92DBD" w:rsidRPr="00C52848" w:rsidTr="002636A1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noWrap/>
            <w:vAlign w:val="center"/>
          </w:tcPr>
          <w:p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DBD" w:rsidRPr="00B1001E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30 июня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1 702,22</w:t>
            </w:r>
          </w:p>
        </w:tc>
      </w:tr>
      <w:tr w:rsidR="00D92DBD" w:rsidRPr="00C52848" w:rsidTr="002636A1">
        <w:trPr>
          <w:trHeight w:val="196"/>
        </w:trPr>
        <w:tc>
          <w:tcPr>
            <w:tcW w:w="866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D92DBD" w:rsidRPr="00C52848" w:rsidRDefault="00D92DBD" w:rsidP="002636A1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92DBD" w:rsidRPr="00C52848" w:rsidRDefault="00D92DBD" w:rsidP="002636A1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1001E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2023 г. по 31 декабря 2023 г.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92DBD" w:rsidRPr="00D92DBD" w:rsidRDefault="00D92DBD" w:rsidP="00D92DBD">
            <w:pPr>
              <w:jc w:val="center"/>
              <w:rPr>
                <w:sz w:val="24"/>
                <w:szCs w:val="24"/>
              </w:rPr>
            </w:pPr>
            <w:r w:rsidRPr="00D92DBD">
              <w:rPr>
                <w:sz w:val="24"/>
                <w:szCs w:val="24"/>
              </w:rPr>
              <w:t>1 702,22</w:t>
            </w:r>
            <w:r>
              <w:rPr>
                <w:sz w:val="24"/>
                <w:szCs w:val="24"/>
              </w:rPr>
              <w:t>»</w:t>
            </w:r>
          </w:p>
        </w:tc>
      </w:tr>
    </w:tbl>
    <w:p w:rsidR="00AD1F48" w:rsidRPr="00A9609F" w:rsidRDefault="00AD1F48" w:rsidP="0075772F">
      <w:pPr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sectPr w:rsidR="00AD1F48" w:rsidRPr="00A9609F" w:rsidSect="009816F8">
      <w:footnotePr>
        <w:pos w:val="beneathText"/>
      </w:footnotePr>
      <w:pgSz w:w="16837" w:h="11905" w:orient="landscape"/>
      <w:pgMar w:top="851" w:right="1134" w:bottom="284" w:left="1134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6B6123"/>
    <w:multiLevelType w:val="hybridMultilevel"/>
    <w:tmpl w:val="B5621816"/>
    <w:lvl w:ilvl="0" w:tplc="9FE6BBF2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B1D7AF3"/>
    <w:multiLevelType w:val="singleLevel"/>
    <w:tmpl w:val="55505E9A"/>
    <w:lvl w:ilvl="0">
      <w:start w:val="1"/>
      <w:numFmt w:val="decimal"/>
      <w:lvlText w:val="%1. "/>
      <w:lvlJc w:val="left"/>
      <w:pPr>
        <w:tabs>
          <w:tab w:val="num" w:pos="0"/>
        </w:tabs>
        <w:ind w:left="283" w:hanging="283"/>
      </w:pPr>
      <w:rPr>
        <w:rFonts w:ascii="Times New Roman" w:hAnsi="Times New Roman" w:hint="default"/>
        <w:b w:val="0"/>
        <w:i w:val="0"/>
        <w:sz w:val="28"/>
        <w:szCs w:val="28"/>
        <w:u w:val="none"/>
      </w:rPr>
    </w:lvl>
  </w:abstractNum>
  <w:abstractNum w:abstractNumId="3" w15:restartNumberingAfterBreak="0">
    <w:nsid w:val="29CE110F"/>
    <w:multiLevelType w:val="hybridMultilevel"/>
    <w:tmpl w:val="B1988814"/>
    <w:lvl w:ilvl="0" w:tplc="56C8B6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6A481D7D"/>
    <w:multiLevelType w:val="hybridMultilevel"/>
    <w:tmpl w:val="A4E2EA18"/>
    <w:lvl w:ilvl="0" w:tplc="1F401A48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6FBE0FB4"/>
    <w:multiLevelType w:val="hybridMultilevel"/>
    <w:tmpl w:val="BDA2A4AE"/>
    <w:lvl w:ilvl="0" w:tplc="04190011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FE4242"/>
    <w:multiLevelType w:val="hybridMultilevel"/>
    <w:tmpl w:val="901E4EE0"/>
    <w:lvl w:ilvl="0" w:tplc="38407854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7C5B79C3"/>
    <w:multiLevelType w:val="hybridMultilevel"/>
    <w:tmpl w:val="76CCD5D4"/>
    <w:lvl w:ilvl="0" w:tplc="B448C63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C68"/>
    <w:rsid w:val="00004234"/>
    <w:rsid w:val="000077E1"/>
    <w:rsid w:val="00011DF7"/>
    <w:rsid w:val="00012A42"/>
    <w:rsid w:val="0002376D"/>
    <w:rsid w:val="00024CFE"/>
    <w:rsid w:val="00026F03"/>
    <w:rsid w:val="00030550"/>
    <w:rsid w:val="00031747"/>
    <w:rsid w:val="00036AA8"/>
    <w:rsid w:val="000522AC"/>
    <w:rsid w:val="00052FE9"/>
    <w:rsid w:val="0006147A"/>
    <w:rsid w:val="000703F6"/>
    <w:rsid w:val="00071079"/>
    <w:rsid w:val="0007159A"/>
    <w:rsid w:val="00072586"/>
    <w:rsid w:val="0007697C"/>
    <w:rsid w:val="00081150"/>
    <w:rsid w:val="0008763B"/>
    <w:rsid w:val="00090A81"/>
    <w:rsid w:val="00092CEA"/>
    <w:rsid w:val="00092FE5"/>
    <w:rsid w:val="0009306C"/>
    <w:rsid w:val="00093789"/>
    <w:rsid w:val="00093AAB"/>
    <w:rsid w:val="000B369A"/>
    <w:rsid w:val="000B7815"/>
    <w:rsid w:val="000C0A66"/>
    <w:rsid w:val="000E1D9E"/>
    <w:rsid w:val="000E5305"/>
    <w:rsid w:val="000F2224"/>
    <w:rsid w:val="000F369C"/>
    <w:rsid w:val="000F617E"/>
    <w:rsid w:val="00107189"/>
    <w:rsid w:val="00113E97"/>
    <w:rsid w:val="00141E5B"/>
    <w:rsid w:val="00145087"/>
    <w:rsid w:val="00147564"/>
    <w:rsid w:val="0015501C"/>
    <w:rsid w:val="00160D95"/>
    <w:rsid w:val="00166619"/>
    <w:rsid w:val="00167C68"/>
    <w:rsid w:val="001760A5"/>
    <w:rsid w:val="00186165"/>
    <w:rsid w:val="00190DFC"/>
    <w:rsid w:val="00194DA4"/>
    <w:rsid w:val="00197ACC"/>
    <w:rsid w:val="001A44CA"/>
    <w:rsid w:val="001A6879"/>
    <w:rsid w:val="001B1D94"/>
    <w:rsid w:val="001C4099"/>
    <w:rsid w:val="001C6CE7"/>
    <w:rsid w:val="001D06F2"/>
    <w:rsid w:val="001D5653"/>
    <w:rsid w:val="001E28A6"/>
    <w:rsid w:val="001E39BC"/>
    <w:rsid w:val="001E56E9"/>
    <w:rsid w:val="001E60E3"/>
    <w:rsid w:val="001F0FA1"/>
    <w:rsid w:val="001F20BA"/>
    <w:rsid w:val="001F246B"/>
    <w:rsid w:val="001F6F93"/>
    <w:rsid w:val="00200CD1"/>
    <w:rsid w:val="002031C0"/>
    <w:rsid w:val="00205B8B"/>
    <w:rsid w:val="0021044F"/>
    <w:rsid w:val="002231C4"/>
    <w:rsid w:val="0022328F"/>
    <w:rsid w:val="00232B27"/>
    <w:rsid w:val="00243F48"/>
    <w:rsid w:val="00244D58"/>
    <w:rsid w:val="00255CB1"/>
    <w:rsid w:val="0026159A"/>
    <w:rsid w:val="002636A1"/>
    <w:rsid w:val="00267695"/>
    <w:rsid w:val="002812B6"/>
    <w:rsid w:val="00286473"/>
    <w:rsid w:val="00287A03"/>
    <w:rsid w:val="00294544"/>
    <w:rsid w:val="0029482D"/>
    <w:rsid w:val="002962AC"/>
    <w:rsid w:val="002A19C5"/>
    <w:rsid w:val="002B185F"/>
    <w:rsid w:val="002B36BC"/>
    <w:rsid w:val="002B3ABE"/>
    <w:rsid w:val="002B3E92"/>
    <w:rsid w:val="002B64EB"/>
    <w:rsid w:val="002C238F"/>
    <w:rsid w:val="002C512B"/>
    <w:rsid w:val="002E65AA"/>
    <w:rsid w:val="002F1C01"/>
    <w:rsid w:val="002F5E27"/>
    <w:rsid w:val="002F6E19"/>
    <w:rsid w:val="003013FA"/>
    <w:rsid w:val="00305B65"/>
    <w:rsid w:val="00307159"/>
    <w:rsid w:val="0031160A"/>
    <w:rsid w:val="003129D6"/>
    <w:rsid w:val="00313F03"/>
    <w:rsid w:val="00316E8D"/>
    <w:rsid w:val="00320091"/>
    <w:rsid w:val="00326C02"/>
    <w:rsid w:val="00332DF1"/>
    <w:rsid w:val="00336594"/>
    <w:rsid w:val="00346A1B"/>
    <w:rsid w:val="003472D0"/>
    <w:rsid w:val="003567FA"/>
    <w:rsid w:val="003568CA"/>
    <w:rsid w:val="00362470"/>
    <w:rsid w:val="00363EF9"/>
    <w:rsid w:val="00370C82"/>
    <w:rsid w:val="003720C6"/>
    <w:rsid w:val="00373307"/>
    <w:rsid w:val="003745F9"/>
    <w:rsid w:val="0037543C"/>
    <w:rsid w:val="00384CB0"/>
    <w:rsid w:val="00386B68"/>
    <w:rsid w:val="00391B72"/>
    <w:rsid w:val="0039371B"/>
    <w:rsid w:val="003943D8"/>
    <w:rsid w:val="00395A95"/>
    <w:rsid w:val="0039658A"/>
    <w:rsid w:val="00396E08"/>
    <w:rsid w:val="003A2843"/>
    <w:rsid w:val="003A6764"/>
    <w:rsid w:val="003B6298"/>
    <w:rsid w:val="003C438E"/>
    <w:rsid w:val="003D09C9"/>
    <w:rsid w:val="003D1615"/>
    <w:rsid w:val="003D5224"/>
    <w:rsid w:val="003E10D7"/>
    <w:rsid w:val="003E1FE7"/>
    <w:rsid w:val="003E699A"/>
    <w:rsid w:val="003F6F65"/>
    <w:rsid w:val="003F7BC3"/>
    <w:rsid w:val="004004F8"/>
    <w:rsid w:val="00401C17"/>
    <w:rsid w:val="00410306"/>
    <w:rsid w:val="0041677C"/>
    <w:rsid w:val="00417348"/>
    <w:rsid w:val="0043010C"/>
    <w:rsid w:val="0043350A"/>
    <w:rsid w:val="004346C7"/>
    <w:rsid w:val="00437531"/>
    <w:rsid w:val="00452640"/>
    <w:rsid w:val="00454585"/>
    <w:rsid w:val="00455312"/>
    <w:rsid w:val="004605EB"/>
    <w:rsid w:val="00460DE6"/>
    <w:rsid w:val="00464017"/>
    <w:rsid w:val="00467BE1"/>
    <w:rsid w:val="00471224"/>
    <w:rsid w:val="004722B5"/>
    <w:rsid w:val="00472E34"/>
    <w:rsid w:val="004747B9"/>
    <w:rsid w:val="0047644E"/>
    <w:rsid w:val="00476EDE"/>
    <w:rsid w:val="00477038"/>
    <w:rsid w:val="00477C63"/>
    <w:rsid w:val="004810BD"/>
    <w:rsid w:val="00481C3D"/>
    <w:rsid w:val="00485580"/>
    <w:rsid w:val="00492C95"/>
    <w:rsid w:val="004A0684"/>
    <w:rsid w:val="004B70B9"/>
    <w:rsid w:val="004D30C0"/>
    <w:rsid w:val="004E3B84"/>
    <w:rsid w:val="004F7C4B"/>
    <w:rsid w:val="0050345D"/>
    <w:rsid w:val="00511047"/>
    <w:rsid w:val="0051436F"/>
    <w:rsid w:val="00517136"/>
    <w:rsid w:val="00517461"/>
    <w:rsid w:val="005214DE"/>
    <w:rsid w:val="005310BB"/>
    <w:rsid w:val="00531CB9"/>
    <w:rsid w:val="005325B0"/>
    <w:rsid w:val="005375BE"/>
    <w:rsid w:val="00541B2B"/>
    <w:rsid w:val="00543826"/>
    <w:rsid w:val="00545143"/>
    <w:rsid w:val="00545324"/>
    <w:rsid w:val="00550D52"/>
    <w:rsid w:val="00553C88"/>
    <w:rsid w:val="0055623A"/>
    <w:rsid w:val="00557029"/>
    <w:rsid w:val="0056289F"/>
    <w:rsid w:val="00567E5B"/>
    <w:rsid w:val="00571265"/>
    <w:rsid w:val="005823F8"/>
    <w:rsid w:val="005835B5"/>
    <w:rsid w:val="00585E67"/>
    <w:rsid w:val="005862F0"/>
    <w:rsid w:val="00590210"/>
    <w:rsid w:val="00591DB8"/>
    <w:rsid w:val="00596797"/>
    <w:rsid w:val="00597545"/>
    <w:rsid w:val="005A4C43"/>
    <w:rsid w:val="005A5090"/>
    <w:rsid w:val="005A7E65"/>
    <w:rsid w:val="005B6F98"/>
    <w:rsid w:val="005C156D"/>
    <w:rsid w:val="005C18D6"/>
    <w:rsid w:val="005C58E0"/>
    <w:rsid w:val="005C5BD9"/>
    <w:rsid w:val="005D1436"/>
    <w:rsid w:val="005D2A85"/>
    <w:rsid w:val="005E0A2B"/>
    <w:rsid w:val="005E39D0"/>
    <w:rsid w:val="005E4D49"/>
    <w:rsid w:val="00604FFE"/>
    <w:rsid w:val="006065F1"/>
    <w:rsid w:val="00607F96"/>
    <w:rsid w:val="00610659"/>
    <w:rsid w:val="00611B0C"/>
    <w:rsid w:val="00613F96"/>
    <w:rsid w:val="00617407"/>
    <w:rsid w:val="00617E66"/>
    <w:rsid w:val="0062088B"/>
    <w:rsid w:val="00630177"/>
    <w:rsid w:val="00635FFA"/>
    <w:rsid w:val="006417E4"/>
    <w:rsid w:val="00641879"/>
    <w:rsid w:val="0064530F"/>
    <w:rsid w:val="006456E8"/>
    <w:rsid w:val="006472B1"/>
    <w:rsid w:val="0066483C"/>
    <w:rsid w:val="00667891"/>
    <w:rsid w:val="00667E3C"/>
    <w:rsid w:val="00672B10"/>
    <w:rsid w:val="00682508"/>
    <w:rsid w:val="00682F31"/>
    <w:rsid w:val="006908D5"/>
    <w:rsid w:val="00691D96"/>
    <w:rsid w:val="006A0243"/>
    <w:rsid w:val="006A07E7"/>
    <w:rsid w:val="006A3183"/>
    <w:rsid w:val="006A4476"/>
    <w:rsid w:val="006A713C"/>
    <w:rsid w:val="006B012A"/>
    <w:rsid w:val="006B0DFE"/>
    <w:rsid w:val="006B1D07"/>
    <w:rsid w:val="006B39BE"/>
    <w:rsid w:val="006B3D77"/>
    <w:rsid w:val="006B3E9F"/>
    <w:rsid w:val="006B6DE1"/>
    <w:rsid w:val="006C02F1"/>
    <w:rsid w:val="006C3091"/>
    <w:rsid w:val="006D6F4C"/>
    <w:rsid w:val="006F3E1E"/>
    <w:rsid w:val="006F7E0D"/>
    <w:rsid w:val="00707E6C"/>
    <w:rsid w:val="00710B28"/>
    <w:rsid w:val="007122AA"/>
    <w:rsid w:val="0072234E"/>
    <w:rsid w:val="0073049C"/>
    <w:rsid w:val="0073340B"/>
    <w:rsid w:val="00736C94"/>
    <w:rsid w:val="00742BF7"/>
    <w:rsid w:val="00755D71"/>
    <w:rsid w:val="00756F4E"/>
    <w:rsid w:val="0075772F"/>
    <w:rsid w:val="00765F24"/>
    <w:rsid w:val="007702E2"/>
    <w:rsid w:val="00797B5E"/>
    <w:rsid w:val="007A6CAC"/>
    <w:rsid w:val="007B1100"/>
    <w:rsid w:val="007C38DA"/>
    <w:rsid w:val="007C435F"/>
    <w:rsid w:val="007D142E"/>
    <w:rsid w:val="007D4433"/>
    <w:rsid w:val="007D45A2"/>
    <w:rsid w:val="007D50CA"/>
    <w:rsid w:val="007D5694"/>
    <w:rsid w:val="007D6C0A"/>
    <w:rsid w:val="007E46F1"/>
    <w:rsid w:val="007E4D43"/>
    <w:rsid w:val="007E7899"/>
    <w:rsid w:val="007F0947"/>
    <w:rsid w:val="007F2550"/>
    <w:rsid w:val="00800592"/>
    <w:rsid w:val="0080568D"/>
    <w:rsid w:val="008075DC"/>
    <w:rsid w:val="00810BC4"/>
    <w:rsid w:val="00810DE4"/>
    <w:rsid w:val="00815CBD"/>
    <w:rsid w:val="00816021"/>
    <w:rsid w:val="008252FD"/>
    <w:rsid w:val="00826E92"/>
    <w:rsid w:val="008443C4"/>
    <w:rsid w:val="00844523"/>
    <w:rsid w:val="00844E89"/>
    <w:rsid w:val="00844E93"/>
    <w:rsid w:val="008612B3"/>
    <w:rsid w:val="00863C79"/>
    <w:rsid w:val="00867845"/>
    <w:rsid w:val="008730F7"/>
    <w:rsid w:val="00874143"/>
    <w:rsid w:val="00877037"/>
    <w:rsid w:val="008772F7"/>
    <w:rsid w:val="00884BE7"/>
    <w:rsid w:val="00897E11"/>
    <w:rsid w:val="008A5E2D"/>
    <w:rsid w:val="008B2039"/>
    <w:rsid w:val="008B2E33"/>
    <w:rsid w:val="008C14DC"/>
    <w:rsid w:val="008C26A8"/>
    <w:rsid w:val="008C7043"/>
    <w:rsid w:val="008D271B"/>
    <w:rsid w:val="008D4C5E"/>
    <w:rsid w:val="008D6829"/>
    <w:rsid w:val="008E0331"/>
    <w:rsid w:val="008E4E01"/>
    <w:rsid w:val="008E6F65"/>
    <w:rsid w:val="008F0F0E"/>
    <w:rsid w:val="008F1074"/>
    <w:rsid w:val="008F39CF"/>
    <w:rsid w:val="008F6E3D"/>
    <w:rsid w:val="00903BE4"/>
    <w:rsid w:val="00920978"/>
    <w:rsid w:val="009267FE"/>
    <w:rsid w:val="00926A34"/>
    <w:rsid w:val="00930B33"/>
    <w:rsid w:val="0094009E"/>
    <w:rsid w:val="00940AD5"/>
    <w:rsid w:val="00941C54"/>
    <w:rsid w:val="0094396E"/>
    <w:rsid w:val="0095250D"/>
    <w:rsid w:val="00953BD0"/>
    <w:rsid w:val="00955113"/>
    <w:rsid w:val="00960DA8"/>
    <w:rsid w:val="00964610"/>
    <w:rsid w:val="0097017C"/>
    <w:rsid w:val="0097075C"/>
    <w:rsid w:val="0097290C"/>
    <w:rsid w:val="009734AC"/>
    <w:rsid w:val="00974AE3"/>
    <w:rsid w:val="00977D48"/>
    <w:rsid w:val="009816F8"/>
    <w:rsid w:val="0098227C"/>
    <w:rsid w:val="0098643F"/>
    <w:rsid w:val="00990A33"/>
    <w:rsid w:val="00997B9C"/>
    <w:rsid w:val="009A03A4"/>
    <w:rsid w:val="009A0D6F"/>
    <w:rsid w:val="009A3146"/>
    <w:rsid w:val="009A6228"/>
    <w:rsid w:val="009C02C0"/>
    <w:rsid w:val="009C20BA"/>
    <w:rsid w:val="009C3702"/>
    <w:rsid w:val="009C62F6"/>
    <w:rsid w:val="009C7E52"/>
    <w:rsid w:val="009D4CC8"/>
    <w:rsid w:val="009E0817"/>
    <w:rsid w:val="009E1101"/>
    <w:rsid w:val="009E755A"/>
    <w:rsid w:val="009F161F"/>
    <w:rsid w:val="009F282B"/>
    <w:rsid w:val="009F674A"/>
    <w:rsid w:val="009F6D50"/>
    <w:rsid w:val="00A00ED3"/>
    <w:rsid w:val="00A162C2"/>
    <w:rsid w:val="00A23F34"/>
    <w:rsid w:val="00A255FA"/>
    <w:rsid w:val="00A338C0"/>
    <w:rsid w:val="00A40069"/>
    <w:rsid w:val="00A42ECC"/>
    <w:rsid w:val="00A43F66"/>
    <w:rsid w:val="00A45B86"/>
    <w:rsid w:val="00A50590"/>
    <w:rsid w:val="00A54604"/>
    <w:rsid w:val="00A57C03"/>
    <w:rsid w:val="00A57C9D"/>
    <w:rsid w:val="00A61239"/>
    <w:rsid w:val="00A712EE"/>
    <w:rsid w:val="00A765E3"/>
    <w:rsid w:val="00A80BEE"/>
    <w:rsid w:val="00A84294"/>
    <w:rsid w:val="00A84328"/>
    <w:rsid w:val="00A929EB"/>
    <w:rsid w:val="00A9609F"/>
    <w:rsid w:val="00A97624"/>
    <w:rsid w:val="00AA19A5"/>
    <w:rsid w:val="00AA6C71"/>
    <w:rsid w:val="00AB36F7"/>
    <w:rsid w:val="00AC1075"/>
    <w:rsid w:val="00AC7D66"/>
    <w:rsid w:val="00AD1F48"/>
    <w:rsid w:val="00AD57B2"/>
    <w:rsid w:val="00AD6A6D"/>
    <w:rsid w:val="00AF06D1"/>
    <w:rsid w:val="00AF0A2B"/>
    <w:rsid w:val="00AF7828"/>
    <w:rsid w:val="00B05D77"/>
    <w:rsid w:val="00B16761"/>
    <w:rsid w:val="00B201AE"/>
    <w:rsid w:val="00B25DE4"/>
    <w:rsid w:val="00B265EA"/>
    <w:rsid w:val="00B3044B"/>
    <w:rsid w:val="00B30B7C"/>
    <w:rsid w:val="00B31C81"/>
    <w:rsid w:val="00B33E85"/>
    <w:rsid w:val="00B34B6D"/>
    <w:rsid w:val="00B35CF4"/>
    <w:rsid w:val="00B36403"/>
    <w:rsid w:val="00B415D0"/>
    <w:rsid w:val="00B45ADA"/>
    <w:rsid w:val="00B50658"/>
    <w:rsid w:val="00B518AA"/>
    <w:rsid w:val="00B55354"/>
    <w:rsid w:val="00B66AD0"/>
    <w:rsid w:val="00B72300"/>
    <w:rsid w:val="00B72821"/>
    <w:rsid w:val="00B84F89"/>
    <w:rsid w:val="00B91AD2"/>
    <w:rsid w:val="00BA1853"/>
    <w:rsid w:val="00BA379B"/>
    <w:rsid w:val="00BB03A2"/>
    <w:rsid w:val="00BB433D"/>
    <w:rsid w:val="00BB5932"/>
    <w:rsid w:val="00BB6C1E"/>
    <w:rsid w:val="00BD4B13"/>
    <w:rsid w:val="00BE443A"/>
    <w:rsid w:val="00BE480E"/>
    <w:rsid w:val="00BE61C8"/>
    <w:rsid w:val="00BE776D"/>
    <w:rsid w:val="00BF5163"/>
    <w:rsid w:val="00C004A5"/>
    <w:rsid w:val="00C021C5"/>
    <w:rsid w:val="00C03259"/>
    <w:rsid w:val="00C03662"/>
    <w:rsid w:val="00C30877"/>
    <w:rsid w:val="00C42D68"/>
    <w:rsid w:val="00C44F86"/>
    <w:rsid w:val="00C46205"/>
    <w:rsid w:val="00C46B5C"/>
    <w:rsid w:val="00C51838"/>
    <w:rsid w:val="00C5307C"/>
    <w:rsid w:val="00C5581E"/>
    <w:rsid w:val="00C627F0"/>
    <w:rsid w:val="00C63F61"/>
    <w:rsid w:val="00C71CB5"/>
    <w:rsid w:val="00C73FA8"/>
    <w:rsid w:val="00C86AD6"/>
    <w:rsid w:val="00C91A44"/>
    <w:rsid w:val="00C927A9"/>
    <w:rsid w:val="00C9456A"/>
    <w:rsid w:val="00C9473E"/>
    <w:rsid w:val="00CA1492"/>
    <w:rsid w:val="00CA27AD"/>
    <w:rsid w:val="00CA3311"/>
    <w:rsid w:val="00CA5375"/>
    <w:rsid w:val="00CB1F1B"/>
    <w:rsid w:val="00CC1F9D"/>
    <w:rsid w:val="00CD1C6F"/>
    <w:rsid w:val="00CD47E3"/>
    <w:rsid w:val="00CD7800"/>
    <w:rsid w:val="00CE319E"/>
    <w:rsid w:val="00CE6280"/>
    <w:rsid w:val="00CF042C"/>
    <w:rsid w:val="00CF29C7"/>
    <w:rsid w:val="00CF76DC"/>
    <w:rsid w:val="00D02166"/>
    <w:rsid w:val="00D03730"/>
    <w:rsid w:val="00D03F87"/>
    <w:rsid w:val="00D07674"/>
    <w:rsid w:val="00D13CD5"/>
    <w:rsid w:val="00D15D1D"/>
    <w:rsid w:val="00D33237"/>
    <w:rsid w:val="00D429CA"/>
    <w:rsid w:val="00D44A6E"/>
    <w:rsid w:val="00D45D6F"/>
    <w:rsid w:val="00D50005"/>
    <w:rsid w:val="00D52A60"/>
    <w:rsid w:val="00D53B7D"/>
    <w:rsid w:val="00D561AD"/>
    <w:rsid w:val="00D57594"/>
    <w:rsid w:val="00D57A4E"/>
    <w:rsid w:val="00D610C2"/>
    <w:rsid w:val="00D61881"/>
    <w:rsid w:val="00D66280"/>
    <w:rsid w:val="00D8187B"/>
    <w:rsid w:val="00D83E5D"/>
    <w:rsid w:val="00D85188"/>
    <w:rsid w:val="00D92DBD"/>
    <w:rsid w:val="00D93907"/>
    <w:rsid w:val="00D94B43"/>
    <w:rsid w:val="00DA4B74"/>
    <w:rsid w:val="00DB578B"/>
    <w:rsid w:val="00DB71CA"/>
    <w:rsid w:val="00DC133C"/>
    <w:rsid w:val="00DC5573"/>
    <w:rsid w:val="00DD00F7"/>
    <w:rsid w:val="00DD16A4"/>
    <w:rsid w:val="00DD2C6B"/>
    <w:rsid w:val="00DE08A2"/>
    <w:rsid w:val="00DE4F1E"/>
    <w:rsid w:val="00DE5476"/>
    <w:rsid w:val="00DF138D"/>
    <w:rsid w:val="00DF362E"/>
    <w:rsid w:val="00DF4B00"/>
    <w:rsid w:val="00DF53CD"/>
    <w:rsid w:val="00E122C2"/>
    <w:rsid w:val="00E22676"/>
    <w:rsid w:val="00E24862"/>
    <w:rsid w:val="00E25F1C"/>
    <w:rsid w:val="00E3352A"/>
    <w:rsid w:val="00E426D5"/>
    <w:rsid w:val="00E453A0"/>
    <w:rsid w:val="00E51395"/>
    <w:rsid w:val="00E5729A"/>
    <w:rsid w:val="00E64655"/>
    <w:rsid w:val="00E65193"/>
    <w:rsid w:val="00E65649"/>
    <w:rsid w:val="00E66C7A"/>
    <w:rsid w:val="00E67ECC"/>
    <w:rsid w:val="00E72FA6"/>
    <w:rsid w:val="00E83384"/>
    <w:rsid w:val="00E91677"/>
    <w:rsid w:val="00E93600"/>
    <w:rsid w:val="00E96C6A"/>
    <w:rsid w:val="00EA19BA"/>
    <w:rsid w:val="00EA1C6A"/>
    <w:rsid w:val="00EA46D1"/>
    <w:rsid w:val="00EB0C3F"/>
    <w:rsid w:val="00EB0CB7"/>
    <w:rsid w:val="00EB233F"/>
    <w:rsid w:val="00EB3539"/>
    <w:rsid w:val="00EB54AB"/>
    <w:rsid w:val="00EC1B70"/>
    <w:rsid w:val="00EC29A3"/>
    <w:rsid w:val="00EC2D91"/>
    <w:rsid w:val="00EC72E0"/>
    <w:rsid w:val="00ED1095"/>
    <w:rsid w:val="00ED1608"/>
    <w:rsid w:val="00ED28BE"/>
    <w:rsid w:val="00EE74D0"/>
    <w:rsid w:val="00EF52C0"/>
    <w:rsid w:val="00EF5C63"/>
    <w:rsid w:val="00F00726"/>
    <w:rsid w:val="00F027A6"/>
    <w:rsid w:val="00F07042"/>
    <w:rsid w:val="00F11D3E"/>
    <w:rsid w:val="00F12770"/>
    <w:rsid w:val="00F13177"/>
    <w:rsid w:val="00F137FD"/>
    <w:rsid w:val="00F168EC"/>
    <w:rsid w:val="00F22020"/>
    <w:rsid w:val="00F24661"/>
    <w:rsid w:val="00F2480F"/>
    <w:rsid w:val="00F2744F"/>
    <w:rsid w:val="00F34493"/>
    <w:rsid w:val="00F42083"/>
    <w:rsid w:val="00F42B20"/>
    <w:rsid w:val="00F43AC1"/>
    <w:rsid w:val="00F44B1C"/>
    <w:rsid w:val="00F52ECF"/>
    <w:rsid w:val="00F570DE"/>
    <w:rsid w:val="00F610EF"/>
    <w:rsid w:val="00F63D53"/>
    <w:rsid w:val="00F666A5"/>
    <w:rsid w:val="00F70405"/>
    <w:rsid w:val="00F71499"/>
    <w:rsid w:val="00F753A3"/>
    <w:rsid w:val="00F776C3"/>
    <w:rsid w:val="00F826DF"/>
    <w:rsid w:val="00F82EDA"/>
    <w:rsid w:val="00F82F7E"/>
    <w:rsid w:val="00F83C6B"/>
    <w:rsid w:val="00F86118"/>
    <w:rsid w:val="00F86A2F"/>
    <w:rsid w:val="00F900B5"/>
    <w:rsid w:val="00FA2E03"/>
    <w:rsid w:val="00FA348A"/>
    <w:rsid w:val="00FA5F32"/>
    <w:rsid w:val="00FB20DB"/>
    <w:rsid w:val="00FB218C"/>
    <w:rsid w:val="00FB26EB"/>
    <w:rsid w:val="00FB4BB7"/>
    <w:rsid w:val="00FC10ED"/>
    <w:rsid w:val="00FC3E25"/>
    <w:rsid w:val="00FC7C9F"/>
    <w:rsid w:val="00FD1CDD"/>
    <w:rsid w:val="00FD5BA6"/>
    <w:rsid w:val="00FD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CACF57-917F-4D9E-AD28-E87568D94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B5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a4">
    <w:name w:val="Заголовок"/>
    <w:basedOn w:val="a"/>
    <w:next w:val="a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5">
    <w:name w:val="Body Text"/>
    <w:basedOn w:val="a"/>
    <w:pPr>
      <w:spacing w:after="120"/>
    </w:pPr>
  </w:style>
  <w:style w:type="paragraph" w:styleId="a6">
    <w:name w:val="List"/>
    <w:basedOn w:val="a5"/>
    <w:rPr>
      <w:rFonts w:ascii="Arial" w:hAnsi="Arial" w:cs="Tahoma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2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3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7">
    <w:name w:val="Title"/>
    <w:basedOn w:val="a"/>
    <w:next w:val="a8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8">
    <w:name w:val="Subtitle"/>
    <w:basedOn w:val="a4"/>
    <w:next w:val="a5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55623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a">
    <w:name w:val="Table Grid"/>
    <w:basedOn w:val="a1"/>
    <w:rsid w:val="008E6F65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4">
    <w:name w:val="Знак Знак1"/>
    <w:basedOn w:val="a"/>
    <w:rsid w:val="001E28A6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"/>
    <w:basedOn w:val="a"/>
    <w:rsid w:val="00FC10ED"/>
    <w:pPr>
      <w:widowControl w:val="0"/>
      <w:suppressAutoHyphens w:val="0"/>
      <w:adjustRightInd w:val="0"/>
      <w:spacing w:after="160" w:line="240" w:lineRule="exact"/>
      <w:jc w:val="right"/>
    </w:pPr>
    <w:rPr>
      <w:rFonts w:ascii="Times New Roman" w:hAnsi="Times New Roman"/>
      <w:lang w:val="en-GB" w:eastAsia="en-US"/>
    </w:rPr>
  </w:style>
  <w:style w:type="paragraph" w:styleId="3">
    <w:name w:val="Body Text Indent 3"/>
    <w:basedOn w:val="a"/>
    <w:link w:val="30"/>
    <w:rsid w:val="008C7043"/>
    <w:pPr>
      <w:spacing w:after="120"/>
      <w:ind w:left="283"/>
    </w:pPr>
    <w:rPr>
      <w:sz w:val="16"/>
      <w:szCs w:val="16"/>
      <w:lang w:val="x-none"/>
    </w:rPr>
  </w:style>
  <w:style w:type="character" w:customStyle="1" w:styleId="30">
    <w:name w:val="Основной текст с отступом 3 Знак"/>
    <w:link w:val="3"/>
    <w:rsid w:val="008C7043"/>
    <w:rPr>
      <w:rFonts w:ascii="TimesET" w:hAnsi="TimesET"/>
      <w:sz w:val="16"/>
      <w:szCs w:val="16"/>
      <w:lang w:eastAsia="ar-SA"/>
    </w:rPr>
  </w:style>
  <w:style w:type="character" w:customStyle="1" w:styleId="FontStyle42">
    <w:name w:val="Font Style42"/>
    <w:rsid w:val="00541B2B"/>
    <w:rPr>
      <w:rFonts w:ascii="Bookman Old Style" w:hAnsi="Bookman Old Style" w:cs="Bookman Old Style" w:hint="default"/>
      <w:i/>
      <w:iCs/>
      <w:sz w:val="16"/>
      <w:szCs w:val="16"/>
    </w:rPr>
  </w:style>
  <w:style w:type="paragraph" w:customStyle="1" w:styleId="ConsPlusNormal">
    <w:name w:val="ConsPlusNormal"/>
    <w:rsid w:val="00FA2E03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c">
    <w:name w:val="List Paragraph"/>
    <w:basedOn w:val="a"/>
    <w:uiPriority w:val="34"/>
    <w:qFormat/>
    <w:rsid w:val="00FA2E03"/>
    <w:pPr>
      <w:suppressAutoHyphens w:val="0"/>
      <w:ind w:left="720"/>
      <w:contextualSpacing/>
    </w:pPr>
    <w:rPr>
      <w:lang w:eastAsia="ru-RU"/>
    </w:rPr>
  </w:style>
  <w:style w:type="paragraph" w:customStyle="1" w:styleId="ConsPlusNonformat">
    <w:name w:val="ConsPlusNonformat"/>
    <w:uiPriority w:val="99"/>
    <w:rsid w:val="00CE319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d">
    <w:name w:val="Знак Знак Знак Знак Знак Знак Знак Знак Знак Знак"/>
    <w:basedOn w:val="a"/>
    <w:rsid w:val="000E1D9E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FontStyle34">
    <w:name w:val="Font Style34"/>
    <w:rsid w:val="00CF29C7"/>
    <w:rPr>
      <w:rFonts w:ascii="Bookman Old Style" w:hAnsi="Bookman Old Style" w:cs="Bookman Old Style"/>
      <w:sz w:val="18"/>
      <w:szCs w:val="18"/>
    </w:rPr>
  </w:style>
  <w:style w:type="character" w:styleId="ae">
    <w:name w:val="Emphasis"/>
    <w:qFormat/>
    <w:rsid w:val="00AA6C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4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7E4207-6641-444C-A344-7D611F707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4129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Ольга Владимировна Журавлева</cp:lastModifiedBy>
  <cp:revision>6</cp:revision>
  <cp:lastPrinted>2016-10-24T08:47:00Z</cp:lastPrinted>
  <dcterms:created xsi:type="dcterms:W3CDTF">2020-09-29T07:27:00Z</dcterms:created>
  <dcterms:modified xsi:type="dcterms:W3CDTF">2020-12-01T13:28:00Z</dcterms:modified>
</cp:coreProperties>
</file>