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5529"/>
        <w:jc w:val="both"/>
        <w:rPr>
          <w:sz w:val="28"/>
          <w:szCs w:val="28"/>
        </w:rPr>
      </w:pPr>
      <w:bookmarkStart w:id="0" w:name="__DdeLink__4721_1539053022"/>
      <w:r>
        <w:rPr>
          <w:sz w:val="28"/>
          <w:szCs w:val="28"/>
        </w:rPr>
        <w:t>Приложение</w:t>
      </w:r>
    </w:p>
    <w:p>
      <w:pPr>
        <w:pStyle w:val="Normal"/>
        <w:ind w:firstLine="5529"/>
        <w:jc w:val="both"/>
        <w:rPr>
          <w:sz w:val="28"/>
          <w:szCs w:val="28"/>
        </w:rPr>
      </w:pPr>
      <w:r>
        <w:rPr>
          <w:sz w:val="28"/>
          <w:szCs w:val="28"/>
        </w:rPr>
        <w:t>к постановлению главного</w:t>
      </w:r>
    </w:p>
    <w:p>
      <w:pPr>
        <w:pStyle w:val="Normal"/>
        <w:ind w:firstLine="5529"/>
        <w:jc w:val="both"/>
        <w:rPr>
          <w:sz w:val="28"/>
          <w:szCs w:val="28"/>
        </w:rPr>
      </w:pPr>
      <w:r>
        <w:rPr>
          <w:sz w:val="28"/>
          <w:szCs w:val="28"/>
        </w:rPr>
        <w:t>управления ветеринарии</w:t>
      </w:r>
    </w:p>
    <w:p>
      <w:pPr>
        <w:pStyle w:val="Normal"/>
        <w:ind w:firstLine="5529"/>
        <w:jc w:val="both"/>
        <w:rPr>
          <w:sz w:val="28"/>
          <w:szCs w:val="28"/>
        </w:rPr>
      </w:pPr>
      <w:r>
        <w:rPr>
          <w:sz w:val="28"/>
          <w:szCs w:val="28"/>
        </w:rPr>
        <w:t>Рязанской области</w:t>
      </w:r>
    </w:p>
    <w:p>
      <w:pPr>
        <w:pStyle w:val="Normal"/>
        <w:ind w:firstLine="5529"/>
        <w:jc w:val="both"/>
        <w:rPr>
          <w:sz w:val="28"/>
          <w:szCs w:val="28"/>
          <w:lang w:val="en-US"/>
        </w:rPr>
      </w:pPr>
      <w:r>
        <w:rPr>
          <w:sz w:val="28"/>
          <w:szCs w:val="28"/>
        </w:rPr>
        <w:t>от «28» января 2020 г. №</w:t>
      </w:r>
      <w:bookmarkEnd w:id="0"/>
      <w:r>
        <w:rPr>
          <w:sz w:val="28"/>
          <w:szCs w:val="28"/>
          <w:lang w:val="en-US"/>
        </w:rPr>
        <w:t> 1</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Административный регламент</w:t>
        <w:br/>
        <w:t>осуществления главным управлением ветеринарии</w:t>
        <w:br/>
        <w:t>Рязанской области государственного надзора в области</w:t>
        <w:br/>
        <w:t>обращения с животными на территории Рязанской области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I. Общие положения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Наименование государственной функции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 Государственной функцией, регулируемой настоящим Административным регламентом (далее – Регламент), является осуществление государственного надзора в области обращения с животными на территории Рязанской области (далее – государственный надзор).</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Наименование государственного органа власти,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осуществляющего государственный надзор</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1.2. Государственный надзор осуществляется главным управлением ветеринарии Рязанской области (далее – главное управление, орган государственного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Перечень нормативных правовых актов, регулирующих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осуществление государственного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ind w:firstLine="540"/>
        <w:jc w:val="both"/>
        <w:rPr>
          <w:rFonts w:ascii="Times New Roman" w:hAnsi="Times New Roman" w:cs="Times New Roman"/>
          <w:sz w:val="28"/>
          <w:szCs w:val="28"/>
        </w:rPr>
      </w:pPr>
      <w:r>
        <w:rPr>
          <w:rFonts w:cs="Times New Roman" w:ascii="Times New Roman" w:hAnsi="Times New Roman"/>
          <w:sz w:val="28"/>
          <w:szCs w:val="28"/>
        </w:rPr>
        <w:t>1.3. Перечень нормативных правовых актов, регулирующих осуществление государственного надзора (с указанием их реквизитов и источников официального опубликования), подлежит размещению на официальном сайте главного управления в информационно-телекоммуникационной сети «Интернет».</w:t>
      </w:r>
    </w:p>
    <w:p>
      <w:pPr>
        <w:pStyle w:val="ConsPlusNormal"/>
        <w:ind w:firstLine="709"/>
        <w:jc w:val="both"/>
        <w:rPr/>
      </w:pPr>
      <w:r>
        <w:rPr>
          <w:rFonts w:cs="Times New Roman" w:ascii="Times New Roman" w:hAnsi="Times New Roman"/>
          <w:spacing w:val="-2"/>
          <w:sz w:val="28"/>
          <w:szCs w:val="28"/>
        </w:rPr>
        <w:t xml:space="preserve">Главное управление обеспечивает размещение и актуализацию перечня нормативных правовых актов, регулирующих осуществление государственного надзора, на своем официальном сайте в информационно-телекоммуникационной сети «Интернет»: </w:t>
      </w:r>
      <w:hyperlink r:id="rId2">
        <w:r>
          <w:rPr>
            <w:rStyle w:val="Style12"/>
            <w:rFonts w:ascii="Times New Roman" w:hAnsi="Times New Roman"/>
            <w:spacing w:val="-2"/>
            <w:sz w:val="28"/>
            <w:szCs w:val="28"/>
          </w:rPr>
          <w:t>https://giv.ryazangov.ru/activities/gosudarstvennyy-nadzor-v-oblasti-obrashcheniya-s-zhivotnymi/</w:t>
        </w:r>
      </w:hyperlink>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Предмет государственного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pPr>
      <w:r>
        <w:rPr>
          <w:rFonts w:cs="Times New Roman" w:ascii="Times New Roman" w:hAnsi="Times New Roman"/>
          <w:color w:val="000000" w:themeColor="text1"/>
          <w:spacing w:val="-2"/>
          <w:sz w:val="28"/>
          <w:szCs w:val="28"/>
        </w:rPr>
        <w:t xml:space="preserve">1.4. Предметом государственного надзора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(далее соответственно – юридические лица, индивидуальные предприниматели) и физическими лицами требований в области обращения с животными, установленных Федеральным </w:t>
      </w:r>
      <w:hyperlink r:id="rId3">
        <w:r>
          <w:rPr>
            <w:rStyle w:val="Style12"/>
            <w:rFonts w:cs="Times New Roman" w:ascii="Times New Roman" w:hAnsi="Times New Roman"/>
            <w:color w:val="000000" w:themeColor="text1"/>
            <w:spacing w:val="-2"/>
            <w:sz w:val="28"/>
            <w:szCs w:val="28"/>
          </w:rPr>
          <w:t>законом</w:t>
        </w:r>
      </w:hyperlink>
      <w:r>
        <w:rPr>
          <w:rFonts w:cs="Times New Roman" w:ascii="Times New Roman" w:hAnsi="Times New Roman"/>
          <w:color w:val="000000" w:themeColor="text1"/>
          <w:spacing w:val="-2"/>
          <w:sz w:val="28"/>
          <w:szCs w:val="28"/>
        </w:rPr>
        <w:t xml:space="preserve"> «Об ответственном обращении с животными и о внесении изменений в отдельные законодательные акты Российской Федерации» (далее – Федеральный закон № 498-ФЗ),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Рязанской области (далее – обязательные требования).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1.5. Государственный надзор осуществляется посредством:</w:t>
      </w:r>
    </w:p>
    <w:p>
      <w:pPr>
        <w:pStyle w:val="Normal"/>
        <w:widowContro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организации и проведения проверок выполнения органами местного самоуправления, юридическими лицами, индивидуальными предпринимателями и гражданами обязательных требований;</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принятия предусмотренных законодательством Российской Федерации мер по пресечению и (или) устранению выявленных нарушений;</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местного самоуправления, юридическими лицами, индивидуальными предпринимателями и гражданами своей деятельности;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организации и проведения мероприятий по профилактике нарушений обязательных требований в отношении юридических лиц, индивидуальных предпринимателей.</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1.6. Государственный надзор осуществляется в отношении: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органов местного самоуправления: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юридических лиц;</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индивидуальных предпринимателей;</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граждан.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Права и обязанности должностных лиц при осуществлении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государственного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1.7.</w:t>
      </w:r>
      <w:r>
        <w:rPr>
          <w:rFonts w:cs="Times New Roman" w:ascii="Times New Roman" w:hAnsi="Times New Roman"/>
          <w:sz w:val="28"/>
          <w:szCs w:val="28"/>
          <w:lang w:val="en-US"/>
        </w:rPr>
        <w:t> </w:t>
      </w:r>
      <w:r>
        <w:rPr>
          <w:rFonts w:cs="Times New Roman" w:ascii="Times New Roman" w:hAnsi="Times New Roman"/>
          <w:sz w:val="28"/>
          <w:szCs w:val="28"/>
        </w:rPr>
        <w:t>Должностные лица главного управления в порядке, установленном законодательством Российской Федерации, имеют право: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sz w:val="28"/>
          <w:szCs w:val="28"/>
          <w:lang w:val="en-US"/>
        </w:rPr>
        <w:t> </w:t>
      </w:r>
      <w:r>
        <w:rPr>
          <w:rFonts w:cs="Times New Roman" w:ascii="Times New Roman" w:hAnsi="Times New Roman"/>
          <w:sz w:val="28"/>
          <w:szCs w:val="28"/>
        </w:rPr>
        <w:t>запрашивать и получать информацию и документы, связанные с соблюдением юридическими лицами, индивидуальными предпринимателями и физическими лицами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sz w:val="28"/>
          <w:szCs w:val="28"/>
          <w:lang w:val="en-US"/>
        </w:rPr>
        <w:t> </w:t>
      </w:r>
      <w:r>
        <w:rPr>
          <w:rFonts w:cs="Times New Roman" w:ascii="Times New Roman" w:hAnsi="Times New Roman"/>
          <w:sz w:val="28"/>
          <w:szCs w:val="28"/>
        </w:rPr>
        <w:t>проверять соблюдение юридическими лицами, индивидуальными предпринимателями и физическими лицами обязательных требований, составлять по результатам проверок соответствующие акты;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lang w:val="en-US"/>
        </w:rPr>
        <w:t> </w:t>
      </w:r>
      <w:r>
        <w:rPr>
          <w:rFonts w:cs="Times New Roman" w:ascii="Times New Roman" w:hAnsi="Times New Roman"/>
          <w:sz w:val="28"/>
          <w:szCs w:val="28"/>
        </w:rPr>
        <w:t>в порядке, установленном законодательством Российской Федерации, беспрепятственно посещать и обследовать организации, содержащие животных, в целях проверки исполнения данными организациями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w:t>
      </w:r>
      <w:r>
        <w:rPr>
          <w:rFonts w:cs="Times New Roman" w:ascii="Times New Roman" w:hAnsi="Times New Roman"/>
          <w:sz w:val="28"/>
          <w:szCs w:val="28"/>
          <w:lang w:val="en-US"/>
        </w:rPr>
        <w:t> </w:t>
      </w:r>
      <w:r>
        <w:rPr>
          <w:rFonts w:cs="Times New Roman" w:ascii="Times New Roman" w:hAnsi="Times New Roman"/>
          <w:sz w:val="28"/>
          <w:szCs w:val="28"/>
        </w:rPr>
        <w:t>выдавать юридическим лицам, индивидуальным предпринимателям и физическим лицам предписания об устранении выявленных нарушений обязательных требований и проверять исполнение выданных предписаний;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lang w:val="en-US"/>
        </w:rPr>
        <w:t> </w:t>
      </w:r>
      <w:r>
        <w:rPr>
          <w:rFonts w:cs="Times New Roman" w:ascii="Times New Roman" w:hAnsi="Times New Roman"/>
          <w:sz w:val="28"/>
          <w:szCs w:val="28"/>
        </w:rPr>
        <w:t>пресекать правонарушения, связанные с нарушением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lang w:val="en-US"/>
        </w:rPr>
        <w:t> </w:t>
      </w:r>
      <w:r>
        <w:rPr>
          <w:rFonts w:cs="Times New Roman" w:ascii="Times New Roman" w:hAnsi="Times New Roman"/>
          <w:sz w:val="28"/>
          <w:szCs w:val="28"/>
        </w:rPr>
        <w:t>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их предотвращению;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w:t>
      </w:r>
      <w:r>
        <w:rPr>
          <w:rFonts w:cs="Times New Roman" w:ascii="Times New Roman" w:hAnsi="Times New Roman"/>
          <w:sz w:val="28"/>
          <w:szCs w:val="28"/>
          <w:lang w:val="en-US"/>
        </w:rPr>
        <w:t> </w:t>
      </w:r>
      <w:r>
        <w:rPr>
          <w:rFonts w:cs="Times New Roman" w:ascii="Times New Roman" w:hAnsi="Times New Roman"/>
          <w:sz w:val="28"/>
          <w:szCs w:val="28"/>
        </w:rPr>
        <w:t>изымать у граждан животных в случаях, предусмотренных законодательством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w:t>
      </w:r>
      <w:r>
        <w:rPr>
          <w:rFonts w:cs="Times New Roman" w:ascii="Times New Roman" w:hAnsi="Times New Roman"/>
          <w:sz w:val="28"/>
          <w:szCs w:val="28"/>
          <w:lang w:val="en-US"/>
        </w:rPr>
        <w:t> </w:t>
      </w:r>
      <w:r>
        <w:rPr>
          <w:rFonts w:cs="Times New Roman" w:ascii="Times New Roman" w:hAnsi="Times New Roman"/>
          <w:sz w:val="28"/>
          <w:szCs w:val="28"/>
        </w:rPr>
        <w:t>направлять в уполномоченные органы материалы, связанные с нарушением обязательных требований, для решения вопросов о возбуждении дел об административных правонарушениях или уголовных дел по признакам преступлений.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1.8.</w:t>
      </w:r>
      <w:r>
        <w:rPr>
          <w:rFonts w:cs="Times New Roman" w:ascii="Times New Roman" w:hAnsi="Times New Roman"/>
          <w:sz w:val="28"/>
          <w:szCs w:val="28"/>
          <w:lang w:val="en-US"/>
        </w:rPr>
        <w:t> </w:t>
      </w:r>
      <w:r>
        <w:rPr>
          <w:rFonts w:cs="Times New Roman" w:ascii="Times New Roman" w:hAnsi="Times New Roman"/>
          <w:sz w:val="28"/>
          <w:szCs w:val="28"/>
        </w:rPr>
        <w:t>Должностные лица главного управления при проведении проверки обязаны: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sz w:val="28"/>
          <w:szCs w:val="28"/>
          <w:lang w:val="en-US"/>
        </w:rPr>
        <w:t> </w:t>
      </w:r>
      <w:r>
        <w:rPr>
          <w:rFonts w:cs="Times New Roman" w:ascii="Times New Roman" w:hAnsi="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sz w:val="28"/>
          <w:szCs w:val="28"/>
          <w:lang w:val="en-US"/>
        </w:rPr>
        <w:t> </w:t>
      </w:r>
      <w:r>
        <w:rPr>
          <w:rFonts w:cs="Times New Roman" w:ascii="Times New Roman" w:hAnsi="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физического лица, проверка которых проводится;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lang w:val="en-US"/>
        </w:rPr>
        <w:t> </w:t>
      </w:r>
      <w:r>
        <w:rPr>
          <w:rFonts w:cs="Times New Roman" w:ascii="Times New Roman" w:hAnsi="Times New Roman"/>
          <w:sz w:val="28"/>
          <w:szCs w:val="28"/>
        </w:rPr>
        <w:t>проводить проверку на основании приказа руководителя или заместителя руководителя органа государственного надзора о ее проведении в соответствии с ее назначением;</w:t>
      </w:r>
    </w:p>
    <w:p>
      <w:pPr>
        <w:pStyle w:val="ConsPlusNormal"/>
        <w:ind w:firstLine="709"/>
        <w:jc w:val="both"/>
        <w:rPr/>
      </w:pPr>
      <w:r>
        <w:rPr>
          <w:rFonts w:cs="Times New Roman" w:ascii="Times New Roman" w:hAnsi="Times New Roman"/>
          <w:color w:val="000000" w:themeColor="text1"/>
          <w:sz w:val="28"/>
          <w:szCs w:val="28"/>
        </w:rPr>
        <w:t>4)</w:t>
      </w:r>
      <w:r>
        <w:rPr>
          <w:rFonts w:cs="Times New Roman" w:ascii="Times New Roman" w:hAnsi="Times New Roman"/>
          <w:color w:val="000000" w:themeColor="text1"/>
          <w:sz w:val="28"/>
          <w:szCs w:val="28"/>
          <w:lang w:val="en-US"/>
        </w:rPr>
        <w:t> </w:t>
      </w:r>
      <w:r>
        <w:rPr>
          <w:rFonts w:cs="Times New Roman" w:ascii="Times New Roman" w:hAnsi="Times New Roman"/>
          <w:color w:val="000000" w:themeColor="text1"/>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начальника, первого заместителя начальника главного управления и в случае, предусмотренном </w:t>
      </w:r>
      <w:hyperlink r:id="rId4">
        <w:r>
          <w:rPr>
            <w:rStyle w:val="Style12"/>
            <w:rFonts w:cs="Times New Roman" w:ascii="Times New Roman" w:hAnsi="Times New Roman"/>
            <w:color w:val="000000" w:themeColor="text1"/>
            <w:sz w:val="28"/>
            <w:szCs w:val="28"/>
          </w:rPr>
          <w:t>частью 5 статьи 10</w:t>
        </w:r>
      </w:hyperlink>
      <w:r>
        <w:rPr>
          <w:rFonts w:cs="Times New Roman" w:ascii="Times New Roman" w:hAnsi="Times New Roman"/>
          <w:color w:val="000000" w:themeColor="text1"/>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копии документа о согласовании проведения проверки;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 соблюдать сроки проведения проверки, установленные настоящим Регламентом;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14) осуществлять запись о проведенной проверке в журнале учета проверок при его наличии у юридического лица, индивидуального предпринимателя;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15) в случае выявления при проведении проверки нарушений юридическим лицом, индивидуальным предпринимателем обязательных требований выдать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животным;</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16) в случае выявления при проведении проверки нарушений юридическим лицом, индивидуальным предпринимателем обязательных требований принять меры по контролю за устранением выявленных нарушений, их предупреждению, предотвращению возможного причинения вреда жизни, здоровью животным и меры по привлечению лиц, допустивших выявленные нарушения, к ответственности;</w:t>
      </w:r>
    </w:p>
    <w:p>
      <w:pPr>
        <w:pStyle w:val="ConsPlusNormal"/>
        <w:ind w:firstLine="709"/>
        <w:jc w:val="both"/>
        <w:rPr/>
      </w:pPr>
      <w:r>
        <w:rPr>
          <w:rFonts w:cs="Times New Roman" w:ascii="Times New Roman" w:hAnsi="Times New Roman"/>
          <w:color w:val="000000" w:themeColor="text1"/>
          <w:sz w:val="28"/>
          <w:szCs w:val="28"/>
        </w:rPr>
        <w:t xml:space="preserve">17) истребовать в рамках межведомственного информационного взаимодействия документы и (или) информацию, включенные в </w:t>
      </w:r>
      <w:hyperlink r:id="rId5">
        <w:r>
          <w:rPr>
            <w:rStyle w:val="Style12"/>
            <w:rFonts w:cs="Times New Roman" w:ascii="Times New Roman" w:hAnsi="Times New Roman"/>
            <w:color w:val="000000" w:themeColor="text1"/>
            <w:sz w:val="28"/>
            <w:szCs w:val="28"/>
          </w:rPr>
          <w:t>перечень</w:t>
        </w:r>
      </w:hyperlink>
      <w:r>
        <w:rPr>
          <w:rFonts w:cs="Times New Roman" w:ascii="Times New Roman" w:hAnsi="Times New Roman"/>
          <w:color w:val="000000" w:themeColor="text1"/>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pPr>
        <w:pStyle w:val="ConsPlusNormal"/>
        <w:ind w:firstLine="709"/>
        <w:jc w:val="both"/>
        <w:rPr/>
      </w:pPr>
      <w:r>
        <w:rPr>
          <w:rFonts w:cs="Times New Roman" w:ascii="Times New Roman" w:hAnsi="Times New Roman"/>
          <w:color w:val="000000" w:themeColor="text1"/>
          <w:sz w:val="28"/>
          <w:szCs w:val="28"/>
        </w:rPr>
        <w:t xml:space="preserve">18) осуществлять внесение информации в единый реестр проверок в соответствии с </w:t>
      </w:r>
      <w:hyperlink r:id="rId6">
        <w:r>
          <w:rPr>
            <w:rStyle w:val="Style12"/>
            <w:rFonts w:cs="Times New Roman" w:ascii="Times New Roman" w:hAnsi="Times New Roman"/>
            <w:color w:val="000000" w:themeColor="text1"/>
            <w:sz w:val="28"/>
            <w:szCs w:val="28"/>
          </w:rPr>
          <w:t>постановлением</w:t>
        </w:r>
      </w:hyperlink>
      <w:r>
        <w:rPr>
          <w:rFonts w:cs="Times New Roman" w:ascii="Times New Roman" w:hAnsi="Times New Roman"/>
          <w:color w:val="000000" w:themeColor="text1"/>
          <w:sz w:val="28"/>
          <w:szCs w:val="28"/>
        </w:rPr>
        <w:t xml:space="preserve"> Правительства Российской Федерации от 28.04.2015 № 415 «О Правилах формирования и ведения единого реестра проверок».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1.9. Должностные лица главного управления при проведении проверки не вправе: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проверять выполнение обязательных требований, если такие требования не относятся к полномочиям органов государственного надзора, от имени которых действуют эти должностные лица;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проверять выполнение обязательных требований, не опубликованных в установленном законодательством Российской Федерации порядке;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проведения такой проверки 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возникновения чрезвычайных ситуаций природного и техногенного характера;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превышать установленные сроки проведения проверки;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 требовать от юридического лица, индивидуального предпринимателя представления документов, информации до даты начала проведения проверки. Главное управление после принятия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1.10. В случае выявления при проведении проверки нарушений органом местного самоуправления,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главного управления, проводившие проверку, в пределах полномочий, предусмотренных законодательством Российской Федерации, обязаны:</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выдать предписание органу местного самоуправления,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pPr>
        <w:pStyle w:val="Normal"/>
        <w:widowContro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Права и обязанности лиц, в отношении которых осуществляются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мероприятия по государственному надзору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1.11. Руководитель, иное должностное лицо или уполномоченный представитель органа местного самоуправления, юридического лица, индивидуальный предприниматель, его уполномоченный представитель при проведении проверки имеют право:</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pPr>
        <w:pStyle w:val="Normal"/>
        <w:widowControl/>
        <w:ind w:firstLine="709"/>
        <w:jc w:val="both"/>
        <w:rPr/>
      </w:pPr>
      <w:r>
        <w:rPr>
          <w:rFonts w:cs="Times New Roman" w:ascii="Times New Roman" w:hAnsi="Times New Roman"/>
          <w:color w:val="000000" w:themeColor="text1"/>
          <w:sz w:val="28"/>
          <w:szCs w:val="28"/>
        </w:rPr>
        <w:t xml:space="preserve">- получать от главного управления, должностных лиц главного управления информацию, которая относится к предмету проверки и представление которой предусмотрено Федеральным </w:t>
      </w:r>
      <w:hyperlink r:id="rId7">
        <w:r>
          <w:rPr>
            <w:rStyle w:val="Style12"/>
            <w:rFonts w:cs="Times New Roman" w:ascii="Times New Roman" w:hAnsi="Times New Roman"/>
            <w:color w:val="000000" w:themeColor="text1"/>
            <w:sz w:val="28"/>
            <w:szCs w:val="28"/>
          </w:rPr>
          <w:t>законом</w:t>
        </w:r>
      </w:hyperlink>
      <w:r>
        <w:rPr>
          <w:rFonts w:cs="Times New Roman" w:ascii="Times New Roman" w:hAnsi="Times New Roman"/>
          <w:color w:val="000000" w:themeColor="text1"/>
          <w:sz w:val="28"/>
          <w:szCs w:val="28"/>
        </w:rPr>
        <w:t xml:space="preserve"> № 294-ФЗ;</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по собственной инициативе представлять в главное управление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знакомиться с документами и (или) информацией, полученными главным управлением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главного управления;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обжаловать действия (бездействие) должностных лиц главного управления, повлекшие за собой нарушение прав органа местного самоуправления,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также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Рязанской области к участию в проверке.</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1.12. Руководитель, иное должностное лицо или уполномоченный представитель органа местного самоуправления, юридического лица, индивидуальный предприниматель, его уполномоченный представитель при проведении проверки обязаны:</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обеспечить присутствие руководителей, иных должностных лиц или уполномоченных представителей местного самоуправления,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не препятствовать проведению проверки;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в течение десяти рабочих дней со дня получения мотивированного запроса направить в главное управление указанные в запросе документы (при проведении документарной проверки);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предоставить возможность должностному лицу главного управления, проводящему проверку, ознакомиться с документами, связанными с предметом проверки, а также обеспечить доступ на территории, используемые при осуществлении деятельности, в здания, сооружения и иные помещения и строения;</w:t>
      </w:r>
    </w:p>
    <w:p>
      <w:pPr>
        <w:pStyle w:val="Normal"/>
        <w:widowContro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предоставить должностным лицам главного управления,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Описание результатов осуществления</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государственного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1.13. Государственный надзор осуществляется посредством:</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1) организации и проведения проверок выполнения юридическими лицами, индивидуальными предпринимателями и гражданами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организации и проведения мероприятий по профилактике нарушений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организации и проведения мероприятий по контролю, осуществляемых без взаимодействия с юридическими лицами, индивидуальными предпринимателями;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w:t>
      </w:r>
      <w:r>
        <w:rPr>
          <w:rFonts w:cs="Times New Roman" w:ascii="Times New Roman" w:hAnsi="Times New Roman"/>
          <w:sz w:val="28"/>
          <w:szCs w:val="28"/>
          <w:lang w:val="en-US"/>
        </w:rPr>
        <w:t> </w:t>
      </w:r>
      <w:r>
        <w:rPr>
          <w:rFonts w:cs="Times New Roman" w:ascii="Times New Roman" w:hAnsi="Times New Roman"/>
          <w:sz w:val="28"/>
          <w:szCs w:val="28"/>
        </w:rPr>
        <w:t>принятия предусмотренных законодательством Российской Федерации мер по пресечению и (или) устранению выявленных нарушений;</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w:t>
      </w:r>
      <w:r>
        <w:rPr>
          <w:rFonts w:cs="Times New Roman" w:ascii="Times New Roman" w:hAnsi="Times New Roman"/>
          <w:spacing w:val="-2"/>
          <w:sz w:val="28"/>
          <w:szCs w:val="28"/>
          <w:lang w:val="en-US"/>
        </w:rPr>
        <w:t> </w:t>
      </w:r>
      <w:r>
        <w:rPr>
          <w:rFonts w:cs="Times New Roman" w:ascii="Times New Roman" w:hAnsi="Times New Roman"/>
          <w:spacing w:val="-2"/>
          <w:sz w:val="28"/>
          <w:szCs w:val="28"/>
        </w:rPr>
        <w:t>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юридическими лицами, индивидуальными предпринимателями и гражданами своей деятельности.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1.14.</w:t>
      </w:r>
      <w:r>
        <w:rPr>
          <w:rFonts w:cs="Times New Roman" w:ascii="Times New Roman" w:hAnsi="Times New Roman"/>
          <w:sz w:val="28"/>
          <w:szCs w:val="28"/>
          <w:lang w:val="en-US"/>
        </w:rPr>
        <w:t> </w:t>
      </w:r>
      <w:r>
        <w:rPr>
          <w:rFonts w:cs="Times New Roman" w:ascii="Times New Roman" w:hAnsi="Times New Roman"/>
          <w:sz w:val="28"/>
          <w:szCs w:val="28"/>
        </w:rPr>
        <w:t>Результатами осуществления государственного надзора являются: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sz w:val="28"/>
          <w:szCs w:val="28"/>
          <w:lang w:val="en-US"/>
        </w:rPr>
        <w:t> </w:t>
      </w:r>
      <w:r>
        <w:rPr>
          <w:rFonts w:cs="Times New Roman" w:ascii="Times New Roman" w:hAnsi="Times New Roman"/>
          <w:sz w:val="28"/>
          <w:szCs w:val="28"/>
        </w:rPr>
        <w:t>составление актов проверок, актов о невозможности проведения соответствующих проверок;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sz w:val="28"/>
          <w:szCs w:val="28"/>
          <w:lang w:val="en-US"/>
        </w:rPr>
        <w:t> </w:t>
      </w:r>
      <w:r>
        <w:rPr>
          <w:rFonts w:cs="Times New Roman" w:ascii="Times New Roman" w:hAnsi="Times New Roman"/>
          <w:sz w:val="28"/>
          <w:szCs w:val="28"/>
        </w:rPr>
        <w:t>выдача предостережений о недопустимости нарушения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lang w:val="en-US"/>
        </w:rPr>
        <w:t> </w:t>
      </w:r>
      <w:r>
        <w:rPr>
          <w:rFonts w:cs="Times New Roman" w:ascii="Times New Roman" w:hAnsi="Times New Roman"/>
          <w:sz w:val="28"/>
          <w:szCs w:val="28"/>
        </w:rPr>
        <w:t>выдача предписания об устранении выявленных нарушений юридическому лицу, индивидуальному предпринимателю, физическому лицу;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w:t>
      </w:r>
      <w:r>
        <w:rPr>
          <w:rFonts w:cs="Times New Roman" w:ascii="Times New Roman" w:hAnsi="Times New Roman"/>
          <w:sz w:val="28"/>
          <w:szCs w:val="28"/>
          <w:lang w:val="en-US"/>
        </w:rPr>
        <w:t> </w:t>
      </w:r>
      <w:r>
        <w:rPr>
          <w:rFonts w:cs="Times New Roman" w:ascii="Times New Roman" w:hAnsi="Times New Roman"/>
          <w:sz w:val="28"/>
          <w:szCs w:val="28"/>
        </w:rPr>
        <w:t>составление протоколов об административных правонарушениях, связанных с нарушениями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вынесение постановлений, определений по делам об административных правонарушениях;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1.15. Получателями результатов осуществления государственного надзора являются: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органы местного самоуправления;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юридические лица;</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индивидуальные предприниматели;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граждане;</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общественные объединения граждан.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Исчерпывающие перечни документов и (или) информации,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необходимых для осуществления государственного надзора</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достижения целей и задач проведения проверки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1.16.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документ, подтверждающий полномочия руководителя юридического лица;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доверенность лица, уполномоченного на участие в проверке;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должностные инструкции ответственных лиц;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документы, подтверждающие поступление животных без владельцев и животных, от права собственности на которых владельцы отказались;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проведение осмотра животных без владельцев и животных, от права собственности на которых владельцы отказались;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документы, подтверждающие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документы, подтверждающие вакцинацию животных без владельцев и животных, от права собственности на которых владельцы отказались, против бешенства и иных заболеваний, опасных для человека и животных;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документы, подтверждающие осуществление учета животных, в том числе учет поступления животных в приюты для животных и выбытия животных из приютов для животных;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9) документы, подтверждающие проведение маркирования неснимаемыми и несмываемыми метками поступивших в приюты для животных животных без владельцев и животных, от права собственности на которых владельцы отказались;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10) документы, подтверждающие проведение стерилизации животных без владельцев, поступивших в приюты для животных;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 документы, подтверждающие передачу животных без владельцев, для возврата таких животных на прежние места их обитания или передачу таких животных новым владельцам;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12) документы, подтверждающие передачу животных, имеющих на ошейниках или иных предметах сведения о владельцах, их владельцам;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13) информация о размещении в сети «Интернет» сведений, в том числе дополнительных сведений, о каждом из поступивших в приют для животных животном без владельца и животном, от права собственности на которое владелец отказался;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14) договор на оказание ветеринарных услуг;</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15) акты об эвтаназии животных;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16) документы об утилизации, уничтожении биологических отходов;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17) журнал уборки помещений;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18) документы, подтверждающие безопасность воды и кормов для здоровья животных;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19) документы, подтверждающие проведение дезинфекции, дератизации и дезинсекции;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20) журнал учета количества животных без владельцев, отловленных и транспортированных в приюты для животных, а также возвращенных на прежние места обитания;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 документы, подтверждающие передачу животных в приюты для животных;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22) документы, подтверждающие прием животных без владельцев, для возврата на прежние места обитания;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23) документы, подтверждающие проведение дезинфекции кузова транспортного средства, оборудования и клеток транспортных средств, в которых осуществлялась перевозка животных;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24) видеозапись процесса отлова животных без владельцев и их возврата в прежние места обитания.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1.17.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сведения из Единого государственного реестра юридических лиц;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сведения из Единого государственного реестра индивидуальных предпринимателей;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сведения из единого реестра субъектов малого и среднего предпринимательства;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выписка из Единого государственного реестра недвижимости об объекте недвижимости;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выписка из Единого государственного реестра недвижимости о переходе прав на объект недвижимости;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выписка из Единого государственного реестра недвижимости о правах отдельного лица на имевшиеся (имеющиеся) у него объекты недвижимости.</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II.</w:t>
      </w:r>
      <w:r>
        <w:rPr>
          <w:rFonts w:cs="Times New Roman" w:ascii="Times New Roman" w:hAnsi="Times New Roman"/>
          <w:sz w:val="28"/>
          <w:szCs w:val="28"/>
          <w:lang w:val="en-US"/>
        </w:rPr>
        <w:t> </w:t>
      </w:r>
      <w:r>
        <w:rPr>
          <w:rFonts w:cs="Times New Roman" w:ascii="Times New Roman" w:hAnsi="Times New Roman"/>
          <w:sz w:val="28"/>
          <w:szCs w:val="28"/>
        </w:rPr>
        <w:t>Требования к порядку осуществления</w:t>
        <w:br/>
        <w:t>государственного надзора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Порядок информирования об осуществлении</w:t>
        <w:br/>
        <w:t>государственного надзора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w:t>
      </w:r>
      <w:r>
        <w:rPr>
          <w:rFonts w:cs="Times New Roman" w:ascii="Times New Roman" w:hAnsi="Times New Roman"/>
          <w:sz w:val="28"/>
          <w:szCs w:val="28"/>
          <w:lang w:val="en-US"/>
        </w:rPr>
        <w:t> </w:t>
      </w:r>
      <w:r>
        <w:rPr>
          <w:rFonts w:cs="Times New Roman" w:ascii="Times New Roman" w:hAnsi="Times New Roman"/>
          <w:sz w:val="28"/>
          <w:szCs w:val="28"/>
        </w:rPr>
        <w:t>Информация о порядке осуществления государственного надзора предоставляется: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а)</w:t>
      </w:r>
      <w:r>
        <w:rPr>
          <w:rFonts w:cs="Times New Roman" w:ascii="Times New Roman" w:hAnsi="Times New Roman"/>
          <w:sz w:val="28"/>
          <w:szCs w:val="28"/>
          <w:lang w:val="en-US"/>
        </w:rPr>
        <w:t> </w:t>
      </w:r>
      <w:r>
        <w:rPr>
          <w:rFonts w:cs="Times New Roman" w:ascii="Times New Roman" w:hAnsi="Times New Roman"/>
          <w:sz w:val="28"/>
          <w:szCs w:val="28"/>
        </w:rPr>
        <w:t>посредством размещения информации, в том числе о графике приема, номерах телефонов для справок (консультаций):</w:t>
      </w:r>
    </w:p>
    <w:p>
      <w:pPr>
        <w:pStyle w:val="ConsPlusNormal"/>
        <w:ind w:firstLine="709"/>
        <w:jc w:val="both"/>
        <w:rPr/>
      </w:pP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 xml:space="preserve">на официальном сайте управления в информационно-телекоммуникационной сети «Интернет» </w:t>
      </w:r>
      <w:hyperlink r:id="rId8">
        <w:r>
          <w:rPr>
            <w:rStyle w:val="Style12"/>
            <w:rFonts w:ascii="Times New Roman" w:hAnsi="Times New Roman"/>
            <w:sz w:val="28"/>
            <w:szCs w:val="28"/>
            <w:lang w:val="en-US"/>
          </w:rPr>
          <w:t>https</w:t>
        </w:r>
        <w:r>
          <w:rPr>
            <w:rStyle w:val="Style12"/>
            <w:rFonts w:ascii="Times New Roman" w:hAnsi="Times New Roman"/>
            <w:sz w:val="28"/>
            <w:szCs w:val="28"/>
          </w:rPr>
          <w:t>://g</w:t>
        </w:r>
        <w:r>
          <w:rPr>
            <w:rStyle w:val="Style12"/>
            <w:rFonts w:ascii="Times New Roman" w:hAnsi="Times New Roman"/>
            <w:sz w:val="28"/>
            <w:szCs w:val="28"/>
            <w:lang w:val="en-US"/>
          </w:rPr>
          <w:t>iv</w:t>
        </w:r>
        <w:r>
          <w:rPr>
            <w:rStyle w:val="Style12"/>
            <w:rFonts w:ascii="Times New Roman" w:hAnsi="Times New Roman"/>
            <w:sz w:val="28"/>
            <w:szCs w:val="28"/>
          </w:rPr>
          <w:t>.ryazangov.ru</w:t>
        </w:r>
      </w:hyperlink>
      <w:r>
        <w:rPr>
          <w:rFonts w:cs="Times New Roman" w:ascii="Times New Roman" w:hAnsi="Times New Roman"/>
          <w:sz w:val="28"/>
          <w:szCs w:val="28"/>
        </w:rPr>
        <w:t xml:space="preserve"> (далее – официальный сайт главного управления);</w:t>
      </w:r>
    </w:p>
    <w:p>
      <w:pPr>
        <w:pStyle w:val="ConsPlusNormal"/>
        <w:ind w:firstLine="709"/>
        <w:jc w:val="both"/>
        <w:rPr/>
      </w:pPr>
      <w:r>
        <w:rPr>
          <w:rFonts w:cs="Times New Roman" w:ascii="Times New Roman" w:hAnsi="Times New Roman"/>
          <w:sz w:val="28"/>
          <w:szCs w:val="28"/>
        </w:rPr>
        <w:t xml:space="preserve">- на Едином портале государственных и муниципальных услуг (функций) </w:t>
      </w:r>
      <w:hyperlink r:id="rId9">
        <w:r>
          <w:rPr>
            <w:rStyle w:val="Style12"/>
            <w:rFonts w:ascii="Times New Roman" w:hAnsi="Times New Roman"/>
            <w:sz w:val="28"/>
            <w:szCs w:val="28"/>
          </w:rPr>
          <w:t>www.gosuslugi.ru</w:t>
        </w:r>
      </w:hyperlink>
      <w:r>
        <w:rPr>
          <w:rFonts w:ascii="Times New Roman" w:hAnsi="Times New Roman"/>
          <w:color w:val="00000A"/>
          <w:sz w:val="28"/>
          <w:szCs w:val="28"/>
          <w:u w:val="none"/>
        </w:rPr>
        <w:t xml:space="preserve"> (далее – Единый портал)</w:t>
      </w:r>
      <w:r>
        <w:rPr>
          <w:rFonts w:cs="Times New Roman" w:ascii="Times New Roman" w:hAnsi="Times New Roman"/>
          <w:sz w:val="28"/>
          <w:szCs w:val="28"/>
        </w:rPr>
        <w:t>;</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на информационных стендах в месте нахождения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б) по номерам телефонов для справок (консультаций), а также в ходе личного обращения в главное управление;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г) посредством направления письменного обращения.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2.2. Информирование о порядке осуществления государственного надзора осуществляется в соответствии с графиком работы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 ответе на телефонные звонки должностные лица главного управления подробно и в вежливой форме информируют обратившихся по интересующим вопросам.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Время разговора не должно превышать 10 минут.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начальника отдела главного управления или же обратившемуся должен быть сообщен телефонный номер, по которому можно получить необходимую информацию.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Если для подготовки ответа требуется продолжительное время, то должностное лицо главного управления, осуществляющее информирование, предлагает обратиться за необходимой информацией в письменном виде либо назначает удобное время для личного обращения непосредственно в главное управление.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2.3. Ответ на обращение, поступившее в главное управление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2.4. Лицам, желающим получить консультацию по вопросам осуществления государственного надзора, предоставляется право ее получения в порядке очереди.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Консультации предоставляются руководителям, иным должностным лицам, уполномоченным представителям субъектов надзора, а также гражданам, иным органам государственной власти, органам местного самоуправления и организациям и их законным представителям в устном или письменном виде.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Консультации предоставляются при личном обращении, посредством телефонной связи, посредством электронной почты, а при получении письменного запроса – в письменной форме, в порядке, установленном законодательством Российской Федерации о рассмотрении обращений граждан.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Должностное лицо органа государственного надзора, осуществляющее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Содержание консультации заносится в учетную карточку личной консультации гражданина (форма учетной карточки утверждается органом государственного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ходе личного приема на консультацию от граждан, обратившихся в главное управление, могут быть получены письменные обращения по вопросам осуществления государственного надзора, которые подлежат регистрации и рассмотрению в соответствии с законодательством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Максимальный срок ожидания в очереди на приеме граждан не должен превышать 15 минут.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2.5. На официальном сайте главного управления размещается следующая обязательная информация: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место нахождения и графики работы главного управления, структурных подразделений;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справочные телефоны структурных подразделений главного управления, осуществляющих государственный надзор;</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адреса официальных сайтов, электронной почты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ежегодный план проведения плановых проверок;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ежегодная программа профилактики нарушений;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информация о результатах проверок, проведенных управлением;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перечень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обобщение практики осуществления государственного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ежегодные доклады об осуществлении государственного надзора и эффективности такого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текст Регламента с приложениями;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информация о порядке обжалования решений и действий (бездействия) должностных лиц управления, осуществляющих государственный надзор;</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информация, указанная в разделе V «Досудебный (внесудебный) порядок обжалования Решений и действий (бездействия) главного управления, а также ее должностных лиц» настоящего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2.6. На информационном стенде главного управления размещается следующая информация: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полное наименование и полный почтовый адрес органа государственного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график работы органа государственного надзора, график приема граждан;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порядок рассмотрения обращений и получения консультаций;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образцы заполнения форм документов, необходимых для обращения в главное управление;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порядок обжалования решений, действий или бездействия должностных лиц органа государственного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план проведения плановых проверок на текущий год;</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текст Регламента с приложениями.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2.7. На Едином портале размещается следующая обязательная информация: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место нахождения и графики работы главного управления, структурных подразделений;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справочные телефоны структурных подразделений главного управления, осуществляющих государственный надзор;</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адреса официальных сайтов, электронной почты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перечень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информация о порядке обжалования решений и действий (бездействия) должностных лиц управления, осуществляющих государственный надзор;</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информация, указанная в разделе V «Досудебный (внесудебный) порядок обжалования Решений и действий (бездействия) главного управления, а также ее должностных лиц» настоящего Регламента.</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Срок осуществления государственного надзора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2.8. Срок осуществления государственного надзора в форме проверок: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срок проведения документарной и (или) выездной проверки не может превышать 20 (двадцать) рабочих дней;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в отношении субъекта малого предпринимательства может быть приостановлено начальником главного управления или лицом, исполняющим его полномочия,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на период действия срока приостановления проведения плановой выездной проверки приостанавливаются связанные с указанной проверкой действия главного управления на территории, в зданиях, строениях, сооружениях, помещениях, на иных объектах субъекта малого предпринимательства;</w:t>
      </w:r>
    </w:p>
    <w:p>
      <w:pPr>
        <w:pStyle w:val="ConsPlusNormal"/>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5)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главного управления, проводящих выездную плановую проверку, срок ее проведения может быть продлен начальником главного управления или лицом, исполняющим его полномочия, но не более чем на двадцать рабочих дней, в отношении малых предприятий - не более чем на пятьдесят часов, микропредприятий - не более чем на пятнадцать часов;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лицо, в отношении которого проводится проверка, информируется о продлении срока проведения проверки в письменной форме, а также по телефону, факсимильной связи, электронной почте или иным возможным путем не позднее дня, следующего за днем подписания соответствующего приказа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срок проведения документарной и (или)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(шестьдесят) рабочих дней;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2.9. Срок осуществления государственного надзора в форме организации и проведения мероприятий по профилактике нарушений обязательных требований:</w:t>
      </w:r>
    </w:p>
    <w:p>
      <w:pPr>
        <w:pStyle w:val="ConsPlusNormal"/>
        <w:ind w:firstLine="709"/>
        <w:jc w:val="both"/>
        <w:rPr/>
      </w:pPr>
      <w:r>
        <w:rPr>
          <w:rFonts w:cs="Times New Roman" w:ascii="Times New Roman" w:hAnsi="Times New Roman"/>
          <w:color w:val="000000" w:themeColor="text1"/>
          <w:sz w:val="28"/>
          <w:szCs w:val="28"/>
        </w:rPr>
        <w:t xml:space="preserve">1) организация и проведение мероприятий, направленных на профилактику нарушений обязательных требований, осуществляются управлением на постоянной основе в соответствии с ежегодно утверждаемой программой профилактики с соблюдением сроков проведения мероприятий, предусмотренных </w:t>
      </w:r>
      <w:hyperlink r:id="rId10">
        <w:r>
          <w:rPr>
            <w:rStyle w:val="Style12"/>
            <w:rFonts w:cs="Times New Roman" w:ascii="Times New Roman" w:hAnsi="Times New Roman"/>
            <w:color w:val="000000" w:themeColor="text1"/>
            <w:sz w:val="28"/>
            <w:szCs w:val="28"/>
          </w:rPr>
          <w:t>частью 2 статьи 8.2</w:t>
        </w:r>
      </w:hyperlink>
      <w:r>
        <w:rPr>
          <w:rFonts w:cs="Times New Roman" w:ascii="Times New Roman" w:hAnsi="Times New Roman"/>
          <w:color w:val="000000" w:themeColor="text1"/>
          <w:sz w:val="28"/>
          <w:szCs w:val="28"/>
        </w:rPr>
        <w:t xml:space="preserve"> Федерального закона № 294-ФЗ;</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программа профилактики на очередной год утверждается приказом начальника главного управления в срок до 20 декабря года, предшествующего году, на который она составляется;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составление и направление предостережения о недопустимости нарушения обязательных требований осуществляются не позднее 30 (тридцати) дней со дня получения должностным лицом главного управления сведений о готовящихся нарушениях или о признаках нарушений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срок для направления юридическим лицом, индивидуальным предпринимателем уведомления об исполнении предостережения составляет не менее 60 (шестидесяти) дней со дня направления предостережения.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2.10. Срок осуществления государственного надзора в форме организации и проведения мероприятий по контролю, осуществляемых без взаимодействия с юридическими лицами, индивидуальными предпринимателями: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срок организации и проведения мероприятий по контролю, осуществляемых без взаимодействия с юридическими лицами, индивидуальными предпринимателями и оформления результатов таких мероприятий, не может превышать 20 (двадцати) рабочих дней;</w:t>
      </w:r>
    </w:p>
    <w:p>
      <w:pPr>
        <w:pStyle w:val="ConsPlusNormal"/>
        <w:ind w:firstLine="709"/>
        <w:jc w:val="both"/>
        <w:rPr/>
      </w:pPr>
      <w:r>
        <w:rPr>
          <w:rFonts w:cs="Times New Roman" w:ascii="Times New Roman" w:hAnsi="Times New Roman"/>
          <w:color w:val="000000" w:themeColor="text1"/>
          <w:sz w:val="28"/>
          <w:szCs w:val="28"/>
        </w:rPr>
        <w:t xml:space="preserve">2) в случае выявления при проведении мероприятий по контролю, осуществляемых без взаимодействия с юридическими лицами, индивидуальными предпринимателями, нарушений обязательных требований должностные лица управления в течение 2 (двух) дней со дня оформления результатов мероприятий по контролю в письменной форме направляют начальнику главного управления мотивированное </w:t>
      </w:r>
      <w:hyperlink w:anchor="P1927">
        <w:r>
          <w:rPr>
            <w:rStyle w:val="Style12"/>
            <w:rFonts w:cs="Times New Roman" w:ascii="Times New Roman" w:hAnsi="Times New Roman"/>
            <w:color w:val="000000" w:themeColor="text1"/>
            <w:sz w:val="28"/>
            <w:szCs w:val="28"/>
          </w:rPr>
          <w:t>представление</w:t>
        </w:r>
      </w:hyperlink>
      <w:r>
        <w:rPr>
          <w:rFonts w:cs="Times New Roman" w:ascii="Times New Roman" w:hAnsi="Times New Roman"/>
          <w:color w:val="000000" w:themeColor="text1"/>
          <w:sz w:val="28"/>
          <w:szCs w:val="28"/>
        </w:rPr>
        <w:t xml:space="preserve"> по форме, представленной в Приложении № 10 Регламента, для принятия при необходимости решения о назначении внеплановой проверки юридического лица, индивидуального предпринимателя;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внеплановой проверки не может превышать 20 (двадцати) рабочих дней;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в случае получения в ходе проведений мероприятий по контролю, осуществляемых без взаимодействия с юридическими лицами, индивидуальными предпринимателями сведений о готовящихся нарушениях или о признаках нарушений обязательных требований юридическому лицу, индивидуальному предпринимателю не позднее 3 (трех) рабочих дней направляется предостережение о недопустимости нарушения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срок для направления юридическим лицом, индивидуальным предпринимателем уведомления об исполнении предостережения составляет не менее 60 (шестидесяти) дней со дня направления предостережения.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2.11. Срок осуществления государственного надзора в форме принятия предусмотренных законодательством Российской Федерации мер по пресечению и (или) устранению выявленных нарушений: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срок выдачи предписания об устранении выявленных нарушений обязательных требований составляет не более 3 (трех) рабочих дней.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протокол об административном правонарушении составляется немедленно после выявления совершения административного правонарушения.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2 (двух) суток с момента выявления административного правонарушения.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невозможности немедленного составления протокола в связи с отсутствием субъекта проверки при ее проведении максимальный срок для составления протокола ограничен сроком получения уведомления субъектом проверки о времени и месте составления протокола.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После составления протокола об административном правонарушении его копия вручается под расписку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неявки физического лица,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3 (трех) дней со дня составления протокола.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Протокол и материалы дела об административном правонарушении направляются на рассмотрение должностному лицу главного управления, уполномоченным рассматривать дело об административном правонарушении, в течение 3 (трех) суток с момента составления протокола об административном правонарушении;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должностным лицом главного управления, рассматривающим дело, но не более чем на 1 (один) месяц.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Государственный надзор в форме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юридическими лицами, индивидуальными предпринимателями и гражданами своей деятельности осуществляется управлением на постоянной основе в соответствии с требованиями действующего законодательства.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III. Состав, последовательность и сроки выполнения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административных процедур (действий), требования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 порядку их выполнения, в том числе особенности выполнения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административных процедур (действий)</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Перечень административных процедур</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ind w:firstLine="709"/>
        <w:jc w:val="both"/>
        <w:rPr>
          <w:rFonts w:ascii="Times New Roman" w:hAnsi="Times New Roman" w:cs="Times New Roman"/>
          <w:b w:val="false"/>
          <w:b w:val="false"/>
          <w:spacing w:val="-2"/>
          <w:sz w:val="28"/>
          <w:szCs w:val="28"/>
        </w:rPr>
      </w:pPr>
      <w:r>
        <w:rPr>
          <w:rFonts w:cs="Times New Roman" w:ascii="Times New Roman" w:hAnsi="Times New Roman"/>
          <w:b w:val="false"/>
          <w:spacing w:val="-2"/>
          <w:sz w:val="28"/>
          <w:szCs w:val="28"/>
        </w:rPr>
        <w:t xml:space="preserve">3.1. Осуществление государственного надзора включает в себя следующие административные процедуры: </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организация проверок;</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проведение проверок;</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оформление результатов проверок;</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принятие предусмотренных законодательством Российской Федерации мер по пресечению и (или) устранению выявленных нарушений:</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выдача предписаний об устранении выявленных нарушений;</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составление протоколов об административных правонарушениях;</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рассмотрение дел об административных правонарушениях;</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организация и проведение мероприятий по профилактике нарушений обязательных требований;</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организация и проведение мероприятий по контролю без взаимодействия с юридическими лицами, индивидуальными предпринимателями;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jc w:val="center"/>
        <w:rPr>
          <w:rFonts w:ascii="Times New Roman" w:hAnsi="Times New Roman" w:cs="Times New Roman"/>
          <w:b/>
          <w:b/>
          <w:sz w:val="28"/>
          <w:szCs w:val="28"/>
        </w:rPr>
      </w:pPr>
      <w:r>
        <w:rPr>
          <w:rFonts w:cs="Times New Roman" w:ascii="Times New Roman" w:hAnsi="Times New Roman"/>
          <w:b/>
          <w:sz w:val="28"/>
          <w:szCs w:val="28"/>
        </w:rPr>
        <w:t>Организация проверок</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3.2. Проверки в отношении органов местного самоуправления, юридических лиц и индивидуальных предпринимателей проводятся в форме плановых и внеплановых документарных и (или) выездных проверок.</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Проверки в отношении граждан проводятся в форме внеплановых документарных и (или) выездных проверок.</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3.3. Организация плановых проверок.</w:t>
      </w:r>
    </w:p>
    <w:p>
      <w:pPr>
        <w:pStyle w:val="Normal"/>
        <w:widowControl/>
        <w:ind w:firstLine="709"/>
        <w:jc w:val="both"/>
        <w:rPr/>
      </w:pPr>
      <w:r>
        <w:rPr>
          <w:rFonts w:cs="Times New Roman" w:ascii="Times New Roman" w:hAnsi="Times New Roman"/>
          <w:color w:val="000000" w:themeColor="text1"/>
          <w:spacing w:val="2"/>
          <w:sz w:val="28"/>
          <w:szCs w:val="28"/>
        </w:rPr>
        <w:t xml:space="preserve">3.3.1. Плановые проверки деятельности органов местного самоуправления и должностных лиц местного самоуправления проводятся главным управлением на основании ежегодного плана проведения проверок, сформированного и согласованного с прокуратурой Рязанской области в порядке, установленном Федеральным </w:t>
      </w:r>
      <w:hyperlink r:id="rId11">
        <w:r>
          <w:rPr>
            <w:rStyle w:val="Style12"/>
            <w:rFonts w:cs="Times New Roman" w:ascii="Times New Roman" w:hAnsi="Times New Roman"/>
            <w:color w:val="000000" w:themeColor="text1"/>
            <w:spacing w:val="2"/>
            <w:sz w:val="28"/>
            <w:szCs w:val="28"/>
          </w:rPr>
          <w:t>законом</w:t>
        </w:r>
      </w:hyperlink>
      <w:r>
        <w:rPr>
          <w:rFonts w:cs="Times New Roman" w:ascii="Times New Roman" w:hAnsi="Times New Roman"/>
          <w:color w:val="000000" w:themeColor="text1"/>
          <w:spacing w:val="2"/>
          <w:sz w:val="28"/>
          <w:szCs w:val="28"/>
        </w:rPr>
        <w:t xml:space="preserve"> от 06.10.2003 № 131-ФЗ «Об общих принципах организации местного самоуправления в Российской Федерации».</w:t>
      </w:r>
    </w:p>
    <w:p>
      <w:pPr>
        <w:pStyle w:val="Normal"/>
        <w:widowContro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Проект ежегодного плана проведения проверок деятельности органов местного самоуправления и должностных лиц местного самоуправления направляется главным управлением в прокуратуру Рязанской области не позднее 1 сентября года, предшествующего году проведения проверок.</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Ежегодный план проведения проверок деятельности органов местного самоуправления и должностных лиц местного самоуправления размещается на официальном сайте главного управления в сети «Интернет» не позднее 1 ноября года, предшествующего году проведения проверок.</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Основанием проведения плановой проверки в отношении органа местного самоуправления является наступление даты начала проверки в соответствии с ежегодным планом проведения плановых проверок.</w:t>
      </w:r>
    </w:p>
    <w:p>
      <w:pPr>
        <w:pStyle w:val="Normal"/>
        <w:widowControl/>
        <w:ind w:firstLine="709"/>
        <w:jc w:val="both"/>
        <w:rPr/>
      </w:pPr>
      <w:r>
        <w:rPr>
          <w:rFonts w:cs="Times New Roman" w:ascii="Times New Roman" w:hAnsi="Times New Roman"/>
          <w:color w:val="000000" w:themeColor="text1"/>
          <w:sz w:val="28"/>
          <w:szCs w:val="28"/>
        </w:rPr>
        <w:t xml:space="preserve">3.3.2. Плановые проверки в отношении юридических лиц и индивидуальных предпринимателей, осуществляющих деятельность в области обращения с животными, проводятся на основании ежегодного плана, утвержденного главным управлением и согласованного с прокуратурой Рязанской области в порядке, установленном Федеральным </w:t>
      </w:r>
      <w:hyperlink r:id="rId12">
        <w:r>
          <w:rPr>
            <w:rStyle w:val="Style12"/>
            <w:rFonts w:cs="Times New Roman" w:ascii="Times New Roman" w:hAnsi="Times New Roman"/>
            <w:color w:val="000000" w:themeColor="text1"/>
            <w:sz w:val="28"/>
            <w:szCs w:val="28"/>
          </w:rPr>
          <w:t>законом</w:t>
        </w:r>
      </w:hyperlink>
      <w:r>
        <w:rPr>
          <w:rFonts w:cs="Times New Roman" w:ascii="Times New Roman" w:hAnsi="Times New Roman"/>
          <w:color w:val="000000" w:themeColor="text1"/>
          <w:sz w:val="28"/>
          <w:szCs w:val="28"/>
        </w:rPr>
        <w:t xml:space="preserve"> № 294-ФЗ.</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Должностным лицом, ответственным за разработку плана проверок, является первый заместитель начальника главного управления.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В срок до 15 августа года, предшествующего году проведения плановых проверок, первый заместитель начальника главного управления организует работу по разработке проекта плана проверок, согласовывает его с начальниками отделов главного управления и направляет на согласование начальнику главного управления.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До 1 сентября года, предшествующего году проведения плановых проверок, главное управление направляет согласованный начальником главного управления проект плана проверок для рассмотрения в прокуратуру Рязанской области.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В срок до 30 октября года, предшествующего году проведения плановых проверок, главное управление с учетом предложений прокуратуры Рязанской области, поступивших по результатам рассмотрения указанного проекта, дорабатывает его, после чего проект утверждается начальником главного управления.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Утвержденный план проверок на бумажном носителе (с приложением копии в электронном виде) в срок до 1 ноября года, предшествующего году проведения плановых проверок, главное управление направляет в прокуратуру Рязанской области заказным почтовым отправлением с уведомлением о вручении либо в форме электронного документа, подписанного электронной подписью.</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В срок до 31 декабря года, предшествующего году проведения плановых проверок, утвержденный начальником главного управления план проверок доводится до сведения заинтересованных лиц посредством его размещения на официальном сайте главного управления в сети «Интернет».</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3.3.3. Общий срок организации плановых проверок составляет 7 (семь) рабочих дней.</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3.3.4. Результатом административной процедуры является согласование плана проверок с прокуратурой Рязанской области и его утверждение начальником главного управления.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3.3.5. Способом фиксации результата выполнения административной процедуры является опубликование плана проверок на официальном сайте главного управления в сети «Интернет».</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3.4. Организация внеплановых проверок.</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3.4.1. Основанием для проведения внеплановой проверки деятельности органов местного самоуправления и должностных лиц местного самоуправления являются: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 поступление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Внеплановая проверка по указанному основанию может быть проведена при условии согласования ее проведения с прокуратурой Рязанской области;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2) поручение Президента Российской Федерации, Правительства Российской Федерации, требование Генерального прокурора Российской Федерации, прокурора Рязанской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 истечение срока исполнения ранее выданного предписания об устранении нарушения обязательных требований.</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Указанные проверки проводятся без согласования с органами прокуратуры;</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3.4.2. Основанием для проведения внеплановой проверки юридических лиц и индивидуальных предпринимателей является: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pPr>
        <w:pStyle w:val="Normal"/>
        <w:widowControl/>
        <w:ind w:firstLine="709"/>
        <w:jc w:val="both"/>
        <w:rPr>
          <w:rFonts w:ascii="Times New Roman" w:hAnsi="Times New Roman" w:cs="Times New Roman"/>
          <w:spacing w:val="-2"/>
          <w:sz w:val="28"/>
          <w:szCs w:val="28"/>
        </w:rPr>
      </w:pPr>
      <w:bookmarkStart w:id="1" w:name="Par60"/>
      <w:bookmarkEnd w:id="1"/>
      <w:r>
        <w:rPr>
          <w:rFonts w:cs="Times New Roman" w:ascii="Times New Roman" w:hAnsi="Times New Roman"/>
          <w:spacing w:val="-2"/>
          <w:sz w:val="28"/>
          <w:szCs w:val="28"/>
        </w:rPr>
        <w:t>2) мотивированное представление должностного лица главного управления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обращений и заявлений граждан, в том числе юридических лиц и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pPr>
        <w:pStyle w:val="Normal"/>
        <w:widowControl/>
        <w:ind w:firstLine="709"/>
        <w:jc w:val="both"/>
        <w:rPr>
          <w:rFonts w:ascii="Times New Roman" w:hAnsi="Times New Roman" w:cs="Times New Roman"/>
          <w:sz w:val="28"/>
          <w:szCs w:val="28"/>
        </w:rPr>
      </w:pPr>
      <w:bookmarkStart w:id="2" w:name="Par61"/>
      <w:bookmarkEnd w:id="2"/>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pPr>
        <w:pStyle w:val="Normal"/>
        <w:widowControl/>
        <w:ind w:firstLine="709"/>
        <w:jc w:val="both"/>
        <w:rPr>
          <w:rFonts w:ascii="Times New Roman" w:hAnsi="Times New Roman" w:cs="Times New Roman"/>
          <w:sz w:val="28"/>
          <w:szCs w:val="28"/>
        </w:rPr>
      </w:pPr>
      <w:bookmarkStart w:id="3" w:name="Par62"/>
      <w:bookmarkEnd w:id="3"/>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pPr>
        <w:pStyle w:val="Normal"/>
        <w:widowControl/>
        <w:ind w:firstLine="709"/>
        <w:jc w:val="both"/>
        <w:rPr>
          <w:rFonts w:ascii="Times New Roman" w:hAnsi="Times New Roman" w:cs="Times New Roman"/>
          <w:color w:val="000000" w:themeColor="text1"/>
          <w:sz w:val="28"/>
          <w:szCs w:val="28"/>
        </w:rPr>
      </w:pPr>
      <w:bookmarkStart w:id="4" w:name="Par64"/>
      <w:bookmarkStart w:id="5" w:name="Par63"/>
      <w:bookmarkEnd w:id="4"/>
      <w:bookmarkEnd w:id="5"/>
      <w:r>
        <w:rPr>
          <w:rFonts w:cs="Times New Roman" w:ascii="Times New Roman" w:hAnsi="Times New Roman"/>
          <w:color w:val="000000" w:themeColor="text1"/>
          <w:sz w:val="28"/>
          <w:szCs w:val="28"/>
        </w:rPr>
        <w:t>3)</w:t>
      </w:r>
      <w:r>
        <w:rPr>
          <w:rFonts w:cs="Times New Roman" w:ascii="Times New Roman" w:hAnsi="Times New Roman"/>
          <w:color w:val="000000" w:themeColor="text1"/>
          <w:sz w:val="28"/>
          <w:szCs w:val="28"/>
          <w:lang w:val="en-US"/>
        </w:rPr>
        <w:t> </w:t>
      </w:r>
      <w:r>
        <w:rPr>
          <w:rFonts w:cs="Times New Roman" w:ascii="Times New Roman" w:hAnsi="Times New Roman"/>
          <w:color w:val="000000" w:themeColor="text1"/>
          <w:sz w:val="28"/>
          <w:szCs w:val="28"/>
        </w:rPr>
        <w:t>приказ начальника главного управления,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Normal"/>
        <w:widowControl/>
        <w:ind w:firstLine="709"/>
        <w:jc w:val="both"/>
        <w:rPr/>
      </w:pPr>
      <w:bookmarkStart w:id="6" w:name="Par65"/>
      <w:bookmarkEnd w:id="6"/>
      <w:r>
        <w:rPr>
          <w:rFonts w:cs="Times New Roman" w:ascii="Times New Roman" w:hAnsi="Times New Roman"/>
          <w:color w:val="000000" w:themeColor="text1"/>
          <w:sz w:val="28"/>
          <w:szCs w:val="28"/>
        </w:rPr>
        <w:t xml:space="preserve">3.4.3. Внеплановая проверка юридических лиц, индивидуальных предпринимателей по основаниям, указанным в </w:t>
      </w:r>
      <w:hyperlink w:anchor="Par61">
        <w:r>
          <w:rPr>
            <w:rStyle w:val="Style12"/>
            <w:rFonts w:cs="Times New Roman" w:ascii="Times New Roman" w:hAnsi="Times New Roman"/>
            <w:color w:val="000000" w:themeColor="text1"/>
            <w:sz w:val="28"/>
            <w:szCs w:val="28"/>
          </w:rPr>
          <w:t>абзацах втором</w:t>
        </w:r>
      </w:hyperlink>
      <w:r>
        <w:rPr>
          <w:rFonts w:cs="Times New Roman" w:ascii="Times New Roman" w:hAnsi="Times New Roman"/>
          <w:color w:val="000000" w:themeColor="text1"/>
          <w:sz w:val="28"/>
          <w:szCs w:val="28"/>
        </w:rPr>
        <w:t xml:space="preserve"> и </w:t>
      </w:r>
      <w:hyperlink w:anchor="Par62">
        <w:r>
          <w:rPr>
            <w:rStyle w:val="Style12"/>
            <w:rFonts w:cs="Times New Roman" w:ascii="Times New Roman" w:hAnsi="Times New Roman"/>
            <w:color w:val="000000" w:themeColor="text1"/>
            <w:sz w:val="28"/>
            <w:szCs w:val="28"/>
          </w:rPr>
          <w:t>третьем подпункта 2 пункта 3.4.2</w:t>
        </w:r>
      </w:hyperlink>
      <w:r>
        <w:rPr>
          <w:rFonts w:cs="Times New Roman" w:ascii="Times New Roman" w:hAnsi="Times New Roman"/>
          <w:color w:val="000000" w:themeColor="text1"/>
          <w:sz w:val="28"/>
          <w:szCs w:val="28"/>
        </w:rPr>
        <w:t xml:space="preserve"> Регламента, проводится главным управлением после согласования с органом прокуратуры по месту осуществления деятельности таких юридических лиц, индивидуальных предпринимателей.</w:t>
      </w:r>
    </w:p>
    <w:p>
      <w:pPr>
        <w:pStyle w:val="Normal"/>
        <w:widowControl/>
        <w:ind w:firstLine="709"/>
        <w:jc w:val="both"/>
        <w:rPr/>
      </w:pPr>
      <w:r>
        <w:rPr>
          <w:rFonts w:cs="Times New Roman" w:ascii="Times New Roman" w:hAnsi="Times New Roman"/>
          <w:color w:val="000000" w:themeColor="text1"/>
          <w:spacing w:val="-2"/>
          <w:sz w:val="28"/>
          <w:szCs w:val="28"/>
        </w:rPr>
        <w:t xml:space="preserve">Внеплановая проверка по основанию, указанному в </w:t>
      </w:r>
      <w:hyperlink w:anchor="Par64">
        <w:r>
          <w:rPr>
            <w:rStyle w:val="Style12"/>
            <w:rFonts w:cs="Times New Roman" w:ascii="Times New Roman" w:hAnsi="Times New Roman"/>
            <w:color w:val="000000" w:themeColor="text1"/>
            <w:spacing w:val="-2"/>
            <w:sz w:val="28"/>
            <w:szCs w:val="28"/>
          </w:rPr>
          <w:t>подпункте 3</w:t>
        </w:r>
      </w:hyperlink>
      <w:r>
        <w:rPr>
          <w:rFonts w:cs="Times New Roman" w:ascii="Times New Roman" w:hAnsi="Times New Roman"/>
          <w:color w:val="000000" w:themeColor="text1"/>
          <w:spacing w:val="-2"/>
          <w:sz w:val="28"/>
          <w:szCs w:val="28"/>
        </w:rPr>
        <w:t xml:space="preserve"> Регламента, проводится без согласования с органами прокуратуры и без предварительного уведомления проверяемого юридического лица и (или) индивидуального предпринимателя о проведении такой проверки.</w:t>
      </w:r>
    </w:p>
    <w:p>
      <w:pPr>
        <w:pStyle w:val="Normal"/>
        <w:widowControl/>
        <w:ind w:firstLine="709"/>
        <w:jc w:val="both"/>
        <w:rPr/>
      </w:pPr>
      <w:r>
        <w:rPr>
          <w:rFonts w:cs="Times New Roman" w:ascii="Times New Roman" w:hAnsi="Times New Roman"/>
          <w:color w:val="000000" w:themeColor="text1"/>
          <w:sz w:val="28"/>
          <w:szCs w:val="28"/>
        </w:rPr>
        <w:t xml:space="preserve">3.4.4. Обращения и заявления, не позволяющие установить лицо, обратившееся в главное управление, а также обращения и заявления, не содержащие сведений о фактах, указанных в </w:t>
      </w:r>
      <w:hyperlink w:anchor="Par60">
        <w:r>
          <w:rPr>
            <w:rStyle w:val="Style12"/>
            <w:rFonts w:cs="Times New Roman" w:ascii="Times New Roman" w:hAnsi="Times New Roman"/>
            <w:color w:val="000000" w:themeColor="text1"/>
            <w:sz w:val="28"/>
            <w:szCs w:val="28"/>
          </w:rPr>
          <w:t>подпункте 2 пункта 3.4.2</w:t>
        </w:r>
      </w:hyperlink>
      <w:r>
        <w:rPr>
          <w:rFonts w:cs="Times New Roman" w:ascii="Times New Roman" w:hAnsi="Times New Roman"/>
          <w:color w:val="000000" w:themeColor="text1"/>
          <w:sz w:val="28"/>
          <w:szCs w:val="28"/>
        </w:rPr>
        <w:t xml:space="preserve"> Регламента, не могут служить основанием для проведения внеплановой проверки.</w:t>
      </w:r>
    </w:p>
    <w:p>
      <w:pPr>
        <w:pStyle w:val="Normal"/>
        <w:widowControl/>
        <w:ind w:firstLine="709"/>
        <w:jc w:val="both"/>
        <w:rPr/>
      </w:pPr>
      <w:r>
        <w:rPr>
          <w:rFonts w:cs="Times New Roman" w:ascii="Times New Roman" w:hAnsi="Times New Roman"/>
          <w:color w:val="000000" w:themeColor="text1"/>
          <w:spacing w:val="-2"/>
          <w:sz w:val="28"/>
          <w:szCs w:val="28"/>
        </w:rPr>
        <w:t xml:space="preserve">В случае, если изложенная в обращении или заявлении информация может в соответствии с </w:t>
      </w:r>
      <w:hyperlink w:anchor="Par60">
        <w:r>
          <w:rPr>
            <w:rStyle w:val="Style12"/>
            <w:rFonts w:cs="Times New Roman" w:ascii="Times New Roman" w:hAnsi="Times New Roman"/>
            <w:color w:val="000000" w:themeColor="text1"/>
            <w:spacing w:val="-2"/>
            <w:sz w:val="28"/>
            <w:szCs w:val="28"/>
          </w:rPr>
          <w:t>подпунктом 2 пункта 3.4.2</w:t>
        </w:r>
      </w:hyperlink>
      <w:r>
        <w:rPr>
          <w:rFonts w:cs="Times New Roman" w:ascii="Times New Roman" w:hAnsi="Times New Roman"/>
          <w:color w:val="000000" w:themeColor="text1"/>
          <w:spacing w:val="-2"/>
          <w:sz w:val="28"/>
          <w:szCs w:val="28"/>
        </w:rPr>
        <w:t xml:space="preserve"> Регламента являться основанием для проведения внеплановой проверки, должностное лицо главного управления при наличии у него обоснованных сомнений в авторстве обращения или заявления обязано принять разумные меры к установлению обратившегося лица.</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pPr>
        <w:pStyle w:val="Normal"/>
        <w:widowControl/>
        <w:ind w:firstLine="709"/>
        <w:jc w:val="both"/>
        <w:rPr/>
      </w:pPr>
      <w:r>
        <w:rPr>
          <w:rFonts w:cs="Times New Roman" w:ascii="Times New Roman" w:hAnsi="Times New Roman"/>
          <w:color w:val="000000" w:themeColor="text1"/>
          <w:sz w:val="28"/>
          <w:szCs w:val="28"/>
        </w:rPr>
        <w:t xml:space="preserve">3.4.5. При рассмотрении обращений и заявлений, информации о фактах, указанных в </w:t>
      </w:r>
      <w:hyperlink w:anchor="Par61">
        <w:r>
          <w:rPr>
            <w:rStyle w:val="Style12"/>
            <w:rFonts w:cs="Times New Roman" w:ascii="Times New Roman" w:hAnsi="Times New Roman"/>
            <w:color w:val="000000" w:themeColor="text1"/>
            <w:sz w:val="28"/>
            <w:szCs w:val="28"/>
          </w:rPr>
          <w:t>абзацах втором</w:t>
        </w:r>
      </w:hyperlink>
      <w:r>
        <w:rPr>
          <w:rFonts w:cs="Times New Roman" w:ascii="Times New Roman" w:hAnsi="Times New Roman"/>
          <w:color w:val="000000" w:themeColor="text1"/>
          <w:sz w:val="28"/>
          <w:szCs w:val="28"/>
        </w:rPr>
        <w:t xml:space="preserve">, </w:t>
      </w:r>
      <w:hyperlink w:anchor="Par62">
        <w:r>
          <w:rPr>
            <w:rStyle w:val="Style12"/>
            <w:rFonts w:cs="Times New Roman" w:ascii="Times New Roman" w:hAnsi="Times New Roman"/>
            <w:color w:val="000000" w:themeColor="text1"/>
            <w:sz w:val="28"/>
            <w:szCs w:val="28"/>
          </w:rPr>
          <w:t>третьем</w:t>
        </w:r>
      </w:hyperlink>
      <w:r>
        <w:rPr>
          <w:rFonts w:cs="Times New Roman" w:ascii="Times New Roman" w:hAnsi="Times New Roman"/>
          <w:color w:val="000000" w:themeColor="text1"/>
          <w:sz w:val="28"/>
          <w:szCs w:val="28"/>
        </w:rPr>
        <w:t xml:space="preserve"> </w:t>
      </w:r>
      <w:hyperlink w:anchor="Par63">
        <w:r>
          <w:rPr>
            <w:rStyle w:val="Style12"/>
            <w:rFonts w:cs="Times New Roman" w:ascii="Times New Roman" w:hAnsi="Times New Roman"/>
            <w:color w:val="000000" w:themeColor="text1"/>
            <w:sz w:val="28"/>
            <w:szCs w:val="28"/>
          </w:rPr>
          <w:t>подпункта 2 пункта 3.4.2</w:t>
        </w:r>
      </w:hyperlink>
      <w:r>
        <w:rPr>
          <w:rFonts w:cs="Times New Roman" w:ascii="Times New Roman" w:hAnsi="Times New Roman"/>
          <w:color w:val="000000" w:themeColor="text1"/>
          <w:sz w:val="28"/>
          <w:szCs w:val="28"/>
        </w:rPr>
        <w:t xml:space="preserve">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pPr>
        <w:pStyle w:val="Normal"/>
        <w:widowControl/>
        <w:ind w:firstLine="709"/>
        <w:jc w:val="both"/>
        <w:rPr/>
      </w:pPr>
      <w:r>
        <w:rPr>
          <w:rFonts w:cs="Times New Roman" w:ascii="Times New Roman" w:hAnsi="Times New Roman"/>
          <w:color w:val="000000" w:themeColor="text1"/>
          <w:sz w:val="28"/>
          <w:szCs w:val="28"/>
        </w:rPr>
        <w:t xml:space="preserve">3.4.6.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ar61">
        <w:r>
          <w:rPr>
            <w:rStyle w:val="Style12"/>
            <w:rFonts w:cs="Times New Roman" w:ascii="Times New Roman" w:hAnsi="Times New Roman"/>
            <w:color w:val="000000" w:themeColor="text1"/>
            <w:sz w:val="28"/>
            <w:szCs w:val="28"/>
          </w:rPr>
          <w:t>абзацах втором</w:t>
        </w:r>
      </w:hyperlink>
      <w:r>
        <w:rPr>
          <w:rFonts w:cs="Times New Roman" w:ascii="Times New Roman" w:hAnsi="Times New Roman"/>
          <w:color w:val="000000" w:themeColor="text1"/>
          <w:sz w:val="28"/>
          <w:szCs w:val="28"/>
        </w:rPr>
        <w:t xml:space="preserve">, </w:t>
      </w:r>
      <w:hyperlink w:anchor="Par62">
        <w:r>
          <w:rPr>
            <w:rStyle w:val="Style12"/>
            <w:rFonts w:cs="Times New Roman" w:ascii="Times New Roman" w:hAnsi="Times New Roman"/>
            <w:color w:val="000000" w:themeColor="text1"/>
            <w:sz w:val="28"/>
            <w:szCs w:val="28"/>
          </w:rPr>
          <w:t>третьем</w:t>
        </w:r>
      </w:hyperlink>
      <w:r>
        <w:rPr>
          <w:rFonts w:cs="Times New Roman" w:ascii="Times New Roman" w:hAnsi="Times New Roman"/>
          <w:color w:val="000000" w:themeColor="text1"/>
          <w:sz w:val="28"/>
          <w:szCs w:val="28"/>
        </w:rPr>
        <w:t xml:space="preserve"> </w:t>
      </w:r>
      <w:hyperlink w:anchor="Par63">
        <w:r>
          <w:rPr>
            <w:rStyle w:val="Style12"/>
            <w:rFonts w:cs="Times New Roman" w:ascii="Times New Roman" w:hAnsi="Times New Roman"/>
            <w:color w:val="000000" w:themeColor="text1"/>
            <w:sz w:val="28"/>
            <w:szCs w:val="28"/>
          </w:rPr>
          <w:t>подпункта 2 пункта 3.4.2</w:t>
        </w:r>
      </w:hyperlink>
      <w:r>
        <w:rPr>
          <w:rFonts w:cs="Times New Roman" w:ascii="Times New Roman" w:hAnsi="Times New Roman"/>
          <w:color w:val="000000" w:themeColor="text1"/>
          <w:sz w:val="28"/>
          <w:szCs w:val="28"/>
        </w:rPr>
        <w:t xml:space="preserve"> Регламента, уполномоченными должностными лицами главного управления может быть проведена предварительная проверка поступившей информации.</w:t>
      </w:r>
    </w:p>
    <w:p>
      <w:pPr>
        <w:pStyle w:val="Normal"/>
        <w:widowContro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главного управления,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главного управления.</w:t>
      </w:r>
    </w:p>
    <w:p>
      <w:pPr>
        <w:pStyle w:val="Normal"/>
        <w:widowContro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pPr>
        <w:pStyle w:val="Normal"/>
        <w:widowContro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Решение о проведении предварительной проверки принимается должностным лицом главного управления, на рассмотрении которого находится обращение, в срок не позднее 2 (двух) рабочих дней.</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Запрос дополнительных сведений и материалов (в том числе в устном порядке) у лиц, направивших заявления и обращения, представивших информацию, и рассмотрение документов юридического лица, индивидуального предпринимателя, имеющихся в распоряжении главного управления, осуществляются в срок не позднее 10 (десяти) рабочих дней.</w:t>
      </w:r>
    </w:p>
    <w:p>
      <w:pPr>
        <w:pStyle w:val="Normal"/>
        <w:widowControl/>
        <w:ind w:firstLine="709"/>
        <w:jc w:val="both"/>
        <w:rPr/>
      </w:pPr>
      <w:r>
        <w:rPr>
          <w:rFonts w:cs="Times New Roman" w:ascii="Times New Roman" w:hAnsi="Times New Roman"/>
          <w:color w:val="000000" w:themeColor="text1"/>
          <w:sz w:val="28"/>
          <w:szCs w:val="28"/>
        </w:rPr>
        <w:t xml:space="preserve">При выявлении по результатам предварительной проверки достаточных данных о фактах нарушений обязательных требований должностное лицо главного управления, на рассмотрении которого находится обращение, в течение 2 (двух) дней со дня получения необходимой информации и документов в письменной форме направляет начальнику главного управления мотивированное </w:t>
      </w:r>
      <w:hyperlink r:id="rId13">
        <w:r>
          <w:rPr>
            <w:rStyle w:val="Style12"/>
            <w:rFonts w:cs="Times New Roman" w:ascii="Times New Roman" w:hAnsi="Times New Roman"/>
            <w:color w:val="000000" w:themeColor="text1"/>
            <w:sz w:val="28"/>
            <w:szCs w:val="28"/>
          </w:rPr>
          <w:t>представление</w:t>
        </w:r>
      </w:hyperlink>
      <w:r>
        <w:rPr>
          <w:rFonts w:cs="Times New Roman" w:ascii="Times New Roman" w:hAnsi="Times New Roman"/>
          <w:color w:val="000000" w:themeColor="text1"/>
          <w:sz w:val="28"/>
          <w:szCs w:val="28"/>
        </w:rPr>
        <w:t xml:space="preserve"> по форме, представленной в приложении № 10 к Регламенту, о необходимости назначения внеплановой проверки юридического лица, индивидуального предпринимателя.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pPr>
        <w:pStyle w:val="Normal"/>
        <w:widowControl/>
        <w:ind w:firstLine="709"/>
        <w:jc w:val="both"/>
        <w:rPr/>
      </w:pPr>
      <w:r>
        <w:rPr>
          <w:rFonts w:cs="Times New Roman" w:ascii="Times New Roman" w:hAnsi="Times New Roman"/>
          <w:color w:val="000000" w:themeColor="text1"/>
          <w:sz w:val="28"/>
          <w:szCs w:val="28"/>
        </w:rPr>
        <w:t xml:space="preserve">Форма мотивированного </w:t>
      </w:r>
      <w:hyperlink r:id="rId14">
        <w:r>
          <w:rPr>
            <w:rStyle w:val="Style12"/>
            <w:rFonts w:cs="Times New Roman" w:ascii="Times New Roman" w:hAnsi="Times New Roman"/>
            <w:color w:val="000000" w:themeColor="text1"/>
            <w:sz w:val="28"/>
            <w:szCs w:val="28"/>
          </w:rPr>
          <w:t>представления</w:t>
        </w:r>
      </w:hyperlink>
      <w:r>
        <w:rPr>
          <w:rFonts w:cs="Times New Roman" w:ascii="Times New Roman" w:hAnsi="Times New Roman"/>
          <w:color w:val="000000" w:themeColor="text1"/>
          <w:sz w:val="28"/>
          <w:szCs w:val="28"/>
        </w:rPr>
        <w:t xml:space="preserve"> по результатам предварительной проверки поступившей информации представлена в Приложении № 10 настоящего Регламента.</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В случае принятия решения о проведении мероприятия по контролю, осуществляемого без взаимодействия с юридическим лицом, индивидуальным предпринимателем, срок проведения мероприятия по контролю и оформления результатов мероприятия не должен превышать 20 (двадцати) рабочих дней.</w:t>
      </w:r>
    </w:p>
    <w:p>
      <w:pPr>
        <w:pStyle w:val="Normal"/>
        <w:widowControl/>
        <w:ind w:firstLine="709"/>
        <w:jc w:val="both"/>
        <w:rPr/>
      </w:pPr>
      <w:r>
        <w:rPr>
          <w:rFonts w:cs="Times New Roman" w:ascii="Times New Roman" w:hAnsi="Times New Roman"/>
          <w:color w:val="000000" w:themeColor="text1"/>
          <w:sz w:val="28"/>
          <w:szCs w:val="28"/>
        </w:rPr>
        <w:t xml:space="preserve">При выявлении в ходе проведения мероприятия по контролю, осуществляемого без взаимодействия с юридическим лицом, индивидуальным предпринимателем, нарушений обязательных требований должностные лица главного управления в течение 2 (двух) дней со дня оформления результатов мероприятий по контролю в письменной форме направляют начальнику главного управления мотивированное </w:t>
      </w:r>
      <w:hyperlink r:id="rId15">
        <w:r>
          <w:rPr>
            <w:rStyle w:val="Style12"/>
            <w:rFonts w:cs="Times New Roman" w:ascii="Times New Roman" w:hAnsi="Times New Roman"/>
            <w:color w:val="000000" w:themeColor="text1"/>
            <w:sz w:val="28"/>
            <w:szCs w:val="28"/>
          </w:rPr>
          <w:t>представление</w:t>
        </w:r>
      </w:hyperlink>
      <w:r>
        <w:rPr>
          <w:rFonts w:cs="Times New Roman" w:ascii="Times New Roman" w:hAnsi="Times New Roman"/>
          <w:color w:val="000000" w:themeColor="text1"/>
          <w:sz w:val="28"/>
          <w:szCs w:val="28"/>
        </w:rPr>
        <w:t xml:space="preserve"> по форме, представленной в приложении № 10 к Регламенту, для принятия при необходимости решения о назначении внеплановой проверки юридического лица, индивидуального предпринимателя.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Срок проведения внеплановой проверки не может превышать 20 (двадцати) рабочих дней.</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В случае получения в ходе проведения мероприятия по контролю, осуществляемого без взаимодействия с юридическим лицом, индивидуальным предпринимателем, сведений о готовящихся нарушениях или о признаках нарушений обязательных требований юридическому лицу, индивидуальному предпринимателю не позднее 3 (трех) рабочих дней направляется предостережение о недопустимости нарушения обязательных требований.</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3.4.7. По решению начальника (первого заместителя, заместителя начальника) главного управления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Главное управление вправе обратиться в суд с иском о взыскании с гражданина, в том числе с юридического лица, индивидуального предпринимателя, расходов, понесенных главным управлением в связи с рассмотрением поступивших заявлений, обращений указанных лиц, если в заявлениях, обращениях были указаны заведомо ложные сведения.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3.4.8. Основанием для проведения внеплановых проверок в отношении граждан является: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 истечение срока исполнения физическими лицами ранее выданного предписания об устранении выявленного нарушения обязательных требований;</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2) поступление в главное управление обращений и заявлений физических лиц,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w:t>
      </w:r>
    </w:p>
    <w:p>
      <w:pPr>
        <w:pStyle w:val="Normal"/>
        <w:widowContro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3.4.9. Проверки в отношении органов местного самоуправления, юридических лиц и индивидуальных предпринимателей на предмет соблюдения ими обязательных требований проводятся в форме внеплановых проверок на основании поступивших в главное управление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в том числе посредством информационно-телекоммуникационной сети «Интернет», а также иных источников, если полученная информация содержит сведения о нарушении указанными лицами обязательных требований.</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3.5. Порядок организации проверок.</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3.5.1. Проверка (плановая, внеплановая) проводится в форме документарной и (или) выездной проверки.</w:t>
      </w:r>
    </w:p>
    <w:p>
      <w:pPr>
        <w:pStyle w:val="Normal"/>
        <w:widowControl/>
        <w:ind w:firstLine="709"/>
        <w:jc w:val="both"/>
        <w:rPr/>
      </w:pPr>
      <w:r>
        <w:rPr>
          <w:rFonts w:cs="Times New Roman" w:ascii="Times New Roman" w:hAnsi="Times New Roman"/>
          <w:color w:val="000000" w:themeColor="text1"/>
          <w:spacing w:val="2"/>
          <w:sz w:val="28"/>
          <w:szCs w:val="28"/>
        </w:rPr>
        <w:t xml:space="preserve">3.5.2. Проверка проводится на основании приказа начальника (первого заместителя) главного управления, изданного в соответствии с Типовой формой, утвержденной в соответствии с </w:t>
      </w:r>
      <w:hyperlink r:id="rId16">
        <w:r>
          <w:rPr>
            <w:rStyle w:val="Style12"/>
            <w:rFonts w:cs="Times New Roman" w:ascii="Times New Roman" w:hAnsi="Times New Roman"/>
            <w:color w:val="000000" w:themeColor="text1"/>
            <w:spacing w:val="2"/>
            <w:sz w:val="28"/>
            <w:szCs w:val="28"/>
          </w:rPr>
          <w:t>приказом</w:t>
        </w:r>
      </w:hyperlink>
      <w:r>
        <w:rPr>
          <w:rFonts w:cs="Times New Roman" w:ascii="Times New Roman" w:hAnsi="Times New Roman"/>
          <w:color w:val="000000" w:themeColor="text1"/>
          <w:spacing w:val="2"/>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В приказе о проведении проверки главного управления указываются: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 наименование органа государственного надзора, а также вид государственного надзора;</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2) фамилии, имена, отчества, должности должностного лица или должностных лиц главного управления, уполномоченных на проведение проверки, а также привлекаемых к проведению проверки экспертов, представителей экспертных организаций;</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 наименование органа местного самоуправления, юридического лица или фамилия, имя, отчество индивидуального предпринимателя, гражданина, проверка которых проводится, места нахождения органов государственной власти, органов местного самоуправления,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место жительства гражданина;</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4) цели, задачи, предмет проверки и срок ее проведения;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5) правовые основания проведения проверки, в том числе нормативно-правовые акты, в соответствии с которыми осуществляется проверка и устанавливающие обязательные требования, являющиеся предметом проверки;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6) перечень мероприятий по контролю, необходимых для достижения целей и задач проведения проверки;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7) перечень административных регламентов проведения мероприятий по контролю, административных регламентов взаимодействия;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8) перечень документов, представление которых органом местного самоуправления, юридическим лицом, индивидуальным предпринимателем, гражданином необходимо для достижения целей и задач проведения проверки;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9) даты начала и окончания проведения проверки.</w:t>
      </w:r>
    </w:p>
    <w:p>
      <w:pPr>
        <w:pStyle w:val="Normal"/>
        <w:widowControl/>
        <w:ind w:firstLine="709"/>
        <w:jc w:val="both"/>
        <w:rPr/>
      </w:pPr>
      <w:r>
        <w:rPr>
          <w:rFonts w:cs="Times New Roman" w:ascii="Times New Roman" w:hAnsi="Times New Roman"/>
          <w:color w:val="000000" w:themeColor="text1"/>
          <w:sz w:val="28"/>
          <w:szCs w:val="28"/>
        </w:rPr>
        <w:t xml:space="preserve">Форма </w:t>
      </w:r>
      <w:hyperlink r:id="rId17">
        <w:r>
          <w:rPr>
            <w:rStyle w:val="Style12"/>
            <w:rFonts w:cs="Times New Roman" w:ascii="Times New Roman" w:hAnsi="Times New Roman"/>
            <w:color w:val="000000" w:themeColor="text1"/>
            <w:sz w:val="28"/>
            <w:szCs w:val="28"/>
          </w:rPr>
          <w:t>приказа</w:t>
        </w:r>
      </w:hyperlink>
      <w:r>
        <w:rPr>
          <w:rFonts w:cs="Times New Roman" w:ascii="Times New Roman" w:hAnsi="Times New Roman"/>
          <w:color w:val="000000" w:themeColor="text1"/>
          <w:sz w:val="28"/>
          <w:szCs w:val="28"/>
        </w:rPr>
        <w:t xml:space="preserve"> о проведении проверки приведена в Приложении № 1 к настоящему Регламенту.</w:t>
      </w:r>
    </w:p>
    <w:p>
      <w:pPr>
        <w:pStyle w:val="Normal"/>
        <w:widowContro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3.5.3. О проведении плановой проверки юридическое лицо, индивидуальный предприниматель уведомляются главным управлением не позднее чем за 3 (три) рабочих дня до начала ее проведения посредством направления копии приказа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главное управление или иным доступным способом.</w:t>
      </w:r>
    </w:p>
    <w:p>
      <w:pPr>
        <w:pStyle w:val="Normal"/>
        <w:widowControl/>
        <w:ind w:firstLine="709"/>
        <w:jc w:val="both"/>
        <w:rPr/>
      </w:pPr>
      <w:r>
        <w:rPr>
          <w:rFonts w:cs="Times New Roman" w:ascii="Times New Roman" w:hAnsi="Times New Roman"/>
          <w:color w:val="000000" w:themeColor="text1"/>
          <w:sz w:val="28"/>
          <w:szCs w:val="28"/>
        </w:rPr>
        <w:t xml:space="preserve">3.5.4. О проведении внеплановой выездной проверки, за исключением случаев, предусмотренных </w:t>
      </w:r>
      <w:hyperlink w:anchor="Par60">
        <w:r>
          <w:rPr>
            <w:rStyle w:val="Style12"/>
            <w:rFonts w:cs="Times New Roman" w:ascii="Times New Roman" w:hAnsi="Times New Roman"/>
            <w:color w:val="000000" w:themeColor="text1"/>
            <w:sz w:val="28"/>
            <w:szCs w:val="28"/>
          </w:rPr>
          <w:t>подпунктами 2</w:t>
        </w:r>
      </w:hyperlink>
      <w:r>
        <w:rPr>
          <w:rFonts w:cs="Times New Roman" w:ascii="Times New Roman" w:hAnsi="Times New Roman"/>
          <w:color w:val="000000" w:themeColor="text1"/>
          <w:sz w:val="28"/>
          <w:szCs w:val="28"/>
        </w:rPr>
        <w:t xml:space="preserve"> - </w:t>
      </w:r>
      <w:hyperlink w:anchor="Par65">
        <w:r>
          <w:rPr>
            <w:rStyle w:val="Style12"/>
            <w:rFonts w:cs="Times New Roman" w:ascii="Times New Roman" w:hAnsi="Times New Roman"/>
            <w:color w:val="000000" w:themeColor="text1"/>
            <w:sz w:val="28"/>
            <w:szCs w:val="28"/>
          </w:rPr>
          <w:t>3 пункта 3.4.2</w:t>
        </w:r>
      </w:hyperlink>
      <w:r>
        <w:rPr>
          <w:rFonts w:cs="Times New Roman" w:ascii="Times New Roman" w:hAnsi="Times New Roman"/>
          <w:color w:val="000000" w:themeColor="text1"/>
          <w:sz w:val="28"/>
          <w:szCs w:val="28"/>
        </w:rPr>
        <w:t xml:space="preserve"> Регламента, юридическое лицо, индивидуальный предприниматель уведомляются главным управлением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главное управление.</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3.5.5. Гражданин уведомляется о проведении проверки главным управлением путем направления уведомления не менее чем за двадцать четыре часа до начала ее проведения любым доступным способом.</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3.5.6. Критерием принятия решения в рамках административной процедуры является указание (наличие) органа местного самоуправления, юридического лица, индивидуального предпринимателя в плане проверок и наступления планового периода (плановых проверок) и указание (наличие) оснований проведения внеплановых проверок.</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3.5.7. Результатом административной процедуры является приказ начальника (первого заместителя начальника) главного управления о проведении проверки и, при необходимости, уведомления о проведении проверки.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3.5.8. Способом фиксации результата административной процедуры является подписание начальником (первым заместителем начальника) главного управления приказа о проведении проверки.</w:t>
      </w:r>
    </w:p>
    <w:p>
      <w:pPr>
        <w:pStyle w:val="Normal"/>
        <w:widowContro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numPr>
          <w:ilvl w:val="0"/>
          <w:numId w:val="0"/>
        </w:numPr>
        <w:jc w:val="center"/>
        <w:outlineLvl w:val="0"/>
        <w:rPr>
          <w:rFonts w:ascii="Times New Roman" w:hAnsi="Times New Roman" w:cs="Times New Roman"/>
          <w:b/>
          <w:b/>
          <w:bCs/>
          <w:sz w:val="28"/>
          <w:szCs w:val="28"/>
        </w:rPr>
      </w:pPr>
      <w:r>
        <w:rPr>
          <w:rFonts w:cs="Times New Roman" w:ascii="Times New Roman" w:hAnsi="Times New Roman"/>
          <w:b/>
          <w:bCs/>
          <w:sz w:val="28"/>
          <w:szCs w:val="28"/>
        </w:rPr>
        <w:t>Проведение проверок</w:t>
      </w:r>
    </w:p>
    <w:p>
      <w:pPr>
        <w:pStyle w:val="Normal"/>
        <w:widowControl/>
        <w:numPr>
          <w:ilvl w:val="0"/>
          <w:numId w:val="0"/>
        </w:numPr>
        <w:outlineLvl w:val="0"/>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3.6. Основанием для начала исполнения административной процедуры является приказ начальника (первого заместителя начальника) главного управления о проведении плановой, внеплановой (документарной, выездной) проверки.</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3.6.1. Проверка может проводиться только должностным лицом или должностными лицами главного управления, которые указаны в приказе начальника (первого заместителя начальника) главного управления о проведении проверки.</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3.6.2. Заверенные печатью копии приказа начальника (первого заместителя начальника) главного управления вручаются под роспись должностными лицами главного управления, проводящими проверку, руководителю, иному должностному лицу или уполномоченному представителю органа местного самоуправления,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служебных удостоверений.</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 требованию подлежащих проверке лиц должностные лица главного управления обязаны представить информацию о главном управлении, а также об экспертах, экспертных организациях в целях подтверждения своих полномочий.</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3.6.3.</w:t>
      </w:r>
      <w:r>
        <w:rPr>
          <w:rFonts w:cs="Times New Roman" w:ascii="Times New Roman" w:hAnsi="Times New Roman"/>
          <w:color w:val="000000" w:themeColor="text1"/>
          <w:sz w:val="28"/>
          <w:szCs w:val="28"/>
          <w:lang w:val="en-US"/>
        </w:rPr>
        <w:t> </w:t>
      </w:r>
      <w:r>
        <w:rPr>
          <w:rFonts w:cs="Times New Roman" w:ascii="Times New Roman" w:hAnsi="Times New Roman"/>
          <w:color w:val="000000" w:themeColor="text1"/>
          <w:sz w:val="28"/>
          <w:szCs w:val="28"/>
        </w:rPr>
        <w:t>По просьбе руководителя, иного должностного лица или уполномоченного представителя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должностные лица главного управления обязаны ознакомить проверяемое лицо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3.7. Проведение документарной проверки (плановой, внеплановой).</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3.7.1. Предметом документарной проверки являются сведения, содержащиеся в документах проверяемого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главного управления.</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Документарная проверка проводится по месту нахождения главного управления.</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3.7.2. В процессе проведения документарной проверки должностными лицами главного управления в первую очередь рассматриваются документы проверяемого лица, в том числе акты предыдущих проверок, материалы рассмотрения дел об административных правонарушениях и иные документы о результатах ранее осуществленного в отношении этих лиц государственного надзора.</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3.7.3. В случае если достоверность сведений, содержащихся в документах проверяемого лица, имеющихся в распоряжении главного управления, вызывает обоснованные сомнения либо эти сведения не позволяют оценить исполнение проверяемым лицом обязательных требований, главное управление направляет в его адрес мотивированный запрос с требованием представить иные необходимые для рассмотрения в ходе проведения документарной проверки документы. Запрос направляется за подписью начальника (первого заместителя начальника) главного управления либо должностного лица главного управления, осуществляющего проверку.</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3.7.4. К запросу прилагается заверенная печатью главного управления копия приказа начальника (первого заместителя начальника) главного управления о проведении документарной проверки.</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3.7.5. В течение 10 (десяти) рабочих дней со дня получения мотивированного запроса, если иной срок не установлен законодательством Российской Федерации или запросом главного управления, на основании законодательства Российской Федерации проверяемое лицо обязано направить в главное управление указанные в запросе документы.</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или уполномоченного представителя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3.7.6. Не допускается требовать нотариального удостоверения копий документов, представляемых в главное управление, если иное не предусмотрено законодательством Российской Федерации.</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3.7.7.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главного управления документах и (или) полученным в ходе осуществления государственного надзора,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3.7.8. Орган местного самоуправления, юридическое лицо, индивидуальный предприниматель, гражданин, представляющие в главное управление пояснения относительно выявленных ошибок и (или) противоречий в представленных документах либо относительно несоответствия представленных сведений, вправе представить дополнительные документы, подтверждающие достоверность ранее представленных документов.</w:t>
      </w:r>
    </w:p>
    <w:p>
      <w:pPr>
        <w:pStyle w:val="Normal"/>
        <w:widowControl/>
        <w:ind w:firstLine="709"/>
        <w:jc w:val="both"/>
        <w:rPr>
          <w:rFonts w:ascii="Times New Roman" w:hAnsi="Times New Roman" w:cs="Times New Roman"/>
          <w:color w:val="000000" w:themeColor="text1"/>
          <w:spacing w:val="-2"/>
          <w:sz w:val="28"/>
          <w:szCs w:val="28"/>
        </w:rPr>
      </w:pPr>
      <w:r>
        <w:rPr>
          <w:rFonts w:cs="Times New Roman" w:ascii="Times New Roman" w:hAnsi="Times New Roman"/>
          <w:color w:val="000000" w:themeColor="text1"/>
          <w:spacing w:val="-2"/>
          <w:sz w:val="28"/>
          <w:szCs w:val="28"/>
        </w:rPr>
        <w:t>3.7.9. Должностное лицо главного управления, которое проводит документарную проверку, обязано рассмотреть представленные руководителем, иным должностным лицом или уполномоченным представителем органа местного самоуправления, юридического лица, индивидуальным предпринимателем, его уполномоченным представителем, гражданином, его уполномоченным представителем пояснения и документы, подтверждающие достоверность ранее представленных документов.</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3.7.10. В случае если после рассмотрения представленных пояснений и документов либо при отсутствии пояснений главное управление установит признаки нарушения обязательных требований, должностные лица главного управления вправе провести выездную проверку.</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3.7.11. При проведении документарной проверки главное управление не вправе требовать у органа местного самоуправления,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3.7.12. В случае если документы и (или) информация, представленные проверяемым органом местного самоуправления, юридическим лицом, индивидуальным предпринимателем, гражданином, не соответствуют документам и (или) информации, полученным главным управлением в рамках межведомственного информационного взаимодействия, в их адрес направляется мотивированный запрос с требованием представить необходимые пояснения в письменной форме.</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Пояснения относительно выявленных ошибок и (или) противоречий в документах направляются проверяемым лицом в главное управление в течение 10 (десяти) рабочих дней со дня получения мотивированного запроса главного управления.</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 ответом на мотивированный запрос главного управления орган местного самоуправления, юридическое лицо, индивидуальный предприниматель, гражданин вправе представить дополнительно документы, подтверждающие достоверность ранее представленных документов.</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Указанные документы представляются в виде копий, заверенных печатью органа местного самоуправления, юридического лица, индивидуального предпринимателя (при ее наличии), и подписью руководителя (или иного уполномоченного лица).</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3.8. Проведение выездной проверки (плановой, внеплановой).</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3.8.1. Выездная проверка проводится на предмет соблюдения проверяемыми лицами обязательных требований.</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3.8.2. Выездная проверка (плановая, внеплановая) проводится по месту нахождения (месту жительства) проверяемого лица и (или) по месту фактического осуществления его деятельности.</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3.8.3. Выездная проверка проводится в случае, если при документарной проверке не представляется возможным:</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главного управления документах юридического лица, индивидуального предпринимателя;</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оценить соответствие деятельности проверяемого лица обязательным требованиям без проведения соответствующего мероприятия по контролю.</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3.8.4. Выездная проверка начинается с предъявления служебного удостоверения должностными лицами главного управления, обязательного ознакомления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с приказом начальника (первого заместителя начальника) главного управления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привлекаемыми к выездной проверке, со сроками и с условиями ее проведения.</w:t>
      </w:r>
    </w:p>
    <w:p>
      <w:pPr>
        <w:pStyle w:val="Normal"/>
        <w:widowContro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3.8.5. Руководитель, иное должностное лицо или уполномоченный представитель органа местного самоуправления, юридического лица, индивидуальный предприниматель, его уполномоченный представитель, гражданин, его уполномоченный представитель обязаны представить должностным лицам главного управления, проводящим выездную проверку, по запросу информацию и документы, необходимые для проверки соблюдения обязательных требований, а также обеспечить доступ проводящих выездную проверку должностных лиц главного управления и участвующих в выездной проверке экспертов, представителей экспертных организаций на используемые в своей деятельности помещения и территории в целях проведения их обследования, а также проведения исследования, испытания, расследования, экспертизы и других мероприятий по контролю.</w:t>
      </w:r>
    </w:p>
    <w:p>
      <w:pPr>
        <w:pStyle w:val="Normal"/>
        <w:widowControl/>
        <w:ind w:firstLine="709"/>
        <w:jc w:val="both"/>
        <w:rPr>
          <w:rFonts w:ascii="Times New Roman" w:hAnsi="Times New Roman" w:cs="Times New Roman"/>
          <w:color w:val="000000" w:themeColor="text1"/>
          <w:spacing w:val="-2"/>
          <w:sz w:val="28"/>
          <w:szCs w:val="28"/>
        </w:rPr>
      </w:pPr>
      <w:r>
        <w:rPr>
          <w:rFonts w:cs="Times New Roman" w:ascii="Times New Roman" w:hAnsi="Times New Roman"/>
          <w:color w:val="000000" w:themeColor="text1"/>
          <w:spacing w:val="-2"/>
          <w:sz w:val="28"/>
          <w:szCs w:val="28"/>
        </w:rPr>
        <w:t>3.8.6. При проведении выездной проверки запрещается требовать от органа местного самоуправления, юридического лица, индивидуального предпринимателя, гражданина представления документов и (или) информации, которые были представлены ими в ходе проведения документарной проверки.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Оформление результатов проверок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3.9. Основанием для начала административной процедуры является окончание проведения проверки.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По результатам проверки должностными лицами главного управления, проводящими проверку, составляется акт по установленной форме в двух экземплярах.</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3.9.1. В акте о проведении проверки указываются: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дата, время и место составления акта проверки;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наименование органа надзора;</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дата и номер приказа начальника (первого заместителя начальника) главного управления о проведении проверки;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фамилии, имена, отчества и должности лиц, проводивших проверку;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наименование проверяемого органа местного самоуправления, юридического лица или фамилия, имя, отчество индивидуального предпринимателя, гражданина, а также фамилия, имя и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уполномоченного представителя гражданина, присутствовавших при проведении проверки;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дата, время, продолжительность и место проведения проверки;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сведения об ознакомлении или отказе в ознакомлении с актом проверки руководителя, иного должностного лица или иного уполномоченного представителя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органа местного самоуправления, юридического лица, индивидуального предпринимателя указанного журнала;</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подписи должностного лица или должностных лиц, проводивших проверку.</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Форма акта приведена в Приложении № 2 к настоящему Регламенту.</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3.9.2.</w:t>
      </w:r>
      <w:r>
        <w:rPr>
          <w:rFonts w:cs="Times New Roman" w:ascii="Times New Roman" w:hAnsi="Times New Roman"/>
          <w:spacing w:val="-2"/>
          <w:sz w:val="28"/>
          <w:szCs w:val="28"/>
          <w:lang w:val="en-US"/>
        </w:rPr>
        <w:t> </w:t>
      </w:r>
      <w:r>
        <w:rPr>
          <w:rFonts w:cs="Times New Roman" w:ascii="Times New Roman" w:hAnsi="Times New Roman"/>
          <w:spacing w:val="-2"/>
          <w:sz w:val="28"/>
          <w:szCs w:val="28"/>
        </w:rPr>
        <w:t>К акту проверки прилагаются протоколы или заключения проведенных исследований, испытаний и экспертиз,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предписания и иные связанные с результатами проверки документы или их копии.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3.9.3.</w:t>
      </w:r>
      <w:r>
        <w:rPr>
          <w:rFonts w:cs="Times New Roman" w:ascii="Times New Roman" w:hAnsi="Times New Roman"/>
          <w:spacing w:val="-2"/>
          <w:sz w:val="28"/>
          <w:szCs w:val="28"/>
          <w:lang w:val="en-US"/>
        </w:rPr>
        <w:t> </w:t>
      </w:r>
      <w:r>
        <w:rPr>
          <w:rFonts w:cs="Times New Roman" w:ascii="Times New Roman" w:hAnsi="Times New Roman"/>
          <w:spacing w:val="-2"/>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органа местного самоуправления,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отсутствия руководителя, иного должностного лица или уполномоченного представителя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в срок, не превышающий пяти рабочих дней со дня его составления, заказным почтовым отправлением с уведомлением о вручении, которое приобщается к экземпляру акта проверки, хранящемуся в главном управлении.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3.9.4. В случае, если для составления акта проверки необходимо получить заключение по результатам проведенных исследований, испытаний, специальных расследований, экспертиз, акт проверки составляется в срок, не превышающий 3 (трех) рабочих дней после завершения мероприятий по контролю, и вручается руководителю, иному должностному лицу или уполномоченному представителю органа местного самоуправления, юридического лица, индивидуальному предпринимателю, его уполномоченному представителю, гражданину,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главном управлении.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3.9.5. 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прокуратуру Рязанской области в течение 5 (пяти) рабочих дней со дня составления акта проверки.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3.9.6. В журнале учета проверок должностным лицом главного управления осуществляется запись о проведенной проверке, содержащая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главного управления, проводящих проверку, его или их подписи.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При отсутствии журнала учета проверок в акте проверки делается соответствующая запись.</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3.9.7. Орган государственной власти, орган местного самоуправления,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(пятнадцати) дней с даты получения акта проверки вправе представить в главное управление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орган местного самоуправления,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главное управление.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3.9.8. Оформление результата проверки - 1 (один) рабочий день.</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3.9.9. Критерием принятия решения в рамках административной процедуры является соблюдение требований Федерального закона № 294-ФЗ.</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3.9.10. Результатом административной процедуры является установление факта наличия либо отсутствия нарушения обязательных требований, составление акта проверки.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3.9.11. Способом фиксации результата выполнения административной процедуры является регистрация акта проверки в журнале учета актов проверок.</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3.9.12. В случае если проведение плановой или внеплановой выездной проверки оказалось невозможным в связи с отсутствием органа местного самоуправления, руководителя или иного должностного лица юридического лица, индивидуального предпринимателя, его уполномоченного представителя, гражданина, его уполномоченного представителя либо в связи с фактическим неосуществлением деятельности органом местного самоуправления, юридическим лицом, индивидуальным предпринимателем, либо в связи с иными действиями (бездействием) субъектов проверок, повлекшими невозможность проведения проверки, должностное лицо главного управления составляет акт о невозможности проведения соответствующей проверки с указанием причин невозможности ее проведения.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этом случае главное управление в течение 3 (трех) месяцев со дня составления акта о невозможности проведения соответствующей проверки вправе принять решение о проведении в отношении органа местного самоуправления, юридического лица, индивидуального предпринимателя, их должностных лиц плановой или внеплановой выездной проверки без внесения изменений в ежегодный план плановых проверок и без предварительного уведомления органа местного самоуправления юридического лица, индивидуального предпринимателя.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Принятие предусмотренных законодательством</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Российской Федерации мер по пресечению и (или) устранению</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выявленных нарушений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3.10. Основанием для принятия предусмотренных законодательством мер по пресечению и (или) устранению выявленных нарушений является выявление в ходе проверок нарушений субъектами проверок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3.10.1. Ответственность за принятие мер по фактам нарушений, выявленных при проведении проверок, несут должностные лица главного управления, осуществившие проверку.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3.10.2. По результатам проверки, в результате которой были выявлены нарушения обязательных требований, должностное лицо главного управления, проводившее проверку, не позднее 3 (трех) рабочих дней с момента окончания проверки самостоятельно либо по согласованию с руководством главного управления принимает в отношении субъектов проверки решение о необходимости привлечения лиц, допустивших нарушения, к административной ответственности в соответствии с действующим законодательством и (или) оформления и выдачи предписания об устранении выявленных нарушений.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3.10.3. Критериями принятия решений при определении мер, принимаемых по фактам выявленных нарушений, являются степень тяжести нарушений, уровень их потенциальной опасности для жизни, здоровья людей, окружающей среды и имущества, характер совершенного правонарушения, размер вреда и тяжести наступивших последствий, степень нарушения охраняемых общественных правоотношений.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3.10.4. Результатом принятия мер по выявленным нарушениям при проведении проверок является выдача предписания об устранении выявленных нарушений и (или) привлечение лиц, допустивших правонарушения, к административной ответственности.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Организация работы в соответствии с принятыми решениями осуществляется должностными лицами главного управления, выявившими в ходе проверок нарушения обязательных требований субъектами проверок.</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Выдача предписаний об устранении</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выявленных нарушений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 Основанием для начала административной процедуры является: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выявление в действиях органа местного самоуправления, юридического лица, индивидуального предпринимателя, гражданина нарушений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 выявлении в результате проверки нарушений обязательных требований должностные лица главного управления, осуществившие проверку, выдают предписания об устранении выявленных нарушений.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3.11.1. Лицом, ответственным за выполнение административной процедуры, является должностное лицо главного управления, проводившее проверку.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3.11.2. В предписании указываются: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наименование органа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дата, время и место составления предписания;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фамилия, имя, отчество и должность лица (лиц), выдавшего предписание;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сведения о субъекте проверки;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перечень требований об устранении нарушений, которые обязан выполнить адресат предписания;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ссылка на нормативный акт (с указанием пункта или статьи), который был нарушен;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срок (календарная дата), к наступлению которого предписываемые действия должны быть выполнены;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сведения о вручении предписания или направлении почтой;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подпись должностного лица (лиц), выдавшего предписание.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Форма предписания приведена в Приложении № 3 к настоящему Регламенту.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3.11.3. Предписание составляется в двух экземплярах, один из которых вручается субъекту проверки, другой – остается у должностного лица главного управления, выдавшего предписание, для дальнейшего контроля его исполнения.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3.11.4. Предписание регистрируется в журнале учета предписаний главного управления путем внесения записи о номере и дате составления предписания, сведений о лице, ответственном за исполнение предписания, фамилии и инициалов должностного лица главного управления, выдавшего предписание.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3.11.5. Предписание об устранении выявленных нарушений оформляется непосредственно после завершения проверки и является приложением к акту проверки.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Предписание вручаются руководителю, иному должностному лицу или уполномоченному представителю органа местного самоуправления, юридического лица, индивидуальному предпринимателю, его уполномоченному представителю, гражданину, его уполномоченному представителю под расписку вместе с актом проверки.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отсутствия руководителя, иного должностного лица или уполномоченного представителя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предписание вместе с актом проверки направляется руководителю органа государственной власти, органа местного самоуправления, юридического лица, индивидуальному предпринимателю, гражданину заказным почтовым отправлением с уведомлением о вручении в срок, не превышающий 3 (трех) рабочих дней.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3.11.6. Законные предписания должностных лиц главного управления, выданные субъектам проверок, являются обязательными для исполнения в установленный данными предписаниями срок.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Информацию об исполнении предписания с приложением необходимых документов субъекты проверок направляют в адрес главного управления до истечения срока исполнения мероприятий, указанных в предписании.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3.11.7. Срок устранения нарушения законодательства в области обращения с животными в предписании устанавливается должностным лицом с учетом вида выявленного правонарушения, времени вступления в силу постановления по делу об административном правонарушении и времени, необходимого для устранения нарушения законодательства в области обращения с животными, но не более 6 (шести) месяцев.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3.11.8. В случае невозможности устранения нарушения в установленный срок лицо, которому выдано предписание об устранении выявленных нарушений законодательства, не позднее указанного в предписании срока устранения нарушения вправе направить должностному лицу, выдавшему данное предписание, ходатайство о продлении указанного в предписании срока устранения нарушения законодательства в области обращения с животными.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 ходатайству прилагаются документы, подтверждающие принятие в установленный срок нарушителем мер, необходимых для устранения правонарушения.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3.11.9. Если к моменту окончания указанного в предписании срока устранения нарушений законодательства постановление по делу об административном правонарушении не вынесено или вынесенное постановление не вступило в законную силу, срок исполнения предписания об устранении нарушения законодательства в области обращения с животными подлежит продлению на основании ходатайства лица, которому выдано предписание.</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3.11.10. Предписание или его отдельные положения отзываются в случаях: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выдачи предписания ненадлежащему лицу, в обязанности которого не входит исполнение указанных в предписании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выдачи предписания об устранении нарушений обязательных требований, если надзор за исполнением таких требований не относится к полномочиям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 установлении отсутствия законных оснований к его выдаче или устранения (изменения) обстоятельств, которые явились основанием к его выдаче;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прекращения права собственности, владения или пользования объектом, по которому выдано предписание;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ликвидации юридического лица или смерти гражданина, в отношении которых вынесено предписание;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отмены (изменения) нормативных правовых актов, на основании которых было выдано предписание;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вступления в законную силу решения суда о признании предписания незаконным;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иных случаях, предусмотренных законодательством Российской Федерации.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Решение об отзыве предписания или его отдельных положений принимается начальником (первым заместителем начальника)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Форма решения об отзыве предписания приведена в Приложении №</w:t>
      </w:r>
      <w:r>
        <w:rPr>
          <w:rFonts w:cs="Times New Roman" w:ascii="Times New Roman" w:hAnsi="Times New Roman"/>
          <w:sz w:val="28"/>
          <w:szCs w:val="28"/>
          <w:lang w:val="en-US"/>
        </w:rPr>
        <w:t> </w:t>
      </w:r>
      <w:r>
        <w:rPr>
          <w:rFonts w:cs="Times New Roman" w:ascii="Times New Roman" w:hAnsi="Times New Roman"/>
          <w:sz w:val="28"/>
          <w:szCs w:val="28"/>
        </w:rPr>
        <w:t>4 к настоящему Регламенту.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3.11.11.</w:t>
      </w:r>
      <w:r>
        <w:rPr>
          <w:rFonts w:cs="Times New Roman" w:ascii="Times New Roman" w:hAnsi="Times New Roman"/>
          <w:sz w:val="28"/>
          <w:szCs w:val="28"/>
          <w:lang w:val="en-US"/>
        </w:rPr>
        <w:t> </w:t>
      </w:r>
      <w:r>
        <w:rPr>
          <w:rFonts w:cs="Times New Roman" w:ascii="Times New Roman" w:hAnsi="Times New Roman"/>
          <w:sz w:val="28"/>
          <w:szCs w:val="28"/>
        </w:rPr>
        <w:t>Наступление срока, установленного в предписании, до истечения которого должны быть выполнены предписанные мероприятия, является основанием для проведения проверки исполнения предписания.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Проверка исполнения предписаний осуществляется должностными лицами главного управления не позднее 20 (двадцати) рабочих дней со дня наступления даты, до истечения которой должны быть исполнены предписанные мероприятия.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Должностное лицо главного управления вправе провести проверку исполнения предписания до истечения установленного срока в случае поступления ходатайства лица, обязанного выполнить предписание, о проведении такой проверки.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3.11.14. Контроль за сроками организации и проверки исполнения предписания осуществляется руководителем структурного подразделения (начальником отдела) главного управления. Проверка исполнения предписания осуществляется должностным лицом главного управления, уполномоченным на проведение проверки приказом начальника (первого заместителя начальника)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3.11.15. По результатам проверки исполнения предписания непосредственно после завершения проверки составляется акт проверки (приложение № 3 к Регламенту).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3.11.16. Выполненные в установленные сроки предписания снимаются с контроля должностным лицом главного управления, ответственным за проведение проверки.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3.11.17. Невыполнение в установленный срок законного предписания главного управления или его отдельных требований об устранении нарушений действующего законодательства влечет административную ответственность, предусмотренную частью 1 статьи 19.5 Кодекса Российской Федерации об административных правонарушениях (далее – КоАП РФ).</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Основанием для возбуждения административного производства в отношении субъектов проверки, не выполнивших предписание, является Акт проверки, подтверждающий невыполнение предписания в установленный срок.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Назначение административного наказания за неисполнение предписания не освобождает лицо от исполнения обязанности, за неисполнение которой административное наказание было назначено.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Неисполнение предписания субъектом проверки является основанием для проведения повторной проверки и выдачи повторного предписания.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3.11.18. Критерием принятия решения при выполнении административной процедуры является наличие выявленных при проведении проверки нарушений обязательных требований, являющихся основаниями для выдачи субъекту проверки, допустившему указанные нарушения, предписания об устранении выявленных нарушений.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3.11.19. Результатом административной процедуры является направление субъекту проверки, допустившему нарушение обязательных требований, предписания об устранении выявленных нарушений.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3.11.20. Способом фиксации результата выполнения административной процедуры является регистрация предписания в журнале регистрации предписаний должностным лицом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Составление протоколов об административных</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правонарушениях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 Основанием для начала административной процедуры является установление наличия хотя бы одного из поводов к возбуждению дел об административном правонарушении, предусмотренных пунктами 1 - 3 части 1 статьи 28.1 КоАП РФ, и достаточных данных, указывающих на наличие события административного правонарушения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 выявлении в действиях субъектов проверок состава административного правонарушения должностным лицом главного управления, проводившим проверку, составляется протокол об административном правонарушении.</w:t>
      </w:r>
    </w:p>
    <w:p>
      <w:pPr>
        <w:pStyle w:val="ConsPlusNormal"/>
        <w:ind w:firstLine="709"/>
        <w:jc w:val="both"/>
        <w:rPr>
          <w:rFonts w:ascii="Times New Roman" w:hAnsi="Times New Roman" w:cs="Times New Roman"/>
          <w:color w:val="000000" w:themeColor="text1"/>
          <w:spacing w:val="-4"/>
          <w:sz w:val="28"/>
          <w:szCs w:val="28"/>
        </w:rPr>
      </w:pPr>
      <w:r>
        <w:rPr>
          <w:rFonts w:cs="Times New Roman" w:ascii="Times New Roman" w:hAnsi="Times New Roman"/>
          <w:color w:val="000000" w:themeColor="text1"/>
          <w:spacing w:val="-4"/>
          <w:sz w:val="28"/>
          <w:szCs w:val="28"/>
        </w:rPr>
        <w:t>3.12.1. Должностные лица главного управления уполномочены составлять протоколы по делам об административных правонарушениях, возбужденным по части 1 статьи 19.4, статье 19.4.1, части 1 статьи 19.5, статье 19.7 КоАП РФ</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3.12.2. Протокол об административном правонарушении составляется немедленно после выявления совершения административного правонарушения.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2 (двух) суток с момента выявления административного правонарушения.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невозможности немедленного составления протокола в связи с отсутствием субъекта проверки при ее проведении максимальный срок для составления протокола ограничен сроком получения уведомления субъектом проверки о времени и месте составления протокола.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3.12.3. Уведомление о времени и месте составления протокола об административном правонарушении может быть направлено в адрес субъекта проверки почтой (заказным письмом с уведомлением о вручении), посредством факсимильной связи, телефонограммой с указанием фамилии, имени и отчества, должности лица, принявшего телефонограмму, времени и даты ее принятия.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3.12.4. В протоколе об административном правонарушении указываются: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дата и место его составления;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должность, фамилия и инициалы лица, составившего протокол;</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сведения о лице, в отношении которого возбуждено дело об административном правонарушении;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фамилии, имена, отчества, адреса места жительства свидетелей и потерпевших, если имеются свидетели и потерпевшие;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место, время совершения и событие административного правонарушения;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статья КоАП РФ, предусматривающая административную ответственность за данное административное правонарушение;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Форма протокола об административном правонарушении приведена в Приложении № 5 к настоящему Регламенту.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3.12.5. Составление протокола об административном правонарушении осуществляется должностными лицами главного управления, проводившими проверку, в порядке, установленном статьями 28.2 и 28.5 КоАП РФ.</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3.12.6.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КоАП РФ, о чем делается запись в протоколе.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3.12.7.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3.12.8. В случае неявки физического лица, его законного представителя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3 (трех) дней со дня составления указанного протокола.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3.12.9.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в нем делается соответствующая запись.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3.12.10.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3.12.11. Оформленный протокол в срок не позднее 3 (трех) рабочих дней с момента составления вместе с прилагаемыми материалами административного дела передается в отдел правового обеспечения и организации рассмотрения обращений граждан главного управления для окончательного формирования административного дела и передачи его на рассмотрение по подведомственности.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составления протокола, рассмотрение которого подведомственно мировому судье, протокол с материалами административного дела передается в отдел правового обеспечения и организации рассмотрения обращений граждан главного управления с приложением копий всех материалов дела.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3.12.12. К прилагаемым материалам могут относиться: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акт проверки (акт проверки исполнения предписания);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предписание, а также решения о продлении срока его исполнения, отзыве и отмене предписания;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копии документов, определяющих право собственности, владения или распоряжения объектом недвижимости, содержание или ремонт которого осуществляется с нарушением нормативных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копии правоустанавливающих документов;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копии свидетельств о регистрации юридических лиц и индивидуальных предпринимателей;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доверенность на право представления интересов лица, в отношении которого ведется производство по делу;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иные документы, имеющие значение для рассмотрения дела.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Все документы, не являющиеся подлинниками, должны быть заверены надлежащим образом.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3.12.13. При получении протоколов и материалов проверок должностные лица отдела правового обеспечения и организации рассмотрения обращений граждан главного управления проверяют их на предмет соответствия действующему законодательству.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выявления нарушений в составлении протокола и оформлении прилагаемых материалов данные документы подлежат возврату на доработку должностному лицу главного управления, составившему протокол.</w:t>
      </w:r>
    </w:p>
    <w:p>
      <w:pPr>
        <w:pStyle w:val="ConsPlusNormal"/>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При необходимости начальником (первым заместителем начальника) главного управления оформляется определение о возвращении протокола об административном правонарушении с прилагаемыми материалами дела на доработку должностному лицу главного управления, составившему протокол в соответствии с КоАП РФ.</w:t>
      </w:r>
    </w:p>
    <w:p>
      <w:pPr>
        <w:pStyle w:val="ConsPlusNormal"/>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В случае вынесения определения о возвращении протокола об административном правонарушении на доработку устранение недостатков протокола и материалов дела осуществляется должностным лицом главного управления в течение 3 (трех) суток, после чего материалы повторно направляются для проверки в отдел правового обеспечения и организации рассмотрения обращений граждан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соответствия протокола и прилагаемых материалов требованиям действующего законодательства сформированное административное дело в течение 3 (трех) рабочих дней направляется на рассмотрение по подведомственности.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3.12.14. Критерием принятия решения при выполнении административной процедуры является наличие выявленных при проведении проверки нарушений обязательных требований, являющихся основаниями для привлечения субъекта проверки, допустившего указанные нарушения, к административной ответственности.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3.12.15. Результатом административной процедуры является протокол об административном правонарушении.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3.12.16. Способом фиксации результата выполнения административной процедуры является подписание протокола об административном правонарушении и направление его копии субъекту проверки должностным лицом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Рассмотрение дел об административных правонарушениях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3.13. Основанием для начала административной процедуры является поступление административного дела на рассмотрение должностному лицу главного управления, уполномоченному рассматривать дело об административном правонарушении.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3.13.1. Рассмотрение дел об административных правонарушениях осуществляется в соответствии с КоАП РФ.</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3.13.2. Рассматривать дела об административных правонарушениях от имени главного управления вправе начальник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3.13.3. Дела об административных правонарушениях рассматриваются должностными лицами главного управления, правомочными рассматривать дела, в пятнадцатидневный срок со дня получения протокола (постановления прокурора) об административном правонарушении и других материалов дела.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должностным лицом главного управления, рассматривающим дело, но не более чем на 1 (один) месяц.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3.13.4. Формирование и хранение административных дел осуществляется отделом правового обеспечения и организации рассмотрения обращений граждан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3.13.5. Ведение единого реестра проверок осуществляется отделом контроля за безопасностью продукции животного происхождения и государственного надзора в области обращения с животными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3.13.6. Критерии принятия решений при выполнении административной процедуры определяются в соответствии с основаниями для вынесения постановления по результатам рассмотрения дела об административном правонарушении, установленными КоАП РФ.</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3.13.7. Результатом административной процедуры по рассмотрению административного дела о привлечении лиц, допустивших правонарушения, к административной ответственности является вынесение постановления по делу об административном правонарушении в соответствии с КоАП РФ.</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3.13.8. Способом фиксации результата выполнения административной процедуры является подписание постановления по делу об административном правонарушении должностным лицом главного управления и вручение (направление) его лицу, допустившему правонарушение.</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Организация и проведение мероприятий по профилактике</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нарушений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3.14. Основанием для начала административной процедуры является программа профилактики нарушений, разработанная главным управлением в соответствии с общими требованиями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утвержденными постановлением Правительства Российской Федерации от 26.12.2018 № 1680.</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3.14.1. Программа профилактики на очередной год утверждается приказом начальника главного управления в срок до 20 декабря года, предшествующего году, на который она составляется.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3.14.2. Ответственным за формирование ежегодной программы профилактики нарушений обязательных требований является отдел контроля за безопасностью продукции животного происхождения и государственного надзора в области обращения с животными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3.14.3. В целях профилактики нарушений обязательных требований должностные лица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обеспечивают размещение на официальном сайте главного управления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надзора, а также текстов соответствующих нормативных правовых актов;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осуществляют информирование юридических лиц, индивидуальных предпринимателей, граждан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изменения обязательных требований главное управление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обеспечивают регулярное (каждое полугодие) обобщение практики осуществления контрольно-надзорной деятельности и размещение на официальном сайте главного управления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хозяйствующими субъектами в целях недопущения таких нарушений;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выдают предостережения о недопустимости нарушения обязательных требований в соответствии с пунктами 3.14.4 – 3.14.8 настоящего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3.14.4. При наличии у главного управления сведений о готовящихся нарушениях или о признаках нарушений обязательных требований, полученных в ходе реализации мероприятий по контролю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главное управление объявляет хозяйствующему субъекту предостережение о недопустимости нарушения обязательных требований, предлагает принять меры по обеспечению соблюдения обязательных требований и уведомить о принятых мерах в установленный в таком предостережении срок.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3.14.5. Решение о направлении предостережения принимает начальник (первый заместитель начальника)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3.14.6. Критерием принятия решения о направлении предостережения о недопустимости нарушения обязательных требований является: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отсутствие подтвержденных данных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РФ,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отсутствие фактов привлечения ранее к ответственности за нарушение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3.14.7.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гражданина могут привести или приводят к нарушению этих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Форма предостережения приведена в Приложении № 6 к настоящему Регламенту.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3.14.8. Составление и направление предостережения о недопустимости нарушения обязательных требований, подача возражений на такое предостережение и их рассмотрение, порядок уведомления об исполнении такого предостережения осуществляется в порядке, установленном Правилами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постановлением Правительства РФ от 10.02.2017 № 166.</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Составление и направление предостережения о недопустимости нарушения обязательных требований осуществляется не позднее 30 (тридцати) дней со дня получения должностным лицом главного управления сведений о готовящихся нарушениях или о признаках нарушений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Срок для направления юридическим лицом, индивидуальным предпринимателем уведомления об исполнении предостережения составляет не менее 60 (шестидесяти) дней со дня направления предостережения.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3.14.9. Ответственными за выполнение административной процедуры по осуществлению мероприятий по профилактике нарушений обязательных требований являются уполномоченные должностные лица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Должностным лицом главного управления, ответственным за подготовку и направление предостережения, а также за направление ответа по итогам рассмотрения возражений хозяйствующего субъекта, размещение информации о выданных предостережениях на официальном сайте главного управления в сети «Интернет» является должностное лицо, установившее основания для выдачи предостережения.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3.14.10. Возможность приостановления административной процедуры по организации и проведению мероприятий, направленных на профилактику нарушений обязательных требований, не предусмотрена нормативными правовыми актами Российской Федерации, нормативными правовыми актами Рязанской области.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3.14.11. Результатом исполнения административной процедуры является направленное предостережение о недопустимости нарушения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3.14.12. Способом фиксации результата выполнения административной процедуры является размещение информации о направленных предостережениях о недопустимости нарушения обязательных требований уполномоченным должностным лицом главного управления на официальном сайте главного управления в сети «Интернет» в течение 20 (двадцати) рабочих дней с момента их выдачи.</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Организация и проведение мероприятий по контролю</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без взаимодействия с юридическими лицами, индивидуальными</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предпринимателями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3.15.</w:t>
      </w:r>
      <w:r>
        <w:rPr>
          <w:rFonts w:cs="Times New Roman" w:ascii="Times New Roman" w:hAnsi="Times New Roman"/>
          <w:spacing w:val="-4"/>
          <w:sz w:val="28"/>
          <w:szCs w:val="28"/>
          <w:lang w:val="en-US"/>
        </w:rPr>
        <w:t> </w:t>
      </w:r>
      <w:r>
        <w:rPr>
          <w:rFonts w:cs="Times New Roman" w:ascii="Times New Roman" w:hAnsi="Times New Roman"/>
          <w:spacing w:val="-4"/>
          <w:sz w:val="28"/>
          <w:szCs w:val="28"/>
        </w:rPr>
        <w:t>К мероприятиям по контролю, при проведении которых не требуется взаимодействие главного управления с юридическими лицами,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плановые (рейдовые) осмотры (обследования) территорий в соответствии со статьей 13.2 Федерального закона № 294-ФЗ;</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наблюдение за соблюдением обязательных требований при размещении информации в сети «Интернет» и средствах массовой информации;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другие виды и формы мероприятий по контролю, установленные федеральными законами.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Основанием для начала административной процедуры является задание на проведение таких мероприятий, утверждаемое начальником (первым заместителем начальника) главного управления.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3.15.1.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главного управления в пределах своей компетенции на основании заданий на проведение таких мероприятий, утверждаемых начальником (первым заместителем начальника) главного управления.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3.15.2. Порядок оформления и содержание заданий, указанных в пункте 3.15 Регламента, и порядок оформления должностными лицами главного управления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утверждаются приказом главного управления.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Форма Задания на проведение мероприятия по контролю (надзору) без взаимодействия с юридическими лицами, индивидуальными предпринимателями приведена в Приложении №</w:t>
      </w:r>
      <w:r>
        <w:rPr>
          <w:rFonts w:cs="Times New Roman" w:ascii="Times New Roman" w:hAnsi="Times New Roman"/>
          <w:spacing w:val="-2"/>
          <w:sz w:val="28"/>
          <w:szCs w:val="28"/>
          <w:lang w:val="en-US"/>
        </w:rPr>
        <w:t> </w:t>
      </w:r>
      <w:r>
        <w:rPr>
          <w:rFonts w:cs="Times New Roman" w:ascii="Times New Roman" w:hAnsi="Times New Roman"/>
          <w:spacing w:val="-2"/>
          <w:sz w:val="28"/>
          <w:szCs w:val="28"/>
        </w:rPr>
        <w:t>7 к настоящему Регламенту.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3.15.3.</w:t>
      </w:r>
      <w:r>
        <w:rPr>
          <w:rFonts w:cs="Times New Roman" w:ascii="Times New Roman" w:hAnsi="Times New Roman"/>
          <w:sz w:val="28"/>
          <w:szCs w:val="28"/>
          <w:lang w:val="en-US"/>
        </w:rPr>
        <w:t> </w:t>
      </w:r>
      <w:r>
        <w:rPr>
          <w:rFonts w:cs="Times New Roman" w:ascii="Times New Roman" w:hAnsi="Times New Roman"/>
          <w:sz w:val="28"/>
          <w:szCs w:val="28"/>
        </w:rPr>
        <w:t>Срок организации и проведения мероприятий по контролю, осуществляемых без взаимодействия с юридическими лицами, индивидуальными предпринимателями и оформления результатов таких мероприятий, не может превышать 20 (двадцати) рабочих дней.</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По результатам проведения мероприятий по контролю, осуществляемых без взаимодействия с юридическими лицами, индивидуальными предпринимателями, составляется акт мероприятия по контролю без взаимодействия с юридическими лицами, индивидуальными предпринимателями.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Форма акта мероприятия по контролю без взаимодействия с юридическими лицами, индивидуальными предпринимателями приведена в Приложении № 8 к настоящему Регламенту.</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3.15.4.</w:t>
      </w:r>
      <w:r>
        <w:rPr>
          <w:rFonts w:cs="Times New Roman" w:ascii="Times New Roman" w:hAnsi="Times New Roman"/>
          <w:spacing w:val="-2"/>
          <w:sz w:val="28"/>
          <w:szCs w:val="28"/>
          <w:lang w:val="en-US"/>
        </w:rPr>
        <w:t> </w:t>
      </w:r>
      <w:r>
        <w:rPr>
          <w:rFonts w:cs="Times New Roman" w:ascii="Times New Roman" w:hAnsi="Times New Roman"/>
          <w:spacing w:val="-2"/>
          <w:sz w:val="28"/>
          <w:szCs w:val="28"/>
        </w:rPr>
        <w:t>В случае выявления при проведении мероприятий по контролю, осуществляемых без взаимодействия с юридическими лицами, индивидуальными предпринимателями, нарушений обязательных требований должностные лица главного управления в течение 2 (двух) дней со дня оформления результатов мероприятий по контролю в письменной форме направляют начальнику главного управления мотивированное представление по форме, представленной в приложении № 9 к Регламенту для принятия при необходимости решения о назначении внеплановой проверки юридического лица, индивидуального предпринимателя.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Срок проведения внеплановой проверки не может превышать 20 (двадцать) рабочих дней.</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3.15.5. В случае получения в ходе проведения мероприятий по контролю, осуществляемых без взаимодействия с юридическими лицами, индивидуальными предпринимателями, сведений о готовящихся нарушениях или о признаках нарушений обязательных требований юридическому лицу, индивидуальному предпринимателю не позднее 3 (трех) рабочих дней направляется предостережение о недопустимости нарушения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Срок для направления юридическим лицом, индивидуальным предпринимателем уведомления об исполнении предостережения составляет не менее 60 (шестидесяти) дней со дня направления предостережения.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3.15.6. Критерием принятия решений при выполнении административной процедуры является план, которым установлен перечень и сроки выполнения мероприятий по контролю без взаимодействия с юридическими лицами, индивидуальными предпринимателями.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3.15.7. Результатом административной процедуры является выявление нарушений обязательных требований и подготовка должностным лицом главного управления мотивированного представления для принятия решения о назначении внеплановой проверки юридического лица, индивидуального предпринимателя, либо подготовка предостережения о недопустимости нарушения обязательных требований в случае получения сведений о готовящихся нарушениях или признаках нарушений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3.15.8. Способом фиксации результата административной процедуры является подписание должностным лицом главного управления мотивированного представления с информацией о выявленных нарушениях или подписание предостережения о недопустимости нарушения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Систематическое наблюдение за исполнением обязательных</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требований, анализ и прогнозирование состояния исполнения</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обязательных требований при осуществлении органами</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государственной власти, органами местного самоуправления,</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юридическими лицами, индивидуальными предпринимателями</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и гражданами своей деятельности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3.16. Основанием для начала административной процедуры является поступление в главное управление информации о состоянии исполнения обязательных требований юридическими лицами, индивидуальными предпринимателями и гражданами в соответствии с законодательством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Целью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юридическими лицами, индивидуальными предпринимателями и гражданами своей деятельности является получение объективной информации и прогнозирование состояния исполнения обязательных требований юридическими лицами, индивидуальными предпринимателями и гражданами.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3.16.1. Систематическое наблюдение за исполнением обязательных требований и анализ поступивших в управление документов, сведений и размещенной на официальных сайтах юридических лиц и индивидуальных предпринимателей в информационно-телекоммуникационной сети «Интернет» информации об их деятельности осуществляется управлением посредством: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проверки своевременности, полноты и достоверности поступивших документов и сведений в порядке, установленном законодательством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изучения размещенной на официальных сайтах указанных лиц в информационно-телекоммуникационной сети «Интернет» информации об их деятельности;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осуществления сбора и обработки следующих сведений: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результатов проверок, проведенных в рамках государственного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о выявленных нарушениях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о лицах, привлеченных к административной ответственности;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о делах об административных правонарушениях;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предписаний об устранении выявленных нарушений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предостережений о недопустимости нарушения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о мероприятиях по контролю, при проведении которых не требуется взаимодействие главного управления с юридическими лицами и индивидуальными предпринимателями, и результатах проведения таких мероприятий;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данных об исполнении мероприятий по профилактике нарушений обязательных требований.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3.16.2.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юридическими лицами, индивидуальными предпринимателями и гражданами своей деятельности осуществляется управлением на постоянной основе в соответствии с требованиями действующего законодательства.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3.16.3. Результаты систематического наблюдения за исполнением обязательных требований, анализа и прогнозирования состояния исполнения обязательных требований используются главным управлением при планировании и проведении проверок.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3.16.4. По результатам систематического наблюдения, анализа и прогнозирования главное управление: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ежегодно в срок до 15 февраля года, следующего за отчетным, представляет доклад об осуществлении государственного надзора в центральный исполнительный орган государственной власти Рязанской области, ответственный за подготовку в установленном порядке докладов об осуществлении регионального государственного контроля;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один раз в полугодие в срок до 15 июля текущего года и до 15 января года, следующего за отчетным, формирует посредством государственной автоматизированной системы «Управление» сведения об осуществлении государственного надзора по форме федерального статистического наблюдения № 1-контроль «Сведения об осуществлении государственного контроля (надзора) и муниципального контроля», утвержденной приказом Росстата от 21.12.2011 №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3.16.5. Критерием принятия решения является соответствие анализируемых информации, сведений и документов действующему законодательству, наличие (отсутствие) нарушений обязательных требований при систематическом наблюдении и анализе информации.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3.16.6. Результатом административной процедуры являются отчеты об осуществлении государственного надзора.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3.16.7. Способом фиксации результата выполнения административной процедуры являются: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доклад об осуществлении государственного надзора в центральный исполнительный орган государственной власти Рязанской области, ответственный за подготовку в установленном порядке докладов об осуществлении регионального государственного контроля;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сведения об осуществлении государственного надзора по форме федерального статистического наблюдения № 1-контроль «Сведения об осуществлении государственного контроля (надзора) и муниципального контроля», утвержденной приказом Росстата от 21.12.2011 № 503, формируемые посредством государственной автоматизированной системы «Управление».</w:t>
      </w:r>
    </w:p>
    <w:p>
      <w:pPr>
        <w:pStyle w:val="ConsPlusTitle"/>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IV. Порядок и формы контроля за осуществлением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государственного надзора</w:t>
      </w:r>
    </w:p>
    <w:p>
      <w:pPr>
        <w:pStyle w:val="ConsPlus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Порядок осуществления текущего контроля за соблюдением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исполнением ответственными должностными лицами главного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управления положений Регламента и иных нормативно-правовых актов,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устанавливающих требования к осуществлению государственного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надзора, а также за принятием ими решений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4.1. Текущий контроль за соблюдением и исполнением должностными лицами главного управления положений настоящего Регламента и иных нормативных правовых актов Российской Федерации и Рязанской области, устанавливающих требования к осуществлению государственного надзора, а также за принятием ими решений осуществляется начальником (первым заместителем начальника) главного управления по каждой административной процедуре в соответствии с установленными настоящим Регламентом содержанием и сроками административных процедур.</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Текущий контроль включает в себя проведение проверок:</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1) качества исполнения должностными лицами главного управления положений настоящего Регламента, иных нормативных правовых актов Российской Федерации;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2) полноты и обоснованности принятия по итогам мероприятий по государственному надзору мер реагирования на предмет соответствия законодательству Российской Федерации.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Порядок и периодичность осуществления плановых и внеплановых</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проверок полноты и качества осуществления государственного надзора,</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в том числе порядок и формы контроля за полнотой и качеством</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осуществления государственного надзора</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4.2. Контроль за полнотой и качеством осуществления государственного надзора осуществляется в формах:</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1) проведения проверок соблюдения и исполнения должностными лицами главного управления положений настоящего Регламента;</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2) рассмотрения жалоб на действия (бездействие) должностных лиц главного управления, ответственных за организацию работы по осуществлению государственного надзора.</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Контроль в отношении действий должностных лиц главного управления при организации и проведении мероприятий по государственному надзору осуществляется в рамках рассмотрения жалоб на их действия (бездействие).</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Проверки полноты и качества осуществления государственного надзора могут быть плановыми и внеплановыми.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Периодичность проведения плановых проверок полноты и качества осуществления государственного надзора устанавливается правовыми актами главного управления.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Внеплановые проверки организуются и проводятся в случаях поступления обращений физических и юридических лиц с жалобами на нарушения их прав и законных интересов действиями (бездействием) должностных лиц главного управления.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Проверки осуществляются на основании приказов главного управления.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Для проведения проверки формируется комиссия, в состав которой включаются государственные служащие главного управления.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Результаты проверки оформляются в виде заключения, в котором отмечаются выявленные недостатки и предложения по их устранению.</w:t>
      </w:r>
    </w:p>
    <w:p>
      <w:pPr>
        <w:pStyle w:val="ConsPlusNormal"/>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Ответственность государственных гражданских служащих</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главного управления за решения и действия (бездействие), принимаемые</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(осуществляемые) в ходе осуществления государственного надзора</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4.3. По результатам проведенных проверок в случае выявления фактов нарушений прав лиц, в отношении которых осуществлялся государственный надзор, виновные должностные лица главного управления подлежат привлечению к ответственности в соответствии с законодательством Российской Федерации.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Начальник главного управления или лицо, исполняющее его обязанности, принявшие решение о проведении проверки, несут персональную ответственность за правильность и обоснованность принятого решения.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Должностные лица главного управления, уполномоченные на проведение проверки, несут персональную ответственность за соблюдение сроков и установленного порядка осуществления государственного надзора, соблюдение прав лиц, в отношении которых осуществлялся государственный надзор, и внесение информации в единый реестр проверок.</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За неисполнение или ненадлежащее исполнение должностными лицами главного управления по их вине возложенных на них должностных обязанностей (совершение дисциплинарного проступка) к ним могут быть применены следующие дисциплинарные взыскания: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1) замечание;</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2) выговор;</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3) предупреждение о неполном должностном соответствии;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4) увольнение с гражданской службы по основаниям, установленным Федеральным законом о государственной гражданской службе в Российской Федерации.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За каждый дисциплинарный проступок может быть применено только одно дисциплинарное взыскание.</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Персональная ответственность должностных лиц главного управления закрепляется в их должностных регламентах в соответствии с требованиями законодательства Российской Федерации и иных локальных нормативных актах главного управления.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Положения, характеризующие требования к порядку и формам</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контроля за исполнением государственной функции, в том числе</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со стороны граждан, их объединений и организаций</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4.4. Контроль за исполнением государственной функции со стороны граждан, их объединений и организаций осуществляется в форме направления обращений в главное управление, а также путем размещения текста настоящего Регламента на официальном сайте главного управления в сети «Интернет».</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V. Досудебный (внесудебный) порядок обжалования</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Решений и действий (бездействия) главного управления,</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а также ее должностных лиц</w:t>
      </w:r>
    </w:p>
    <w:p>
      <w:pPr>
        <w:pStyle w:val="ConsPlusNormal"/>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Информация для заинтересованных лиц об их праве</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на досудебное (внесудебное) обжалование действий</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(бездействия) и (или) решений, принятых (осуществленных)</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в ходе осуществления государственного надзора</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5.1. Лица, в отношении которых осуществлен государственный надзор, а также лица, направившие в главное управление жалобы по фактам нарушения обязательных требований, имеют право на обжалование действий (бездействия) и (или) решений должностных лиц главного управления в досудебном (внесудебном) порядке.</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Обжалование действий (бездействия) главного управления, должностных лиц главного управления, а также решений, принимаемых (осуществляемых) ими в ходе осуществления государственного надзора, производится в досудебном (внесудебном) порядке путем подачи заинтересованным лицом (заявителем) жалобы в главное управление.</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Предмет досудебного (внесудебного) обжалования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5.2. Предметом досудебного (внесудебного) обжалования могут быть сообщения граждан, организаций, органов государственной власти и органов местного самоуправления о нарушении их прав и законных интересов, противоправных решениях, действиях (бездействии) должностных лиц главного управления, нарушении положений настоящего Регламента, некорректном поведении или нарушении служебной этики.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Исчерпывающий перечень оснований для</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приостановления рассмотрения жалобы и случаев,</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в которых ответ на жалобу не дается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5.3. Ответ на жалобу не дается в случаях, если: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в жалобе не указаны фамилия заявителя, почтовый адрес, по которому должен быть направлен ответ;</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обжалуется судебное решение (при этом в течение 7 (семи) дней со дня регистрации жалоба возвращается заявителю, направившему обращение, с разъяснением порядка обжалования данного судебного решения);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текст жалобы не поддается прочтению (при этом в течение 7 (семи) дней со дня регистрации жалоба возвращается заявителю, направившему жалобу, если его фамилия и почтовый адрес поддаются прочтению);</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законодательством Российской Федерации тайну (при этом в течение 7 (семи) дней со дня регистрации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5.3.1.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главное управление вправе оставить жалобу без ответа по существу поставленных в ней вопросов и сообщить заявителю о недопустимости злоупотребления правом.</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5.3.2. При получении жалобы, содержащей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главного 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направивший жалобу.</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5.3.3. Если документы, имеющие существенное значение для рассмотрения жалобы, отсутствуют или не приложены к ней, заявитель в пятидневный срок с момента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Основания для начала процедуры досудебного</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(внесудебного) обжалования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5.4. Основанием для начала процедуры досудебного (внесудебного) обжалования действий (бездействия) должностных лиц главного управления является поступившая в главное управление жалоба, которая подлежит обязательной регистрации в течение трех дней с момента поступления.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Жалоба может быть подана в главное управление в письменной или устной форме при личном обращении и (или) направлена на почтовый адрес либо адрес электронной почты главного управления.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5.4.1. В жалобе указываются: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либо наименование органа надзора, либо должность, фамилия, имя и отчество (при наличии) должностного лица (при наличии информации), решение, действие (бездействие) которого обжалуется;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w:t>
      </w:r>
      <w:r>
        <w:rPr>
          <w:rFonts w:cs="Times New Roman" w:ascii="Times New Roman" w:hAnsi="Times New Roman"/>
          <w:spacing w:val="-2"/>
          <w:sz w:val="28"/>
          <w:szCs w:val="28"/>
          <w:lang w:val="en-US"/>
        </w:rPr>
        <w:t> </w:t>
      </w:r>
      <w:r>
        <w:rPr>
          <w:rFonts w:cs="Times New Roman" w:ascii="Times New Roman" w:hAnsi="Times New Roman"/>
          <w:spacing w:val="-2"/>
          <w:sz w:val="28"/>
          <w:szCs w:val="28"/>
        </w:rPr>
        <w:t>фамилия, имя, отчество (при наличии) представителя заявителя или полное наименование организации;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w:t>
      </w:r>
      <w:r>
        <w:rPr>
          <w:rFonts w:cs="Times New Roman" w:ascii="Times New Roman" w:hAnsi="Times New Roman"/>
          <w:spacing w:val="-2"/>
          <w:sz w:val="28"/>
          <w:szCs w:val="28"/>
          <w:lang w:val="en-US"/>
        </w:rPr>
        <w:t> </w:t>
      </w:r>
      <w:r>
        <w:rPr>
          <w:rFonts w:cs="Times New Roman" w:ascii="Times New Roman" w:hAnsi="Times New Roman"/>
          <w:spacing w:val="-2"/>
          <w:sz w:val="28"/>
          <w:szCs w:val="28"/>
        </w:rPr>
        <w:t>почтовый адрес, по которому должен быть направлен ответ или уведомление о переадресации жалобы;</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w:t>
      </w:r>
      <w:r>
        <w:rPr>
          <w:rFonts w:cs="Times New Roman" w:ascii="Times New Roman" w:hAnsi="Times New Roman"/>
          <w:spacing w:val="-2"/>
          <w:sz w:val="28"/>
          <w:szCs w:val="28"/>
          <w:lang w:val="en-US"/>
        </w:rPr>
        <w:t> </w:t>
      </w:r>
      <w:r>
        <w:rPr>
          <w:rFonts w:cs="Times New Roman" w:ascii="Times New Roman" w:hAnsi="Times New Roman"/>
          <w:spacing w:val="-2"/>
          <w:sz w:val="28"/>
          <w:szCs w:val="28"/>
        </w:rPr>
        <w:t>предмет жалобы;</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w:t>
      </w:r>
      <w:r>
        <w:rPr>
          <w:rFonts w:cs="Times New Roman" w:ascii="Times New Roman" w:hAnsi="Times New Roman"/>
          <w:spacing w:val="-2"/>
          <w:sz w:val="28"/>
          <w:szCs w:val="28"/>
          <w:lang w:val="en-US"/>
        </w:rPr>
        <w:t> </w:t>
      </w:r>
      <w:r>
        <w:rPr>
          <w:rFonts w:cs="Times New Roman" w:ascii="Times New Roman" w:hAnsi="Times New Roman"/>
          <w:spacing w:val="-2"/>
          <w:sz w:val="28"/>
          <w:szCs w:val="28"/>
        </w:rPr>
        <w:t>личная подпись заявителя и дата.</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Дополнительно в жалобе могут быть указаны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и иные сведения, которые заявитель считает необходимым сообщить.</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К жалобе могут быть приложены копии документов, подтверждающих изложенные в ней обстоятельства.</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5.4.2.</w:t>
      </w:r>
      <w:r>
        <w:rPr>
          <w:rFonts w:cs="Times New Roman" w:ascii="Times New Roman" w:hAnsi="Times New Roman"/>
          <w:spacing w:val="-2"/>
          <w:sz w:val="28"/>
          <w:szCs w:val="28"/>
          <w:lang w:val="en-US"/>
        </w:rPr>
        <w:t> </w:t>
      </w:r>
      <w:r>
        <w:rPr>
          <w:rFonts w:cs="Times New Roman" w:ascii="Times New Roman" w:hAnsi="Times New Roman"/>
          <w:spacing w:val="-2"/>
          <w:sz w:val="28"/>
          <w:szCs w:val="28"/>
        </w:rPr>
        <w:t>Жалоба, поступившая в форме электронного документа, должна содержать:</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w:t>
      </w:r>
      <w:r>
        <w:rPr>
          <w:rFonts w:cs="Times New Roman" w:ascii="Times New Roman" w:hAnsi="Times New Roman"/>
          <w:spacing w:val="-2"/>
          <w:sz w:val="28"/>
          <w:szCs w:val="28"/>
          <w:lang w:val="en-US"/>
        </w:rPr>
        <w:t> </w:t>
      </w:r>
      <w:r>
        <w:rPr>
          <w:rFonts w:cs="Times New Roman" w:ascii="Times New Roman" w:hAnsi="Times New Roman"/>
          <w:spacing w:val="-2"/>
          <w:sz w:val="28"/>
          <w:szCs w:val="28"/>
        </w:rPr>
        <w:t>фамилию, имя, отчество представителя заявителя или полное наименование организации;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w:t>
      </w:r>
      <w:r>
        <w:rPr>
          <w:rFonts w:cs="Times New Roman" w:ascii="Times New Roman" w:hAnsi="Times New Roman"/>
          <w:spacing w:val="-2"/>
          <w:sz w:val="28"/>
          <w:szCs w:val="28"/>
          <w:lang w:val="en-US"/>
        </w:rPr>
        <w:t> </w:t>
      </w:r>
      <w:r>
        <w:rPr>
          <w:rFonts w:cs="Times New Roman" w:ascii="Times New Roman" w:hAnsi="Times New Roman"/>
          <w:spacing w:val="-2"/>
          <w:sz w:val="28"/>
          <w:szCs w:val="28"/>
        </w:rPr>
        <w:t>адрес электронной почты, если ответ должен быть направлен в форме электронного документа;</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w:t>
      </w:r>
      <w:r>
        <w:rPr>
          <w:rFonts w:cs="Times New Roman" w:ascii="Times New Roman" w:hAnsi="Times New Roman"/>
          <w:spacing w:val="-2"/>
          <w:sz w:val="28"/>
          <w:szCs w:val="28"/>
          <w:lang w:val="en-US"/>
        </w:rPr>
        <w:t> </w:t>
      </w:r>
      <w:r>
        <w:rPr>
          <w:rFonts w:cs="Times New Roman" w:ascii="Times New Roman" w:hAnsi="Times New Roman"/>
          <w:spacing w:val="-2"/>
          <w:sz w:val="28"/>
          <w:szCs w:val="28"/>
        </w:rPr>
        <w:t>почтовый адрес, если ответ должен быть направлен в письменной форме.</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Права заинтересованных лиц на получение</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информации и документов, необходимых для</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обоснования и рассмотрения жалобы</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5.5. В случае необходимости заявитель, обратившийся в главное управление с жалобой на действия (бездействие) ее должностных лиц, имеет право на получение копий документов и материалов, касающихся существа его жалобы, подтверждающих правоту и достоверность фактов, изложенных в его обращении и необходимых для обоснования и рассмотрения жалобы.</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Копии материалов и документов могут быть предоставлены в письменной форме либо на цифровых носителях. При представлении копий документов в письменной форме они заверяются подписью уполномоченного должностного лица и печатью «Копия верна».</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Органы государственной власти, организации и уполномоченные</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на рассмотрение жалобы лица, которым может быть направлена</w:t>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жалоба заявителя в досудебном (несудебном) порядке</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5.6. В досудебном (внесудебном) порядке лица, в отношении которых осуществлен государственный надзор, вправе обжаловать действия (бездействие):</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1) должностных лиц главного управления – начальнику главного управления или лицу, исполняющему его обязанности;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2) начальника главного управления или лица, исполняющего его обязанности – Губернатору Рязанской области.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Сроки рассмотрения жалобы</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5.7. Срок рассмотрения жалобы не должен превышать 30 (тридцати) дней со дня ее регистрации.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Если жалоба требует дополнительного изучения и проверки, то срок рассмотрения продлевается не более чем на 30 (тридцать) дней с письменным уведомлением об этом лица, направившего жалобу.</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jc w:val="center"/>
        <w:rPr>
          <w:rFonts w:ascii="Times New Roman" w:hAnsi="Times New Roman" w:cs="Times New Roman"/>
          <w:b/>
          <w:b/>
          <w:spacing w:val="-2"/>
          <w:sz w:val="28"/>
          <w:szCs w:val="28"/>
        </w:rPr>
      </w:pPr>
      <w:r>
        <w:rPr>
          <w:rFonts w:cs="Times New Roman" w:ascii="Times New Roman" w:hAnsi="Times New Roman"/>
          <w:b/>
          <w:spacing w:val="-2"/>
          <w:sz w:val="28"/>
          <w:szCs w:val="28"/>
        </w:rPr>
        <w:t>Результат досудебного (внесудебного) обжалования</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5.8. Должностное лицо главного управления, на которое возложена обязанность рассмотрения жалобы на действия (бездействие) должностных лиц главного управления, рассматривает жалобу и принимает решение об удовлетворении требований заявителя либо об отказе в удовлетворении требований.</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Письменный ответ, содержащий результаты рассмотрения письменного обращения, направляется заявителю.</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Приложение № 1</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осуществления главным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управлением ветеринарии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Рязанской области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государственного надзора в</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области обращения с животными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на территории Рязанской области</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Style21"/>
        <w:pBdr>
          <w:bottom w:val="single" w:sz="12" w:space="1" w:color="00000A"/>
        </w:pBdr>
        <w:spacing w:lineRule="auto" w:line="228"/>
        <w:jc w:val="right"/>
        <w:rPr>
          <w:szCs w:val="28"/>
        </w:rPr>
      </w:pPr>
      <w:r>
        <w:rPr>
          <w:szCs w:val="28"/>
        </w:rPr>
      </w:r>
    </w:p>
    <w:p>
      <w:pPr>
        <w:pStyle w:val="Style21"/>
        <w:pBdr>
          <w:bottom w:val="single" w:sz="12" w:space="1" w:color="00000A"/>
        </w:pBdr>
        <w:spacing w:lineRule="auto" w:line="228"/>
        <w:jc w:val="center"/>
        <w:rPr>
          <w:b/>
          <w:b/>
          <w:sz w:val="32"/>
          <w:szCs w:val="32"/>
        </w:rPr>
      </w:pPr>
      <w:r>
        <w:rPr>
          <w:b/>
          <w:sz w:val="32"/>
          <w:szCs w:val="32"/>
        </w:rPr>
        <w:t>Главное управление ветеринарии Рязанской области</w:t>
      </w:r>
    </w:p>
    <w:p>
      <w:pPr>
        <w:pStyle w:val="Style21"/>
        <w:spacing w:lineRule="auto" w:line="228"/>
        <w:jc w:val="center"/>
        <w:rPr>
          <w:sz w:val="22"/>
        </w:rPr>
      </w:pPr>
      <w:r>
        <w:rPr>
          <w:sz w:val="22"/>
        </w:rPr>
        <w:t xml:space="preserve"> </w:t>
      </w:r>
    </w:p>
    <w:p>
      <w:pPr>
        <w:pStyle w:val="Style21"/>
        <w:spacing w:lineRule="auto" w:line="228"/>
        <w:jc w:val="center"/>
        <w:rPr>
          <w:b/>
          <w:b/>
          <w:sz w:val="22"/>
        </w:rPr>
      </w:pPr>
      <w:r>
        <w:rPr>
          <w:b/>
          <w:sz w:val="22"/>
        </w:rPr>
      </w:r>
    </w:p>
    <w:p>
      <w:pPr>
        <w:pStyle w:val="Style21"/>
        <w:spacing w:lineRule="auto" w:line="216"/>
        <w:jc w:val="center"/>
        <w:rPr/>
      </w:pPr>
      <w:r>
        <w:rPr>
          <w:b/>
        </w:rPr>
        <w:t>ПРИКАЗ</w:t>
      </w:r>
    </w:p>
    <w:tbl>
      <w:tblPr>
        <w:tblW w:w="10260" w:type="dxa"/>
        <w:jc w:val="left"/>
        <w:tblInd w:w="0" w:type="dxa"/>
        <w:tblBorders/>
        <w:tblCellMar>
          <w:top w:w="0" w:type="dxa"/>
          <w:left w:w="0" w:type="dxa"/>
          <w:bottom w:w="0" w:type="dxa"/>
          <w:right w:w="0" w:type="dxa"/>
        </w:tblCellMar>
        <w:tblLook w:firstRow="1" w:noVBand="0" w:lastRow="1" w:firstColumn="1" w:lastColumn="1" w:noHBand="0" w:val="01e0"/>
      </w:tblPr>
      <w:tblGrid>
        <w:gridCol w:w="1959"/>
        <w:gridCol w:w="6413"/>
        <w:gridCol w:w="1888"/>
      </w:tblGrid>
      <w:tr>
        <w:trPr>
          <w:trHeight w:val="233" w:hRule="atLeast"/>
        </w:trPr>
        <w:tc>
          <w:tcPr>
            <w:tcW w:w="1959" w:type="dxa"/>
            <w:tcBorders/>
            <w:shd w:fill="auto" w:val="clear"/>
            <w:vAlign w:val="bottom"/>
          </w:tcPr>
          <w:p>
            <w:pPr>
              <w:pStyle w:val="Normal"/>
              <w:tabs>
                <w:tab w:val="left" w:pos="12474" w:leader="none"/>
              </w:tabs>
              <w:spacing w:lineRule="auto" w:line="216"/>
              <w:rPr>
                <w:b/>
                <w:b/>
                <w:bCs/>
                <w:szCs w:val="28"/>
              </w:rPr>
            </w:pPr>
            <w:r>
              <w:rPr>
                <w:b/>
                <w:bCs/>
                <w:szCs w:val="28"/>
              </w:rPr>
            </w:r>
          </w:p>
          <w:p>
            <w:pPr>
              <w:pStyle w:val="Normal"/>
              <w:tabs>
                <w:tab w:val="left" w:pos="12474" w:leader="none"/>
              </w:tabs>
              <w:spacing w:lineRule="auto" w:line="216"/>
              <w:rPr>
                <w:b/>
                <w:b/>
                <w:bCs/>
              </w:rPr>
            </w:pPr>
            <w:r>
              <w:rPr>
                <w:b/>
                <w:bCs/>
              </w:rPr>
              <w:t>о проведении</w:t>
            </w:r>
          </w:p>
        </w:tc>
        <w:tc>
          <w:tcPr>
            <w:tcW w:w="6413" w:type="dxa"/>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i/>
                <w:i/>
                <w:iCs/>
              </w:rPr>
            </w:pPr>
            <w:r>
              <w:rPr>
                <w:i/>
                <w:iCs/>
              </w:rPr>
            </w:r>
          </w:p>
        </w:tc>
        <w:tc>
          <w:tcPr>
            <w:tcW w:w="1888" w:type="dxa"/>
            <w:tcBorders/>
            <w:shd w:fill="auto" w:val="clear"/>
            <w:vAlign w:val="bottom"/>
          </w:tcPr>
          <w:p>
            <w:pPr>
              <w:pStyle w:val="Normal"/>
              <w:tabs>
                <w:tab w:val="left" w:pos="12474" w:leader="none"/>
              </w:tabs>
              <w:spacing w:lineRule="auto" w:line="216"/>
              <w:jc w:val="center"/>
              <w:rPr>
                <w:b/>
                <w:b/>
                <w:bCs/>
              </w:rPr>
            </w:pPr>
            <w:r>
              <w:rPr>
                <w:b/>
                <w:bCs/>
              </w:rPr>
              <w:t>проверки</w:t>
            </w:r>
          </w:p>
        </w:tc>
      </w:tr>
      <w:tr>
        <w:trPr/>
        <w:tc>
          <w:tcPr>
            <w:tcW w:w="1959" w:type="dxa"/>
            <w:tcBorders/>
            <w:shd w:fill="auto" w:val="clear"/>
            <w:vAlign w:val="bottom"/>
          </w:tcPr>
          <w:p>
            <w:pPr>
              <w:pStyle w:val="Normal"/>
              <w:spacing w:lineRule="auto" w:line="216"/>
              <w:jc w:val="center"/>
              <w:rPr>
                <w:sz w:val="14"/>
                <w:szCs w:val="14"/>
              </w:rPr>
            </w:pPr>
            <w:r>
              <w:rPr>
                <w:sz w:val="14"/>
                <w:szCs w:val="14"/>
              </w:rPr>
            </w:r>
          </w:p>
        </w:tc>
        <w:tc>
          <w:tcPr>
            <w:tcW w:w="6413" w:type="dxa"/>
            <w:tcBorders>
              <w:top w:val="single" w:sz="4" w:space="0" w:color="00000A"/>
            </w:tcBorders>
            <w:shd w:fill="auto" w:val="clear"/>
            <w:vAlign w:val="bottom"/>
          </w:tcPr>
          <w:p>
            <w:pPr>
              <w:pStyle w:val="Normal"/>
              <w:spacing w:lineRule="auto" w:line="216"/>
              <w:jc w:val="center"/>
              <w:rPr>
                <w:sz w:val="16"/>
                <w:szCs w:val="16"/>
              </w:rPr>
            </w:pPr>
            <w:r>
              <w:rPr>
                <w:sz w:val="16"/>
                <w:szCs w:val="16"/>
              </w:rPr>
              <w:t>(плановой/внеплановой, документарной/выездной)</w:t>
            </w:r>
          </w:p>
        </w:tc>
        <w:tc>
          <w:tcPr>
            <w:tcW w:w="1888" w:type="dxa"/>
            <w:tcBorders/>
            <w:shd w:fill="auto" w:val="clear"/>
            <w:vAlign w:val="bottom"/>
          </w:tcPr>
          <w:p>
            <w:pPr>
              <w:pStyle w:val="Normal"/>
              <w:spacing w:lineRule="auto" w:line="216"/>
              <w:jc w:val="center"/>
              <w:rPr>
                <w:sz w:val="14"/>
                <w:szCs w:val="14"/>
              </w:rPr>
            </w:pPr>
            <w:r>
              <w:rPr>
                <w:sz w:val="14"/>
                <w:szCs w:val="14"/>
              </w:rPr>
            </w:r>
          </w:p>
        </w:tc>
      </w:tr>
    </w:tbl>
    <w:p>
      <w:pPr>
        <w:pStyle w:val="Normal"/>
        <w:spacing w:lineRule="auto" w:line="216"/>
        <w:jc w:val="center"/>
        <w:rPr>
          <w:b/>
          <w:b/>
          <w:bCs/>
        </w:rPr>
      </w:pPr>
      <w:r>
        <w:rPr>
          <w:b/>
          <w:bCs/>
        </w:rPr>
        <w:t xml:space="preserve"> </w:t>
      </w:r>
      <w:r>
        <w:rPr>
          <w:b/>
          <w:bCs/>
        </w:rPr>
        <w:t>юридического лица, индивидуального предпринимателя</w:t>
      </w:r>
    </w:p>
    <w:p>
      <w:pPr>
        <w:pStyle w:val="Style21"/>
        <w:spacing w:lineRule="auto" w:line="216"/>
        <w:jc w:val="center"/>
        <w:rPr/>
      </w:pPr>
      <w:r>
        <w:rPr/>
        <w:t>______________</w:t>
      </w:r>
    </w:p>
    <w:p>
      <w:pPr>
        <w:pStyle w:val="Normal"/>
        <w:spacing w:lineRule="auto" w:line="216"/>
        <w:jc w:val="center"/>
        <w:rPr>
          <w:bCs/>
          <w:sz w:val="16"/>
          <w:szCs w:val="16"/>
        </w:rPr>
      </w:pPr>
      <w:r>
        <w:rPr>
          <w:bCs/>
          <w:sz w:val="16"/>
          <w:szCs w:val="16"/>
        </w:rPr>
        <w:t>(дата выдачи, номер приказа)</w:t>
      </w:r>
    </w:p>
    <w:p>
      <w:pPr>
        <w:pStyle w:val="Normal"/>
        <w:spacing w:lineRule="auto" w:line="216"/>
        <w:jc w:val="center"/>
        <w:rPr>
          <w:b/>
          <w:b/>
          <w:bCs/>
          <w:sz w:val="16"/>
          <w:szCs w:val="16"/>
        </w:rPr>
      </w:pPr>
      <w:r>
        <w:rPr>
          <w:b/>
          <w:bCs/>
          <w:sz w:val="16"/>
          <w:szCs w:val="16"/>
        </w:rPr>
      </w:r>
    </w:p>
    <w:tbl>
      <w:tblPr>
        <w:tblW w:w="9767" w:type="dxa"/>
        <w:jc w:val="left"/>
        <w:tblInd w:w="14" w:type="dxa"/>
        <w:tblBorders/>
        <w:tblCellMar>
          <w:top w:w="0" w:type="dxa"/>
          <w:left w:w="0" w:type="dxa"/>
          <w:bottom w:w="0" w:type="dxa"/>
          <w:right w:w="0" w:type="dxa"/>
        </w:tblCellMar>
        <w:tblLook w:firstRow="1" w:noVBand="0" w:lastRow="1" w:firstColumn="1" w:lastColumn="1" w:noHBand="0" w:val="01e0"/>
      </w:tblPr>
      <w:tblGrid>
        <w:gridCol w:w="2548"/>
        <w:gridCol w:w="1549"/>
        <w:gridCol w:w="4092"/>
        <w:gridCol w:w="1577"/>
      </w:tblGrid>
      <w:tr>
        <w:trPr/>
        <w:tc>
          <w:tcPr>
            <w:tcW w:w="4097" w:type="dxa"/>
            <w:gridSpan w:val="2"/>
            <w:tcBorders/>
            <w:shd w:fill="auto" w:val="clear"/>
            <w:vAlign w:val="bottom"/>
          </w:tcPr>
          <w:p>
            <w:pPr>
              <w:pStyle w:val="Normal"/>
              <w:tabs>
                <w:tab w:val="left" w:pos="12474" w:leader="none"/>
              </w:tabs>
              <w:spacing w:lineRule="auto" w:line="216"/>
              <w:rPr>
                <w:b/>
                <w:b/>
              </w:rPr>
            </w:pPr>
            <w:r>
              <w:rPr>
                <w:b/>
              </w:rPr>
              <w:t>1. Провести проверку в отношении</w:t>
            </w:r>
          </w:p>
        </w:tc>
        <w:tc>
          <w:tcPr>
            <w:tcW w:w="5669" w:type="dxa"/>
            <w:gridSpan w:val="2"/>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i/>
                <w:i/>
              </w:rPr>
            </w:pPr>
            <w:r>
              <w:rPr>
                <w:i/>
              </w:rPr>
              <w:t xml:space="preserve"> </w:t>
            </w:r>
          </w:p>
        </w:tc>
      </w:tr>
      <w:tr>
        <w:trPr/>
        <w:tc>
          <w:tcPr>
            <w:tcW w:w="9766" w:type="dxa"/>
            <w:gridSpan w:val="4"/>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sz w:val="26"/>
                <w:szCs w:val="26"/>
              </w:rPr>
            </w:pPr>
            <w:r>
              <w:rPr>
                <w:sz w:val="26"/>
                <w:szCs w:val="26"/>
              </w:rPr>
            </w:r>
          </w:p>
        </w:tc>
      </w:tr>
      <w:tr>
        <w:trPr/>
        <w:tc>
          <w:tcPr>
            <w:tcW w:w="9766" w:type="dxa"/>
            <w:gridSpan w:val="4"/>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sz w:val="26"/>
                <w:szCs w:val="26"/>
              </w:rPr>
            </w:pPr>
            <w:r>
              <w:rPr>
                <w:sz w:val="26"/>
                <w:szCs w:val="26"/>
              </w:rPr>
            </w:r>
          </w:p>
        </w:tc>
      </w:tr>
      <w:tr>
        <w:trPr/>
        <w:tc>
          <w:tcPr>
            <w:tcW w:w="9766" w:type="dxa"/>
            <w:gridSpan w:val="4"/>
            <w:tcBorders>
              <w:top w:val="single" w:sz="4" w:space="0" w:color="00000A"/>
            </w:tcBorders>
            <w:shd w:fill="auto" w:val="clear"/>
            <w:vAlign w:val="bottom"/>
          </w:tcPr>
          <w:p>
            <w:pPr>
              <w:pStyle w:val="Normal"/>
              <w:spacing w:lineRule="auto" w:line="216"/>
              <w:jc w:val="center"/>
              <w:rPr>
                <w:sz w:val="16"/>
                <w:szCs w:val="16"/>
              </w:rPr>
            </w:pPr>
            <w:r>
              <w:rPr>
                <w:sz w:val="16"/>
                <w:szCs w:val="16"/>
              </w:rPr>
              <w:t xml:space="preserve">(наименование юридического лица или фамилия, имя, отчество индивидуального предпринимателя) </w:t>
            </w:r>
          </w:p>
          <w:p>
            <w:pPr>
              <w:pStyle w:val="Normal"/>
              <w:tabs>
                <w:tab w:val="left" w:pos="12474" w:leader="none"/>
              </w:tabs>
              <w:spacing w:lineRule="auto" w:line="216"/>
              <w:jc w:val="center"/>
              <w:rPr>
                <w:sz w:val="14"/>
                <w:szCs w:val="14"/>
              </w:rPr>
            </w:pPr>
            <w:r>
              <w:rPr>
                <w:sz w:val="14"/>
                <w:szCs w:val="14"/>
              </w:rPr>
            </w:r>
          </w:p>
        </w:tc>
      </w:tr>
      <w:tr>
        <w:trPr/>
        <w:tc>
          <w:tcPr>
            <w:tcW w:w="2548" w:type="dxa"/>
            <w:tcBorders/>
            <w:shd w:fill="auto" w:val="clear"/>
            <w:vAlign w:val="bottom"/>
          </w:tcPr>
          <w:p>
            <w:pPr>
              <w:pStyle w:val="Normal"/>
              <w:tabs>
                <w:tab w:val="left" w:pos="12474" w:leader="none"/>
              </w:tabs>
              <w:spacing w:lineRule="auto" w:line="216"/>
              <w:rPr>
                <w:b/>
                <w:b/>
              </w:rPr>
            </w:pPr>
            <w:r>
              <w:rPr>
                <w:b/>
              </w:rPr>
              <w:t>2. Место нахождения:</w:t>
            </w:r>
          </w:p>
        </w:tc>
        <w:tc>
          <w:tcPr>
            <w:tcW w:w="7218" w:type="dxa"/>
            <w:gridSpan w:val="3"/>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i/>
                <w:i/>
              </w:rPr>
            </w:pPr>
            <w:r>
              <w:rPr>
                <w:i/>
              </w:rPr>
              <w:t xml:space="preserve"> </w:t>
            </w:r>
          </w:p>
        </w:tc>
      </w:tr>
      <w:tr>
        <w:trPr/>
        <w:tc>
          <w:tcPr>
            <w:tcW w:w="9766" w:type="dxa"/>
            <w:gridSpan w:val="4"/>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sz w:val="26"/>
                <w:szCs w:val="26"/>
              </w:rPr>
            </w:pPr>
            <w:r>
              <w:rPr>
                <w:sz w:val="26"/>
                <w:szCs w:val="26"/>
              </w:rPr>
            </w:r>
          </w:p>
        </w:tc>
      </w:tr>
      <w:tr>
        <w:trPr/>
        <w:tc>
          <w:tcPr>
            <w:tcW w:w="9766" w:type="dxa"/>
            <w:gridSpan w:val="4"/>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sz w:val="26"/>
                <w:szCs w:val="26"/>
              </w:rPr>
            </w:pPr>
            <w:r>
              <w:rPr>
                <w:sz w:val="26"/>
                <w:szCs w:val="26"/>
              </w:rPr>
            </w:r>
          </w:p>
        </w:tc>
      </w:tr>
      <w:tr>
        <w:trPr/>
        <w:tc>
          <w:tcPr>
            <w:tcW w:w="9766" w:type="dxa"/>
            <w:gridSpan w:val="4"/>
            <w:tcBorders>
              <w:top w:val="single" w:sz="4" w:space="0" w:color="00000A"/>
            </w:tcBorders>
            <w:shd w:fill="auto" w:val="clear"/>
            <w:vAlign w:val="bottom"/>
          </w:tcPr>
          <w:p>
            <w:pPr>
              <w:pStyle w:val="Normal"/>
              <w:spacing w:lineRule="auto" w:line="216"/>
              <w:jc w:val="center"/>
              <w:rPr>
                <w:sz w:val="16"/>
                <w:szCs w:val="16"/>
              </w:rPr>
            </w:pPr>
            <w:r>
              <w:rPr>
                <w:sz w:val="16"/>
                <w:szCs w:val="16"/>
              </w:rPr>
              <w:t>место нахождения юридического лица (филиалов, представительств, обособленных структурных подразделений) или место фактического осуществления деятельности индивидуальным предпринимателем)</w:t>
            </w:r>
          </w:p>
          <w:p>
            <w:pPr>
              <w:pStyle w:val="Normal"/>
              <w:tabs>
                <w:tab w:val="left" w:pos="12474" w:leader="none"/>
              </w:tabs>
              <w:spacing w:lineRule="auto" w:line="216"/>
              <w:jc w:val="center"/>
              <w:rPr>
                <w:sz w:val="14"/>
                <w:szCs w:val="14"/>
              </w:rPr>
            </w:pPr>
            <w:r>
              <w:rPr>
                <w:sz w:val="14"/>
                <w:szCs w:val="14"/>
              </w:rPr>
            </w:r>
          </w:p>
        </w:tc>
      </w:tr>
      <w:tr>
        <w:trPr/>
        <w:tc>
          <w:tcPr>
            <w:tcW w:w="8189" w:type="dxa"/>
            <w:gridSpan w:val="3"/>
            <w:tcBorders/>
            <w:shd w:fill="auto" w:val="clear"/>
            <w:vAlign w:val="bottom"/>
          </w:tcPr>
          <w:p>
            <w:pPr>
              <w:pStyle w:val="Normal"/>
              <w:tabs>
                <w:tab w:val="left" w:pos="12474" w:leader="none"/>
              </w:tabs>
              <w:spacing w:lineRule="auto" w:line="216"/>
              <w:rPr>
                <w:b/>
                <w:b/>
              </w:rPr>
            </w:pPr>
            <w:r>
              <w:rPr>
                <w:b/>
              </w:rPr>
              <w:t>3. Назначить лицом (ми), уполномоченным (ми) на проведение проверки:</w:t>
            </w:r>
          </w:p>
        </w:tc>
        <w:tc>
          <w:tcPr>
            <w:tcW w:w="1577" w:type="dxa"/>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sz w:val="26"/>
                <w:szCs w:val="26"/>
              </w:rPr>
            </w:pPr>
            <w:r>
              <w:rPr>
                <w:sz w:val="26"/>
                <w:szCs w:val="26"/>
              </w:rPr>
            </w:r>
          </w:p>
        </w:tc>
      </w:tr>
      <w:tr>
        <w:trPr/>
        <w:tc>
          <w:tcPr>
            <w:tcW w:w="9766" w:type="dxa"/>
            <w:gridSpan w:val="4"/>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i/>
                <w:i/>
              </w:rPr>
            </w:pPr>
            <w:r>
              <w:rPr>
                <w:i/>
              </w:rPr>
              <w:t xml:space="preserve"> </w:t>
            </w:r>
          </w:p>
        </w:tc>
      </w:tr>
      <w:tr>
        <w:trPr/>
        <w:tc>
          <w:tcPr>
            <w:tcW w:w="9766" w:type="dxa"/>
            <w:gridSpan w:val="4"/>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sz w:val="26"/>
                <w:szCs w:val="26"/>
              </w:rPr>
            </w:pPr>
            <w:r>
              <w:rPr>
                <w:sz w:val="26"/>
                <w:szCs w:val="26"/>
              </w:rPr>
            </w:r>
          </w:p>
        </w:tc>
      </w:tr>
      <w:tr>
        <w:trPr/>
        <w:tc>
          <w:tcPr>
            <w:tcW w:w="9766" w:type="dxa"/>
            <w:gridSpan w:val="4"/>
            <w:tcBorders>
              <w:top w:val="single" w:sz="4" w:space="0" w:color="00000A"/>
            </w:tcBorders>
            <w:shd w:fill="auto" w:val="clear"/>
            <w:vAlign w:val="bottom"/>
          </w:tcPr>
          <w:p>
            <w:pPr>
              <w:pStyle w:val="Normal"/>
              <w:tabs>
                <w:tab w:val="left" w:pos="12474" w:leader="none"/>
              </w:tabs>
              <w:spacing w:lineRule="auto" w:line="216"/>
              <w:jc w:val="center"/>
              <w:rPr>
                <w:sz w:val="16"/>
                <w:szCs w:val="16"/>
              </w:rPr>
            </w:pPr>
            <w:r>
              <w:rPr>
                <w:sz w:val="16"/>
                <w:szCs w:val="16"/>
              </w:rPr>
              <w:t>(фамилия, имя, отчество (последнее — при наличии), должность должностного лица (должностных лиц), уполномоченного (ых) на проведение проверки)</w:t>
            </w:r>
          </w:p>
          <w:p>
            <w:pPr>
              <w:pStyle w:val="Normal"/>
              <w:tabs>
                <w:tab w:val="left" w:pos="12474" w:leader="none"/>
              </w:tabs>
              <w:spacing w:lineRule="auto" w:line="216"/>
              <w:jc w:val="center"/>
              <w:rPr>
                <w:sz w:val="14"/>
                <w:szCs w:val="14"/>
              </w:rPr>
            </w:pPr>
            <w:r>
              <w:rPr>
                <w:sz w:val="14"/>
                <w:szCs w:val="14"/>
              </w:rPr>
            </w:r>
          </w:p>
        </w:tc>
      </w:tr>
    </w:tbl>
    <w:p>
      <w:pPr>
        <w:pStyle w:val="Normal"/>
        <w:spacing w:lineRule="auto" w:line="216"/>
        <w:jc w:val="both"/>
        <w:rPr>
          <w:sz w:val="28"/>
          <w:szCs w:val="28"/>
        </w:rPr>
      </w:pPr>
      <w:r>
        <w:rPr>
          <w:b/>
        </w:rPr>
        <w:t>4. Привлечь к проведению проверки в качестве экспертов, представителей экспертных организаций следующих лиц</w:t>
      </w:r>
      <w:r>
        <w:rPr>
          <w:b/>
          <w:sz w:val="28"/>
          <w:szCs w:val="28"/>
        </w:rPr>
        <w:t xml:space="preserve"> </w:t>
      </w:r>
      <w:r>
        <w:rPr>
          <w:sz w:val="28"/>
          <w:szCs w:val="28"/>
        </w:rPr>
        <w:t>_____________________________________________</w:t>
      </w:r>
    </w:p>
    <w:p>
      <w:pPr>
        <w:pStyle w:val="Normal"/>
        <w:spacing w:lineRule="auto" w:line="216"/>
        <w:jc w:val="both"/>
        <w:rPr>
          <w:sz w:val="28"/>
          <w:szCs w:val="28"/>
        </w:rPr>
      </w:pPr>
      <w:r>
        <w:rPr>
          <w:sz w:val="28"/>
          <w:szCs w:val="28"/>
        </w:rPr>
        <w:t>_____________________________________________________________________</w:t>
      </w:r>
    </w:p>
    <w:p>
      <w:pPr>
        <w:pStyle w:val="Normal"/>
        <w:spacing w:lineRule="auto" w:line="216"/>
        <w:ind w:left="720" w:hanging="0"/>
        <w:jc w:val="both"/>
        <w:rPr>
          <w:sz w:val="28"/>
          <w:szCs w:val="28"/>
        </w:rPr>
      </w:pPr>
      <w:r>
        <w:rPr>
          <w:sz w:val="28"/>
          <w:szCs w:val="28"/>
        </w:rPr>
      </w:r>
    </w:p>
    <w:p>
      <w:pPr>
        <w:pStyle w:val="Normal"/>
        <w:pBdr>
          <w:top w:val="single" w:sz="4" w:space="1" w:color="00000A"/>
        </w:pBdr>
        <w:spacing w:lineRule="auto" w:line="216"/>
        <w:jc w:val="center"/>
        <w:rPr>
          <w:sz w:val="16"/>
          <w:szCs w:val="16"/>
        </w:rPr>
      </w:pPr>
      <w:r>
        <w:rPr>
          <w:sz w:val="16"/>
          <w:szCs w:val="16"/>
        </w:rPr>
        <w:t>фамилия, имя, отчество (последнее – при наличии), должности привлекаемых к проведению проверки экспертов</w:t>
      </w:r>
      <w:r>
        <w:rPr>
          <w:sz w:val="28"/>
          <w:szCs w:val="28"/>
        </w:rPr>
        <w:t xml:space="preserve"> </w:t>
      </w:r>
      <w:r>
        <w:rPr>
          <w:sz w:val="16"/>
          <w:szCs w:val="16"/>
        </w:rPr>
        <w:t>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pPr>
        <w:pStyle w:val="Normal"/>
        <w:spacing w:lineRule="auto" w:line="216"/>
        <w:rPr>
          <w:b/>
          <w:b/>
        </w:rPr>
      </w:pPr>
      <w:r>
        <w:rPr>
          <w:b/>
        </w:rPr>
        <w:t>5. Установить, что:</w:t>
      </w:r>
    </w:p>
    <w:tbl>
      <w:tblPr>
        <w:tblW w:w="9781" w:type="dxa"/>
        <w:jc w:val="left"/>
        <w:tblInd w:w="0" w:type="dxa"/>
        <w:tblBorders/>
        <w:tblCellMar>
          <w:top w:w="0" w:type="dxa"/>
          <w:left w:w="0" w:type="dxa"/>
          <w:bottom w:w="0" w:type="dxa"/>
          <w:right w:w="0" w:type="dxa"/>
        </w:tblCellMar>
        <w:tblLook w:firstRow="1" w:noVBand="0" w:lastRow="1" w:firstColumn="1" w:lastColumn="1" w:noHBand="0" w:val="01e0"/>
      </w:tblPr>
      <w:tblGrid>
        <w:gridCol w:w="4732"/>
        <w:gridCol w:w="5048"/>
      </w:tblGrid>
      <w:tr>
        <w:trPr/>
        <w:tc>
          <w:tcPr>
            <w:tcW w:w="4732" w:type="dxa"/>
            <w:tcBorders/>
            <w:shd w:fill="auto" w:val="clear"/>
            <w:vAlign w:val="bottom"/>
          </w:tcPr>
          <w:p>
            <w:pPr>
              <w:pStyle w:val="Normal"/>
              <w:tabs>
                <w:tab w:val="left" w:pos="12474" w:leader="none"/>
              </w:tabs>
              <w:spacing w:lineRule="auto" w:line="216"/>
              <w:rPr>
                <w:b/>
                <w:b/>
              </w:rPr>
            </w:pPr>
            <w:r>
              <w:rPr>
                <w:b/>
              </w:rPr>
              <w:t>настоящая проверка проводится с целью:</w:t>
            </w:r>
          </w:p>
        </w:tc>
        <w:tc>
          <w:tcPr>
            <w:tcW w:w="5048" w:type="dxa"/>
            <w:tcBorders>
              <w:bottom w:val="single" w:sz="4" w:space="0" w:color="00000A"/>
              <w:insideH w:val="single" w:sz="4" w:space="0" w:color="00000A"/>
            </w:tcBorders>
            <w:shd w:fill="auto" w:val="clear"/>
            <w:vAlign w:val="bottom"/>
          </w:tcPr>
          <w:p>
            <w:pPr>
              <w:pStyle w:val="Normal"/>
              <w:spacing w:lineRule="auto" w:line="216"/>
              <w:ind w:firstLine="567"/>
              <w:rPr>
                <w:i/>
                <w:i/>
              </w:rPr>
            </w:pPr>
            <w:r>
              <w:rPr>
                <w:i/>
              </w:rPr>
            </w:r>
          </w:p>
        </w:tc>
      </w:tr>
      <w:tr>
        <w:trPr/>
        <w:tc>
          <w:tcPr>
            <w:tcW w:w="9780" w:type="dxa"/>
            <w:gridSpan w:val="2"/>
            <w:tcBorders>
              <w:bottom w:val="single" w:sz="4" w:space="0" w:color="00000A"/>
              <w:insideH w:val="single" w:sz="4" w:space="0" w:color="00000A"/>
            </w:tcBorders>
            <w:shd w:fill="auto" w:val="clear"/>
            <w:vAlign w:val="bottom"/>
          </w:tcPr>
          <w:p>
            <w:pPr>
              <w:pStyle w:val="Normal"/>
              <w:tabs>
                <w:tab w:val="left" w:pos="12474" w:leader="none"/>
              </w:tabs>
              <w:spacing w:lineRule="auto" w:line="216"/>
              <w:rPr>
                <w:i/>
                <w:i/>
              </w:rPr>
            </w:pPr>
            <w:r>
              <w:rPr>
                <w:i/>
              </w:rPr>
            </w:r>
          </w:p>
        </w:tc>
      </w:tr>
      <w:tr>
        <w:trPr/>
        <w:tc>
          <w:tcPr>
            <w:tcW w:w="9780" w:type="dxa"/>
            <w:gridSpan w:val="2"/>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sz w:val="26"/>
                <w:szCs w:val="26"/>
              </w:rPr>
            </w:pPr>
            <w:r>
              <w:rPr>
                <w:sz w:val="26"/>
                <w:szCs w:val="26"/>
              </w:rPr>
            </w:r>
          </w:p>
        </w:tc>
      </w:tr>
    </w:tbl>
    <w:p>
      <w:pPr>
        <w:pStyle w:val="Normal"/>
        <w:spacing w:lineRule="auto" w:line="216"/>
        <w:rPr/>
      </w:pPr>
      <w:r>
        <w:rPr/>
      </w:r>
    </w:p>
    <w:p>
      <w:pPr>
        <w:pStyle w:val="Normal"/>
        <w:spacing w:lineRule="auto" w:line="216"/>
        <w:rPr>
          <w:rFonts w:ascii="Times New Roman" w:hAnsi="Times New Roman" w:cs="Times New Roman"/>
          <w:sz w:val="22"/>
          <w:szCs w:val="22"/>
        </w:rPr>
      </w:pPr>
      <w:r>
        <w:rPr>
          <w:rFonts w:cs="Times New Roman" w:ascii="Times New Roman" w:hAnsi="Times New Roman"/>
          <w:sz w:val="22"/>
          <w:szCs w:val="22"/>
        </w:rPr>
        <w:t>При</w:t>
      </w:r>
      <w:r>
        <w:rPr>
          <w:rFonts w:cs="Times New Roman" w:ascii="Times New Roman" w:hAnsi="Times New Roman"/>
          <w:b/>
          <w:sz w:val="22"/>
          <w:szCs w:val="22"/>
        </w:rPr>
        <w:t xml:space="preserve"> </w:t>
      </w:r>
      <w:r>
        <w:rPr>
          <w:rFonts w:cs="Times New Roman" w:ascii="Times New Roman" w:hAnsi="Times New Roman"/>
          <w:sz w:val="22"/>
          <w:szCs w:val="22"/>
        </w:rPr>
        <w:t>установлении целей проводимой проверки указывается следующая информация:</w:t>
      </w:r>
    </w:p>
    <w:p>
      <w:pPr>
        <w:pStyle w:val="Normal"/>
        <w:spacing w:lineRule="auto" w:line="216"/>
        <w:ind w:firstLine="567"/>
        <w:rPr>
          <w:rFonts w:ascii="Times New Roman" w:hAnsi="Times New Roman" w:cs="Times New Roman"/>
          <w:sz w:val="22"/>
          <w:szCs w:val="22"/>
        </w:rPr>
      </w:pPr>
      <w:r>
        <w:rPr>
          <w:rFonts w:cs="Times New Roman" w:ascii="Times New Roman" w:hAnsi="Times New Roman"/>
          <w:sz w:val="22"/>
          <w:szCs w:val="22"/>
        </w:rPr>
        <w:t>а) в случае проведения плановой проверки:</w:t>
      </w:r>
    </w:p>
    <w:p>
      <w:pPr>
        <w:pStyle w:val="Normal"/>
        <w:spacing w:lineRule="auto" w:line="216"/>
        <w:ind w:firstLine="567"/>
        <w:jc w:val="both"/>
        <w:rPr>
          <w:rFonts w:ascii="Times New Roman" w:hAnsi="Times New Roman" w:cs="Times New Roman"/>
          <w:sz w:val="22"/>
          <w:szCs w:val="22"/>
        </w:rPr>
      </w:pPr>
      <w:r>
        <w:rPr>
          <w:rFonts w:cs="Times New Roman" w:ascii="Times New Roman" w:hAnsi="Times New Roman"/>
          <w:sz w:val="22"/>
          <w:szCs w:val="22"/>
        </w:rPr>
        <w:t>- ссылка на утвержденный ежегодный план проведения плановых проверок;</w:t>
      </w:r>
    </w:p>
    <w:p>
      <w:pPr>
        <w:pStyle w:val="Normal"/>
        <w:spacing w:lineRule="auto" w:line="216"/>
        <w:ind w:firstLine="567"/>
        <w:jc w:val="both"/>
        <w:rPr>
          <w:rFonts w:ascii="Times New Roman" w:hAnsi="Times New Roman" w:cs="Times New Roman"/>
          <w:sz w:val="22"/>
          <w:szCs w:val="22"/>
        </w:rPr>
      </w:pPr>
      <w:r>
        <w:rPr>
          <w:rFonts w:cs="Times New Roman" w:ascii="Times New Roman" w:hAnsi="Times New Roman"/>
          <w:sz w:val="22"/>
          <w:szCs w:val="22"/>
        </w:rPr>
        <w:t>б) в случае проведения внеплановой выездной проверки:</w:t>
      </w:r>
    </w:p>
    <w:p>
      <w:pPr>
        <w:pStyle w:val="Normal"/>
        <w:spacing w:lineRule="auto" w:line="216"/>
        <w:ind w:firstLine="567"/>
        <w:jc w:val="both"/>
        <w:rPr>
          <w:rFonts w:ascii="Times New Roman" w:hAnsi="Times New Roman" w:cs="Times New Roman"/>
          <w:sz w:val="22"/>
          <w:szCs w:val="22"/>
        </w:rPr>
      </w:pPr>
      <w:r>
        <w:rPr>
          <w:rFonts w:cs="Times New Roman" w:ascii="Times New Roman" w:hAnsi="Times New Roman"/>
          <w:sz w:val="22"/>
          <w:szCs w:val="22"/>
        </w:rPr>
        <w:t>- реквизиты ранее выданного проверяемому лицу предписания об устранении выявленного нарушения, срок для исполнения которого истек;</w:t>
      </w:r>
    </w:p>
    <w:p>
      <w:pPr>
        <w:pStyle w:val="Normal"/>
        <w:spacing w:lineRule="auto" w:line="216"/>
        <w:ind w:firstLine="567"/>
        <w:jc w:val="both"/>
        <w:rPr>
          <w:rFonts w:ascii="Times New Roman" w:hAnsi="Times New Roman" w:cs="Times New Roman"/>
          <w:sz w:val="22"/>
          <w:szCs w:val="22"/>
        </w:rPr>
      </w:pPr>
      <w:r>
        <w:rPr>
          <w:rFonts w:cs="Times New Roman" w:ascii="Times New Roman" w:hAnsi="Times New Roman"/>
          <w:sz w:val="22"/>
          <w:szCs w:val="22"/>
        </w:rPr>
        <w:t xml:space="preserve">- реквизиты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w:t>
      </w:r>
    </w:p>
    <w:p>
      <w:pPr>
        <w:pStyle w:val="OEM"/>
        <w:spacing w:lineRule="auto" w:line="216"/>
        <w:ind w:firstLine="567"/>
        <w:rPr>
          <w:rFonts w:ascii="Times New Roman" w:hAnsi="Times New Roman" w:cs="Times New Roman"/>
          <w:sz w:val="22"/>
          <w:szCs w:val="22"/>
        </w:rPr>
      </w:pPr>
      <w:r>
        <w:rPr>
          <w:rFonts w:cs="Times New Roman" w:ascii="Times New Roman" w:hAnsi="Times New Roman"/>
          <w:sz w:val="22"/>
          <w:szCs w:val="22"/>
        </w:rPr>
        <w:t>- реквизиты приказа руководителя органа государственного надзора (контроля), изданного в соответствии с распоряжениями, поручениями Президента Российской Федерации, Правительства Российской Федерации;</w:t>
      </w:r>
    </w:p>
    <w:p>
      <w:pPr>
        <w:pStyle w:val="OEM"/>
        <w:spacing w:lineRule="auto" w:line="216"/>
        <w:ind w:firstLine="567"/>
        <w:rPr>
          <w:rFonts w:ascii="Times New Roman" w:hAnsi="Times New Roman" w:cs="Times New Roman"/>
          <w:sz w:val="22"/>
          <w:szCs w:val="22"/>
        </w:rPr>
      </w:pPr>
      <w:r>
        <w:rPr>
          <w:rFonts w:cs="Times New Roman" w:ascii="Times New Roman" w:hAnsi="Times New Roman"/>
          <w:sz w:val="22"/>
          <w:szCs w:val="22"/>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pPr>
        <w:pStyle w:val="Normal"/>
        <w:spacing w:lineRule="auto" w:line="216"/>
        <w:ind w:firstLine="567"/>
        <w:jc w:val="both"/>
        <w:rPr>
          <w:rFonts w:ascii="Times New Roman" w:hAnsi="Times New Roman" w:cs="Times New Roman"/>
          <w:sz w:val="22"/>
          <w:szCs w:val="22"/>
        </w:rPr>
      </w:pPr>
      <w:r>
        <w:rPr>
          <w:rFonts w:cs="Times New Roman" w:ascii="Times New Roman" w:hAnsi="Times New Roman"/>
          <w:sz w:val="22"/>
          <w:szCs w:val="22"/>
        </w:rPr>
        <w:t>- реквизиты прилагаемой копии документа (рапорта, докладной записки и другие), представленного должностным лицом, обнаружившим нарушение;</w:t>
      </w:r>
    </w:p>
    <w:p>
      <w:pPr>
        <w:pStyle w:val="Normal"/>
        <w:spacing w:lineRule="auto" w:line="216"/>
        <w:ind w:firstLine="567"/>
        <w:jc w:val="both"/>
        <w:rPr/>
      </w:pPr>
      <w:r>
        <w:rPr/>
      </w:r>
    </w:p>
    <w:tbl>
      <w:tblPr>
        <w:tblW w:w="9767" w:type="dxa"/>
        <w:jc w:val="left"/>
        <w:tblInd w:w="14" w:type="dxa"/>
        <w:tblBorders/>
        <w:tblCellMar>
          <w:top w:w="0" w:type="dxa"/>
          <w:left w:w="0" w:type="dxa"/>
          <w:bottom w:w="0" w:type="dxa"/>
          <w:right w:w="0" w:type="dxa"/>
        </w:tblCellMar>
        <w:tblLook w:firstRow="1" w:noVBand="0" w:lastRow="1" w:firstColumn="1" w:lastColumn="1" w:noHBand="0" w:val="01e0"/>
      </w:tblPr>
      <w:tblGrid>
        <w:gridCol w:w="5231"/>
        <w:gridCol w:w="4535"/>
      </w:tblGrid>
      <w:tr>
        <w:trPr>
          <w:trHeight w:val="117" w:hRule="atLeast"/>
        </w:trPr>
        <w:tc>
          <w:tcPr>
            <w:tcW w:w="5231" w:type="dxa"/>
            <w:tcBorders/>
            <w:shd w:fill="auto" w:val="clear"/>
            <w:vAlign w:val="bottom"/>
          </w:tcPr>
          <w:p>
            <w:pPr>
              <w:pStyle w:val="Normal"/>
              <w:tabs>
                <w:tab w:val="left" w:pos="12474" w:leader="none"/>
              </w:tabs>
              <w:spacing w:lineRule="auto" w:line="216"/>
              <w:rPr>
                <w:b/>
                <w:b/>
              </w:rPr>
            </w:pPr>
            <w:r>
              <w:rPr>
                <w:b/>
              </w:rPr>
              <w:t>задачами настоящей проверки являются:</w:t>
            </w:r>
          </w:p>
        </w:tc>
        <w:tc>
          <w:tcPr>
            <w:tcW w:w="4535" w:type="dxa"/>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i/>
                <w:i/>
              </w:rPr>
            </w:pPr>
            <w:r>
              <w:rPr>
                <w:i/>
              </w:rPr>
              <w:t xml:space="preserve"> </w:t>
            </w:r>
          </w:p>
        </w:tc>
      </w:tr>
      <w:tr>
        <w:trPr/>
        <w:tc>
          <w:tcPr>
            <w:tcW w:w="9766" w:type="dxa"/>
            <w:gridSpan w:val="2"/>
            <w:tcBorders>
              <w:bottom w:val="single" w:sz="4" w:space="0" w:color="00000A"/>
              <w:insideH w:val="single" w:sz="4" w:space="0" w:color="00000A"/>
            </w:tcBorders>
            <w:shd w:fill="auto" w:val="clear"/>
            <w:vAlign w:val="bottom"/>
          </w:tcPr>
          <w:p>
            <w:pPr>
              <w:pStyle w:val="Normal"/>
              <w:tabs>
                <w:tab w:val="left" w:pos="12474" w:leader="none"/>
              </w:tabs>
              <w:spacing w:lineRule="auto" w:line="216"/>
              <w:rPr>
                <w:u w:val="single"/>
              </w:rPr>
            </w:pPr>
            <w:r>
              <w:rPr>
                <w:i/>
              </w:rPr>
              <w:t xml:space="preserve">      </w:t>
            </w:r>
          </w:p>
        </w:tc>
      </w:tr>
      <w:tr>
        <w:trPr/>
        <w:tc>
          <w:tcPr>
            <w:tcW w:w="9766" w:type="dxa"/>
            <w:gridSpan w:val="2"/>
            <w:tcBorders>
              <w:top w:val="single" w:sz="4" w:space="0" w:color="00000A"/>
              <w:bottom w:val="single" w:sz="4" w:space="0" w:color="00000A"/>
              <w:insideH w:val="single" w:sz="4" w:space="0" w:color="00000A"/>
            </w:tcBorders>
            <w:shd w:fill="auto" w:val="clear"/>
            <w:vAlign w:val="bottom"/>
          </w:tcPr>
          <w:p>
            <w:pPr>
              <w:pStyle w:val="Normal"/>
              <w:tabs>
                <w:tab w:val="left" w:pos="12474" w:leader="none"/>
              </w:tabs>
              <w:spacing w:lineRule="auto" w:line="216"/>
              <w:rPr/>
            </w:pPr>
            <w:r>
              <w:rPr>
                <w:i/>
                <w:iCs/>
              </w:rPr>
              <w:t xml:space="preserve"> </w:t>
            </w:r>
            <w:r>
              <w:rPr>
                <w:i/>
              </w:rPr>
              <w:t xml:space="preserve"> </w:t>
            </w:r>
          </w:p>
        </w:tc>
      </w:tr>
    </w:tbl>
    <w:p>
      <w:pPr>
        <w:pStyle w:val="Normal"/>
        <w:spacing w:lineRule="auto" w:line="216"/>
        <w:rPr>
          <w:b/>
          <w:b/>
        </w:rPr>
      </w:pPr>
      <w:r>
        <w:rPr>
          <w:b/>
        </w:rPr>
      </w:r>
    </w:p>
    <w:p>
      <w:pPr>
        <w:pStyle w:val="Normal"/>
        <w:spacing w:lineRule="auto" w:line="216"/>
        <w:rPr/>
      </w:pPr>
      <w:r>
        <w:rPr>
          <w:b/>
        </w:rPr>
        <w:t>6. Предметом настоящей проверки является</w:t>
      </w:r>
      <w:r>
        <w:rPr/>
        <w:t xml:space="preserve"> (отметить нужное):</w:t>
      </w:r>
    </w:p>
    <w:p>
      <w:pPr>
        <w:pStyle w:val="Normal"/>
        <w:spacing w:lineRule="auto" w:line="216"/>
        <w:ind w:firstLine="567"/>
        <w:jc w:val="both"/>
        <w:rPr>
          <w:sz w:val="22"/>
          <w:szCs w:val="22"/>
        </w:rPr>
      </w:pPr>
      <w:r>
        <w:rPr>
          <w:sz w:val="22"/>
          <w:szCs w:val="22"/>
        </w:rPr>
        <w:t>соблюдение обязательных требований или требований, установленных муниципальными правовыми актами;</w:t>
      </w:r>
    </w:p>
    <w:p>
      <w:pPr>
        <w:pStyle w:val="Normal"/>
        <w:spacing w:lineRule="auto" w:line="216"/>
        <w:ind w:firstLine="567"/>
        <w:jc w:val="both"/>
        <w:rPr>
          <w:sz w:val="22"/>
          <w:szCs w:val="22"/>
        </w:rPr>
      </w:pPr>
      <w:r>
        <w:rPr>
          <w:sz w:val="22"/>
          <w:szCs w:val="22"/>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pPr>
        <w:pStyle w:val="Normal"/>
        <w:spacing w:lineRule="auto" w:line="216"/>
        <w:ind w:firstLine="567"/>
        <w:jc w:val="both"/>
        <w:rPr>
          <w:sz w:val="22"/>
          <w:szCs w:val="22"/>
        </w:rPr>
      </w:pPr>
      <w:r>
        <w:rPr>
          <w:sz w:val="22"/>
          <w:szCs w:val="22"/>
        </w:rPr>
        <w:t>выполнение предписаний органов государственного контроля (надзора), органов муниципального контроля;</w:t>
      </w:r>
    </w:p>
    <w:p>
      <w:pPr>
        <w:pStyle w:val="Normal"/>
        <w:spacing w:lineRule="auto" w:line="216"/>
        <w:ind w:firstLine="567"/>
        <w:jc w:val="both"/>
        <w:rPr>
          <w:sz w:val="22"/>
          <w:szCs w:val="22"/>
        </w:rPr>
      </w:pPr>
      <w:r>
        <w:rPr>
          <w:sz w:val="22"/>
          <w:szCs w:val="22"/>
        </w:rPr>
        <w:t>проведение мероприятий:</w:t>
      </w:r>
    </w:p>
    <w:p>
      <w:pPr>
        <w:pStyle w:val="Normal"/>
        <w:spacing w:lineRule="auto" w:line="216"/>
        <w:ind w:firstLine="567"/>
        <w:jc w:val="both"/>
        <w:rPr>
          <w:sz w:val="22"/>
          <w:szCs w:val="22"/>
        </w:rPr>
      </w:pPr>
      <w:r>
        <w:rPr>
          <w:sz w:val="22"/>
          <w:szCs w:val="22"/>
        </w:rPr>
        <w:t>по предотвращению причинения вреда жизни, здоровью граждан, вреда животным, растениям, окружающей среде;</w:t>
      </w:r>
    </w:p>
    <w:p>
      <w:pPr>
        <w:pStyle w:val="Normal"/>
        <w:spacing w:lineRule="auto" w:line="216"/>
        <w:ind w:firstLine="567"/>
        <w:jc w:val="both"/>
        <w:rPr>
          <w:sz w:val="22"/>
          <w:szCs w:val="22"/>
        </w:rPr>
      </w:pPr>
      <w:r>
        <w:rPr>
          <w:sz w:val="22"/>
          <w:szCs w:val="22"/>
        </w:rPr>
        <w:t>по предупреждению возникновения чрезвычайных ситуаций природного и техногенного характера;</w:t>
      </w:r>
    </w:p>
    <w:p>
      <w:pPr>
        <w:pStyle w:val="Normal"/>
        <w:spacing w:lineRule="auto" w:line="216"/>
        <w:ind w:firstLine="567"/>
        <w:jc w:val="both"/>
        <w:rPr>
          <w:sz w:val="22"/>
          <w:szCs w:val="22"/>
        </w:rPr>
      </w:pPr>
      <w:r>
        <w:rPr>
          <w:sz w:val="22"/>
          <w:szCs w:val="22"/>
        </w:rPr>
        <w:t>по обеспечению безопасности государства;</w:t>
      </w:r>
    </w:p>
    <w:p>
      <w:pPr>
        <w:pStyle w:val="Normal"/>
        <w:spacing w:lineRule="auto" w:line="216"/>
        <w:ind w:firstLine="567"/>
        <w:jc w:val="both"/>
        <w:rPr>
          <w:sz w:val="22"/>
          <w:szCs w:val="22"/>
        </w:rPr>
      </w:pPr>
      <w:r>
        <w:rPr>
          <w:sz w:val="22"/>
          <w:szCs w:val="22"/>
        </w:rPr>
        <w:t>по ликвидации последствий причинения такого вреда.</w:t>
      </w:r>
    </w:p>
    <w:p>
      <w:pPr>
        <w:pStyle w:val="Normal"/>
        <w:spacing w:lineRule="auto" w:line="216"/>
        <w:ind w:firstLine="567"/>
        <w:jc w:val="both"/>
        <w:rPr>
          <w:sz w:val="26"/>
          <w:szCs w:val="26"/>
        </w:rPr>
      </w:pPr>
      <w:r>
        <w:rPr>
          <w:sz w:val="26"/>
          <w:szCs w:val="26"/>
        </w:rPr>
      </w:r>
    </w:p>
    <w:tbl>
      <w:tblPr>
        <w:tblW w:w="9767" w:type="dxa"/>
        <w:jc w:val="left"/>
        <w:tblInd w:w="14" w:type="dxa"/>
        <w:tblBorders/>
        <w:tblCellMar>
          <w:top w:w="0" w:type="dxa"/>
          <w:left w:w="0" w:type="dxa"/>
          <w:bottom w:w="0" w:type="dxa"/>
          <w:right w:w="0" w:type="dxa"/>
        </w:tblCellMar>
        <w:tblLook w:firstRow="1" w:noVBand="0" w:lastRow="1" w:firstColumn="1" w:lastColumn="1" w:noHBand="0" w:val="01e0"/>
      </w:tblPr>
      <w:tblGrid>
        <w:gridCol w:w="3485"/>
        <w:gridCol w:w="6281"/>
      </w:tblGrid>
      <w:tr>
        <w:trPr/>
        <w:tc>
          <w:tcPr>
            <w:tcW w:w="3485" w:type="dxa"/>
            <w:tcBorders/>
            <w:shd w:fill="auto" w:val="clear"/>
            <w:vAlign w:val="bottom"/>
          </w:tcPr>
          <w:p>
            <w:pPr>
              <w:pStyle w:val="Normal"/>
              <w:tabs>
                <w:tab w:val="left" w:pos="12474" w:leader="none"/>
              </w:tabs>
              <w:spacing w:lineRule="auto" w:line="216"/>
              <w:rPr>
                <w:b/>
                <w:b/>
              </w:rPr>
            </w:pPr>
            <w:r>
              <w:rPr>
                <w:b/>
              </w:rPr>
              <w:t>7. Срок проведения проверки:</w:t>
            </w:r>
          </w:p>
        </w:tc>
        <w:tc>
          <w:tcPr>
            <w:tcW w:w="6281" w:type="dxa"/>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i/>
                <w:i/>
              </w:rPr>
            </w:pPr>
            <w:r>
              <w:rPr>
                <w:i/>
              </w:rPr>
              <w:t>«   »  рабочих дней</w:t>
            </w:r>
          </w:p>
        </w:tc>
      </w:tr>
    </w:tbl>
    <w:p>
      <w:pPr>
        <w:pStyle w:val="Normal"/>
        <w:spacing w:lineRule="auto" w:line="216"/>
        <w:ind w:firstLine="567"/>
        <w:jc w:val="both"/>
        <w:rPr/>
      </w:pPr>
      <w:r>
        <w:rPr/>
        <w:t>К проведению проверки приступить:</w:t>
      </w:r>
    </w:p>
    <w:tbl>
      <w:tblPr>
        <w:tblW w:w="4515" w:type="dxa"/>
        <w:jc w:val="left"/>
        <w:tblInd w:w="14" w:type="dxa"/>
        <w:tblBorders/>
        <w:tblCellMar>
          <w:top w:w="0" w:type="dxa"/>
          <w:left w:w="0" w:type="dxa"/>
          <w:bottom w:w="0" w:type="dxa"/>
          <w:right w:w="0" w:type="dxa"/>
        </w:tblCellMar>
        <w:tblLook w:firstRow="1" w:noVBand="0" w:lastRow="1" w:firstColumn="1" w:lastColumn="1" w:noHBand="0" w:val="01e0"/>
      </w:tblPr>
      <w:tblGrid>
        <w:gridCol w:w="867"/>
        <w:gridCol w:w="477"/>
        <w:gridCol w:w="266"/>
        <w:gridCol w:w="1764"/>
        <w:gridCol w:w="336"/>
        <w:gridCol w:w="448"/>
        <w:gridCol w:w="356"/>
      </w:tblGrid>
      <w:tr>
        <w:trPr/>
        <w:tc>
          <w:tcPr>
            <w:tcW w:w="867" w:type="dxa"/>
            <w:tcBorders/>
            <w:shd w:fill="auto" w:val="clear"/>
            <w:vAlign w:val="bottom"/>
          </w:tcPr>
          <w:p>
            <w:pPr>
              <w:pStyle w:val="Normal"/>
              <w:spacing w:lineRule="auto" w:line="216"/>
              <w:jc w:val="right"/>
              <w:rPr/>
            </w:pPr>
            <w:r>
              <w:rPr/>
              <w:t>с «</w:t>
            </w:r>
          </w:p>
        </w:tc>
        <w:tc>
          <w:tcPr>
            <w:tcW w:w="477" w:type="dxa"/>
            <w:tcBorders>
              <w:bottom w:val="single" w:sz="4" w:space="0" w:color="00000A"/>
              <w:insideH w:val="single" w:sz="4" w:space="0" w:color="00000A"/>
            </w:tcBorders>
            <w:shd w:fill="auto" w:val="clear"/>
            <w:vAlign w:val="bottom"/>
          </w:tcPr>
          <w:p>
            <w:pPr>
              <w:pStyle w:val="Normal"/>
              <w:spacing w:lineRule="auto" w:line="216"/>
              <w:jc w:val="center"/>
              <w:rPr/>
            </w:pPr>
            <w:r>
              <w:rPr/>
            </w:r>
          </w:p>
        </w:tc>
        <w:tc>
          <w:tcPr>
            <w:tcW w:w="266" w:type="dxa"/>
            <w:tcBorders/>
            <w:shd w:fill="auto" w:val="clear"/>
            <w:vAlign w:val="bottom"/>
          </w:tcPr>
          <w:p>
            <w:pPr>
              <w:pStyle w:val="Normal"/>
              <w:spacing w:lineRule="auto" w:line="216"/>
              <w:rPr/>
            </w:pPr>
            <w:r>
              <w:rPr/>
              <w:t>»</w:t>
            </w:r>
          </w:p>
        </w:tc>
        <w:tc>
          <w:tcPr>
            <w:tcW w:w="1764" w:type="dxa"/>
            <w:tcBorders>
              <w:bottom w:val="single" w:sz="4" w:space="0" w:color="00000A"/>
              <w:insideH w:val="single" w:sz="4" w:space="0" w:color="00000A"/>
            </w:tcBorders>
            <w:shd w:fill="auto" w:val="clear"/>
            <w:vAlign w:val="bottom"/>
          </w:tcPr>
          <w:p>
            <w:pPr>
              <w:pStyle w:val="Normal"/>
              <w:spacing w:lineRule="auto" w:line="216"/>
              <w:jc w:val="center"/>
              <w:rPr/>
            </w:pPr>
            <w:r>
              <w:rPr/>
            </w:r>
          </w:p>
        </w:tc>
        <w:tc>
          <w:tcPr>
            <w:tcW w:w="336" w:type="dxa"/>
            <w:tcBorders/>
            <w:shd w:fill="auto" w:val="clear"/>
            <w:vAlign w:val="bottom"/>
          </w:tcPr>
          <w:p>
            <w:pPr>
              <w:pStyle w:val="Normal"/>
              <w:spacing w:lineRule="auto" w:line="216"/>
              <w:jc w:val="right"/>
              <w:rPr/>
            </w:pPr>
            <w:r>
              <w:rPr/>
              <w:t>20</w:t>
            </w:r>
          </w:p>
        </w:tc>
        <w:tc>
          <w:tcPr>
            <w:tcW w:w="448" w:type="dxa"/>
            <w:tcBorders>
              <w:bottom w:val="single" w:sz="4" w:space="0" w:color="00000A"/>
              <w:insideH w:val="single" w:sz="4" w:space="0" w:color="00000A"/>
            </w:tcBorders>
            <w:shd w:fill="auto" w:val="clear"/>
            <w:vAlign w:val="bottom"/>
          </w:tcPr>
          <w:p>
            <w:pPr>
              <w:pStyle w:val="Normal"/>
              <w:spacing w:lineRule="auto" w:line="216"/>
              <w:rPr/>
            </w:pPr>
            <w:r>
              <w:rPr/>
            </w:r>
          </w:p>
        </w:tc>
        <w:tc>
          <w:tcPr>
            <w:tcW w:w="356" w:type="dxa"/>
            <w:tcBorders/>
            <w:shd w:fill="auto" w:val="clear"/>
            <w:vAlign w:val="bottom"/>
          </w:tcPr>
          <w:p>
            <w:pPr>
              <w:pStyle w:val="Normal"/>
              <w:spacing w:lineRule="auto" w:line="216"/>
              <w:rPr/>
            </w:pPr>
            <w:r>
              <w:rPr/>
              <w:t xml:space="preserve"> </w:t>
            </w:r>
            <w:r>
              <w:rPr/>
              <w:t>г.</w:t>
            </w:r>
          </w:p>
        </w:tc>
      </w:tr>
    </w:tbl>
    <w:p>
      <w:pPr>
        <w:pStyle w:val="Normal"/>
        <w:spacing w:lineRule="auto" w:line="216"/>
        <w:ind w:firstLine="567"/>
        <w:jc w:val="both"/>
        <w:rPr/>
      </w:pPr>
      <w:r>
        <w:rPr/>
        <w:t>Проверку окончить не позднее</w:t>
      </w:r>
    </w:p>
    <w:tbl>
      <w:tblPr>
        <w:tblW w:w="4515" w:type="dxa"/>
        <w:jc w:val="left"/>
        <w:tblInd w:w="14" w:type="dxa"/>
        <w:tblBorders/>
        <w:tblCellMar>
          <w:top w:w="0" w:type="dxa"/>
          <w:left w:w="0" w:type="dxa"/>
          <w:bottom w:w="0" w:type="dxa"/>
          <w:right w:w="0" w:type="dxa"/>
        </w:tblCellMar>
        <w:tblLook w:firstRow="1" w:noVBand="0" w:lastRow="1" w:firstColumn="1" w:lastColumn="1" w:noHBand="0" w:val="01e0"/>
      </w:tblPr>
      <w:tblGrid>
        <w:gridCol w:w="727"/>
        <w:gridCol w:w="504"/>
        <w:gridCol w:w="266"/>
        <w:gridCol w:w="1876"/>
        <w:gridCol w:w="336"/>
        <w:gridCol w:w="448"/>
        <w:gridCol w:w="357"/>
      </w:tblGrid>
      <w:tr>
        <w:trPr/>
        <w:tc>
          <w:tcPr>
            <w:tcW w:w="727" w:type="dxa"/>
            <w:tcBorders/>
            <w:shd w:fill="auto" w:val="clear"/>
            <w:vAlign w:val="bottom"/>
          </w:tcPr>
          <w:p>
            <w:pPr>
              <w:pStyle w:val="Normal"/>
              <w:spacing w:lineRule="auto" w:line="216"/>
              <w:jc w:val="right"/>
              <w:rPr/>
            </w:pPr>
            <w:r>
              <w:rPr/>
              <w:t>«</w:t>
            </w:r>
          </w:p>
        </w:tc>
        <w:tc>
          <w:tcPr>
            <w:tcW w:w="504" w:type="dxa"/>
            <w:tcBorders>
              <w:bottom w:val="single" w:sz="4" w:space="0" w:color="00000A"/>
              <w:insideH w:val="single" w:sz="4" w:space="0" w:color="00000A"/>
            </w:tcBorders>
            <w:shd w:fill="auto" w:val="clear"/>
            <w:vAlign w:val="bottom"/>
          </w:tcPr>
          <w:p>
            <w:pPr>
              <w:pStyle w:val="Normal"/>
              <w:spacing w:lineRule="auto" w:line="216"/>
              <w:jc w:val="center"/>
              <w:rPr/>
            </w:pPr>
            <w:r>
              <w:rPr/>
            </w:r>
          </w:p>
        </w:tc>
        <w:tc>
          <w:tcPr>
            <w:tcW w:w="266" w:type="dxa"/>
            <w:tcBorders/>
            <w:shd w:fill="auto" w:val="clear"/>
            <w:vAlign w:val="bottom"/>
          </w:tcPr>
          <w:p>
            <w:pPr>
              <w:pStyle w:val="Normal"/>
              <w:spacing w:lineRule="auto" w:line="216"/>
              <w:rPr/>
            </w:pPr>
            <w:r>
              <w:rPr/>
              <w:t>»</w:t>
            </w:r>
          </w:p>
        </w:tc>
        <w:tc>
          <w:tcPr>
            <w:tcW w:w="1876" w:type="dxa"/>
            <w:tcBorders>
              <w:bottom w:val="single" w:sz="4" w:space="0" w:color="00000A"/>
              <w:insideH w:val="single" w:sz="4" w:space="0" w:color="00000A"/>
            </w:tcBorders>
            <w:shd w:fill="auto" w:val="clear"/>
            <w:vAlign w:val="bottom"/>
          </w:tcPr>
          <w:p>
            <w:pPr>
              <w:pStyle w:val="Normal"/>
              <w:spacing w:lineRule="auto" w:line="216"/>
              <w:jc w:val="center"/>
              <w:rPr/>
            </w:pPr>
            <w:r>
              <w:rPr/>
            </w:r>
          </w:p>
        </w:tc>
        <w:tc>
          <w:tcPr>
            <w:tcW w:w="336" w:type="dxa"/>
            <w:tcBorders/>
            <w:shd w:fill="auto" w:val="clear"/>
            <w:vAlign w:val="bottom"/>
          </w:tcPr>
          <w:p>
            <w:pPr>
              <w:pStyle w:val="Normal"/>
              <w:spacing w:lineRule="auto" w:line="216"/>
              <w:jc w:val="right"/>
              <w:rPr/>
            </w:pPr>
            <w:r>
              <w:rPr/>
              <w:t>20</w:t>
            </w:r>
          </w:p>
        </w:tc>
        <w:tc>
          <w:tcPr>
            <w:tcW w:w="448" w:type="dxa"/>
            <w:tcBorders>
              <w:bottom w:val="single" w:sz="4" w:space="0" w:color="00000A"/>
              <w:insideH w:val="single" w:sz="4" w:space="0" w:color="00000A"/>
            </w:tcBorders>
            <w:shd w:fill="auto" w:val="clear"/>
            <w:vAlign w:val="bottom"/>
          </w:tcPr>
          <w:p>
            <w:pPr>
              <w:pStyle w:val="Normal"/>
              <w:spacing w:lineRule="auto" w:line="216"/>
              <w:rPr/>
            </w:pPr>
            <w:r>
              <w:rPr/>
            </w:r>
          </w:p>
        </w:tc>
        <w:tc>
          <w:tcPr>
            <w:tcW w:w="357" w:type="dxa"/>
            <w:tcBorders/>
            <w:shd w:fill="auto" w:val="clear"/>
            <w:vAlign w:val="bottom"/>
          </w:tcPr>
          <w:p>
            <w:pPr>
              <w:pStyle w:val="Normal"/>
              <w:spacing w:lineRule="auto" w:line="216"/>
              <w:rPr/>
            </w:pPr>
            <w:r>
              <w:rPr/>
              <w:t xml:space="preserve"> </w:t>
            </w:r>
            <w:r>
              <w:rPr/>
              <w:t>г.</w:t>
            </w:r>
          </w:p>
        </w:tc>
      </w:tr>
    </w:tbl>
    <w:p>
      <w:pPr>
        <w:pStyle w:val="Normal"/>
        <w:spacing w:lineRule="auto" w:line="216"/>
        <w:rPr/>
      </w:pPr>
      <w:r>
        <w:rPr/>
      </w:r>
    </w:p>
    <w:tbl>
      <w:tblPr>
        <w:tblW w:w="9767" w:type="dxa"/>
        <w:jc w:val="left"/>
        <w:tblInd w:w="14" w:type="dxa"/>
        <w:tblBorders/>
        <w:tblCellMar>
          <w:top w:w="0" w:type="dxa"/>
          <w:left w:w="0" w:type="dxa"/>
          <w:bottom w:w="0" w:type="dxa"/>
          <w:right w:w="0" w:type="dxa"/>
        </w:tblCellMar>
        <w:tblLook w:firstRow="1" w:noVBand="0" w:lastRow="1" w:firstColumn="1" w:lastColumn="1" w:noHBand="0" w:val="01e0"/>
      </w:tblPr>
      <w:tblGrid>
        <w:gridCol w:w="5762"/>
        <w:gridCol w:w="4004"/>
      </w:tblGrid>
      <w:tr>
        <w:trPr/>
        <w:tc>
          <w:tcPr>
            <w:tcW w:w="5762" w:type="dxa"/>
            <w:tcBorders/>
            <w:shd w:fill="auto" w:val="clear"/>
            <w:vAlign w:val="bottom"/>
          </w:tcPr>
          <w:p>
            <w:pPr>
              <w:pStyle w:val="Normal"/>
              <w:tabs>
                <w:tab w:val="left" w:pos="12474" w:leader="none"/>
              </w:tabs>
              <w:spacing w:lineRule="auto" w:line="216"/>
              <w:rPr>
                <w:b/>
                <w:b/>
              </w:rPr>
            </w:pPr>
            <w:r>
              <w:rPr>
                <w:b/>
              </w:rPr>
              <w:t>8. Правовые основания проведения проверки:</w:t>
            </w:r>
          </w:p>
        </w:tc>
        <w:tc>
          <w:tcPr>
            <w:tcW w:w="4004" w:type="dxa"/>
            <w:tcBorders>
              <w:bottom w:val="single" w:sz="4" w:space="0" w:color="00000A"/>
              <w:insideH w:val="single" w:sz="4" w:space="0" w:color="00000A"/>
            </w:tcBorders>
            <w:shd w:fill="auto" w:val="clear"/>
            <w:vAlign w:val="bottom"/>
          </w:tcPr>
          <w:p>
            <w:pPr>
              <w:pStyle w:val="Normal"/>
              <w:tabs>
                <w:tab w:val="left" w:pos="12474" w:leader="none"/>
              </w:tabs>
              <w:spacing w:lineRule="auto" w:line="216"/>
              <w:rPr/>
            </w:pPr>
            <w:r>
              <w:rPr/>
            </w:r>
          </w:p>
        </w:tc>
      </w:tr>
      <w:tr>
        <w:trPr/>
        <w:tc>
          <w:tcPr>
            <w:tcW w:w="9766" w:type="dxa"/>
            <w:gridSpan w:val="2"/>
            <w:tcBorders>
              <w:bottom w:val="single" w:sz="4" w:space="0" w:color="00000A"/>
              <w:insideH w:val="single" w:sz="4" w:space="0" w:color="00000A"/>
            </w:tcBorders>
            <w:shd w:fill="auto" w:val="clear"/>
            <w:vAlign w:val="bottom"/>
          </w:tcPr>
          <w:p>
            <w:pPr>
              <w:pStyle w:val="Normal"/>
              <w:tabs>
                <w:tab w:val="left" w:pos="12474" w:leader="none"/>
              </w:tabs>
              <w:spacing w:lineRule="auto" w:line="216"/>
              <w:rPr>
                <w:i/>
                <w:i/>
                <w:iCs/>
                <w:u w:val="single"/>
              </w:rPr>
            </w:pPr>
            <w:r>
              <w:rPr>
                <w:b/>
              </w:rPr>
              <w:t>Нормативные правовые акты, в соответствии с которыми осуществляется проверка</w:t>
            </w:r>
            <w:r>
              <w:rPr>
                <w:i/>
                <w:iCs/>
                <w:u w:val="single"/>
              </w:rPr>
              <w:t xml:space="preserve">                                </w:t>
            </w:r>
          </w:p>
          <w:p>
            <w:pPr>
              <w:pStyle w:val="Normal"/>
              <w:tabs>
                <w:tab w:val="left" w:pos="12474" w:leader="none"/>
              </w:tabs>
              <w:spacing w:lineRule="auto" w:line="216"/>
              <w:rPr>
                <w:b/>
                <w:b/>
                <w:i/>
                <w:i/>
                <w:iCs/>
              </w:rPr>
            </w:pPr>
            <w:r>
              <w:rPr>
                <w:b/>
                <w:i/>
                <w:iCs/>
              </w:rPr>
            </w:r>
          </w:p>
        </w:tc>
      </w:tr>
      <w:tr>
        <w:trPr/>
        <w:tc>
          <w:tcPr>
            <w:tcW w:w="9766" w:type="dxa"/>
            <w:gridSpan w:val="2"/>
            <w:tcBorders>
              <w:bottom w:val="single" w:sz="4" w:space="0" w:color="00000A"/>
              <w:insideH w:val="single" w:sz="4" w:space="0" w:color="00000A"/>
            </w:tcBorders>
            <w:shd w:fill="auto" w:val="clear"/>
            <w:vAlign w:val="bottom"/>
          </w:tcPr>
          <w:p>
            <w:pPr>
              <w:pStyle w:val="Normal"/>
              <w:tabs>
                <w:tab w:val="left" w:pos="12474" w:leader="none"/>
              </w:tabs>
              <w:spacing w:lineRule="auto" w:line="216"/>
              <w:rPr>
                <w:i/>
                <w:i/>
              </w:rPr>
            </w:pPr>
            <w:r>
              <w:rPr>
                <w:i/>
              </w:rPr>
            </w:r>
          </w:p>
        </w:tc>
      </w:tr>
      <w:tr>
        <w:trPr/>
        <w:tc>
          <w:tcPr>
            <w:tcW w:w="9766" w:type="dxa"/>
            <w:gridSpan w:val="2"/>
            <w:tcBorders>
              <w:top w:val="single" w:sz="4" w:space="0" w:color="00000A"/>
            </w:tcBorders>
            <w:shd w:fill="auto" w:val="clear"/>
            <w:vAlign w:val="bottom"/>
          </w:tcPr>
          <w:p>
            <w:pPr>
              <w:pStyle w:val="Style21"/>
              <w:spacing w:lineRule="auto" w:line="216"/>
              <w:rPr>
                <w:sz w:val="16"/>
                <w:szCs w:val="16"/>
              </w:rPr>
            </w:pPr>
            <w:r>
              <w:rPr>
                <w:sz w:val="16"/>
                <w:szCs w:val="16"/>
              </w:rPr>
              <w:t xml:space="preserve"> </w:t>
            </w:r>
            <w:r>
              <w:rPr>
                <w:szCs w:val="28"/>
              </w:rPr>
              <w:t xml:space="preserve">                      </w:t>
            </w:r>
            <w:r>
              <w:rPr>
                <w:sz w:val="16"/>
                <w:szCs w:val="16"/>
              </w:rPr>
              <w:t>(ссылка на положения  нормативных правовых актов, в соответствии с которыми осуществляется проверка)</w:t>
            </w:r>
          </w:p>
          <w:p>
            <w:pPr>
              <w:pStyle w:val="Style21"/>
              <w:spacing w:lineRule="auto" w:line="216"/>
              <w:rPr>
                <w:b/>
                <w:b/>
              </w:rPr>
            </w:pPr>
            <w:bookmarkStart w:id="7" w:name="_Hlk516763262"/>
            <w:bookmarkStart w:id="8" w:name="_Hlk516763262"/>
            <w:bookmarkEnd w:id="8"/>
            <w:r>
              <w:rPr>
                <w:b/>
              </w:rPr>
            </w:r>
          </w:p>
          <w:p>
            <w:pPr>
              <w:pStyle w:val="Style21"/>
              <w:spacing w:lineRule="auto" w:line="216"/>
              <w:rPr>
                <w:b/>
                <w:b/>
                <w:bCs/>
              </w:rPr>
            </w:pPr>
            <w:r>
              <w:rPr>
                <w:b/>
                <w:sz w:val="24"/>
              </w:rPr>
              <w:t>Нормативные правовые акты, устанавливающие обязательные требования, являющиеся предметом проверки</w:t>
            </w:r>
            <w:r>
              <w:rPr>
                <w:b/>
                <w:bCs/>
                <w:sz w:val="24"/>
              </w:rPr>
              <w:t xml:space="preserve"> </w:t>
            </w:r>
            <w:r>
              <w:rPr>
                <w:b/>
                <w:bCs/>
              </w:rPr>
              <w:t xml:space="preserve">  ____________________________________________________________________________________________________________</w:t>
            </w:r>
          </w:p>
          <w:p>
            <w:pPr>
              <w:pStyle w:val="Style21"/>
              <w:spacing w:lineRule="auto" w:line="216"/>
              <w:rPr>
                <w:sz w:val="24"/>
              </w:rPr>
            </w:pPr>
            <w:r>
              <w:rPr>
                <w:sz w:val="24"/>
              </w:rPr>
              <w:t>_________________________________________________________________________________</w:t>
            </w:r>
          </w:p>
          <w:p>
            <w:pPr>
              <w:pStyle w:val="Style21"/>
              <w:spacing w:lineRule="auto" w:line="216"/>
              <w:rPr>
                <w:i/>
                <w:i/>
              </w:rPr>
            </w:pPr>
            <w:r>
              <w:rPr>
                <w:sz w:val="24"/>
              </w:rPr>
              <w:t xml:space="preserve"> </w:t>
            </w:r>
            <w:r>
              <w:rPr>
                <w:sz w:val="14"/>
                <w:szCs w:val="14"/>
              </w:rPr>
              <w:t>(ссылка на положения нормативных правовых актов, устанавливающих требования, которые являются предметом проверки)</w:t>
            </w:r>
          </w:p>
        </w:tc>
      </w:tr>
    </w:tbl>
    <w:p>
      <w:pPr>
        <w:pStyle w:val="Normal"/>
        <w:spacing w:lineRule="auto" w:line="216"/>
        <w:jc w:val="center"/>
        <w:rPr>
          <w:sz w:val="26"/>
          <w:szCs w:val="26"/>
        </w:rPr>
      </w:pPr>
      <w:r>
        <w:rPr>
          <w:sz w:val="26"/>
          <w:szCs w:val="26"/>
        </w:rPr>
      </w:r>
    </w:p>
    <w:p>
      <w:pPr>
        <w:pStyle w:val="Normal"/>
        <w:spacing w:lineRule="auto" w:line="216"/>
        <w:jc w:val="both"/>
        <w:rPr>
          <w:b/>
          <w:b/>
        </w:rPr>
      </w:pPr>
      <w:r>
        <w:rPr>
          <w:b/>
        </w:rPr>
        <w:t>9. В процессе проверки провести следующие мероприятия по контролю, необходимые для достижения целей и задач проведения проверки:_________________________________</w:t>
      </w:r>
    </w:p>
    <w:p>
      <w:pPr>
        <w:pStyle w:val="Normal"/>
        <w:spacing w:lineRule="auto" w:line="216"/>
        <w:jc w:val="both"/>
        <w:rPr>
          <w:sz w:val="26"/>
          <w:szCs w:val="26"/>
        </w:rPr>
      </w:pPr>
      <w:r>
        <w:rPr>
          <w:sz w:val="26"/>
          <w:szCs w:val="26"/>
        </w:rPr>
      </w:r>
    </w:p>
    <w:p>
      <w:pPr>
        <w:pStyle w:val="Normal"/>
        <w:spacing w:lineRule="auto" w:line="216"/>
        <w:jc w:val="both"/>
        <w:rPr>
          <w:b/>
          <w:b/>
        </w:rPr>
      </w:pPr>
      <w:r>
        <w:rPr>
          <w:b/>
        </w:rPr>
        <w:t xml:space="preserve">10. Перечень административных регламентов по осуществлению государственного надзора (контроля) </w:t>
      </w:r>
      <w:r>
        <w:rPr/>
        <w:t>(при их наличии)</w:t>
      </w:r>
      <w:r>
        <w:rPr>
          <w:b/>
        </w:rPr>
        <w:t>:</w:t>
      </w:r>
    </w:p>
    <w:tbl>
      <w:tblPr>
        <w:tblW w:w="9767" w:type="dxa"/>
        <w:jc w:val="left"/>
        <w:tblInd w:w="14" w:type="dxa"/>
        <w:tblBorders>
          <w:bottom w:val="single" w:sz="4" w:space="0" w:color="00000A"/>
          <w:insideH w:val="single" w:sz="4" w:space="0" w:color="00000A"/>
        </w:tblBorders>
        <w:tblCellMar>
          <w:top w:w="0" w:type="dxa"/>
          <w:left w:w="0" w:type="dxa"/>
          <w:bottom w:w="0" w:type="dxa"/>
          <w:right w:w="0" w:type="dxa"/>
        </w:tblCellMar>
        <w:tblLook w:firstRow="1" w:noVBand="0" w:lastRow="1" w:firstColumn="1" w:lastColumn="1" w:noHBand="0" w:val="01e0"/>
      </w:tblPr>
      <w:tblGrid>
        <w:gridCol w:w="6334"/>
        <w:gridCol w:w="449"/>
        <w:gridCol w:w="2984"/>
      </w:tblGrid>
      <w:tr>
        <w:trPr>
          <w:trHeight w:val="195" w:hRule="atLeast"/>
        </w:trPr>
        <w:tc>
          <w:tcPr>
            <w:tcW w:w="9767" w:type="dxa"/>
            <w:gridSpan w:val="3"/>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i/>
                <w:i/>
              </w:rPr>
            </w:pPr>
            <w:r>
              <w:rPr>
                <w:i/>
              </w:rPr>
            </w:r>
          </w:p>
        </w:tc>
      </w:tr>
      <w:tr>
        <w:trPr>
          <w:trHeight w:val="195" w:hRule="atLeast"/>
        </w:trPr>
        <w:tc>
          <w:tcPr>
            <w:tcW w:w="9767" w:type="dxa"/>
            <w:gridSpan w:val="3"/>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i/>
                <w:i/>
              </w:rPr>
            </w:pPr>
            <w:r>
              <w:rPr>
                <w:i/>
              </w:rPr>
            </w:r>
          </w:p>
        </w:tc>
      </w:tr>
      <w:tr>
        <w:trPr>
          <w:trHeight w:val="58" w:hRule="atLeast"/>
        </w:trPr>
        <w:tc>
          <w:tcPr>
            <w:tcW w:w="9767" w:type="dxa"/>
            <w:gridSpan w:val="3"/>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sz w:val="26"/>
                <w:szCs w:val="26"/>
              </w:rPr>
            </w:pPr>
            <w:r>
              <w:rPr>
                <w:sz w:val="26"/>
                <w:szCs w:val="26"/>
              </w:rPr>
            </w:r>
          </w:p>
        </w:tc>
      </w:tr>
      <w:tr>
        <w:trPr>
          <w:trHeight w:val="58" w:hRule="atLeast"/>
        </w:trPr>
        <w:tc>
          <w:tcPr>
            <w:tcW w:w="9767" w:type="dxa"/>
            <w:gridSpan w:val="3"/>
            <w:tcBorders>
              <w:top w:val="single" w:sz="4" w:space="0" w:color="00000A"/>
            </w:tcBorders>
            <w:shd w:fill="auto" w:val="clear"/>
            <w:vAlign w:val="bottom"/>
          </w:tcPr>
          <w:p>
            <w:pPr>
              <w:pStyle w:val="Normal"/>
              <w:tabs>
                <w:tab w:val="left" w:pos="12474" w:leader="none"/>
              </w:tabs>
              <w:spacing w:lineRule="auto" w:line="216"/>
              <w:jc w:val="center"/>
              <w:rPr>
                <w:sz w:val="14"/>
                <w:szCs w:val="14"/>
              </w:rPr>
            </w:pPr>
            <w:r>
              <w:rPr>
                <w:sz w:val="14"/>
                <w:szCs w:val="14"/>
              </w:rPr>
              <w:t>с указанием наименований, номеров и дат их принятия)</w:t>
            </w:r>
          </w:p>
        </w:tc>
      </w:tr>
      <w:tr>
        <w:trPr/>
        <w:tc>
          <w:tcPr>
            <w:tcW w:w="9767" w:type="dxa"/>
            <w:gridSpan w:val="3"/>
            <w:tcBorders>
              <w:bottom w:val="single" w:sz="4" w:space="0" w:color="00000A"/>
              <w:insideH w:val="single" w:sz="4" w:space="0" w:color="00000A"/>
            </w:tcBorders>
            <w:shd w:fill="auto" w:val="clear"/>
            <w:vAlign w:val="bottom"/>
          </w:tcPr>
          <w:p>
            <w:pPr>
              <w:pStyle w:val="Normal"/>
              <w:tabs>
                <w:tab w:val="left" w:pos="12474" w:leader="none"/>
              </w:tabs>
              <w:spacing w:lineRule="auto" w:line="216"/>
              <w:rPr>
                <w:b/>
                <w:b/>
              </w:rPr>
            </w:pPr>
            <w:r>
              <w:rPr>
                <w:b/>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c>
      </w:tr>
      <w:tr>
        <w:trPr/>
        <w:tc>
          <w:tcPr>
            <w:tcW w:w="9767" w:type="dxa"/>
            <w:gridSpan w:val="3"/>
            <w:tcBorders>
              <w:bottom w:val="single" w:sz="4" w:space="0" w:color="00000A"/>
              <w:insideH w:val="single" w:sz="4" w:space="0" w:color="00000A"/>
            </w:tcBorders>
            <w:shd w:fill="auto" w:val="clear"/>
            <w:vAlign w:val="bottom"/>
          </w:tcPr>
          <w:p>
            <w:pPr>
              <w:pStyle w:val="Normal"/>
              <w:tabs>
                <w:tab w:val="left" w:pos="12474" w:leader="none"/>
              </w:tabs>
              <w:spacing w:lineRule="auto" w:line="216"/>
              <w:rPr/>
            </w:pPr>
            <w:r>
              <w:rPr>
                <w:i/>
                <w:iCs/>
              </w:rPr>
              <w:t xml:space="preserve">     </w:t>
            </w:r>
          </w:p>
        </w:tc>
      </w:tr>
      <w:tr>
        <w:trPr/>
        <w:tc>
          <w:tcPr>
            <w:tcW w:w="9767" w:type="dxa"/>
            <w:gridSpan w:val="3"/>
            <w:tcBorders>
              <w:bottom w:val="single" w:sz="4" w:space="0" w:color="00000A"/>
              <w:insideH w:val="single" w:sz="4" w:space="0" w:color="00000A"/>
            </w:tcBorders>
            <w:shd w:fill="auto" w:val="clear"/>
            <w:vAlign w:val="bottom"/>
          </w:tcPr>
          <w:p>
            <w:pPr>
              <w:pStyle w:val="Normal"/>
              <w:tabs>
                <w:tab w:val="left" w:pos="12474" w:leader="none"/>
              </w:tabs>
              <w:spacing w:lineRule="auto" w:line="216"/>
              <w:rPr/>
            </w:pPr>
            <w:r>
              <w:rPr>
                <w:i/>
                <w:iCs/>
                <w:u w:val="single"/>
              </w:rPr>
              <w:t xml:space="preserve">  </w:t>
            </w:r>
          </w:p>
        </w:tc>
      </w:tr>
      <w:tr>
        <w:trPr>
          <w:trHeight w:val="200" w:hRule="atLeast"/>
        </w:trPr>
        <w:tc>
          <w:tcPr>
            <w:tcW w:w="6334" w:type="dxa"/>
            <w:tcBorders>
              <w:bottom w:val="single" w:sz="4" w:space="0" w:color="00000A"/>
              <w:insideH w:val="single" w:sz="4" w:space="0" w:color="00000A"/>
            </w:tcBorders>
            <w:shd w:fill="auto" w:val="clear"/>
            <w:vAlign w:val="bottom"/>
          </w:tcPr>
          <w:p>
            <w:pPr>
              <w:pStyle w:val="Normal"/>
              <w:tabs>
                <w:tab w:val="left" w:pos="12474" w:leader="none"/>
              </w:tabs>
              <w:spacing w:lineRule="auto" w:line="216"/>
              <w:rPr>
                <w:b/>
                <w:b/>
                <w:u w:val="single"/>
              </w:rPr>
            </w:pPr>
            <w:r>
              <w:rPr>
                <w:b/>
                <w:u w:val="single"/>
              </w:rPr>
            </w:r>
          </w:p>
          <w:p>
            <w:pPr>
              <w:pStyle w:val="Normal"/>
              <w:tabs>
                <w:tab w:val="left" w:pos="12474" w:leader="none"/>
              </w:tabs>
              <w:spacing w:lineRule="auto" w:line="216"/>
              <w:rPr>
                <w:b/>
                <w:b/>
              </w:rPr>
            </w:pPr>
            <w:r>
              <w:rPr>
                <w:b/>
                <w:u w:val="single"/>
              </w:rPr>
              <w:t>Начальник главного управления</w:t>
            </w:r>
          </w:p>
        </w:tc>
        <w:tc>
          <w:tcPr>
            <w:tcW w:w="449" w:type="dxa"/>
            <w:tcBorders/>
            <w:shd w:fill="auto" w:val="clear"/>
            <w:vAlign w:val="bottom"/>
          </w:tcPr>
          <w:p>
            <w:pPr>
              <w:pStyle w:val="Normal"/>
              <w:tabs>
                <w:tab w:val="left" w:pos="12474" w:leader="none"/>
              </w:tabs>
              <w:spacing w:lineRule="auto" w:line="216"/>
              <w:jc w:val="center"/>
              <w:rPr>
                <w:sz w:val="26"/>
                <w:szCs w:val="26"/>
              </w:rPr>
            </w:pPr>
            <w:r>
              <w:rPr>
                <w:sz w:val="26"/>
                <w:szCs w:val="26"/>
              </w:rPr>
            </w:r>
          </w:p>
        </w:tc>
        <w:tc>
          <w:tcPr>
            <w:tcW w:w="2984" w:type="dxa"/>
            <w:vMerge w:val="restart"/>
            <w:tcBorders/>
            <w:shd w:fill="auto" w:val="clear"/>
            <w:vAlign w:val="bottom"/>
          </w:tcPr>
          <w:p>
            <w:pPr>
              <w:pStyle w:val="Normal"/>
              <w:tabs>
                <w:tab w:val="left" w:pos="12474" w:leader="none"/>
              </w:tabs>
              <w:spacing w:lineRule="auto" w:line="216"/>
              <w:jc w:val="center"/>
              <w:rPr>
                <w:i/>
                <w:i/>
                <w:sz w:val="28"/>
                <w:szCs w:val="28"/>
              </w:rPr>
            </w:pPr>
            <w:r>
              <w:rPr>
                <w:i/>
                <w:sz w:val="28"/>
                <w:szCs w:val="28"/>
              </w:rPr>
            </w:r>
          </w:p>
        </w:tc>
      </w:tr>
      <w:tr>
        <w:trPr>
          <w:trHeight w:val="200" w:hRule="atLeast"/>
        </w:trPr>
        <w:tc>
          <w:tcPr>
            <w:tcW w:w="6334" w:type="dxa"/>
            <w:tcBorders>
              <w:top w:val="single" w:sz="4" w:space="0" w:color="00000A"/>
              <w:bottom w:val="single" w:sz="4" w:space="0" w:color="00000A"/>
              <w:insideH w:val="single" w:sz="4" w:space="0" w:color="00000A"/>
            </w:tcBorders>
            <w:shd w:fill="auto" w:val="clear"/>
            <w:vAlign w:val="bottom"/>
          </w:tcPr>
          <w:p>
            <w:pPr>
              <w:pStyle w:val="Normal"/>
              <w:tabs>
                <w:tab w:val="left" w:pos="12474" w:leader="none"/>
              </w:tabs>
              <w:spacing w:lineRule="auto" w:line="216"/>
              <w:rPr>
                <w:b/>
                <w:b/>
              </w:rPr>
            </w:pPr>
            <w:r>
              <w:rPr>
                <w:b/>
              </w:rPr>
              <w:t>(первый заместитель)</w:t>
            </w:r>
          </w:p>
        </w:tc>
        <w:tc>
          <w:tcPr>
            <w:tcW w:w="449" w:type="dxa"/>
            <w:tcBorders/>
            <w:shd w:fill="auto" w:val="clear"/>
            <w:vAlign w:val="bottom"/>
          </w:tcPr>
          <w:p>
            <w:pPr>
              <w:pStyle w:val="Normal"/>
              <w:tabs>
                <w:tab w:val="left" w:pos="12474" w:leader="none"/>
              </w:tabs>
              <w:spacing w:lineRule="auto" w:line="216"/>
              <w:jc w:val="center"/>
              <w:rPr>
                <w:sz w:val="26"/>
                <w:szCs w:val="26"/>
              </w:rPr>
            </w:pPr>
            <w:r>
              <w:rPr>
                <w:sz w:val="26"/>
                <w:szCs w:val="26"/>
              </w:rPr>
            </w:r>
          </w:p>
        </w:tc>
        <w:tc>
          <w:tcPr>
            <w:tcW w:w="2984" w:type="dxa"/>
            <w:vMerge w:val="continue"/>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sz w:val="26"/>
                <w:szCs w:val="26"/>
              </w:rPr>
            </w:pPr>
            <w:r>
              <w:rPr>
                <w:sz w:val="26"/>
                <w:szCs w:val="26"/>
              </w:rPr>
            </w:r>
          </w:p>
        </w:tc>
      </w:tr>
      <w:tr>
        <w:trPr>
          <w:trHeight w:val="431" w:hRule="atLeast"/>
        </w:trPr>
        <w:tc>
          <w:tcPr>
            <w:tcW w:w="6334" w:type="dxa"/>
            <w:tcBorders>
              <w:top w:val="single" w:sz="4" w:space="0" w:color="00000A"/>
            </w:tcBorders>
            <w:shd w:fill="auto" w:val="clear"/>
            <w:vAlign w:val="bottom"/>
          </w:tcPr>
          <w:p>
            <w:pPr>
              <w:pStyle w:val="Normal"/>
              <w:tabs>
                <w:tab w:val="left" w:pos="12474" w:leader="none"/>
              </w:tabs>
              <w:spacing w:lineRule="auto" w:line="216"/>
              <w:jc w:val="center"/>
              <w:rPr>
                <w:sz w:val="14"/>
                <w:szCs w:val="14"/>
              </w:rPr>
            </w:pPr>
            <w:r>
              <w:rPr>
                <w:sz w:val="14"/>
                <w:szCs w:val="14"/>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w:t>
              <w:br/>
              <w:t>о проведении проверки)</w:t>
            </w:r>
          </w:p>
          <w:p>
            <w:pPr>
              <w:pStyle w:val="Normal"/>
              <w:tabs>
                <w:tab w:val="left" w:pos="12474" w:leader="none"/>
              </w:tabs>
              <w:spacing w:lineRule="auto" w:line="216"/>
              <w:jc w:val="center"/>
              <w:rPr>
                <w:sz w:val="14"/>
                <w:szCs w:val="14"/>
              </w:rPr>
            </w:pPr>
            <w:r>
              <w:rPr>
                <w:sz w:val="14"/>
                <w:szCs w:val="14"/>
              </w:rPr>
            </w:r>
          </w:p>
        </w:tc>
        <w:tc>
          <w:tcPr>
            <w:tcW w:w="449" w:type="dxa"/>
            <w:tcBorders/>
            <w:shd w:fill="auto" w:val="clear"/>
            <w:vAlign w:val="bottom"/>
          </w:tcPr>
          <w:p>
            <w:pPr>
              <w:pStyle w:val="Normal"/>
              <w:tabs>
                <w:tab w:val="left" w:pos="12474" w:leader="none"/>
              </w:tabs>
              <w:spacing w:lineRule="auto" w:line="216"/>
              <w:jc w:val="center"/>
              <w:rPr>
                <w:sz w:val="14"/>
                <w:szCs w:val="14"/>
              </w:rPr>
            </w:pPr>
            <w:r>
              <w:rPr>
                <w:sz w:val="14"/>
                <w:szCs w:val="14"/>
              </w:rPr>
            </w:r>
          </w:p>
        </w:tc>
        <w:tc>
          <w:tcPr>
            <w:tcW w:w="2984" w:type="dxa"/>
            <w:tcBorders>
              <w:top w:val="single" w:sz="4" w:space="0" w:color="00000A"/>
            </w:tcBorders>
            <w:shd w:fill="auto" w:val="clear"/>
          </w:tcPr>
          <w:p>
            <w:pPr>
              <w:pStyle w:val="Normal"/>
              <w:tabs>
                <w:tab w:val="left" w:pos="12474" w:leader="none"/>
              </w:tabs>
              <w:spacing w:lineRule="auto" w:line="216"/>
              <w:jc w:val="center"/>
              <w:rPr>
                <w:sz w:val="14"/>
                <w:szCs w:val="14"/>
              </w:rPr>
            </w:pPr>
            <w:r>
              <w:rPr>
                <w:sz w:val="14"/>
                <w:szCs w:val="14"/>
              </w:rPr>
              <w:t>(подпись, заверенная печатью)</w:t>
            </w:r>
          </w:p>
        </w:tc>
      </w:tr>
      <w:tr>
        <w:trPr/>
        <w:tc>
          <w:tcPr>
            <w:tcW w:w="9767" w:type="dxa"/>
            <w:gridSpan w:val="3"/>
            <w:tcBorders>
              <w:bottom w:val="single" w:sz="4" w:space="0" w:color="00000A"/>
              <w:insideH w:val="single" w:sz="4" w:space="0" w:color="00000A"/>
            </w:tcBorders>
            <w:shd w:fill="auto" w:val="clear"/>
            <w:vAlign w:val="bottom"/>
          </w:tcPr>
          <w:p>
            <w:pPr>
              <w:pStyle w:val="Normal"/>
              <w:tabs>
                <w:tab w:val="left" w:pos="12474" w:leader="none"/>
              </w:tabs>
              <w:spacing w:lineRule="auto" w:line="216"/>
              <w:jc w:val="center"/>
              <w:rPr>
                <w:i/>
                <w:i/>
                <w:sz w:val="26"/>
                <w:szCs w:val="26"/>
              </w:rPr>
            </w:pPr>
            <w:r>
              <w:rPr>
                <w:i/>
                <w:sz w:val="26"/>
                <w:szCs w:val="26"/>
              </w:rPr>
            </w:r>
          </w:p>
        </w:tc>
      </w:tr>
      <w:tr>
        <w:trPr/>
        <w:tc>
          <w:tcPr>
            <w:tcW w:w="9767" w:type="dxa"/>
            <w:gridSpan w:val="3"/>
            <w:tcBorders>
              <w:top w:val="single" w:sz="4" w:space="0" w:color="00000A"/>
            </w:tcBorders>
            <w:shd w:fill="auto" w:val="clear"/>
            <w:vAlign w:val="bottom"/>
          </w:tcPr>
          <w:p>
            <w:pPr>
              <w:pStyle w:val="Normal"/>
              <w:tabs>
                <w:tab w:val="left" w:pos="12474" w:leader="none"/>
              </w:tabs>
              <w:spacing w:lineRule="auto" w:line="216"/>
              <w:jc w:val="center"/>
              <w:rPr>
                <w:sz w:val="14"/>
                <w:szCs w:val="14"/>
              </w:rPr>
            </w:pPr>
            <w:r>
              <w:rPr>
                <w:sz w:val="14"/>
                <w:szCs w:val="14"/>
              </w:rPr>
              <w:t>(фамилия, имя, отчество (последнее — при наличии) и должность должностного лица, непосредственно подготовившего проект распоряжения (приказа),</w:t>
              <w:br/>
              <w:t>контактный телефон, электронный адрес (при наличии))</w:t>
            </w:r>
          </w:p>
        </w:tc>
      </w:tr>
    </w:tbl>
    <w:p>
      <w:pPr>
        <w:pStyle w:val="Normal"/>
        <w:spacing w:lineRule="auto" w:line="216"/>
        <w:jc w:val="both"/>
        <w:rPr>
          <w:sz w:val="2"/>
          <w:szCs w:val="2"/>
        </w:rPr>
      </w:pPr>
      <w:r>
        <w:rPr>
          <w:sz w:val="2"/>
          <w:szCs w:val="2"/>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Normal"/>
        <w:spacing w:lineRule="auto" w:line="228"/>
        <w:ind w:left="5041" w:hanging="0"/>
        <w:rPr>
          <w:sz w:val="28"/>
          <w:szCs w:val="28"/>
        </w:rPr>
      </w:pPr>
      <w:r>
        <w:rPr>
          <w:sz w:val="28"/>
          <w:szCs w:val="28"/>
        </w:rPr>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Приложение № 2</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осуществления главным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управлением ветеринарии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Рязанской области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государственного надзора в</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области обращения с животными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на территории Рязанской области</w:t>
      </w:r>
    </w:p>
    <w:p>
      <w:pPr>
        <w:pStyle w:val="Normal"/>
        <w:spacing w:lineRule="auto" w:line="228"/>
        <w:ind w:left="5041" w:hanging="0"/>
        <w:rPr>
          <w:sz w:val="28"/>
          <w:szCs w:val="28"/>
        </w:rPr>
      </w:pPr>
      <w:bookmarkStart w:id="9" w:name="_Hlk516762775"/>
      <w:bookmarkStart w:id="10" w:name="_Hlk516762775"/>
      <w:bookmarkEnd w:id="10"/>
      <w:r>
        <w:rPr>
          <w:sz w:val="28"/>
          <w:szCs w:val="28"/>
        </w:rPr>
      </w:r>
    </w:p>
    <w:p>
      <w:pPr>
        <w:pStyle w:val="Style21"/>
        <w:pBdr>
          <w:bottom w:val="single" w:sz="12" w:space="1" w:color="00000A"/>
        </w:pBdr>
        <w:spacing w:lineRule="auto" w:line="228"/>
        <w:jc w:val="center"/>
        <w:rPr>
          <w:b/>
          <w:b/>
          <w:sz w:val="32"/>
          <w:szCs w:val="32"/>
        </w:rPr>
      </w:pPr>
      <w:r>
        <w:rPr>
          <w:b/>
          <w:sz w:val="32"/>
          <w:szCs w:val="32"/>
        </w:rPr>
      </w:r>
    </w:p>
    <w:p>
      <w:pPr>
        <w:pStyle w:val="Style21"/>
        <w:pBdr>
          <w:bottom w:val="single" w:sz="12" w:space="1" w:color="00000A"/>
        </w:pBdr>
        <w:spacing w:lineRule="auto" w:line="228"/>
        <w:jc w:val="center"/>
        <w:rPr>
          <w:b/>
          <w:b/>
          <w:sz w:val="32"/>
          <w:szCs w:val="32"/>
        </w:rPr>
      </w:pPr>
      <w:r>
        <w:rPr>
          <w:b/>
          <w:sz w:val="32"/>
          <w:szCs w:val="32"/>
        </w:rPr>
        <w:t>Главное управление ветеринарии Рязанской области</w:t>
      </w:r>
    </w:p>
    <w:p>
      <w:pPr>
        <w:pStyle w:val="Style21"/>
        <w:spacing w:lineRule="auto" w:line="228"/>
        <w:jc w:val="center"/>
        <w:rPr>
          <w:sz w:val="22"/>
        </w:rPr>
      </w:pPr>
      <w:r>
        <w:rPr>
          <w:sz w:val="22"/>
        </w:rPr>
      </w:r>
    </w:p>
    <w:p>
      <w:pPr>
        <w:pStyle w:val="Normal"/>
        <w:spacing w:lineRule="auto" w:line="228"/>
        <w:jc w:val="center"/>
        <w:rPr>
          <w:b/>
          <w:b/>
          <w:bCs/>
          <w:spacing w:val="20"/>
          <w:sz w:val="28"/>
          <w:szCs w:val="28"/>
        </w:rPr>
      </w:pPr>
      <w:bookmarkStart w:id="11" w:name="_Hlk517081173"/>
      <w:r>
        <w:rPr>
          <w:b/>
          <w:bCs/>
          <w:spacing w:val="20"/>
          <w:sz w:val="28"/>
          <w:szCs w:val="28"/>
        </w:rPr>
        <w:t>АКТ ПРОВЕРКИ</w:t>
      </w:r>
    </w:p>
    <w:p>
      <w:pPr>
        <w:pStyle w:val="OEM"/>
        <w:spacing w:lineRule="auto" w:line="228"/>
        <w:jc w:val="center"/>
        <w:rPr>
          <w:rFonts w:ascii="Times New Roman" w:hAnsi="Times New Roman" w:cs="Times New Roman"/>
          <w:b/>
          <w:b/>
          <w:bCs/>
          <w:sz w:val="28"/>
          <w:szCs w:val="28"/>
        </w:rPr>
      </w:pPr>
      <w:r>
        <w:rPr>
          <w:rFonts w:cs="Times New Roman" w:ascii="Times New Roman" w:hAnsi="Times New Roman"/>
          <w:b/>
          <w:bCs/>
          <w:sz w:val="28"/>
          <w:szCs w:val="28"/>
        </w:rPr>
        <w:t>юридического лица, индивидуального предпринимателя, физического лица</w:t>
      </w:r>
    </w:p>
    <w:p>
      <w:pPr>
        <w:pStyle w:val="Normal"/>
        <w:spacing w:lineRule="auto" w:line="228"/>
        <w:jc w:val="center"/>
        <w:rPr>
          <w:b/>
          <w:b/>
          <w:sz w:val="28"/>
          <w:szCs w:val="28"/>
        </w:rPr>
      </w:pPr>
      <w:r>
        <w:rPr>
          <w:b/>
          <w:sz w:val="28"/>
          <w:szCs w:val="28"/>
        </w:rPr>
        <w:t xml:space="preserve">№ </w:t>
      </w:r>
      <w:r>
        <w:rPr>
          <w:sz w:val="28"/>
          <w:szCs w:val="28"/>
        </w:rPr>
        <w:t>________</w:t>
      </w:r>
      <w:r>
        <w:rPr>
          <w:b/>
          <w:sz w:val="28"/>
          <w:szCs w:val="28"/>
        </w:rPr>
        <w:t xml:space="preserve"> </w:t>
      </w:r>
    </w:p>
    <w:p>
      <w:pPr>
        <w:pStyle w:val="Style21"/>
        <w:spacing w:lineRule="auto" w:line="228"/>
        <w:rPr>
          <w:sz w:val="24"/>
        </w:rPr>
      </w:pPr>
      <w:r>
        <w:rPr>
          <w:sz w:val="24"/>
        </w:rPr>
      </w:r>
    </w:p>
    <w:p>
      <w:pPr>
        <w:pStyle w:val="Style21"/>
        <w:spacing w:lineRule="auto" w:line="228"/>
        <w:rPr>
          <w:sz w:val="24"/>
        </w:rPr>
      </w:pPr>
      <w:r>
        <w:rPr>
          <w:sz w:val="24"/>
        </w:rPr>
        <w:t xml:space="preserve">«_____»________________20____г.            </w:t>
      </w:r>
      <w:r>
        <w:rPr>
          <w:bCs/>
          <w:sz w:val="24"/>
        </w:rPr>
        <w:t xml:space="preserve">час. _____ мин.______ </w:t>
      </w:r>
      <w:r>
        <w:rPr>
          <w:b/>
          <w:sz w:val="24"/>
        </w:rPr>
        <w:t xml:space="preserve">             </w:t>
      </w:r>
      <w:bookmarkEnd w:id="11"/>
      <w:r>
        <w:rPr>
          <w:sz w:val="24"/>
        </w:rPr>
        <w:t xml:space="preserve"> ____________                                                            </w:t>
      </w:r>
    </w:p>
    <w:p>
      <w:pPr>
        <w:pStyle w:val="Style21"/>
        <w:spacing w:lineRule="auto" w:line="228"/>
        <w:rPr>
          <w:bCs/>
          <w:sz w:val="14"/>
          <w:szCs w:val="14"/>
        </w:rPr>
      </w:pPr>
      <w:r>
        <w:rPr>
          <w:sz w:val="24"/>
        </w:rPr>
        <w:t xml:space="preserve">                </w:t>
      </w:r>
      <w:r>
        <w:rPr>
          <w:bCs/>
          <w:sz w:val="14"/>
          <w:szCs w:val="14"/>
        </w:rPr>
        <w:t>(дата составления акта)                                                           (время  составления акта)                                             (место составления акта)</w:t>
      </w:r>
    </w:p>
    <w:tbl>
      <w:tblPr>
        <w:tblStyle w:val="af7"/>
        <w:tblW w:w="9937" w:type="dxa"/>
        <w:jc w:val="left"/>
        <w:tblInd w:w="0" w:type="dxa"/>
        <w:tblCellMar>
          <w:top w:w="0" w:type="dxa"/>
          <w:left w:w="0" w:type="dxa"/>
          <w:bottom w:w="0" w:type="dxa"/>
          <w:right w:w="0" w:type="dxa"/>
        </w:tblCellMar>
        <w:tblLook w:firstRow="1" w:noVBand="0" w:lastRow="1" w:firstColumn="1" w:lastColumn="1" w:noHBand="0" w:val="01e0"/>
      </w:tblPr>
      <w:tblGrid>
        <w:gridCol w:w="9937"/>
      </w:tblGrid>
      <w:tr>
        <w:trPr>
          <w:trHeight w:val="367" w:hRule="atLeast"/>
        </w:trPr>
        <w:tc>
          <w:tcPr>
            <w:tcW w:w="9937" w:type="dxa"/>
            <w:tcBorders>
              <w:top w:val="nil"/>
              <w:left w:val="nil"/>
              <w:bottom w:val="nil"/>
              <w:right w:val="nil"/>
              <w:insideH w:val="nil"/>
              <w:insideV w:val="nil"/>
            </w:tcBorders>
            <w:shd w:fill="auto" w:val="clear"/>
            <w:vAlign w:val="bottom"/>
          </w:tcPr>
          <w:p>
            <w:pPr>
              <w:pStyle w:val="Normal"/>
              <w:tabs>
                <w:tab w:val="left" w:pos="12474" w:leader="none"/>
              </w:tabs>
              <w:spacing w:lineRule="auto" w:line="228"/>
              <w:rPr>
                <w:rFonts w:ascii="Times New Roman" w:hAnsi="Times New Roman" w:cs="Times New Roman"/>
                <w:b/>
                <w:b/>
              </w:rPr>
            </w:pPr>
            <w:r>
              <w:rPr>
                <w:rFonts w:cs="Times New Roman" w:ascii="Times New Roman" w:hAnsi="Times New Roman"/>
                <w:b/>
              </w:rPr>
            </w:r>
          </w:p>
          <w:p>
            <w:pPr>
              <w:pStyle w:val="Normal"/>
              <w:tabs>
                <w:tab w:val="left" w:pos="12474" w:leader="none"/>
              </w:tabs>
              <w:spacing w:lineRule="auto" w:line="228"/>
              <w:rPr>
                <w:sz w:val="26"/>
                <w:szCs w:val="26"/>
              </w:rPr>
            </w:pPr>
            <w:r>
              <w:rPr>
                <w:rFonts w:cs="Times New Roman" w:ascii="Times New Roman" w:hAnsi="Times New Roman"/>
                <w:b/>
              </w:rPr>
              <w:t>На основании</w:t>
            </w:r>
            <w:r>
              <w:rPr>
                <w:rFonts w:cs="Times New Roman" w:ascii="Times New Roman" w:hAnsi="Times New Roman"/>
                <w:b/>
                <w:sz w:val="22"/>
                <w:szCs w:val="22"/>
              </w:rPr>
              <w:t>:</w:t>
            </w:r>
            <w:r>
              <w:rPr>
                <w:rFonts w:cs="Times New Roman" w:ascii="Times New Roman" w:hAnsi="Times New Roman"/>
                <w:b/>
              </w:rPr>
              <w:t xml:space="preserve">   </w:t>
            </w:r>
            <w:r>
              <w:rPr>
                <w:rFonts w:cs="Times New Roman" w:ascii="Times New Roman" w:hAnsi="Times New Roman"/>
              </w:rPr>
              <w:t>__________________________________________________________________________________</w:t>
            </w:r>
          </w:p>
        </w:tc>
      </w:tr>
      <w:tr>
        <w:trPr>
          <w:trHeight w:val="292" w:hRule="atLeast"/>
        </w:trPr>
        <w:tc>
          <w:tcPr>
            <w:tcW w:w="9937" w:type="dxa"/>
            <w:tcBorders>
              <w:top w:val="nil"/>
              <w:left w:val="nil"/>
              <w:right w:val="nil"/>
              <w:insideV w:val="nil"/>
            </w:tcBorders>
            <w:shd w:fill="auto" w:val="clear"/>
            <w:vAlign w:val="bottom"/>
          </w:tcPr>
          <w:p>
            <w:pPr>
              <w:pStyle w:val="Normal"/>
              <w:tabs>
                <w:tab w:val="left" w:pos="12474" w:leader="none"/>
              </w:tabs>
              <w:spacing w:lineRule="auto" w:line="228"/>
              <w:jc w:val="center"/>
              <w:rPr>
                <w:rFonts w:ascii="Times New Roman" w:hAnsi="Times New Roman" w:cs="Times New Roman"/>
                <w:sz w:val="26"/>
                <w:szCs w:val="26"/>
              </w:rPr>
            </w:pPr>
            <w:r>
              <w:rPr>
                <w:rFonts w:cs="Times New Roman" w:ascii="Times New Roman" w:hAnsi="Times New Roman"/>
                <w:sz w:val="26"/>
                <w:szCs w:val="26"/>
              </w:rPr>
            </w:r>
          </w:p>
        </w:tc>
      </w:tr>
      <w:tr>
        <w:trPr>
          <w:trHeight w:val="315" w:hRule="atLeast"/>
        </w:trPr>
        <w:tc>
          <w:tcPr>
            <w:tcW w:w="9937" w:type="dxa"/>
            <w:tcBorders>
              <w:left w:val="nil"/>
              <w:bottom w:val="nil"/>
              <w:right w:val="nil"/>
              <w:insideH w:val="nil"/>
              <w:insideV w:val="nil"/>
            </w:tcBorders>
            <w:shd w:fill="auto" w:val="clear"/>
            <w:vAlign w:val="bottom"/>
          </w:tcPr>
          <w:p>
            <w:pPr>
              <w:pStyle w:val="Normal"/>
              <w:tabs>
                <w:tab w:val="left" w:pos="12474" w:leader="none"/>
              </w:tabs>
              <w:spacing w:lineRule="auto" w:line="228"/>
              <w:jc w:val="center"/>
              <w:rPr>
                <w:sz w:val="14"/>
                <w:szCs w:val="14"/>
              </w:rPr>
            </w:pPr>
            <w:r>
              <w:rPr>
                <w:rFonts w:cs="Times New Roman" w:ascii="Times New Roman" w:hAnsi="Times New Roman"/>
                <w:sz w:val="14"/>
                <w:szCs w:val="14"/>
              </w:rPr>
              <w:t xml:space="preserve">(номер, дата приказа, фамилия,  имя, отчество начальника  главного управления, первого заместителя начальника главного управления, </w:t>
            </w:r>
          </w:p>
          <w:p>
            <w:pPr>
              <w:pStyle w:val="Normal"/>
              <w:tabs>
                <w:tab w:val="left" w:pos="12474" w:leader="none"/>
              </w:tabs>
              <w:spacing w:lineRule="auto" w:line="228"/>
              <w:jc w:val="center"/>
              <w:rPr>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издавшего приказ о проведении проверки)</w:t>
            </w:r>
          </w:p>
        </w:tc>
      </w:tr>
    </w:tbl>
    <w:p>
      <w:pPr>
        <w:pStyle w:val="Normal"/>
        <w:spacing w:lineRule="auto" w:line="228"/>
        <w:jc w:val="both"/>
        <w:rPr>
          <w:b/>
          <w:b/>
        </w:rPr>
      </w:pPr>
      <w:r>
        <w:rPr>
          <w:b/>
        </w:rPr>
      </w:r>
    </w:p>
    <w:p>
      <w:pPr>
        <w:pStyle w:val="Normal"/>
        <w:spacing w:lineRule="auto" w:line="228"/>
        <w:jc w:val="both"/>
        <w:rPr>
          <w:b/>
          <w:b/>
          <w:sz w:val="22"/>
          <w:szCs w:val="22"/>
        </w:rPr>
      </w:pPr>
      <w:r>
        <w:rPr>
          <w:b/>
          <w:sz w:val="22"/>
          <w:szCs w:val="22"/>
        </w:rPr>
        <w:t>Дата и номер решения прокурора (его заместителя) о согласовании проведения проверки:</w:t>
      </w:r>
    </w:p>
    <w:tbl>
      <w:tblPr>
        <w:tblStyle w:val="af7"/>
        <w:tblW w:w="9917" w:type="dxa"/>
        <w:jc w:val="left"/>
        <w:tblInd w:w="0" w:type="dxa"/>
        <w:tblCellMar>
          <w:top w:w="0" w:type="dxa"/>
          <w:left w:w="0" w:type="dxa"/>
          <w:bottom w:w="0" w:type="dxa"/>
          <w:right w:w="0" w:type="dxa"/>
        </w:tblCellMar>
        <w:tblLook w:firstRow="1" w:noVBand="0" w:lastRow="1" w:firstColumn="1" w:lastColumn="1" w:noHBand="0" w:val="01e0"/>
      </w:tblPr>
      <w:tblGrid>
        <w:gridCol w:w="9917"/>
      </w:tblGrid>
      <w:tr>
        <w:trPr>
          <w:trHeight w:val="292" w:hRule="atLeast"/>
        </w:trPr>
        <w:tc>
          <w:tcPr>
            <w:tcW w:w="9917" w:type="dxa"/>
            <w:tcBorders>
              <w:top w:val="nil"/>
              <w:left w:val="nil"/>
              <w:right w:val="nil"/>
              <w:insideV w:val="nil"/>
            </w:tcBorders>
            <w:shd w:fill="auto" w:val="clear"/>
            <w:vAlign w:val="bottom"/>
          </w:tcPr>
          <w:p>
            <w:pPr>
              <w:pStyle w:val="Normal"/>
              <w:tabs>
                <w:tab w:val="left" w:pos="12474" w:leader="none"/>
              </w:tabs>
              <w:spacing w:lineRule="auto" w:line="228"/>
              <w:jc w:val="center"/>
              <w:rPr>
                <w:rFonts w:ascii="Times New Roman" w:hAnsi="Times New Roman" w:cs="Times New Roman"/>
                <w:sz w:val="26"/>
                <w:szCs w:val="26"/>
              </w:rPr>
            </w:pPr>
            <w:r>
              <w:rPr>
                <w:rFonts w:cs="Times New Roman" w:ascii="Times New Roman" w:hAnsi="Times New Roman"/>
                <w:sz w:val="26"/>
                <w:szCs w:val="26"/>
              </w:rPr>
            </w:r>
          </w:p>
        </w:tc>
      </w:tr>
      <w:tr>
        <w:trPr>
          <w:trHeight w:val="157" w:hRule="atLeast"/>
        </w:trPr>
        <w:tc>
          <w:tcPr>
            <w:tcW w:w="9917" w:type="dxa"/>
            <w:tcBorders>
              <w:left w:val="nil"/>
              <w:bottom w:val="nil"/>
              <w:right w:val="nil"/>
              <w:insideH w:val="nil"/>
              <w:insideV w:val="nil"/>
            </w:tcBorders>
            <w:shd w:fill="auto" w:val="clear"/>
            <w:vAlign w:val="bottom"/>
          </w:tcPr>
          <w:p>
            <w:pPr>
              <w:pStyle w:val="Normal"/>
              <w:tabs>
                <w:tab w:val="left" w:pos="12474" w:leader="none"/>
              </w:tabs>
              <w:spacing w:lineRule="auto" w:line="228"/>
              <w:jc w:val="center"/>
              <w:rPr>
                <w:sz w:val="14"/>
                <w:szCs w:val="14"/>
              </w:rPr>
            </w:pPr>
            <w:r>
              <w:rPr>
                <w:rFonts w:cs="Times New Roman" w:ascii="Times New Roman" w:hAnsi="Times New Roman"/>
                <w:sz w:val="14"/>
                <w:szCs w:val="14"/>
              </w:rPr>
              <w:t>(заполняется в случае проведения внеплановой проверки субъекта малого или среднего предпринимательства)</w:t>
            </w:r>
          </w:p>
        </w:tc>
      </w:tr>
    </w:tbl>
    <w:p>
      <w:pPr>
        <w:pStyle w:val="Normal"/>
        <w:spacing w:lineRule="auto" w:line="228"/>
        <w:rPr/>
      </w:pPr>
      <w:r>
        <w:rPr>
          <w:b/>
        </w:rPr>
        <w:t xml:space="preserve">Проведена проверка в отношении:  </w:t>
      </w:r>
      <w:r>
        <w:rPr/>
        <w:t xml:space="preserve"> ________________________________________________________________________________   </w:t>
      </w:r>
    </w:p>
    <w:tbl>
      <w:tblPr>
        <w:tblStyle w:val="af7"/>
        <w:tblW w:w="9937" w:type="dxa"/>
        <w:jc w:val="left"/>
        <w:tblInd w:w="0" w:type="dxa"/>
        <w:tblCellMar>
          <w:top w:w="0" w:type="dxa"/>
          <w:left w:w="0" w:type="dxa"/>
          <w:bottom w:w="0" w:type="dxa"/>
          <w:right w:w="0" w:type="dxa"/>
        </w:tblCellMar>
        <w:tblLook w:firstRow="1" w:noVBand="0" w:lastRow="1" w:firstColumn="1" w:lastColumn="1" w:noHBand="0" w:val="01e0"/>
      </w:tblPr>
      <w:tblGrid>
        <w:gridCol w:w="9937"/>
      </w:tblGrid>
      <w:tr>
        <w:trPr>
          <w:trHeight w:val="324" w:hRule="atLeast"/>
        </w:trPr>
        <w:tc>
          <w:tcPr>
            <w:tcW w:w="9937" w:type="dxa"/>
            <w:tcBorders>
              <w:top w:val="nil"/>
              <w:left w:val="nil"/>
              <w:right w:val="nil"/>
              <w:insideV w:val="nil"/>
            </w:tcBorders>
            <w:shd w:fill="auto" w:val="clear"/>
            <w:vAlign w:val="bottom"/>
          </w:tcPr>
          <w:p>
            <w:pPr>
              <w:pStyle w:val="Normal"/>
              <w:spacing w:lineRule="auto" w:line="228"/>
              <w:rPr>
                <w:rFonts w:ascii="Times New Roman" w:hAnsi="Times New Roman" w:cs="Times New Roman"/>
                <w:sz w:val="26"/>
                <w:szCs w:val="26"/>
              </w:rPr>
            </w:pPr>
            <w:r>
              <w:rPr>
                <w:rFonts w:cs="Times New Roman" w:ascii="Times New Roman" w:hAnsi="Times New Roman"/>
                <w:sz w:val="26"/>
                <w:szCs w:val="26"/>
              </w:rPr>
            </w:r>
          </w:p>
        </w:tc>
      </w:tr>
      <w:tr>
        <w:trPr>
          <w:trHeight w:val="292" w:hRule="atLeast"/>
        </w:trPr>
        <w:tc>
          <w:tcPr>
            <w:tcW w:w="9937" w:type="dxa"/>
            <w:tcBorders>
              <w:top w:val="nil"/>
              <w:left w:val="nil"/>
              <w:right w:val="nil"/>
              <w:insideV w:val="nil"/>
            </w:tcBorders>
            <w:shd w:fill="auto" w:val="clear"/>
            <w:vAlign w:val="bottom"/>
          </w:tcPr>
          <w:p>
            <w:pPr>
              <w:pStyle w:val="Normal"/>
              <w:tabs>
                <w:tab w:val="left" w:pos="12474" w:leader="none"/>
              </w:tabs>
              <w:spacing w:lineRule="auto" w:line="228"/>
              <w:jc w:val="center"/>
              <w:rPr>
                <w:rFonts w:ascii="Times New Roman" w:hAnsi="Times New Roman" w:cs="Times New Roman"/>
                <w:sz w:val="26"/>
                <w:szCs w:val="26"/>
              </w:rPr>
            </w:pPr>
            <w:r>
              <w:rPr>
                <w:rFonts w:cs="Times New Roman" w:ascii="Times New Roman" w:hAnsi="Times New Roman"/>
                <w:sz w:val="26"/>
                <w:szCs w:val="26"/>
              </w:rPr>
            </w:r>
          </w:p>
        </w:tc>
      </w:tr>
      <w:tr>
        <w:trPr>
          <w:trHeight w:val="187" w:hRule="atLeast"/>
        </w:trPr>
        <w:tc>
          <w:tcPr>
            <w:tcW w:w="9937" w:type="dxa"/>
            <w:tcBorders>
              <w:left w:val="nil"/>
              <w:bottom w:val="nil"/>
              <w:right w:val="nil"/>
              <w:insideH w:val="nil"/>
              <w:insideV w:val="nil"/>
            </w:tcBorders>
            <w:shd w:fill="auto" w:val="clear"/>
            <w:vAlign w:val="bottom"/>
          </w:tcPr>
          <w:p>
            <w:pPr>
              <w:pStyle w:val="Normal"/>
              <w:tabs>
                <w:tab w:val="left" w:pos="12474" w:leader="none"/>
              </w:tabs>
              <w:spacing w:lineRule="auto" w:line="228"/>
              <w:jc w:val="center"/>
              <w:rPr>
                <w:sz w:val="14"/>
                <w:szCs w:val="14"/>
              </w:rPr>
            </w:pPr>
            <w:r>
              <w:rPr>
                <w:rFonts w:cs="Times New Roman" w:ascii="Times New Roman" w:hAnsi="Times New Roman"/>
                <w:sz w:val="14"/>
                <w:szCs w:val="14"/>
              </w:rPr>
              <w:t>(полное и  сокращенное наименование, в том числе фирменное наименование юридического лица, фамилия, имя,  отчество индивидуального предпринимателя, физического лица)</w:t>
            </w:r>
          </w:p>
        </w:tc>
      </w:tr>
      <w:tr>
        <w:trPr>
          <w:trHeight w:val="581" w:hRule="atLeast"/>
        </w:trPr>
        <w:tc>
          <w:tcPr>
            <w:tcW w:w="9937" w:type="dxa"/>
            <w:tcBorders>
              <w:top w:val="nil"/>
              <w:left w:val="nil"/>
              <w:bottom w:val="nil"/>
              <w:right w:val="nil"/>
              <w:insideH w:val="nil"/>
              <w:insideV w:val="nil"/>
            </w:tcBorders>
            <w:shd w:fill="auto" w:val="clear"/>
            <w:vAlign w:val="bottom"/>
          </w:tcPr>
          <w:tbl>
            <w:tblPr>
              <w:tblStyle w:val="af7"/>
              <w:tblW w:w="9917" w:type="dxa"/>
              <w:jc w:val="left"/>
              <w:tblInd w:w="0" w:type="dxa"/>
              <w:tblCellMar>
                <w:top w:w="0" w:type="dxa"/>
                <w:left w:w="0" w:type="dxa"/>
                <w:bottom w:w="0" w:type="dxa"/>
                <w:right w:w="0" w:type="dxa"/>
              </w:tblCellMar>
              <w:tblLook w:firstRow="1" w:noVBand="0" w:lastRow="1" w:firstColumn="1" w:lastColumn="1" w:noHBand="0" w:val="01e0"/>
            </w:tblPr>
            <w:tblGrid>
              <w:gridCol w:w="3420"/>
              <w:gridCol w:w="6496"/>
            </w:tblGrid>
            <w:tr>
              <w:trPr>
                <w:trHeight w:val="277" w:hRule="atLeast"/>
              </w:trPr>
              <w:tc>
                <w:tcPr>
                  <w:tcW w:w="3420" w:type="dxa"/>
                  <w:tcBorders>
                    <w:top w:val="nil"/>
                    <w:left w:val="nil"/>
                    <w:bottom w:val="nil"/>
                    <w:right w:val="nil"/>
                    <w:insideH w:val="nil"/>
                    <w:insideV w:val="nil"/>
                  </w:tcBorders>
                  <w:shd w:fill="auto" w:val="clear"/>
                  <w:vAlign w:val="bottom"/>
                </w:tcPr>
                <w:p>
                  <w:pPr>
                    <w:pStyle w:val="Normal"/>
                    <w:tabs>
                      <w:tab w:val="left" w:pos="12474" w:leader="none"/>
                    </w:tabs>
                    <w:spacing w:lineRule="auto" w:line="228"/>
                    <w:rPr>
                      <w:rFonts w:ascii="Times New Roman" w:hAnsi="Times New Roman" w:cs="Times New Roman"/>
                    </w:rPr>
                  </w:pPr>
                  <w:r>
                    <w:rPr>
                      <w:rFonts w:cs="Times New Roman" w:ascii="Times New Roman" w:hAnsi="Times New Roman"/>
                    </w:rPr>
                  </w:r>
                </w:p>
                <w:p>
                  <w:pPr>
                    <w:pStyle w:val="Normal"/>
                    <w:tabs>
                      <w:tab w:val="left" w:pos="12474" w:leader="none"/>
                    </w:tabs>
                    <w:spacing w:lineRule="auto" w:line="228"/>
                    <w:rPr>
                      <w:b/>
                      <w:b/>
                      <w:sz w:val="22"/>
                      <w:szCs w:val="22"/>
                    </w:rPr>
                  </w:pPr>
                  <w:r>
                    <w:rPr>
                      <w:rFonts w:cs="Times New Roman" w:ascii="Times New Roman" w:hAnsi="Times New Roman"/>
                      <w:b/>
                    </w:rPr>
                    <w:t>Лицо, проводившее проверку</w:t>
                  </w:r>
                  <w:r>
                    <w:rPr>
                      <w:rFonts w:cs="Times New Roman" w:ascii="Times New Roman" w:hAnsi="Times New Roman"/>
                      <w:b/>
                      <w:sz w:val="22"/>
                      <w:szCs w:val="22"/>
                    </w:rPr>
                    <w:t>:</w:t>
                  </w:r>
                </w:p>
              </w:tc>
              <w:tc>
                <w:tcPr>
                  <w:tcW w:w="6496" w:type="dxa"/>
                  <w:tcBorders>
                    <w:top w:val="nil"/>
                    <w:left w:val="nil"/>
                    <w:right w:val="nil"/>
                    <w:insideV w:val="nil"/>
                  </w:tcBorders>
                  <w:shd w:fill="auto" w:val="clear"/>
                  <w:vAlign w:val="bottom"/>
                </w:tcPr>
                <w:p>
                  <w:pPr>
                    <w:pStyle w:val="Normal"/>
                    <w:tabs>
                      <w:tab w:val="left" w:pos="12474" w:leader="none"/>
                    </w:tabs>
                    <w:spacing w:lineRule="auto" w:line="228"/>
                    <w:jc w:val="center"/>
                    <w:rPr>
                      <w:rFonts w:ascii="Times New Roman" w:hAnsi="Times New Roman" w:cs="Times New Roman"/>
                      <w:i/>
                      <w:i/>
                    </w:rPr>
                  </w:pPr>
                  <w:r>
                    <w:rPr>
                      <w:rFonts w:cs="Times New Roman" w:ascii="Times New Roman" w:hAnsi="Times New Roman"/>
                      <w:i/>
                    </w:rPr>
                  </w:r>
                </w:p>
              </w:tc>
            </w:tr>
            <w:tr>
              <w:trPr>
                <w:trHeight w:val="301" w:hRule="atLeast"/>
              </w:trPr>
              <w:tc>
                <w:tcPr>
                  <w:tcW w:w="9916" w:type="dxa"/>
                  <w:gridSpan w:val="2"/>
                  <w:tcBorders>
                    <w:top w:val="nil"/>
                    <w:left w:val="nil"/>
                    <w:right w:val="nil"/>
                    <w:insideV w:val="nil"/>
                  </w:tcBorders>
                  <w:shd w:fill="auto" w:val="clear"/>
                  <w:vAlign w:val="bottom"/>
                </w:tcPr>
                <w:p>
                  <w:pPr>
                    <w:pStyle w:val="Normal"/>
                    <w:tabs>
                      <w:tab w:val="left" w:pos="12474" w:leader="none"/>
                    </w:tabs>
                    <w:spacing w:lineRule="auto" w:line="228"/>
                    <w:jc w:val="center"/>
                    <w:rPr>
                      <w:rFonts w:ascii="Times New Roman" w:hAnsi="Times New Roman" w:cs="Times New Roman"/>
                      <w:sz w:val="26"/>
                      <w:szCs w:val="26"/>
                    </w:rPr>
                  </w:pPr>
                  <w:r>
                    <w:rPr>
                      <w:rFonts w:cs="Times New Roman" w:ascii="Times New Roman" w:hAnsi="Times New Roman"/>
                      <w:sz w:val="26"/>
                      <w:szCs w:val="26"/>
                    </w:rPr>
                  </w:r>
                </w:p>
              </w:tc>
            </w:tr>
            <w:tr>
              <w:trPr>
                <w:trHeight w:val="313" w:hRule="atLeast"/>
              </w:trPr>
              <w:tc>
                <w:tcPr>
                  <w:tcW w:w="9916" w:type="dxa"/>
                  <w:gridSpan w:val="2"/>
                  <w:tcBorders>
                    <w:left w:val="nil"/>
                    <w:bottom w:val="nil"/>
                    <w:right w:val="nil"/>
                    <w:insideH w:val="nil"/>
                    <w:insideV w:val="nil"/>
                  </w:tcBorders>
                  <w:shd w:fill="auto" w:val="clear"/>
                  <w:vAlign w:val="bottom"/>
                </w:tcPr>
                <w:p>
                  <w:pPr>
                    <w:pStyle w:val="Normal"/>
                    <w:tabs>
                      <w:tab w:val="left" w:pos="12474" w:leader="none"/>
                    </w:tabs>
                    <w:spacing w:lineRule="auto" w:line="228"/>
                    <w:jc w:val="center"/>
                    <w:rPr>
                      <w:sz w:val="14"/>
                      <w:szCs w:val="14"/>
                    </w:rPr>
                  </w:pPr>
                  <w:r>
                    <w:rPr>
                      <w:rFonts w:cs="Times New Roman" w:ascii="Times New Roman" w:hAnsi="Times New Roman"/>
                      <w:sz w:val="14"/>
                      <w:szCs w:val="14"/>
                    </w:rPr>
                    <w:t>(фамилия, имя, отчество, должность лица (должностных лиц), проводившего (их) проверку; в случае привлечения к участию к проверке экспертов, экспертных организаций указывается (фамилии, имена, отчества, должности экспертов и/или наименование экспертных организаций)</w:t>
                  </w:r>
                </w:p>
              </w:tc>
            </w:tr>
          </w:tbl>
          <w:p>
            <w:pPr>
              <w:pStyle w:val="Style21"/>
              <w:spacing w:lineRule="auto" w:line="228"/>
              <w:rPr>
                <w:b/>
                <w:b/>
                <w:sz w:val="24"/>
              </w:rPr>
            </w:pPr>
            <w:r>
              <w:rPr>
                <w:b/>
                <w:sz w:val="24"/>
              </w:rPr>
            </w:r>
          </w:p>
          <w:tbl>
            <w:tblPr>
              <w:tblStyle w:val="af7"/>
              <w:tblW w:w="9917" w:type="dxa"/>
              <w:jc w:val="left"/>
              <w:tblInd w:w="0" w:type="dxa"/>
              <w:tblCellMar>
                <w:top w:w="0" w:type="dxa"/>
                <w:left w:w="0" w:type="dxa"/>
                <w:bottom w:w="0" w:type="dxa"/>
                <w:right w:w="0" w:type="dxa"/>
              </w:tblCellMar>
              <w:tblLook w:firstRow="1" w:noVBand="0" w:lastRow="1" w:firstColumn="1" w:lastColumn="1" w:noHBand="0" w:val="01e0"/>
            </w:tblPr>
            <w:tblGrid>
              <w:gridCol w:w="4815"/>
              <w:gridCol w:w="5101"/>
            </w:tblGrid>
            <w:tr>
              <w:trPr>
                <w:trHeight w:val="277" w:hRule="atLeast"/>
              </w:trPr>
              <w:tc>
                <w:tcPr>
                  <w:tcW w:w="4815" w:type="dxa"/>
                  <w:tcBorders>
                    <w:top w:val="nil"/>
                    <w:left w:val="nil"/>
                    <w:bottom w:val="nil"/>
                    <w:right w:val="nil"/>
                    <w:insideH w:val="nil"/>
                    <w:insideV w:val="nil"/>
                  </w:tcBorders>
                  <w:shd w:fill="auto" w:val="clear"/>
                  <w:vAlign w:val="bottom"/>
                </w:tcPr>
                <w:p>
                  <w:pPr>
                    <w:pStyle w:val="Normal"/>
                    <w:tabs>
                      <w:tab w:val="left" w:pos="12474" w:leader="none"/>
                    </w:tabs>
                    <w:spacing w:lineRule="auto" w:line="228"/>
                    <w:rPr>
                      <w:b/>
                      <w:b/>
                      <w:sz w:val="22"/>
                      <w:szCs w:val="22"/>
                    </w:rPr>
                  </w:pPr>
                  <w:r>
                    <w:rPr>
                      <w:rFonts w:cs="Times New Roman" w:ascii="Times New Roman" w:hAnsi="Times New Roman"/>
                      <w:b/>
                    </w:rPr>
                    <w:t>При проведении проверки присутствовали</w:t>
                  </w:r>
                  <w:r>
                    <w:rPr>
                      <w:rFonts w:cs="Times New Roman" w:ascii="Times New Roman" w:hAnsi="Times New Roman"/>
                      <w:b/>
                      <w:sz w:val="22"/>
                      <w:szCs w:val="22"/>
                    </w:rPr>
                    <w:t>:</w:t>
                  </w:r>
                </w:p>
              </w:tc>
              <w:tc>
                <w:tcPr>
                  <w:tcW w:w="5101" w:type="dxa"/>
                  <w:tcBorders>
                    <w:top w:val="nil"/>
                    <w:left w:val="nil"/>
                    <w:right w:val="nil"/>
                    <w:insideV w:val="nil"/>
                  </w:tcBorders>
                  <w:shd w:fill="auto" w:val="clear"/>
                  <w:vAlign w:val="bottom"/>
                </w:tcPr>
                <w:p>
                  <w:pPr>
                    <w:pStyle w:val="Normal"/>
                    <w:tabs>
                      <w:tab w:val="left" w:pos="12474" w:leader="none"/>
                    </w:tabs>
                    <w:spacing w:lineRule="auto" w:line="228"/>
                    <w:jc w:val="center"/>
                    <w:rPr>
                      <w:rFonts w:ascii="Times New Roman" w:hAnsi="Times New Roman" w:cs="Times New Roman"/>
                    </w:rPr>
                  </w:pPr>
                  <w:r>
                    <w:rPr>
                      <w:rFonts w:cs="Times New Roman" w:ascii="Times New Roman" w:hAnsi="Times New Roman"/>
                    </w:rPr>
                  </w:r>
                </w:p>
              </w:tc>
            </w:tr>
            <w:tr>
              <w:trPr>
                <w:trHeight w:val="301" w:hRule="atLeast"/>
              </w:trPr>
              <w:tc>
                <w:tcPr>
                  <w:tcW w:w="9916" w:type="dxa"/>
                  <w:gridSpan w:val="2"/>
                  <w:tcBorders>
                    <w:top w:val="nil"/>
                    <w:left w:val="nil"/>
                    <w:right w:val="nil"/>
                    <w:insideV w:val="nil"/>
                  </w:tcBorders>
                  <w:shd w:fill="auto" w:val="clear"/>
                  <w:vAlign w:val="bottom"/>
                </w:tcPr>
                <w:p>
                  <w:pPr>
                    <w:pStyle w:val="Normal"/>
                    <w:tabs>
                      <w:tab w:val="left" w:pos="12474" w:leader="none"/>
                    </w:tabs>
                    <w:spacing w:lineRule="auto" w:line="228"/>
                    <w:jc w:val="center"/>
                    <w:rPr>
                      <w:rFonts w:ascii="Times New Roman" w:hAnsi="Times New Roman" w:cs="Times New Roman"/>
                      <w:sz w:val="26"/>
                      <w:szCs w:val="26"/>
                    </w:rPr>
                  </w:pPr>
                  <w:r>
                    <w:rPr>
                      <w:rFonts w:cs="Times New Roman" w:ascii="Times New Roman" w:hAnsi="Times New Roman"/>
                      <w:sz w:val="26"/>
                      <w:szCs w:val="26"/>
                    </w:rPr>
                  </w:r>
                </w:p>
              </w:tc>
            </w:tr>
            <w:tr>
              <w:trPr>
                <w:trHeight w:val="289" w:hRule="atLeast"/>
              </w:trPr>
              <w:tc>
                <w:tcPr>
                  <w:tcW w:w="9916" w:type="dxa"/>
                  <w:gridSpan w:val="2"/>
                  <w:tcBorders>
                    <w:left w:val="nil"/>
                    <w:bottom w:val="nil"/>
                    <w:right w:val="nil"/>
                    <w:insideH w:val="nil"/>
                    <w:insideV w:val="nil"/>
                  </w:tcBorders>
                  <w:shd w:fill="auto" w:val="clear"/>
                  <w:vAlign w:val="bottom"/>
                </w:tcPr>
                <w:p>
                  <w:pPr>
                    <w:pStyle w:val="Normal"/>
                    <w:tabs>
                      <w:tab w:val="left" w:pos="12474" w:leader="none"/>
                    </w:tabs>
                    <w:spacing w:lineRule="auto" w:line="228"/>
                    <w:jc w:val="center"/>
                    <w:rPr>
                      <w:rFonts w:ascii="Times New Roman" w:hAnsi="Times New Roman" w:cs="Times New Roman"/>
                      <w:sz w:val="26"/>
                      <w:szCs w:val="26"/>
                    </w:rPr>
                  </w:pPr>
                  <w:r>
                    <w:rPr>
                      <w:rFonts w:cs="Times New Roman" w:ascii="Times New Roman" w:hAnsi="Times New Roman"/>
                      <w:sz w:val="26"/>
                      <w:szCs w:val="26"/>
                    </w:rPr>
                  </w:r>
                </w:p>
              </w:tc>
            </w:tr>
            <w:tr>
              <w:trPr>
                <w:trHeight w:val="325" w:hRule="atLeast"/>
              </w:trPr>
              <w:tc>
                <w:tcPr>
                  <w:tcW w:w="9916" w:type="dxa"/>
                  <w:gridSpan w:val="2"/>
                  <w:tcBorders>
                    <w:left w:val="nil"/>
                    <w:bottom w:val="nil"/>
                    <w:right w:val="nil"/>
                    <w:insideH w:val="nil"/>
                    <w:insideV w:val="nil"/>
                  </w:tcBorders>
                  <w:shd w:fill="auto" w:val="clear"/>
                  <w:vAlign w:val="bottom"/>
                </w:tcPr>
                <w:p>
                  <w:pPr>
                    <w:pStyle w:val="Normal"/>
                    <w:tabs>
                      <w:tab w:val="left" w:pos="12474" w:leader="none"/>
                    </w:tabs>
                    <w:spacing w:lineRule="auto" w:line="228"/>
                    <w:jc w:val="center"/>
                    <w:rPr>
                      <w:sz w:val="14"/>
                      <w:szCs w:val="14"/>
                    </w:rPr>
                  </w:pPr>
                  <w:r>
                    <w:rPr>
                      <w:rFonts w:cs="Times New Roman" w:ascii="Times New Roman" w:hAnsi="Times New Roman"/>
                      <w:sz w:val="14"/>
                      <w:szCs w:val="14"/>
                    </w:rPr>
                    <w:t>(Ф.И.О., должность руководителя, иного должностного лица (должностных лиц) или уполномоченного представителя юридического лица,                                            Ф.И.О. индивидуального предпринимателя, физического лица, или  их уполномоченных представителей, присутствовавших при проведении  проверки)</w:t>
                  </w:r>
                </w:p>
              </w:tc>
            </w:tr>
          </w:tbl>
          <w:p>
            <w:pPr>
              <w:pStyle w:val="Normal"/>
              <w:spacing w:lineRule="auto" w:line="228"/>
              <w:jc w:val="both"/>
              <w:rPr>
                <w:b/>
                <w:b/>
              </w:rPr>
            </w:pPr>
            <w:r>
              <w:rPr>
                <w:b/>
              </w:rPr>
            </w:r>
          </w:p>
          <w:p>
            <w:pPr>
              <w:pStyle w:val="Normal"/>
              <w:spacing w:lineRule="auto" w:line="228"/>
              <w:jc w:val="both"/>
              <w:rPr/>
            </w:pPr>
            <w:r>
              <w:rPr>
                <w:b/>
              </w:rPr>
              <w:t xml:space="preserve">С копией приказа о проведении проверки ознакомлен: </w:t>
            </w:r>
            <w:r>
              <w:rPr/>
              <w:t xml:space="preserve">(заполняется при проведении </w:t>
            </w:r>
          </w:p>
          <w:tbl>
            <w:tblPr>
              <w:tblStyle w:val="af7"/>
              <w:tblW w:w="9917" w:type="dxa"/>
              <w:jc w:val="left"/>
              <w:tblInd w:w="0" w:type="dxa"/>
              <w:tblCellMar>
                <w:top w:w="0" w:type="dxa"/>
                <w:left w:w="0" w:type="dxa"/>
                <w:bottom w:w="0" w:type="dxa"/>
                <w:right w:w="0" w:type="dxa"/>
              </w:tblCellMar>
              <w:tblLook w:firstRow="1" w:noVBand="0" w:lastRow="1" w:firstColumn="1" w:lastColumn="1" w:noHBand="0" w:val="01e0"/>
            </w:tblPr>
            <w:tblGrid>
              <w:gridCol w:w="2340"/>
              <w:gridCol w:w="7576"/>
            </w:tblGrid>
            <w:tr>
              <w:trPr>
                <w:trHeight w:val="294" w:hRule="atLeast"/>
              </w:trPr>
              <w:tc>
                <w:tcPr>
                  <w:tcW w:w="2340" w:type="dxa"/>
                  <w:tcBorders>
                    <w:top w:val="nil"/>
                    <w:left w:val="nil"/>
                    <w:bottom w:val="nil"/>
                    <w:right w:val="nil"/>
                    <w:insideH w:val="nil"/>
                    <w:insideV w:val="nil"/>
                  </w:tcBorders>
                  <w:shd w:fill="auto" w:val="clear"/>
                  <w:vAlign w:val="bottom"/>
                </w:tcPr>
                <w:p>
                  <w:pPr>
                    <w:pStyle w:val="Normal"/>
                    <w:tabs>
                      <w:tab w:val="left" w:pos="12474" w:leader="none"/>
                    </w:tabs>
                    <w:spacing w:lineRule="auto" w:line="228"/>
                    <w:rPr>
                      <w:rFonts w:ascii="Times New Roman" w:hAnsi="Times New Roman" w:cs="Times New Roman"/>
                    </w:rPr>
                  </w:pPr>
                  <w:r>
                    <w:rPr>
                      <w:rFonts w:cs="Times New Roman" w:ascii="Times New Roman" w:hAnsi="Times New Roman"/>
                    </w:rPr>
                    <w:t>выездной проверки)</w:t>
                  </w:r>
                </w:p>
              </w:tc>
              <w:tc>
                <w:tcPr>
                  <w:tcW w:w="7576" w:type="dxa"/>
                  <w:tcBorders>
                    <w:top w:val="nil"/>
                    <w:left w:val="nil"/>
                    <w:right w:val="nil"/>
                    <w:insideV w:val="nil"/>
                  </w:tcBorders>
                  <w:shd w:fill="auto" w:val="clear"/>
                  <w:vAlign w:val="bottom"/>
                </w:tcPr>
                <w:p>
                  <w:pPr>
                    <w:pStyle w:val="Normal"/>
                    <w:tabs>
                      <w:tab w:val="left" w:pos="12474" w:leader="none"/>
                    </w:tabs>
                    <w:spacing w:lineRule="auto" w:line="228"/>
                    <w:jc w:val="center"/>
                    <w:rPr>
                      <w:rFonts w:ascii="Times New Roman" w:hAnsi="Times New Roman" w:cs="Times New Roman"/>
                    </w:rPr>
                  </w:pPr>
                  <w:r>
                    <w:rPr>
                      <w:rFonts w:cs="Times New Roman" w:ascii="Times New Roman" w:hAnsi="Times New Roman"/>
                    </w:rPr>
                  </w:r>
                </w:p>
              </w:tc>
            </w:tr>
            <w:tr>
              <w:trPr>
                <w:trHeight w:val="292" w:hRule="atLeast"/>
              </w:trPr>
              <w:tc>
                <w:tcPr>
                  <w:tcW w:w="9916" w:type="dxa"/>
                  <w:gridSpan w:val="2"/>
                  <w:tcBorders>
                    <w:top w:val="nil"/>
                    <w:left w:val="nil"/>
                    <w:right w:val="nil"/>
                    <w:insideV w:val="nil"/>
                  </w:tcBorders>
                  <w:shd w:fill="auto" w:val="clear"/>
                  <w:vAlign w:val="bottom"/>
                </w:tcPr>
                <w:p>
                  <w:pPr>
                    <w:pStyle w:val="Normal"/>
                    <w:tabs>
                      <w:tab w:val="left" w:pos="12474" w:leader="none"/>
                    </w:tabs>
                    <w:spacing w:lineRule="auto" w:line="228"/>
                    <w:jc w:val="both"/>
                    <w:rPr>
                      <w:rFonts w:ascii="Times New Roman" w:hAnsi="Times New Roman" w:cs="Times New Roman"/>
                      <w:sz w:val="26"/>
                      <w:szCs w:val="26"/>
                    </w:rPr>
                  </w:pPr>
                  <w:r>
                    <w:rPr>
                      <w:rFonts w:cs="Times New Roman" w:ascii="Times New Roman" w:hAnsi="Times New Roman"/>
                      <w:sz w:val="26"/>
                      <w:szCs w:val="26"/>
                    </w:rPr>
                  </w:r>
                </w:p>
              </w:tc>
            </w:tr>
            <w:tr>
              <w:trPr>
                <w:trHeight w:val="166" w:hRule="atLeast"/>
              </w:trPr>
              <w:tc>
                <w:tcPr>
                  <w:tcW w:w="9916" w:type="dxa"/>
                  <w:gridSpan w:val="2"/>
                  <w:tcBorders>
                    <w:left w:val="nil"/>
                    <w:bottom w:val="nil"/>
                    <w:right w:val="nil"/>
                    <w:insideH w:val="nil"/>
                    <w:insideV w:val="nil"/>
                  </w:tcBorders>
                  <w:shd w:fill="auto" w:val="clear"/>
                  <w:vAlign w:val="bottom"/>
                </w:tcPr>
                <w:p>
                  <w:pPr>
                    <w:pStyle w:val="Normal"/>
                    <w:tabs>
                      <w:tab w:val="left" w:pos="12474" w:leader="none"/>
                    </w:tabs>
                    <w:spacing w:lineRule="auto" w:line="228"/>
                    <w:jc w:val="center"/>
                    <w:rPr>
                      <w:sz w:val="14"/>
                      <w:szCs w:val="14"/>
                    </w:rPr>
                  </w:pPr>
                  <w:r>
                    <w:rPr>
                      <w:rFonts w:cs="Times New Roman" w:ascii="Times New Roman" w:hAnsi="Times New Roman"/>
                      <w:sz w:val="14"/>
                      <w:szCs w:val="14"/>
                    </w:rPr>
                    <w:t>(фамилия, имя, отчество, должность, лица, ознакомленного с приказом; дата, подпись)</w:t>
                  </w:r>
                </w:p>
              </w:tc>
            </w:tr>
          </w:tbl>
          <w:p>
            <w:pPr>
              <w:pStyle w:val="Style21"/>
              <w:spacing w:lineRule="auto" w:line="228"/>
              <w:rPr>
                <w:b/>
                <w:b/>
                <w:sz w:val="24"/>
              </w:rPr>
            </w:pPr>
            <w:r>
              <w:rPr>
                <w:b/>
                <w:sz w:val="24"/>
              </w:rPr>
            </w:r>
          </w:p>
          <w:p>
            <w:pPr>
              <w:pStyle w:val="Style21"/>
              <w:spacing w:lineRule="auto" w:line="228"/>
              <w:rPr>
                <w:bCs/>
                <w:sz w:val="24"/>
              </w:rPr>
            </w:pPr>
            <w:r>
              <w:rPr>
                <w:b/>
                <w:sz w:val="24"/>
              </w:rPr>
              <w:t>Сведения о проведении проверки</w:t>
            </w:r>
            <w:r>
              <w:rPr>
                <w:bCs/>
                <w:sz w:val="24"/>
              </w:rPr>
              <w:t>:</w:t>
            </w:r>
          </w:p>
          <w:p>
            <w:pPr>
              <w:pStyle w:val="Style21"/>
              <w:spacing w:lineRule="auto" w:line="228"/>
              <w:rPr>
                <w:bCs/>
                <w:sz w:val="24"/>
              </w:rPr>
            </w:pPr>
            <w:r>
              <w:rPr>
                <w:b/>
                <w:bCs/>
                <w:sz w:val="24"/>
              </w:rPr>
              <w:t>Адрес/адреса</w:t>
            </w:r>
            <w:r>
              <w:rPr>
                <w:bCs/>
                <w:sz w:val="24"/>
              </w:rPr>
              <w:t xml:space="preserve">:  ____________________________________________________________________  </w:t>
            </w:r>
          </w:p>
          <w:p>
            <w:pPr>
              <w:pStyle w:val="Style21"/>
              <w:spacing w:lineRule="auto" w:line="228"/>
              <w:rPr>
                <w:bCs/>
                <w:sz w:val="14"/>
                <w:szCs w:val="14"/>
              </w:rPr>
            </w:pPr>
            <w:r>
              <w:rPr>
                <w:bCs/>
                <w:sz w:val="22"/>
              </w:rPr>
              <w:t xml:space="preserve">                                                                                          </w:t>
            </w:r>
            <w:r>
              <w:rPr>
                <w:bCs/>
                <w:sz w:val="14"/>
                <w:szCs w:val="14"/>
              </w:rPr>
              <w:t>(место проведения проверки)</w:t>
            </w:r>
          </w:p>
          <w:p>
            <w:pPr>
              <w:pStyle w:val="Style21"/>
              <w:spacing w:lineRule="auto" w:line="228"/>
              <w:rPr>
                <w:bCs/>
                <w:sz w:val="24"/>
              </w:rPr>
            </w:pPr>
            <w:r>
              <w:rPr>
                <w:b/>
                <w:bCs/>
                <w:sz w:val="24"/>
              </w:rPr>
              <w:t>Дата и время проведения проверки</w:t>
            </w:r>
            <w:r>
              <w:rPr>
                <w:b/>
              </w:rPr>
              <w:t xml:space="preserve">  </w:t>
            </w:r>
            <w:r>
              <w:rPr>
                <w:sz w:val="24"/>
              </w:rPr>
              <w:t>с</w:t>
            </w:r>
            <w:r>
              <w:rPr>
                <w:b/>
              </w:rPr>
              <w:t xml:space="preserve"> </w:t>
            </w:r>
            <w:r>
              <w:rPr>
                <w:sz w:val="24"/>
              </w:rPr>
              <w:t xml:space="preserve">«____» __________20___г.     </w:t>
            </w:r>
            <w:r>
              <w:rPr>
                <w:bCs/>
                <w:sz w:val="24"/>
              </w:rPr>
              <w:t>час. ______ мин._______</w:t>
            </w:r>
          </w:p>
          <w:p>
            <w:pPr>
              <w:pStyle w:val="Style21"/>
              <w:spacing w:lineRule="auto" w:line="228"/>
              <w:rPr>
                <w:bCs/>
                <w:sz w:val="24"/>
              </w:rPr>
            </w:pPr>
            <w:r>
              <w:rPr>
                <w:bCs/>
                <w:sz w:val="24"/>
              </w:rPr>
              <w:t xml:space="preserve">                                                                 </w:t>
            </w:r>
            <w:r>
              <w:rPr>
                <w:bCs/>
                <w:sz w:val="24"/>
              </w:rPr>
              <w:t xml:space="preserve">по </w:t>
            </w:r>
            <w:r>
              <w:rPr>
                <w:sz w:val="24"/>
              </w:rPr>
              <w:t xml:space="preserve">«____» __________20___г.     </w:t>
            </w:r>
            <w:r>
              <w:rPr>
                <w:bCs/>
                <w:sz w:val="24"/>
              </w:rPr>
              <w:t>час. ______ мин._______</w:t>
            </w:r>
          </w:p>
          <w:p>
            <w:pPr>
              <w:pStyle w:val="Style21"/>
              <w:spacing w:lineRule="auto" w:line="228"/>
              <w:rPr>
                <w:b/>
                <w:b/>
                <w:bCs/>
                <w:sz w:val="24"/>
              </w:rPr>
            </w:pPr>
            <w:r>
              <w:rPr>
                <w:bCs/>
                <w:sz w:val="22"/>
              </w:rPr>
              <w:t xml:space="preserve"> </w:t>
            </w:r>
            <w:r>
              <w:rPr>
                <w:b/>
              </w:rPr>
              <w:t xml:space="preserve">    </w:t>
            </w:r>
            <w:r>
              <w:rPr/>
              <w:t xml:space="preserve">                                          </w:t>
            </w:r>
          </w:p>
          <w:p>
            <w:pPr>
              <w:pStyle w:val="Normal"/>
              <w:tabs>
                <w:tab w:val="left" w:pos="12474" w:leader="none"/>
              </w:tabs>
              <w:spacing w:lineRule="auto" w:line="228"/>
              <w:rPr>
                <w:b/>
                <w:b/>
              </w:rPr>
            </w:pPr>
            <w:r>
              <w:rPr>
                <w:b/>
              </w:rPr>
              <w:t>Общая продолжительность проверки:</w:t>
            </w:r>
            <w:r>
              <w:rPr/>
              <w:t>_______________________________________________</w:t>
            </w:r>
          </w:p>
          <w:p>
            <w:pPr>
              <w:pStyle w:val="Normal"/>
              <w:tabs>
                <w:tab w:val="left" w:pos="12474" w:leader="none"/>
              </w:tabs>
              <w:spacing w:lineRule="auto" w:line="228"/>
              <w:jc w:val="center"/>
              <w:rPr/>
            </w:pPr>
            <w:r>
              <w:rPr>
                <w:sz w:val="14"/>
                <w:szCs w:val="14"/>
              </w:rPr>
              <w:t xml:space="preserve">                                                                                                 </w:t>
            </w:r>
            <w:r>
              <w:rPr>
                <w:sz w:val="14"/>
                <w:szCs w:val="14"/>
              </w:rPr>
              <w:t xml:space="preserve">(рабочих дней / часов)   </w:t>
            </w:r>
          </w:p>
        </w:tc>
      </w:tr>
    </w:tbl>
    <w:p>
      <w:pPr>
        <w:pStyle w:val="Normal"/>
        <w:spacing w:lineRule="auto" w:line="228"/>
        <w:rPr/>
      </w:pPr>
      <w:r>
        <w:rPr/>
      </w:r>
    </w:p>
    <w:p>
      <w:pPr>
        <w:pStyle w:val="OEM"/>
        <w:rPr>
          <w:rFonts w:ascii="Times New Roman" w:hAnsi="Times New Roman" w:cs="Times New Roman"/>
          <w:sz w:val="26"/>
          <w:szCs w:val="26"/>
        </w:rPr>
      </w:pPr>
      <w:r>
        <w:rPr>
          <w:rFonts w:cs="Times New Roman" w:ascii="Times New Roman" w:hAnsi="Times New Roman"/>
          <w:b/>
          <w:sz w:val="24"/>
          <w:szCs w:val="24"/>
        </w:rPr>
        <w:t xml:space="preserve">В ходе проверки установлено: </w:t>
      </w:r>
      <w:r>
        <w:rPr>
          <w:rFonts w:cs="Times New Roman" w:ascii="Times New Roman" w:hAnsi="Times New Roman"/>
          <w:sz w:val="24"/>
          <w:szCs w:val="24"/>
        </w:rPr>
        <w:t xml:space="preserve"> ____________________________________________________</w:t>
      </w:r>
      <w:r>
        <w:rPr>
          <w:rFonts w:cs="Times New Roman" w:ascii="Times New Roman" w:hAnsi="Times New Roman"/>
          <w:sz w:val="26"/>
          <w:szCs w:val="26"/>
        </w:rPr>
        <w:t xml:space="preserve"> </w:t>
      </w:r>
    </w:p>
    <w:p>
      <w:pPr>
        <w:pStyle w:val="Normal"/>
        <w:rPr/>
      </w:pPr>
      <w:r>
        <w:rPr/>
        <w:t>________________________________________________________________________________</w:t>
      </w:r>
    </w:p>
    <w:p>
      <w:pPr>
        <w:pStyle w:val="Normal"/>
        <w:rPr/>
      </w:pPr>
      <w:r>
        <w:rPr/>
        <w:t>________________________________________________________________________________</w:t>
      </w:r>
    </w:p>
    <w:p>
      <w:pPr>
        <w:pStyle w:val="Normal"/>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sz w:val="26"/>
          <w:szCs w:val="26"/>
        </w:rPr>
      </w:pPr>
      <w:r>
        <w:rPr/>
        <w:t>________________________________________________________________________________________________________________________________________________________________</w:t>
      </w:r>
    </w:p>
    <w:p>
      <w:pPr>
        <w:pStyle w:val="Normal"/>
        <w:spacing w:lineRule="auto" w:line="228"/>
        <w:rPr>
          <w:sz w:val="26"/>
          <w:szCs w:val="26"/>
        </w:rPr>
      </w:pPr>
      <w:r>
        <w:rPr>
          <w:sz w:val="26"/>
          <w:szCs w:val="26"/>
        </w:rPr>
        <w:t xml:space="preserve"> </w:t>
      </w:r>
    </w:p>
    <w:p>
      <w:pPr>
        <w:pStyle w:val="Normal"/>
        <w:spacing w:lineRule="auto" w:line="228"/>
        <w:jc w:val="center"/>
        <w:rPr/>
      </w:pPr>
      <w:r>
        <w:rPr/>
        <w:t>Продолжение на ___ листах</w:t>
      </w:r>
    </w:p>
    <w:p>
      <w:pPr>
        <w:pStyle w:val="Normal"/>
        <w:spacing w:lineRule="auto" w:line="228"/>
        <w:jc w:val="both"/>
        <w:rPr>
          <w:b/>
          <w:b/>
        </w:rPr>
      </w:pPr>
      <w:r>
        <w:rPr>
          <w:b/>
        </w:rPr>
      </w:r>
    </w:p>
    <w:p>
      <w:pPr>
        <w:pStyle w:val="Normal"/>
        <w:spacing w:lineRule="auto" w:line="228"/>
        <w:jc w:val="both"/>
        <w:rPr/>
      </w:pPr>
      <w:r>
        <w:rPr>
          <w:b/>
        </w:rPr>
        <w:t xml:space="preserve">Примечания: </w:t>
      </w:r>
      <w:r>
        <w:rPr/>
        <w:t xml:space="preserve">________________________________________________________________________________           </w:t>
      </w:r>
    </w:p>
    <w:p>
      <w:pPr>
        <w:pStyle w:val="Normal"/>
        <w:spacing w:lineRule="auto" w:line="228"/>
        <w:jc w:val="center"/>
        <w:rPr>
          <w:sz w:val="16"/>
          <w:szCs w:val="16"/>
        </w:rPr>
      </w:pPr>
      <w:r>
        <w:rPr>
          <w:sz w:val="16"/>
          <w:szCs w:val="16"/>
        </w:rPr>
        <w:t>(по результатам проверки)</w:t>
      </w:r>
    </w:p>
    <w:p>
      <w:pPr>
        <w:pStyle w:val="Normal"/>
        <w:spacing w:lineRule="auto" w:line="228"/>
        <w:jc w:val="both"/>
        <w:rPr>
          <w:sz w:val="26"/>
          <w:szCs w:val="26"/>
        </w:rPr>
      </w:pPr>
      <w:r>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28"/>
        <w:jc w:val="both"/>
        <w:rPr>
          <w:sz w:val="26"/>
          <w:szCs w:val="26"/>
        </w:rPr>
      </w:pPr>
      <w:r>
        <w:rPr>
          <w:sz w:val="26"/>
          <w:szCs w:val="26"/>
        </w:rPr>
      </w:r>
    </w:p>
    <w:p>
      <w:pPr>
        <w:pStyle w:val="Normal"/>
        <w:spacing w:lineRule="auto" w:line="228"/>
        <w:jc w:val="both"/>
        <w:rPr/>
      </w:pPr>
      <w:r>
        <w:rPr>
          <w:b/>
        </w:rPr>
        <w:t xml:space="preserve">Подпись лица, проводившего проверку:              </w:t>
      </w:r>
      <w:r>
        <w:rPr/>
        <w:t>_________</w:t>
      </w:r>
      <w:r>
        <w:rPr>
          <w:b/>
        </w:rPr>
        <w:t xml:space="preserve">            </w:t>
      </w:r>
      <w:r>
        <w:rPr/>
        <w:t>(_________________)</w:t>
      </w:r>
    </w:p>
    <w:p>
      <w:pPr>
        <w:pStyle w:val="Style21"/>
        <w:spacing w:lineRule="auto" w:line="228"/>
        <w:jc w:val="center"/>
        <w:rPr>
          <w:sz w:val="14"/>
          <w:szCs w:val="14"/>
        </w:rPr>
      </w:pPr>
      <w:r>
        <w:rPr>
          <w:sz w:val="14"/>
          <w:szCs w:val="14"/>
        </w:rPr>
        <w:t xml:space="preserve">                                                                                                                               </w:t>
      </w:r>
      <w:r>
        <w:rPr>
          <w:sz w:val="14"/>
          <w:szCs w:val="14"/>
        </w:rPr>
        <w:t>(подпись)                                              (расшифровка подписи)</w:t>
      </w:r>
    </w:p>
    <w:p>
      <w:pPr>
        <w:pStyle w:val="Normal"/>
        <w:spacing w:lineRule="auto" w:line="228"/>
        <w:jc w:val="both"/>
        <w:rPr>
          <w:b/>
          <w:b/>
        </w:rPr>
      </w:pPr>
      <w:r>
        <w:rPr>
          <w:b/>
        </w:rPr>
      </w:r>
    </w:p>
    <w:p>
      <w:pPr>
        <w:pStyle w:val="Normal"/>
        <w:spacing w:lineRule="auto" w:line="228"/>
        <w:jc w:val="both"/>
        <w:rPr>
          <w:b/>
          <w:b/>
        </w:rPr>
      </w:pPr>
      <w:r>
        <w:rPr>
          <w:b/>
        </w:rPr>
      </w:r>
    </w:p>
    <w:p>
      <w:pPr>
        <w:pStyle w:val="Normal"/>
        <w:spacing w:lineRule="auto" w:line="228"/>
        <w:jc w:val="both"/>
        <w:rPr>
          <w:b/>
          <w:b/>
        </w:rPr>
      </w:pPr>
      <w:r>
        <w:rPr>
          <w:b/>
        </w:rPr>
      </w:r>
    </w:p>
    <w:p>
      <w:pPr>
        <w:pStyle w:val="Normal"/>
        <w:spacing w:lineRule="auto" w:line="228"/>
        <w:jc w:val="both"/>
        <w:rPr/>
      </w:pPr>
      <w:r>
        <w:rPr>
          <w:b/>
        </w:rPr>
        <w:t xml:space="preserve">С актом ознакомлены:                                    </w:t>
      </w:r>
      <w:r>
        <w:rPr>
          <w:bCs/>
        </w:rPr>
        <w:t xml:space="preserve">_________________  </w:t>
      </w:r>
      <w:r>
        <w:rPr>
          <w:b/>
        </w:rPr>
        <w:t xml:space="preserve">    </w:t>
      </w:r>
      <w:r>
        <w:rPr/>
        <w:t>(_________________)</w:t>
      </w:r>
    </w:p>
    <w:p>
      <w:pPr>
        <w:pStyle w:val="Style21"/>
        <w:spacing w:lineRule="auto" w:line="228"/>
        <w:jc w:val="center"/>
        <w:rPr>
          <w:sz w:val="14"/>
          <w:szCs w:val="14"/>
        </w:rPr>
      </w:pPr>
      <w:r>
        <w:rPr>
          <w:sz w:val="14"/>
          <w:szCs w:val="14"/>
        </w:rPr>
        <w:t xml:space="preserve">                                                                                                                       </w:t>
      </w:r>
      <w:r>
        <w:rPr>
          <w:sz w:val="14"/>
          <w:szCs w:val="14"/>
        </w:rPr>
        <w:t>(подпись)                                              (расшифровка подписи)</w:t>
      </w:r>
    </w:p>
    <w:p>
      <w:pPr>
        <w:pStyle w:val="Normal"/>
        <w:spacing w:lineRule="auto" w:line="228"/>
        <w:jc w:val="both"/>
        <w:rPr/>
      </w:pPr>
      <w:r>
        <w:rPr/>
      </w:r>
    </w:p>
    <w:p>
      <w:pPr>
        <w:pStyle w:val="Normal"/>
        <w:spacing w:lineRule="auto" w:line="228"/>
        <w:jc w:val="both"/>
        <w:rPr/>
      </w:pPr>
      <w:r>
        <w:rPr/>
      </w:r>
    </w:p>
    <w:p>
      <w:pPr>
        <w:pStyle w:val="Normal"/>
        <w:spacing w:lineRule="auto" w:line="228"/>
        <w:jc w:val="both"/>
        <w:rPr>
          <w:b/>
          <w:b/>
          <w:bCs/>
        </w:rPr>
      </w:pPr>
      <w:r>
        <w:rPr>
          <w:b/>
          <w:bCs/>
        </w:rPr>
      </w:r>
    </w:p>
    <w:p>
      <w:pPr>
        <w:pStyle w:val="Style21"/>
        <w:spacing w:lineRule="auto" w:line="228"/>
        <w:jc w:val="left"/>
        <w:rPr/>
      </w:pPr>
      <w:r>
        <w:rPr>
          <w:b/>
          <w:bCs/>
          <w:sz w:val="24"/>
        </w:rPr>
        <w:t>К настоящему акту прилагаются</w:t>
      </w:r>
      <w:r>
        <w:rPr/>
        <w:t>:</w:t>
      </w:r>
      <w:r>
        <w:rPr>
          <w:b/>
          <w:bCs/>
        </w:rPr>
        <w:t xml:space="preserve">  </w:t>
      </w:r>
      <w:r>
        <w:rPr/>
        <w:t>_____________________________________________________________________</w:t>
      </w:r>
    </w:p>
    <w:p>
      <w:pPr>
        <w:pStyle w:val="Style21"/>
        <w:spacing w:lineRule="auto" w:line="228"/>
        <w:jc w:val="center"/>
        <w:rPr>
          <w:sz w:val="14"/>
          <w:szCs w:val="14"/>
        </w:rPr>
      </w:pPr>
      <w:r>
        <w:rPr>
          <w:bCs/>
          <w:sz w:val="14"/>
          <w:szCs w:val="14"/>
        </w:rPr>
        <w:t>(</w:t>
      </w:r>
      <w:r>
        <w:rPr>
          <w:sz w:val="14"/>
          <w:szCs w:val="14"/>
        </w:rPr>
        <w:t>документы, связанные с результатами проверки)</w:t>
      </w:r>
    </w:p>
    <w:p>
      <w:pPr>
        <w:pStyle w:val="Normal"/>
        <w:rPr>
          <w:rFonts w:cs="Times New Roman"/>
          <w:sz w:val="28"/>
          <w:szCs w:val="20"/>
        </w:rPr>
      </w:pPr>
      <w:r>
        <w:rPr>
          <w:sz w:val="14"/>
          <w:szCs w:val="14"/>
        </w:rPr>
        <w:t>__________________________________________________________________________________________________________________________________________</w:t>
      </w:r>
    </w:p>
    <w:p>
      <w:pPr>
        <w:pStyle w:val="Style21"/>
        <w:spacing w:lineRule="auto" w:line="228"/>
        <w:rPr>
          <w:sz w:val="14"/>
          <w:szCs w:val="14"/>
        </w:rPr>
      </w:pPr>
      <w:r>
        <w:rPr>
          <w:sz w:val="14"/>
          <w:szCs w:val="14"/>
        </w:rPr>
      </w:r>
    </w:p>
    <w:p>
      <w:pPr>
        <w:pStyle w:val="Normal"/>
        <w:spacing w:lineRule="auto" w:line="228"/>
        <w:jc w:val="both"/>
        <w:rPr>
          <w:b/>
          <w:b/>
        </w:rPr>
      </w:pPr>
      <w:r>
        <w:rPr>
          <w:b/>
        </w:rPr>
      </w:r>
    </w:p>
    <w:p>
      <w:pPr>
        <w:pStyle w:val="Normal"/>
        <w:spacing w:lineRule="auto" w:line="228"/>
        <w:rPr/>
      </w:pPr>
      <w:r>
        <w:rPr>
          <w:b/>
        </w:rPr>
        <w:t xml:space="preserve">Сведения о журнале учета мероприятий по контролю </w:t>
      </w:r>
      <w:r>
        <w:rPr/>
        <w:t>________________________________________________________________________________</w:t>
      </w:r>
      <w:r>
        <w:rPr>
          <w:b/>
        </w:rPr>
        <w:t xml:space="preserve"> </w:t>
      </w:r>
      <w:r>
        <w:rPr/>
        <w:t xml:space="preserve">    </w:t>
      </w:r>
    </w:p>
    <w:p>
      <w:pPr>
        <w:pStyle w:val="Normal"/>
        <w:spacing w:lineRule="auto" w:line="228"/>
        <w:jc w:val="center"/>
        <w:rPr>
          <w:sz w:val="14"/>
          <w:szCs w:val="14"/>
        </w:rPr>
      </w:pPr>
      <w:r>
        <w:rPr>
          <w:sz w:val="14"/>
          <w:szCs w:val="14"/>
        </w:rPr>
        <w:t>(сделана запись, журнал не представлен)</w:t>
      </w:r>
    </w:p>
    <w:p>
      <w:pPr>
        <w:pStyle w:val="Normal"/>
        <w:spacing w:lineRule="auto" w:line="228"/>
        <w:jc w:val="both"/>
        <w:rPr>
          <w:sz w:val="14"/>
          <w:szCs w:val="14"/>
        </w:rPr>
      </w:pPr>
      <w:r>
        <w:rPr>
          <w:sz w:val="14"/>
          <w:szCs w:val="14"/>
        </w:rPr>
      </w:r>
    </w:p>
    <w:tbl>
      <w:tblPr>
        <w:tblStyle w:val="af7"/>
        <w:tblW w:w="9906" w:type="dxa"/>
        <w:jc w:val="left"/>
        <w:tblInd w:w="0" w:type="dxa"/>
        <w:tblCellMar>
          <w:top w:w="0" w:type="dxa"/>
          <w:left w:w="0" w:type="dxa"/>
          <w:bottom w:w="0" w:type="dxa"/>
          <w:right w:w="0" w:type="dxa"/>
        </w:tblCellMar>
        <w:tblLook w:firstRow="1" w:noVBand="0" w:lastRow="1" w:firstColumn="1" w:lastColumn="1" w:noHBand="0" w:val="01e0"/>
      </w:tblPr>
      <w:tblGrid>
        <w:gridCol w:w="3899"/>
        <w:gridCol w:w="354"/>
        <w:gridCol w:w="5653"/>
      </w:tblGrid>
      <w:tr>
        <w:trPr>
          <w:trHeight w:val="220" w:hRule="atLeast"/>
        </w:trPr>
        <w:tc>
          <w:tcPr>
            <w:tcW w:w="3899" w:type="dxa"/>
            <w:tcBorders>
              <w:top w:val="nil"/>
              <w:left w:val="nil"/>
              <w:right w:val="nil"/>
              <w:insideV w:val="nil"/>
            </w:tcBorders>
            <w:shd w:fill="auto" w:val="clear"/>
            <w:vAlign w:val="bottom"/>
          </w:tcPr>
          <w:p>
            <w:pPr>
              <w:pStyle w:val="Normal"/>
              <w:spacing w:lineRule="auto" w:line="228"/>
              <w:jc w:val="center"/>
              <w:rPr>
                <w:rFonts w:ascii="Times New Roman" w:hAnsi="Times New Roman" w:cs="Times New Roman"/>
                <w:sz w:val="26"/>
                <w:szCs w:val="26"/>
              </w:rPr>
            </w:pPr>
            <w:r>
              <w:rPr>
                <w:rFonts w:cs="Times New Roman" w:ascii="Times New Roman" w:hAnsi="Times New Roman"/>
                <w:sz w:val="26"/>
                <w:szCs w:val="26"/>
              </w:rPr>
            </w:r>
          </w:p>
        </w:tc>
        <w:tc>
          <w:tcPr>
            <w:tcW w:w="354" w:type="dxa"/>
            <w:tcBorders>
              <w:top w:val="nil"/>
              <w:left w:val="nil"/>
              <w:bottom w:val="nil"/>
              <w:right w:val="nil"/>
              <w:insideH w:val="nil"/>
              <w:insideV w:val="nil"/>
            </w:tcBorders>
            <w:shd w:fill="auto" w:val="clear"/>
            <w:vAlign w:val="bottom"/>
          </w:tcPr>
          <w:p>
            <w:pPr>
              <w:pStyle w:val="Normal"/>
              <w:tabs>
                <w:tab w:val="left" w:pos="12474" w:leader="none"/>
              </w:tabs>
              <w:spacing w:lineRule="auto" w:line="228"/>
              <w:jc w:val="center"/>
              <w:rPr>
                <w:rFonts w:ascii="Times New Roman" w:hAnsi="Times New Roman" w:cs="Times New Roman"/>
                <w:sz w:val="26"/>
                <w:szCs w:val="26"/>
              </w:rPr>
            </w:pPr>
            <w:r>
              <w:rPr>
                <w:rFonts w:cs="Times New Roman" w:ascii="Times New Roman" w:hAnsi="Times New Roman"/>
                <w:sz w:val="26"/>
                <w:szCs w:val="26"/>
              </w:rPr>
            </w:r>
          </w:p>
        </w:tc>
        <w:tc>
          <w:tcPr>
            <w:tcW w:w="5653" w:type="dxa"/>
            <w:tcBorders>
              <w:top w:val="nil"/>
              <w:left w:val="nil"/>
              <w:right w:val="nil"/>
              <w:insideV w:val="nil"/>
            </w:tcBorders>
            <w:shd w:fill="auto" w:val="clear"/>
            <w:vAlign w:val="bottom"/>
          </w:tcPr>
          <w:p>
            <w:pPr>
              <w:pStyle w:val="Normal"/>
              <w:tabs>
                <w:tab w:val="left" w:pos="12474" w:leader="none"/>
              </w:tabs>
              <w:spacing w:lineRule="auto" w:line="228"/>
              <w:jc w:val="center"/>
              <w:rPr>
                <w:rFonts w:ascii="Times New Roman" w:hAnsi="Times New Roman" w:cs="Times New Roman"/>
                <w:sz w:val="26"/>
                <w:szCs w:val="26"/>
              </w:rPr>
            </w:pPr>
            <w:r>
              <w:rPr>
                <w:rFonts w:cs="Times New Roman" w:ascii="Times New Roman" w:hAnsi="Times New Roman"/>
                <w:sz w:val="26"/>
                <w:szCs w:val="26"/>
              </w:rPr>
            </w:r>
          </w:p>
        </w:tc>
      </w:tr>
      <w:tr>
        <w:trPr>
          <w:trHeight w:val="220" w:hRule="atLeast"/>
        </w:trPr>
        <w:tc>
          <w:tcPr>
            <w:tcW w:w="3899" w:type="dxa"/>
            <w:tcBorders>
              <w:left w:val="nil"/>
              <w:bottom w:val="nil"/>
              <w:right w:val="nil"/>
              <w:insideH w:val="nil"/>
              <w:insideV w:val="nil"/>
            </w:tcBorders>
            <w:shd w:fill="auto" w:val="clear"/>
          </w:tcPr>
          <w:p>
            <w:pPr>
              <w:pStyle w:val="Normal"/>
              <w:tabs>
                <w:tab w:val="left" w:pos="12474" w:leader="none"/>
              </w:tabs>
              <w:spacing w:lineRule="auto" w:line="228"/>
              <w:jc w:val="center"/>
              <w:rPr>
                <w:sz w:val="14"/>
                <w:szCs w:val="14"/>
              </w:rPr>
            </w:pPr>
            <w:r>
              <w:rPr>
                <w:rFonts w:cs="Times New Roman" w:ascii="Times New Roman" w:hAnsi="Times New Roman"/>
                <w:sz w:val="14"/>
                <w:szCs w:val="14"/>
              </w:rPr>
              <w:t>(подпись проверяющего)</w:t>
            </w:r>
          </w:p>
        </w:tc>
        <w:tc>
          <w:tcPr>
            <w:tcW w:w="354" w:type="dxa"/>
            <w:tcBorders>
              <w:top w:val="nil"/>
              <w:left w:val="nil"/>
              <w:bottom w:val="nil"/>
              <w:right w:val="nil"/>
              <w:insideH w:val="nil"/>
              <w:insideV w:val="nil"/>
            </w:tcBorders>
            <w:shd w:fill="auto" w:val="clear"/>
            <w:vAlign w:val="bottom"/>
          </w:tcPr>
          <w:p>
            <w:pPr>
              <w:pStyle w:val="Normal"/>
              <w:tabs>
                <w:tab w:val="left" w:pos="12474" w:leader="none"/>
              </w:tabs>
              <w:spacing w:lineRule="auto" w:line="228"/>
              <w:jc w:val="center"/>
              <w:rPr>
                <w:rFonts w:ascii="Times New Roman" w:hAnsi="Times New Roman" w:cs="Times New Roman"/>
                <w:sz w:val="14"/>
                <w:szCs w:val="14"/>
              </w:rPr>
            </w:pPr>
            <w:r>
              <w:rPr>
                <w:rFonts w:cs="Times New Roman" w:ascii="Times New Roman" w:hAnsi="Times New Roman"/>
                <w:sz w:val="14"/>
                <w:szCs w:val="14"/>
              </w:rPr>
            </w:r>
          </w:p>
        </w:tc>
        <w:tc>
          <w:tcPr>
            <w:tcW w:w="5653" w:type="dxa"/>
            <w:tcBorders>
              <w:left w:val="nil"/>
              <w:bottom w:val="nil"/>
              <w:right w:val="nil"/>
              <w:insideH w:val="nil"/>
              <w:insideV w:val="nil"/>
            </w:tcBorders>
            <w:shd w:fill="auto" w:val="clear"/>
          </w:tcPr>
          <w:p>
            <w:pPr>
              <w:pStyle w:val="Normal"/>
              <w:tabs>
                <w:tab w:val="left" w:pos="12474" w:leader="none"/>
              </w:tabs>
              <w:spacing w:lineRule="auto" w:line="228"/>
              <w:jc w:val="center"/>
              <w:rPr>
                <w:sz w:val="14"/>
                <w:szCs w:val="14"/>
              </w:rPr>
            </w:pPr>
            <w:r>
              <w:rPr>
                <w:rFonts w:cs="Times New Roman" w:ascii="Times New Roman" w:hAnsi="Times New Roman"/>
                <w:sz w:val="14"/>
                <w:szCs w:val="14"/>
              </w:rPr>
              <w:t>(подпись уполномоченного представителя юридического лица, индивидуального предпринимателя, его уполномоченного представителя)</w:t>
            </w:r>
          </w:p>
          <w:p>
            <w:pPr>
              <w:pStyle w:val="Normal"/>
              <w:tabs>
                <w:tab w:val="left" w:pos="12474" w:leader="none"/>
              </w:tabs>
              <w:spacing w:lineRule="auto" w:line="228"/>
              <w:jc w:val="center"/>
              <w:rPr>
                <w:rFonts w:ascii="Times New Roman" w:hAnsi="Times New Roman" w:cs="Times New Roman"/>
                <w:sz w:val="14"/>
                <w:szCs w:val="14"/>
              </w:rPr>
            </w:pPr>
            <w:r>
              <w:rPr>
                <w:rFonts w:cs="Times New Roman" w:ascii="Times New Roman" w:hAnsi="Times New Roman"/>
                <w:sz w:val="14"/>
                <w:szCs w:val="14"/>
              </w:rPr>
            </w:r>
          </w:p>
        </w:tc>
      </w:tr>
    </w:tbl>
    <w:p>
      <w:pPr>
        <w:pStyle w:val="Normal"/>
        <w:tabs>
          <w:tab w:val="left" w:pos="5040" w:leader="none"/>
        </w:tabs>
        <w:spacing w:lineRule="auto" w:line="228"/>
        <w:jc w:val="both"/>
        <w:rPr>
          <w:b/>
          <w:b/>
        </w:rPr>
      </w:pPr>
      <w:r>
        <w:rPr>
          <w:b/>
        </w:rPr>
      </w:r>
    </w:p>
    <w:p>
      <w:pPr>
        <w:pStyle w:val="Style21"/>
        <w:spacing w:lineRule="auto" w:line="228"/>
        <w:rPr>
          <w:b/>
          <w:b/>
          <w:sz w:val="22"/>
        </w:rPr>
      </w:pPr>
      <w:r>
        <w:rPr>
          <w:b/>
          <w:sz w:val="22"/>
        </w:rPr>
        <w:t>Акт проверки получил    «</w:t>
      </w:r>
      <w:r>
        <w:rPr>
          <w:bCs/>
          <w:sz w:val="22"/>
        </w:rPr>
        <w:t>______</w:t>
      </w:r>
      <w:r>
        <w:rPr>
          <w:b/>
          <w:sz w:val="22"/>
        </w:rPr>
        <w:t>»</w:t>
      </w:r>
      <w:r>
        <w:rPr>
          <w:bCs/>
          <w:sz w:val="22"/>
        </w:rPr>
        <w:t>________________20___г</w:t>
      </w:r>
    </w:p>
    <w:p>
      <w:pPr>
        <w:pStyle w:val="Style21"/>
        <w:spacing w:lineRule="auto" w:line="228"/>
        <w:rPr>
          <w:b/>
          <w:b/>
          <w:sz w:val="22"/>
        </w:rPr>
      </w:pPr>
      <w:r>
        <w:rPr>
          <w:b/>
          <w:sz w:val="22"/>
        </w:rPr>
      </w:r>
    </w:p>
    <w:p>
      <w:pPr>
        <w:pStyle w:val="Style21"/>
        <w:spacing w:lineRule="auto" w:line="228"/>
        <w:rPr>
          <w:bCs/>
          <w:sz w:val="22"/>
        </w:rPr>
      </w:pPr>
      <w:r>
        <w:rPr>
          <w:bCs/>
          <w:sz w:val="22"/>
        </w:rPr>
        <w:t xml:space="preserve">________________________________________________________________________________________    </w:t>
      </w:r>
    </w:p>
    <w:p>
      <w:pPr>
        <w:pStyle w:val="Normal"/>
        <w:spacing w:lineRule="auto" w:line="228"/>
        <w:jc w:val="both"/>
        <w:rPr>
          <w:sz w:val="16"/>
          <w:szCs w:val="16"/>
        </w:rPr>
      </w:pPr>
      <w:r>
        <w:rPr>
          <w:sz w:val="16"/>
          <w:szCs w:val="16"/>
        </w:rPr>
        <w:t xml:space="preserve">  </w:t>
      </w:r>
      <w:r>
        <w:rPr>
          <w:sz w:val="16"/>
          <w:szCs w:val="16"/>
        </w:rPr>
        <w:t xml:space="preserve">(Ф.И.О., должность руководителя юридического лица, иного должностного лица  или уполномоченного представителя юридического лица, </w:t>
      </w:r>
    </w:p>
    <w:p>
      <w:pPr>
        <w:pStyle w:val="Normal"/>
        <w:spacing w:lineRule="auto" w:line="228"/>
        <w:jc w:val="both"/>
        <w:rPr>
          <w:sz w:val="16"/>
          <w:szCs w:val="16"/>
        </w:rPr>
      </w:pPr>
      <w:r>
        <w:rPr>
          <w:sz w:val="16"/>
          <w:szCs w:val="16"/>
        </w:rPr>
      </w:r>
    </w:p>
    <w:p>
      <w:pPr>
        <w:pStyle w:val="Normal"/>
        <w:spacing w:lineRule="auto" w:line="228"/>
        <w:jc w:val="both"/>
        <w:rPr/>
      </w:pPr>
      <w:r>
        <w:rPr/>
        <w:t xml:space="preserve">___________________________________________________________       _________________                         </w:t>
      </w:r>
    </w:p>
    <w:p>
      <w:pPr>
        <w:pStyle w:val="Normal"/>
        <w:spacing w:lineRule="auto" w:line="228"/>
        <w:jc w:val="both"/>
        <w:rPr>
          <w:sz w:val="16"/>
          <w:szCs w:val="16"/>
        </w:rPr>
      </w:pPr>
      <w:r>
        <w:rPr>
          <w:sz w:val="14"/>
          <w:szCs w:val="14"/>
        </w:rPr>
        <w:t xml:space="preserve">  </w:t>
      </w:r>
      <w:r>
        <w:rPr>
          <w:sz w:val="16"/>
          <w:szCs w:val="16"/>
        </w:rPr>
        <w:t>индивидуального предпринимателя, физического лица или их уполномоченных представителей)</w:t>
      </w:r>
      <w:r>
        <w:rPr>
          <w:sz w:val="22"/>
        </w:rPr>
        <w:t xml:space="preserve">                      </w:t>
      </w:r>
      <w:r>
        <w:rPr>
          <w:sz w:val="16"/>
          <w:szCs w:val="16"/>
        </w:rPr>
        <w:t xml:space="preserve">(подпись)  </w:t>
      </w:r>
    </w:p>
    <w:p>
      <w:pPr>
        <w:pStyle w:val="Normal"/>
        <w:spacing w:lineRule="auto" w:line="228"/>
        <w:jc w:val="both"/>
        <w:rPr>
          <w:b/>
          <w:b/>
          <w:sz w:val="16"/>
          <w:szCs w:val="16"/>
        </w:rPr>
      </w:pPr>
      <w:r>
        <w:rPr>
          <w:b/>
          <w:sz w:val="16"/>
          <w:szCs w:val="16"/>
        </w:rPr>
      </w:r>
    </w:p>
    <w:p>
      <w:pPr>
        <w:pStyle w:val="Normal"/>
        <w:spacing w:lineRule="auto" w:line="228"/>
        <w:jc w:val="both"/>
        <w:rPr>
          <w:b/>
          <w:b/>
          <w:sz w:val="22"/>
          <w:szCs w:val="22"/>
        </w:rPr>
      </w:pPr>
      <w:r>
        <w:rPr>
          <w:b/>
          <w:sz w:val="22"/>
          <w:szCs w:val="22"/>
        </w:rPr>
      </w:r>
    </w:p>
    <w:p>
      <w:pPr>
        <w:pStyle w:val="Normal"/>
        <w:spacing w:lineRule="auto" w:line="228"/>
        <w:jc w:val="both"/>
        <w:rPr>
          <w:sz w:val="22"/>
          <w:szCs w:val="22"/>
        </w:rPr>
      </w:pPr>
      <w:r>
        <w:rPr>
          <w:b/>
          <w:sz w:val="22"/>
          <w:szCs w:val="22"/>
        </w:rPr>
        <w:t>Акт проверки направлен  почтой с уведомлением о вручении</w:t>
      </w:r>
      <w:r>
        <w:rPr>
          <w:sz w:val="22"/>
          <w:szCs w:val="22"/>
        </w:rPr>
        <w:t xml:space="preserve">     «_______»______________20___г.</w:t>
      </w:r>
    </w:p>
    <w:p>
      <w:pPr>
        <w:pStyle w:val="Normal"/>
        <w:spacing w:lineRule="auto" w:line="228"/>
        <w:jc w:val="both"/>
        <w:rPr>
          <w:sz w:val="16"/>
          <w:szCs w:val="16"/>
        </w:rPr>
      </w:pPr>
      <w:r>
        <w:rPr>
          <w:sz w:val="16"/>
          <w:szCs w:val="16"/>
        </w:rPr>
      </w:r>
    </w:p>
    <w:p>
      <w:pPr>
        <w:pStyle w:val="Normal"/>
        <w:spacing w:lineRule="auto" w:line="228"/>
        <w:ind w:left="5041" w:hanging="0"/>
        <w:rPr>
          <w:sz w:val="28"/>
          <w:szCs w:val="28"/>
        </w:rPr>
      </w:pPr>
      <w:r>
        <w:rPr>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Приложение № 3</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осуществления главным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управлением ветеринарии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Рязанской области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государственного надзора в</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области обращения с животными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на территории Рязанской области</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Style21"/>
        <w:pBdr>
          <w:bottom w:val="single" w:sz="12" w:space="1" w:color="00000A"/>
        </w:pBdr>
        <w:spacing w:lineRule="auto" w:line="228"/>
        <w:jc w:val="center"/>
        <w:rPr>
          <w:b/>
          <w:b/>
          <w:sz w:val="32"/>
          <w:szCs w:val="32"/>
        </w:rPr>
      </w:pPr>
      <w:r>
        <w:rPr>
          <w:b/>
          <w:sz w:val="32"/>
          <w:szCs w:val="32"/>
        </w:rPr>
        <w:t>Главное управление ветеринарии Рязанской области</w:t>
      </w:r>
    </w:p>
    <w:p>
      <w:pPr>
        <w:pStyle w:val="Style21"/>
        <w:spacing w:lineRule="auto" w:line="228"/>
        <w:jc w:val="center"/>
        <w:rPr>
          <w:sz w:val="22"/>
        </w:rPr>
      </w:pPr>
      <w:r>
        <w:rPr>
          <w:sz w:val="22"/>
        </w:rPr>
        <w:t xml:space="preserve"> </w:t>
      </w:r>
    </w:p>
    <w:p>
      <w:pPr>
        <w:pStyle w:val="Style21"/>
        <w:spacing w:lineRule="auto" w:line="228"/>
        <w:jc w:val="center"/>
        <w:rPr>
          <w:b/>
          <w:b/>
          <w:szCs w:val="28"/>
        </w:rPr>
      </w:pPr>
      <w:r>
        <w:rPr>
          <w:b/>
          <w:szCs w:val="28"/>
        </w:rPr>
        <w:t>ПРЕДПИСАНИЕ</w:t>
      </w:r>
    </w:p>
    <w:p>
      <w:pPr>
        <w:pStyle w:val="Style21"/>
        <w:spacing w:lineRule="auto" w:line="228"/>
        <w:jc w:val="center"/>
        <w:rPr>
          <w:b/>
          <w:b/>
          <w:szCs w:val="28"/>
        </w:rPr>
      </w:pPr>
      <w:r>
        <w:rPr>
          <w:b/>
          <w:szCs w:val="28"/>
        </w:rPr>
        <w:t>об устранении выявленных нарушений</w:t>
      </w:r>
    </w:p>
    <w:p>
      <w:pPr>
        <w:pStyle w:val="Normal"/>
        <w:jc w:val="center"/>
        <w:rPr>
          <w:b/>
          <w:b/>
          <w:szCs w:val="28"/>
        </w:rPr>
      </w:pPr>
      <w:r>
        <w:rPr>
          <w:b/>
          <w:szCs w:val="28"/>
        </w:rPr>
        <w:t xml:space="preserve">№ </w:t>
      </w:r>
      <w:r>
        <w:rPr>
          <w:szCs w:val="28"/>
        </w:rPr>
        <w:t>________</w:t>
      </w:r>
      <w:r>
        <w:rPr>
          <w:b/>
          <w:szCs w:val="28"/>
        </w:rPr>
        <w:t xml:space="preserve"> </w:t>
      </w:r>
    </w:p>
    <w:p>
      <w:pPr>
        <w:pStyle w:val="Style21"/>
        <w:spacing w:lineRule="auto" w:line="228"/>
        <w:rPr>
          <w:sz w:val="24"/>
        </w:rPr>
      </w:pPr>
      <w:r>
        <w:rPr>
          <w:sz w:val="24"/>
        </w:rPr>
      </w:r>
    </w:p>
    <w:p>
      <w:pPr>
        <w:pStyle w:val="Style21"/>
        <w:spacing w:lineRule="auto" w:line="228"/>
        <w:rPr>
          <w:sz w:val="24"/>
        </w:rPr>
      </w:pPr>
      <w:r>
        <w:rPr>
          <w:sz w:val="24"/>
        </w:rPr>
        <w:t xml:space="preserve">«_____»________________20____г.            </w:t>
      </w:r>
      <w:r>
        <w:rPr>
          <w:bCs/>
          <w:sz w:val="24"/>
        </w:rPr>
        <w:t xml:space="preserve">час. _____ мин.______ </w:t>
      </w:r>
      <w:r>
        <w:rPr>
          <w:b/>
          <w:sz w:val="24"/>
        </w:rPr>
        <w:t xml:space="preserve">           </w:t>
      </w:r>
      <w:r>
        <w:rPr>
          <w:sz w:val="24"/>
        </w:rPr>
        <w:t>___________________</w:t>
      </w:r>
    </w:p>
    <w:p>
      <w:pPr>
        <w:pStyle w:val="Style21"/>
        <w:spacing w:lineRule="auto" w:line="228"/>
        <w:rPr>
          <w:sz w:val="24"/>
        </w:rPr>
      </w:pPr>
      <w:r>
        <w:rPr>
          <w:bCs/>
          <w:sz w:val="14"/>
          <w:szCs w:val="14"/>
        </w:rPr>
        <w:t xml:space="preserve">                  </w:t>
      </w:r>
      <w:r>
        <w:rPr>
          <w:bCs/>
          <w:sz w:val="14"/>
          <w:szCs w:val="14"/>
        </w:rPr>
        <w:t>(дата составления предписания)                                             (время  составления предписания)                                       (место составления предписания)</w:t>
      </w:r>
    </w:p>
    <w:p>
      <w:pPr>
        <w:pStyle w:val="Normal"/>
        <w:rPr>
          <w:sz w:val="22"/>
          <w:szCs w:val="22"/>
        </w:rPr>
      </w:pPr>
      <w:r>
        <w:rPr>
          <w:sz w:val="22"/>
          <w:szCs w:val="22"/>
        </w:rPr>
      </w:r>
    </w:p>
    <w:p>
      <w:pPr>
        <w:pStyle w:val="Style21"/>
        <w:rPr>
          <w:sz w:val="22"/>
        </w:rPr>
      </w:pPr>
      <w:r>
        <w:rPr>
          <w:b/>
          <w:bCs/>
          <w:sz w:val="22"/>
        </w:rPr>
        <w:t>ПО РЕЗУЛЬТАТАМ</w:t>
      </w:r>
      <w:r>
        <w:rPr>
          <w:sz w:val="22"/>
        </w:rPr>
        <w:t>:____________________________________________________________________</w:t>
      </w:r>
    </w:p>
    <w:p>
      <w:pPr>
        <w:pStyle w:val="Style21"/>
        <w:jc w:val="center"/>
        <w:rPr>
          <w:sz w:val="16"/>
          <w:szCs w:val="16"/>
        </w:rPr>
      </w:pPr>
      <w:r>
        <w:rPr>
          <w:sz w:val="20"/>
        </w:rPr>
        <w:t xml:space="preserve">                             </w:t>
      </w:r>
      <w:r>
        <w:rPr>
          <w:sz w:val="16"/>
          <w:szCs w:val="16"/>
        </w:rPr>
        <w:t>(проведения плановой (внеплановой) проверки,  мероприятия по контролю)</w:t>
      </w:r>
    </w:p>
    <w:p>
      <w:pPr>
        <w:pStyle w:val="Style21"/>
        <w:spacing w:lineRule="auto" w:line="228"/>
        <w:rPr>
          <w:b/>
          <w:b/>
          <w:bCs/>
          <w:sz w:val="22"/>
        </w:rPr>
      </w:pPr>
      <w:r>
        <w:rPr>
          <w:b/>
          <w:bCs/>
          <w:sz w:val="22"/>
        </w:rPr>
      </w:r>
    </w:p>
    <w:p>
      <w:pPr>
        <w:pStyle w:val="Style21"/>
        <w:spacing w:lineRule="auto" w:line="228"/>
        <w:rPr>
          <w:sz w:val="22"/>
        </w:rPr>
      </w:pPr>
      <w:r>
        <w:rPr>
          <w:b/>
          <w:bCs/>
          <w:sz w:val="22"/>
        </w:rPr>
        <w:t>ПО АДРЕСУ</w:t>
      </w:r>
      <w:bookmarkStart w:id="12" w:name="_Hlk517081015"/>
      <w:bookmarkEnd w:id="12"/>
      <w:r>
        <w:rPr>
          <w:sz w:val="22"/>
        </w:rPr>
        <w:t>:___________________________________________________________________________</w:t>
      </w:r>
    </w:p>
    <w:p>
      <w:pPr>
        <w:pStyle w:val="Style21"/>
        <w:spacing w:lineRule="auto" w:line="228"/>
        <w:rPr>
          <w:sz w:val="22"/>
        </w:rPr>
      </w:pPr>
      <w:r>
        <w:rPr>
          <w:sz w:val="22"/>
        </w:rPr>
      </w:r>
    </w:p>
    <w:p>
      <w:pPr>
        <w:pStyle w:val="Style21"/>
        <w:spacing w:lineRule="auto" w:line="228"/>
        <w:rPr>
          <w:b/>
          <w:b/>
          <w:sz w:val="22"/>
        </w:rPr>
      </w:pPr>
      <w:r>
        <w:rPr>
          <w:b/>
          <w:sz w:val="22"/>
        </w:rPr>
        <w:t>ВЫДАНО:</w:t>
      </w:r>
      <w:r>
        <w:rPr>
          <w:bCs/>
          <w:sz w:val="22"/>
        </w:rPr>
        <w:t>______________________________________________________________________________</w:t>
      </w:r>
    </w:p>
    <w:p>
      <w:pPr>
        <w:pStyle w:val="Style21"/>
        <w:spacing w:lineRule="auto" w:line="228"/>
        <w:rPr>
          <w:sz w:val="16"/>
          <w:szCs w:val="16"/>
        </w:rPr>
      </w:pPr>
      <w:r>
        <w:rPr>
          <w:bCs/>
          <w:sz w:val="16"/>
          <w:szCs w:val="16"/>
        </w:rPr>
        <w:t xml:space="preserve">                                                      </w:t>
      </w:r>
      <w:r>
        <w:rPr>
          <w:bCs/>
          <w:sz w:val="16"/>
          <w:szCs w:val="16"/>
        </w:rPr>
        <w:t>(</w:t>
      </w:r>
      <w:r>
        <w:rPr>
          <w:sz w:val="16"/>
          <w:szCs w:val="16"/>
        </w:rPr>
        <w:t>наименование юридического лица; Ф.И.О. индивидуального предпринимателя</w:t>
      </w:r>
    </w:p>
    <w:p>
      <w:pPr>
        <w:pStyle w:val="Style21"/>
        <w:spacing w:lineRule="auto" w:line="228"/>
        <w:rPr>
          <w:sz w:val="20"/>
        </w:rPr>
      </w:pPr>
      <w:r>
        <w:rPr>
          <w:sz w:val="20"/>
        </w:rPr>
        <w:t>________________________________________________________________________________________________</w:t>
      </w:r>
    </w:p>
    <w:p>
      <w:pPr>
        <w:pStyle w:val="Style21"/>
        <w:spacing w:lineRule="auto" w:line="228"/>
        <w:rPr>
          <w:sz w:val="16"/>
          <w:szCs w:val="16"/>
        </w:rPr>
      </w:pPr>
      <w:r>
        <w:rPr>
          <w:sz w:val="16"/>
          <w:szCs w:val="16"/>
        </w:rPr>
        <w:t xml:space="preserve">                                 </w:t>
      </w:r>
      <w:r>
        <w:rPr>
          <w:sz w:val="16"/>
          <w:szCs w:val="16"/>
        </w:rPr>
        <w:t>Ф.И.О. должностного лица, наименование организации-места работы, должность; Ф.И.О. физического лица)</w:t>
      </w:r>
    </w:p>
    <w:p>
      <w:pPr>
        <w:pStyle w:val="Style21"/>
        <w:spacing w:lineRule="auto" w:line="228"/>
        <w:rPr>
          <w:b/>
          <w:b/>
          <w:bCs/>
          <w:sz w:val="22"/>
        </w:rPr>
      </w:pPr>
      <w:r>
        <w:rPr>
          <w:sz w:val="22"/>
        </w:rPr>
        <w:t xml:space="preserve">                                                                                                                                                                                  </w:t>
      </w:r>
      <w:r>
        <w:rPr>
          <w:b/>
          <w:bCs/>
          <w:sz w:val="22"/>
        </w:rPr>
        <w:t>Категории нарушителя:</w:t>
      </w:r>
      <w:r>
        <w:rPr>
          <w:sz w:val="22"/>
        </w:rPr>
        <w:t>__________________________________________________________________</w:t>
      </w:r>
    </w:p>
    <w:p>
      <w:pPr>
        <w:pStyle w:val="Style21"/>
        <w:spacing w:lineRule="auto" w:line="228"/>
        <w:rPr>
          <w:sz w:val="16"/>
          <w:szCs w:val="16"/>
        </w:rPr>
      </w:pPr>
      <w:r>
        <w:rPr>
          <w:sz w:val="16"/>
          <w:szCs w:val="16"/>
        </w:rPr>
        <w:t xml:space="preserve">                                                                             </w:t>
      </w:r>
      <w:r>
        <w:rPr>
          <w:sz w:val="16"/>
          <w:szCs w:val="16"/>
        </w:rPr>
        <w:t>(юридическое лицо, индивидуальный предприниматель, должностное лицо,</w:t>
      </w:r>
    </w:p>
    <w:p>
      <w:pPr>
        <w:pStyle w:val="Style21"/>
        <w:spacing w:lineRule="auto" w:line="228"/>
        <w:rPr>
          <w:sz w:val="22"/>
        </w:rPr>
      </w:pPr>
      <w:r>
        <w:rPr>
          <w:sz w:val="22"/>
        </w:rPr>
        <w:t>________________________________________________________________________________________</w:t>
      </w:r>
    </w:p>
    <w:p>
      <w:pPr>
        <w:pStyle w:val="Style21"/>
        <w:spacing w:lineRule="auto" w:line="228"/>
        <w:rPr>
          <w:sz w:val="22"/>
        </w:rPr>
      </w:pPr>
      <w:r>
        <w:rPr>
          <w:sz w:val="16"/>
          <w:szCs w:val="16"/>
        </w:rPr>
        <w:t xml:space="preserve">                                                                                                                    </w:t>
      </w:r>
      <w:r>
        <w:rPr>
          <w:sz w:val="16"/>
          <w:szCs w:val="16"/>
        </w:rPr>
        <w:t xml:space="preserve">физическое лицо) </w:t>
      </w:r>
      <w:r>
        <w:rPr>
          <w:sz w:val="22"/>
        </w:rPr>
        <w:t xml:space="preserve">                </w:t>
      </w:r>
    </w:p>
    <w:p>
      <w:pPr>
        <w:pStyle w:val="Style21"/>
        <w:spacing w:lineRule="auto" w:line="228"/>
        <w:rPr>
          <w:sz w:val="22"/>
        </w:rPr>
      </w:pPr>
      <w:r>
        <w:rPr>
          <w:sz w:val="22"/>
        </w:rPr>
        <w:t xml:space="preserve">                                                                                                                                                                                  </w:t>
      </w:r>
    </w:p>
    <w:tbl>
      <w:tblPr>
        <w:tblW w:w="985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0" w:noVBand="0" w:lastRow="0" w:firstColumn="0" w:lastColumn="0" w:noHBand="0" w:val="0000"/>
      </w:tblPr>
      <w:tblGrid>
        <w:gridCol w:w="674"/>
        <w:gridCol w:w="4820"/>
        <w:gridCol w:w="3118"/>
        <w:gridCol w:w="1239"/>
      </w:tblGrid>
      <w:tr>
        <w:trPr>
          <w:trHeight w:val="274" w:hRule="atLeast"/>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2"/>
              </w:rPr>
            </w:pPr>
            <w:r>
              <w:rPr>
                <w:sz w:val="22"/>
              </w:rPr>
            </w:r>
          </w:p>
          <w:p>
            <w:pPr>
              <w:pStyle w:val="Style21"/>
              <w:spacing w:lineRule="auto" w:line="228"/>
              <w:jc w:val="center"/>
              <w:rPr>
                <w:sz w:val="22"/>
              </w:rPr>
            </w:pPr>
            <w:r>
              <w:rPr>
                <w:sz w:val="22"/>
              </w:rPr>
              <w:t>№</w:t>
            </w:r>
          </w:p>
          <w:p>
            <w:pPr>
              <w:pStyle w:val="Style21"/>
              <w:spacing w:lineRule="auto" w:line="228"/>
              <w:jc w:val="center"/>
              <w:rPr>
                <w:sz w:val="22"/>
              </w:rPr>
            </w:pPr>
            <w:r>
              <w:rPr>
                <w:sz w:val="22"/>
              </w:rPr>
              <w:t>п/п</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jc w:val="center"/>
              <w:rPr>
                <w:sz w:val="22"/>
              </w:rPr>
            </w:pPr>
            <w:r>
              <w:rPr>
                <w:sz w:val="22"/>
              </w:rPr>
              <w:t xml:space="preserve"> </w:t>
            </w:r>
          </w:p>
          <w:p>
            <w:pPr>
              <w:pStyle w:val="Style21"/>
              <w:spacing w:lineRule="auto" w:line="228"/>
              <w:jc w:val="center"/>
              <w:rPr>
                <w:sz w:val="22"/>
              </w:rPr>
            </w:pPr>
            <w:r>
              <w:rPr>
                <w:sz w:val="22"/>
              </w:rPr>
              <w:t>Описание нарушений, выявленных при   проведении мероприятия по государственному надзору в области обращения с животными на территории Рязанской области со ссылкой на  законодательство, устанавливающее обязательные требования</w:t>
            </w:r>
          </w:p>
          <w:p>
            <w:pPr>
              <w:pStyle w:val="Style21"/>
              <w:spacing w:lineRule="auto" w:line="228"/>
              <w:jc w:val="center"/>
              <w:rPr>
                <w:sz w:val="22"/>
              </w:rPr>
            </w:pPr>
            <w:r>
              <w:rPr>
                <w:sz w:val="22"/>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jc w:val="center"/>
              <w:rPr>
                <w:sz w:val="22"/>
              </w:rPr>
            </w:pPr>
            <w:r>
              <w:rPr>
                <w:sz w:val="22"/>
              </w:rPr>
            </w:r>
          </w:p>
          <w:p>
            <w:pPr>
              <w:pStyle w:val="Style21"/>
              <w:spacing w:lineRule="auto" w:line="228"/>
              <w:jc w:val="center"/>
              <w:rPr>
                <w:sz w:val="22"/>
              </w:rPr>
            </w:pPr>
            <w:r>
              <w:rPr>
                <w:sz w:val="22"/>
              </w:rPr>
              <w:t>Мероприятия (работы), подлежащие исполнению в целях устранения  выявленных нарушений</w:t>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jc w:val="center"/>
              <w:rPr>
                <w:sz w:val="22"/>
              </w:rPr>
            </w:pPr>
            <w:r>
              <w:rPr>
                <w:sz w:val="22"/>
              </w:rPr>
            </w:r>
          </w:p>
          <w:p>
            <w:pPr>
              <w:pStyle w:val="Style21"/>
              <w:spacing w:lineRule="auto" w:line="228"/>
              <w:jc w:val="center"/>
              <w:rPr>
                <w:sz w:val="22"/>
              </w:rPr>
            </w:pPr>
            <w:r>
              <w:rPr>
                <w:sz w:val="22"/>
              </w:rPr>
              <w:t>Сроки испол-нения</w:t>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t xml:space="preserve">  </w:t>
            </w:r>
            <w:r>
              <w:rPr>
                <w:sz w:val="26"/>
                <w:szCs w:val="26"/>
              </w:rPr>
              <w:t>1</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t xml:space="preserve">                                    </w:t>
            </w:r>
            <w:r>
              <w:rPr>
                <w:sz w:val="26"/>
                <w:szCs w:val="26"/>
              </w:rPr>
              <w:t>2</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t xml:space="preserve">                           </w:t>
            </w:r>
            <w:r>
              <w:rPr>
                <w:sz w:val="26"/>
                <w:szCs w:val="26"/>
              </w:rPr>
              <w:t>3</w:t>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t xml:space="preserve">       </w:t>
            </w:r>
            <w:r>
              <w:rPr>
                <w:sz w:val="26"/>
                <w:szCs w:val="26"/>
              </w:rPr>
              <w:t>4</w:t>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t xml:space="preserve"> </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jc w:val="center"/>
              <w:rPr>
                <w:sz w:val="26"/>
                <w:szCs w:val="26"/>
              </w:rPr>
            </w:pPr>
            <w:r>
              <w:rPr>
                <w:sz w:val="26"/>
                <w:szCs w:val="26"/>
              </w:rPr>
              <w:t>1</w:t>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jc w:val="center"/>
              <w:rPr>
                <w:sz w:val="26"/>
                <w:szCs w:val="26"/>
              </w:rPr>
            </w:pPr>
            <w:r>
              <w:rPr>
                <w:sz w:val="26"/>
                <w:szCs w:val="26"/>
              </w:rPr>
              <w:t>2</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jc w:val="center"/>
              <w:rPr>
                <w:sz w:val="26"/>
                <w:szCs w:val="26"/>
              </w:rPr>
            </w:pPr>
            <w:r>
              <w:rPr>
                <w:sz w:val="26"/>
                <w:szCs w:val="26"/>
              </w:rPr>
              <w:t>3</w:t>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jc w:val="center"/>
              <w:rPr>
                <w:sz w:val="26"/>
                <w:szCs w:val="26"/>
              </w:rPr>
            </w:pPr>
            <w:r>
              <w:rPr>
                <w:sz w:val="26"/>
                <w:szCs w:val="26"/>
              </w:rPr>
              <w:t>4</w:t>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jc w:val="center"/>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jc w:val="center"/>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jc w:val="center"/>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jc w:val="center"/>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r>
        <w:trPr/>
        <w:tc>
          <w:tcPr>
            <w:tcW w:w="6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c>
          <w:tcPr>
            <w:tcW w:w="1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tyle21"/>
              <w:spacing w:lineRule="auto" w:line="228"/>
              <w:rPr>
                <w:sz w:val="26"/>
                <w:szCs w:val="26"/>
              </w:rPr>
            </w:pPr>
            <w:r>
              <w:rPr>
                <w:sz w:val="26"/>
                <w:szCs w:val="26"/>
              </w:rPr>
            </w:r>
          </w:p>
        </w:tc>
      </w:tr>
    </w:tbl>
    <w:p>
      <w:pPr>
        <w:pStyle w:val="Style21"/>
        <w:spacing w:lineRule="auto" w:line="228"/>
        <w:rPr>
          <w:sz w:val="22"/>
        </w:rPr>
      </w:pPr>
      <w:r>
        <w:rPr>
          <w:sz w:val="22"/>
        </w:rPr>
      </w:r>
    </w:p>
    <w:p>
      <w:pPr>
        <w:pStyle w:val="Style21"/>
        <w:spacing w:lineRule="auto" w:line="228"/>
        <w:rPr>
          <w:b/>
          <w:b/>
          <w:sz w:val="22"/>
          <w:szCs w:val="22"/>
        </w:rPr>
      </w:pPr>
      <w:r>
        <w:rPr>
          <w:b/>
          <w:sz w:val="22"/>
          <w:szCs w:val="22"/>
        </w:rPr>
      </w:r>
    </w:p>
    <w:p>
      <w:pPr>
        <w:pStyle w:val="Style21"/>
        <w:spacing w:lineRule="auto" w:line="228"/>
        <w:rPr>
          <w:sz w:val="22"/>
        </w:rPr>
      </w:pPr>
      <w:r>
        <w:rPr>
          <w:b/>
          <w:sz w:val="22"/>
          <w:szCs w:val="22"/>
        </w:rPr>
        <w:t>ПРЕДПИСАНИЕ ВЫДАЛ</w:t>
      </w:r>
      <w:r>
        <w:rPr/>
        <w:t xml:space="preserve">:        ____________      ___________________________                                                                                                 </w:t>
      </w:r>
    </w:p>
    <w:p>
      <w:pPr>
        <w:pStyle w:val="Style21"/>
        <w:spacing w:lineRule="auto" w:line="228"/>
        <w:jc w:val="center"/>
        <w:rPr>
          <w:sz w:val="14"/>
          <w:szCs w:val="14"/>
        </w:rPr>
      </w:pPr>
      <w:r>
        <w:rPr>
          <w:sz w:val="14"/>
          <w:szCs w:val="14"/>
        </w:rPr>
        <w:t xml:space="preserve">                                                     </w:t>
      </w:r>
      <w:r>
        <w:rPr>
          <w:sz w:val="14"/>
          <w:szCs w:val="14"/>
        </w:rPr>
        <w:t>(подпись)                                                               (расшифровка подписи)</w:t>
      </w:r>
    </w:p>
    <w:p>
      <w:pPr>
        <w:pStyle w:val="Style21"/>
        <w:spacing w:lineRule="auto" w:line="228"/>
        <w:rPr>
          <w:b/>
          <w:b/>
          <w:sz w:val="22"/>
        </w:rPr>
      </w:pPr>
      <w:r>
        <w:rPr>
          <w:b/>
          <w:sz w:val="22"/>
        </w:rPr>
      </w:r>
    </w:p>
    <w:p>
      <w:pPr>
        <w:pStyle w:val="Style21"/>
        <w:spacing w:lineRule="auto" w:line="228"/>
        <w:rPr>
          <w:sz w:val="22"/>
        </w:rPr>
      </w:pPr>
      <w:r>
        <w:rPr>
          <w:b/>
          <w:sz w:val="22"/>
        </w:rPr>
        <w:t>ПРИНИМАЛИ УЧАСТИЕ</w:t>
      </w:r>
      <w:r>
        <w:rPr>
          <w:sz w:val="22"/>
        </w:rPr>
        <w:t>:     ____________________________________     ______________________</w:t>
      </w:r>
    </w:p>
    <w:p>
      <w:pPr>
        <w:pStyle w:val="Style21"/>
        <w:spacing w:lineRule="auto" w:line="228"/>
        <w:rPr>
          <w:sz w:val="14"/>
          <w:szCs w:val="14"/>
        </w:rPr>
      </w:pPr>
      <w:r>
        <w:rPr>
          <w:sz w:val="14"/>
          <w:szCs w:val="14"/>
        </w:rPr>
        <w:t xml:space="preserve">                                                                                                                                  </w:t>
      </w:r>
      <w:r>
        <w:rPr>
          <w:sz w:val="14"/>
          <w:szCs w:val="14"/>
        </w:rPr>
        <w:t>(подпись)                                                                                (расшифровка подписи)</w:t>
      </w:r>
    </w:p>
    <w:p>
      <w:pPr>
        <w:pStyle w:val="Style21"/>
        <w:spacing w:lineRule="auto" w:line="228"/>
        <w:rPr>
          <w:sz w:val="22"/>
        </w:rPr>
      </w:pPr>
      <w:r>
        <w:rPr>
          <w:sz w:val="22"/>
        </w:rPr>
        <w:t xml:space="preserve">                                                       </w:t>
      </w:r>
      <w:r>
        <w:rPr>
          <w:sz w:val="22"/>
        </w:rPr>
        <w:t>___________________________________      ______________________</w:t>
      </w:r>
    </w:p>
    <w:p>
      <w:pPr>
        <w:pStyle w:val="Style21"/>
        <w:spacing w:lineRule="auto" w:line="228"/>
        <w:jc w:val="left"/>
        <w:rPr>
          <w:sz w:val="14"/>
          <w:szCs w:val="14"/>
        </w:rPr>
      </w:pPr>
      <w:r>
        <w:rPr>
          <w:sz w:val="14"/>
          <w:szCs w:val="14"/>
        </w:rPr>
        <w:t xml:space="preserve">                                                                                                                                  </w:t>
      </w:r>
      <w:r>
        <w:rPr>
          <w:sz w:val="14"/>
          <w:szCs w:val="14"/>
        </w:rPr>
        <w:t>(подпись)                                                                                (расшифровка подписи)</w:t>
      </w:r>
    </w:p>
    <w:p>
      <w:pPr>
        <w:pStyle w:val="Style21"/>
        <w:spacing w:lineRule="auto" w:line="228"/>
        <w:rPr>
          <w:b/>
          <w:b/>
          <w:sz w:val="22"/>
        </w:rPr>
      </w:pPr>
      <w:r>
        <w:rPr>
          <w:b/>
          <w:sz w:val="22"/>
        </w:rPr>
      </w:r>
    </w:p>
    <w:p>
      <w:pPr>
        <w:pStyle w:val="Style21"/>
        <w:spacing w:lineRule="auto" w:line="228"/>
        <w:rPr>
          <w:b/>
          <w:b/>
          <w:sz w:val="22"/>
        </w:rPr>
      </w:pPr>
      <w:r>
        <w:rPr>
          <w:b/>
          <w:sz w:val="22"/>
        </w:rPr>
      </w:r>
    </w:p>
    <w:p>
      <w:pPr>
        <w:pStyle w:val="Style21"/>
        <w:spacing w:lineRule="auto" w:line="228"/>
        <w:rPr>
          <w:sz w:val="22"/>
        </w:rPr>
      </w:pPr>
      <w:r>
        <w:rPr>
          <w:b/>
          <w:sz w:val="22"/>
        </w:rPr>
        <w:t xml:space="preserve">ПРЕДПИСАНИЕ ПОЛУЧИЛ: </w:t>
      </w:r>
      <w:r>
        <w:rPr>
          <w:sz w:val="22"/>
        </w:rPr>
        <w:t>«_______»  _________________20____г.</w:t>
      </w:r>
    </w:p>
    <w:p>
      <w:pPr>
        <w:pStyle w:val="Style21"/>
        <w:spacing w:lineRule="auto" w:line="228"/>
        <w:rPr>
          <w:b/>
          <w:b/>
          <w:sz w:val="22"/>
        </w:rPr>
      </w:pPr>
      <w:r>
        <w:rPr>
          <w:b/>
          <w:sz w:val="22"/>
        </w:rPr>
      </w:r>
    </w:p>
    <w:p>
      <w:pPr>
        <w:pStyle w:val="Style21"/>
        <w:spacing w:lineRule="auto" w:line="228"/>
        <w:rPr>
          <w:bCs/>
          <w:sz w:val="22"/>
        </w:rPr>
      </w:pPr>
      <w:r>
        <w:rPr>
          <w:bCs/>
          <w:sz w:val="22"/>
        </w:rPr>
        <w:t xml:space="preserve"> </w:t>
      </w:r>
      <w:r>
        <w:rPr>
          <w:bCs/>
          <w:sz w:val="22"/>
        </w:rPr>
        <w:t xml:space="preserve">________________________________________________________________________________________    </w:t>
      </w:r>
    </w:p>
    <w:p>
      <w:pPr>
        <w:pStyle w:val="Normal"/>
        <w:spacing w:lineRule="auto" w:line="228"/>
        <w:jc w:val="center"/>
        <w:rPr>
          <w:sz w:val="16"/>
          <w:szCs w:val="16"/>
        </w:rPr>
      </w:pPr>
      <w:r>
        <w:rPr>
          <w:sz w:val="16"/>
          <w:szCs w:val="16"/>
        </w:rPr>
        <w:t>(Ф.И.О., должность руководителя юридического лица, иного должностного лица  или уполномоченного представителя юридического лица,</w:t>
      </w:r>
    </w:p>
    <w:p>
      <w:pPr>
        <w:pStyle w:val="Normal"/>
        <w:spacing w:lineRule="auto" w:line="228"/>
        <w:jc w:val="both"/>
        <w:rPr/>
      </w:pPr>
      <w:r>
        <w:rPr/>
        <w:t xml:space="preserve"> </w:t>
      </w:r>
    </w:p>
    <w:p>
      <w:pPr>
        <w:pStyle w:val="Normal"/>
        <w:spacing w:lineRule="auto" w:line="228"/>
        <w:jc w:val="both"/>
        <w:rPr/>
      </w:pPr>
      <w:r>
        <w:rPr/>
        <w:t xml:space="preserve">__________________________________________________________   ________________      </w:t>
      </w:r>
    </w:p>
    <w:p>
      <w:pPr>
        <w:pStyle w:val="Normal"/>
        <w:spacing w:lineRule="auto" w:line="228"/>
        <w:jc w:val="both"/>
        <w:rPr>
          <w:sz w:val="16"/>
          <w:szCs w:val="16"/>
        </w:rPr>
      </w:pPr>
      <w:r>
        <w:rPr>
          <w:sz w:val="14"/>
          <w:szCs w:val="14"/>
        </w:rPr>
        <w:t xml:space="preserve">         </w:t>
      </w:r>
      <w:r>
        <w:rPr>
          <w:sz w:val="16"/>
          <w:szCs w:val="16"/>
        </w:rPr>
        <w:t>индивидуального предпринимателя, физического лица, их уполномоченных представителей)</w:t>
      </w:r>
      <w:r>
        <w:rPr>
          <w:sz w:val="22"/>
        </w:rPr>
        <w:t xml:space="preserve">                  </w:t>
      </w:r>
      <w:r>
        <w:rPr>
          <w:sz w:val="16"/>
          <w:szCs w:val="16"/>
        </w:rPr>
        <w:t xml:space="preserve">(подпись)   </w:t>
      </w:r>
    </w:p>
    <w:p>
      <w:pPr>
        <w:pStyle w:val="Normal"/>
        <w:spacing w:lineRule="auto" w:line="228"/>
        <w:jc w:val="both"/>
        <w:rPr>
          <w:sz w:val="16"/>
          <w:szCs w:val="16"/>
        </w:rPr>
      </w:pPr>
      <w:r>
        <w:rPr>
          <w:sz w:val="16"/>
          <w:szCs w:val="16"/>
        </w:rPr>
      </w:r>
    </w:p>
    <w:p>
      <w:pPr>
        <w:pStyle w:val="Normal"/>
        <w:spacing w:lineRule="auto" w:line="228"/>
        <w:jc w:val="both"/>
        <w:rPr>
          <w:b/>
          <w:b/>
          <w:sz w:val="16"/>
          <w:szCs w:val="16"/>
        </w:rPr>
      </w:pPr>
      <w:r>
        <w:rPr>
          <w:b/>
          <w:sz w:val="16"/>
          <w:szCs w:val="16"/>
        </w:rPr>
      </w:r>
    </w:p>
    <w:p>
      <w:pPr>
        <w:pStyle w:val="Normal"/>
        <w:spacing w:lineRule="auto" w:line="228"/>
        <w:jc w:val="both"/>
        <w:rPr>
          <w:sz w:val="22"/>
          <w:szCs w:val="22"/>
        </w:rPr>
      </w:pPr>
      <w:r>
        <w:rPr>
          <w:b/>
          <w:sz w:val="22"/>
          <w:szCs w:val="22"/>
        </w:rPr>
        <w:t>Предписание направлено почтой с уведомлением о вручении</w:t>
      </w:r>
      <w:r>
        <w:rPr>
          <w:sz w:val="22"/>
          <w:szCs w:val="22"/>
        </w:rPr>
        <w:t xml:space="preserve">       «____»_______________20__г.</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Приложение № 4</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осуществления главным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управлением ветеринарии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Рязанской области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государственного надзора в</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области обращения с животными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на территории Рязанской области</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Style21"/>
        <w:pBdr>
          <w:bottom w:val="single" w:sz="12" w:space="1" w:color="00000A"/>
        </w:pBdr>
        <w:spacing w:lineRule="auto" w:line="228"/>
        <w:jc w:val="center"/>
        <w:rPr>
          <w:b/>
          <w:b/>
          <w:sz w:val="32"/>
          <w:szCs w:val="32"/>
        </w:rPr>
      </w:pPr>
      <w:r>
        <w:rPr>
          <w:b/>
          <w:sz w:val="32"/>
          <w:szCs w:val="32"/>
        </w:rPr>
        <w:t>Главное управление ветеринарии Рязанской области</w:t>
      </w:r>
    </w:p>
    <w:p>
      <w:pPr>
        <w:pStyle w:val="Normal"/>
        <w:spacing w:lineRule="auto" w:line="228"/>
        <w:ind w:firstLine="720"/>
        <w:jc w:val="both"/>
        <w:rPr>
          <w:sz w:val="22"/>
          <w:szCs w:val="22"/>
        </w:rPr>
      </w:pPr>
      <w:r>
        <w:rPr>
          <w:sz w:val="22"/>
          <w:szCs w:val="22"/>
        </w:rPr>
      </w:r>
    </w:p>
    <w:p>
      <w:pPr>
        <w:pStyle w:val="Normal"/>
        <w:spacing w:lineRule="auto" w:line="228"/>
        <w:jc w:val="center"/>
        <w:rPr>
          <w:b/>
          <w:b/>
          <w:sz w:val="28"/>
          <w:szCs w:val="28"/>
        </w:rPr>
      </w:pPr>
      <w:r>
        <w:rPr>
          <w:b/>
          <w:sz w:val="28"/>
          <w:szCs w:val="28"/>
        </w:rPr>
        <w:t>РЕШЕНИЕ</w:t>
      </w:r>
    </w:p>
    <w:p>
      <w:pPr>
        <w:pStyle w:val="Normal"/>
        <w:spacing w:lineRule="auto" w:line="228"/>
        <w:jc w:val="center"/>
        <w:rPr>
          <w:b/>
          <w:b/>
          <w:sz w:val="28"/>
          <w:szCs w:val="28"/>
        </w:rPr>
      </w:pPr>
      <w:r>
        <w:rPr>
          <w:b/>
          <w:sz w:val="28"/>
          <w:szCs w:val="28"/>
        </w:rPr>
        <w:t>об отзыве предписания</w:t>
      </w:r>
    </w:p>
    <w:p>
      <w:pPr>
        <w:pStyle w:val="Normal"/>
        <w:spacing w:lineRule="auto" w:line="228"/>
        <w:ind w:firstLine="720"/>
        <w:jc w:val="both"/>
        <w:rPr/>
      </w:pPr>
      <w:r>
        <w:rPr/>
      </w:r>
    </w:p>
    <w:p>
      <w:pPr>
        <w:pStyle w:val="Style21"/>
        <w:spacing w:lineRule="auto" w:line="228"/>
        <w:rPr>
          <w:sz w:val="24"/>
        </w:rPr>
      </w:pPr>
      <w:r>
        <w:rPr>
          <w:sz w:val="24"/>
        </w:rPr>
        <w:t xml:space="preserve">«_____»________________20____г                                                   </w:t>
      </w:r>
      <w:r>
        <w:rPr>
          <w:bCs/>
          <w:sz w:val="24"/>
        </w:rPr>
        <w:t xml:space="preserve"> </w:t>
      </w:r>
      <w:r>
        <w:rPr>
          <w:sz w:val="24"/>
        </w:rPr>
        <w:t xml:space="preserve">           ___________________</w:t>
      </w:r>
    </w:p>
    <w:p>
      <w:pPr>
        <w:pStyle w:val="Style21"/>
        <w:spacing w:lineRule="auto" w:line="228"/>
        <w:rPr>
          <w:sz w:val="24"/>
        </w:rPr>
      </w:pPr>
      <w:r>
        <w:rPr>
          <w:bCs/>
          <w:sz w:val="14"/>
          <w:szCs w:val="14"/>
        </w:rPr>
        <w:t xml:space="preserve">                  </w:t>
      </w:r>
      <w:r>
        <w:rPr>
          <w:bCs/>
          <w:sz w:val="14"/>
          <w:szCs w:val="14"/>
        </w:rPr>
        <w:t>(дата составления решения)                                                                                                                                     (место составления решения)</w:t>
      </w:r>
    </w:p>
    <w:p>
      <w:pPr>
        <w:pStyle w:val="Normal"/>
        <w:spacing w:lineRule="auto" w:line="228"/>
        <w:ind w:firstLine="720"/>
        <w:jc w:val="both"/>
        <w:rPr/>
      </w:pPr>
      <w:r>
        <w:rPr/>
      </w:r>
    </w:p>
    <w:p>
      <w:pPr>
        <w:pStyle w:val="Normal"/>
        <w:spacing w:lineRule="auto" w:line="228"/>
        <w:ind w:firstLine="720"/>
        <w:jc w:val="both"/>
        <w:rPr/>
      </w:pPr>
      <w:r>
        <w:rPr/>
      </w:r>
    </w:p>
    <w:p>
      <w:pPr>
        <w:pStyle w:val="Normal"/>
        <w:spacing w:lineRule="auto" w:line="228"/>
        <w:ind w:firstLine="720"/>
        <w:jc w:val="both"/>
        <w:rPr/>
      </w:pPr>
      <w:r>
        <w:rPr/>
        <w:t>Начальник (первый заместитель начальника) главного управления _________________</w:t>
      </w:r>
    </w:p>
    <w:p>
      <w:pPr>
        <w:pStyle w:val="Normal"/>
        <w:spacing w:lineRule="auto" w:line="228"/>
        <w:jc w:val="both"/>
        <w:rPr/>
      </w:pPr>
      <w:r>
        <w:rPr/>
        <w:t>________________________________________________________________________________,</w:t>
      </w:r>
    </w:p>
    <w:p>
      <w:pPr>
        <w:pStyle w:val="Normal"/>
        <w:spacing w:lineRule="auto" w:line="228"/>
        <w:jc w:val="center"/>
        <w:rPr>
          <w:sz w:val="16"/>
          <w:szCs w:val="16"/>
        </w:rPr>
      </w:pPr>
      <w:r>
        <w:rPr>
          <w:sz w:val="16"/>
          <w:szCs w:val="16"/>
        </w:rPr>
        <w:t>(Ф.И.О. должностного лица)</w:t>
      </w:r>
    </w:p>
    <w:p>
      <w:pPr>
        <w:pStyle w:val="Normal"/>
        <w:spacing w:lineRule="auto" w:line="228"/>
        <w:rPr/>
      </w:pPr>
      <w:r>
        <w:rPr/>
        <w:t>рассмотрев поступившие материалы ________________________________________________</w:t>
      </w:r>
    </w:p>
    <w:p>
      <w:pPr>
        <w:pStyle w:val="Normal"/>
        <w:spacing w:lineRule="auto" w:line="228"/>
        <w:jc w:val="both"/>
        <w:rPr/>
      </w:pPr>
      <w:r>
        <w:rPr/>
        <w:t>________________________________________________________________________________</w:t>
      </w:r>
    </w:p>
    <w:p>
      <w:pPr>
        <w:pStyle w:val="Normal"/>
        <w:spacing w:lineRule="auto" w:line="228"/>
        <w:jc w:val="both"/>
        <w:rPr>
          <w:i/>
          <w:i/>
          <w:u w:val="single"/>
        </w:rPr>
      </w:pPr>
      <w:r>
        <w:rPr>
          <w:i/>
          <w:u w:val="single"/>
        </w:rPr>
      </w:r>
    </w:p>
    <w:p>
      <w:pPr>
        <w:pStyle w:val="Normal"/>
        <w:spacing w:lineRule="auto" w:line="228"/>
        <w:jc w:val="center"/>
        <w:rPr>
          <w:b/>
          <w:b/>
        </w:rPr>
      </w:pPr>
      <w:r>
        <w:rPr>
          <w:b/>
        </w:rPr>
        <w:t>УСТАНОВИЛ:</w:t>
      </w:r>
    </w:p>
    <w:p>
      <w:pPr>
        <w:pStyle w:val="Normal"/>
        <w:spacing w:lineRule="auto" w:line="228"/>
        <w:jc w:val="both"/>
        <w:rPr>
          <w:i/>
          <w:i/>
        </w:rPr>
      </w:pPr>
      <w:r>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28"/>
        <w:jc w:val="both"/>
        <w:rPr/>
      </w:pPr>
      <w:r>
        <w:rPr/>
      </w:r>
    </w:p>
    <w:p>
      <w:pPr>
        <w:pStyle w:val="PlainText"/>
        <w:spacing w:lineRule="auto" w:line="228"/>
        <w:jc w:val="both"/>
        <w:rPr>
          <w:rFonts w:ascii="Times New Roman" w:hAnsi="Times New Roman"/>
          <w:sz w:val="24"/>
        </w:rPr>
      </w:pPr>
      <w:r>
        <w:rPr>
          <w:rFonts w:ascii="Times New Roman" w:hAnsi="Times New Roman"/>
          <w:sz w:val="24"/>
        </w:rPr>
        <w:t xml:space="preserve">Указанное предписание подлежит отзыву </w:t>
      </w:r>
      <w:r>
        <w:rPr>
          <w:rFonts w:ascii="Times New Roman" w:hAnsi="Times New Roman"/>
          <w:sz w:val="24"/>
          <w:szCs w:val="24"/>
        </w:rPr>
        <w:t>полностью</w:t>
      </w:r>
      <w:r>
        <w:rPr>
          <w:rFonts w:ascii="Times New Roman" w:hAnsi="Times New Roman"/>
          <w:sz w:val="24"/>
        </w:rPr>
        <w:t xml:space="preserve"> (в части) по следующим основаниям:</w:t>
      </w:r>
    </w:p>
    <w:p>
      <w:pPr>
        <w:pStyle w:val="PlainText"/>
        <w:spacing w:lineRule="auto" w:line="228"/>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28"/>
        <w:ind w:firstLine="708"/>
        <w:jc w:val="both"/>
        <w:rPr/>
      </w:pPr>
      <w:r>
        <w:rPr/>
      </w:r>
    </w:p>
    <w:p>
      <w:pPr>
        <w:pStyle w:val="Normal"/>
        <w:spacing w:lineRule="auto" w:line="228"/>
        <w:ind w:firstLine="708"/>
        <w:jc w:val="both"/>
        <w:rPr/>
      </w:pPr>
      <w:r>
        <w:rPr/>
        <w:t>На основании изложенного,</w:t>
      </w:r>
    </w:p>
    <w:p>
      <w:pPr>
        <w:pStyle w:val="Normal"/>
        <w:spacing w:lineRule="auto" w:line="228"/>
        <w:rPr>
          <w:b/>
          <w:b/>
        </w:rPr>
      </w:pPr>
      <w:r>
        <w:rPr>
          <w:b/>
        </w:rPr>
      </w:r>
    </w:p>
    <w:p>
      <w:pPr>
        <w:pStyle w:val="Normal"/>
        <w:spacing w:lineRule="auto" w:line="228"/>
        <w:jc w:val="center"/>
        <w:rPr>
          <w:b/>
          <w:b/>
        </w:rPr>
      </w:pPr>
      <w:r>
        <w:rPr>
          <w:b/>
        </w:rPr>
        <w:t>РЕШИЛ:</w:t>
      </w:r>
    </w:p>
    <w:p>
      <w:pPr>
        <w:pStyle w:val="Normal"/>
        <w:spacing w:lineRule="auto" w:line="228"/>
        <w:jc w:val="center"/>
        <w:rPr>
          <w:b/>
          <w:b/>
        </w:rPr>
      </w:pPr>
      <w:r>
        <w:rPr>
          <w:b/>
        </w:rPr>
      </w:r>
    </w:p>
    <w:p>
      <w:pPr>
        <w:pStyle w:val="Normal"/>
        <w:spacing w:lineRule="auto" w:line="228"/>
        <w:ind w:firstLine="708"/>
        <w:jc w:val="both"/>
        <w:rPr/>
      </w:pPr>
      <w:r>
        <w:rPr/>
        <w:t>Отозвать предписание  №_____ от  «____»  ____________20__  года, в отношении</w:t>
      </w:r>
    </w:p>
    <w:p>
      <w:pPr>
        <w:pStyle w:val="Normal"/>
        <w:spacing w:lineRule="auto" w:line="228"/>
        <w:jc w:val="both"/>
        <w:rPr/>
      </w:pPr>
      <w:r>
        <w:rPr/>
        <w:t>________________________________________________________________________________</w:t>
      </w:r>
    </w:p>
    <w:p>
      <w:pPr>
        <w:pStyle w:val="Normal"/>
        <w:spacing w:lineRule="auto" w:line="228"/>
        <w:jc w:val="center"/>
        <w:rPr>
          <w:sz w:val="16"/>
          <w:szCs w:val="16"/>
        </w:rPr>
      </w:pPr>
      <w:r>
        <w:rPr>
          <w:sz w:val="16"/>
          <w:szCs w:val="16"/>
        </w:rPr>
        <w:t>(наименование юридического лица, фамилия, имя, отчество (последнее – при наличии) должностного лица, индивидуального предпринимателя, физического лица)</w:t>
      </w:r>
    </w:p>
    <w:p>
      <w:pPr>
        <w:pStyle w:val="Normal"/>
        <w:spacing w:lineRule="auto" w:line="228"/>
        <w:rPr/>
      </w:pPr>
      <w:r>
        <w:rPr/>
        <w:t xml:space="preserve">полностью (в части) требований, касающихся: </w:t>
      </w:r>
      <w:r>
        <w:rPr>
          <w:i/>
        </w:rPr>
        <w:t>_____________________________________</w:t>
      </w:r>
      <w:r>
        <w:rPr/>
        <w:t>___</w:t>
      </w:r>
    </w:p>
    <w:p>
      <w:pPr>
        <w:pStyle w:val="Normal"/>
        <w:spacing w:lineRule="auto" w:line="228"/>
        <w:rPr/>
      </w:pPr>
      <w:r>
        <w:rPr/>
        <w:t>________________________________________________________________________________</w:t>
      </w:r>
    </w:p>
    <w:p>
      <w:pPr>
        <w:pStyle w:val="Normal"/>
        <w:spacing w:lineRule="auto" w:line="228"/>
        <w:rPr/>
      </w:pPr>
      <w:r>
        <w:rPr/>
        <w:t>________________________________________________________________________________</w:t>
      </w:r>
    </w:p>
    <w:p>
      <w:pPr>
        <w:pStyle w:val="Normal"/>
        <w:spacing w:lineRule="auto" w:line="228"/>
        <w:rPr>
          <w:b/>
          <w:b/>
        </w:rPr>
      </w:pPr>
      <w:r>
        <w:rPr>
          <w:b/>
        </w:rPr>
      </w:r>
    </w:p>
    <w:p>
      <w:pPr>
        <w:pStyle w:val="Normal"/>
        <w:spacing w:lineRule="auto" w:line="228"/>
        <w:rPr>
          <w:b/>
          <w:b/>
        </w:rPr>
      </w:pPr>
      <w:r>
        <w:rPr>
          <w:b/>
        </w:rPr>
      </w:r>
    </w:p>
    <w:p>
      <w:pPr>
        <w:pStyle w:val="Normal"/>
        <w:spacing w:lineRule="auto" w:line="228"/>
        <w:rPr>
          <w:b/>
          <w:b/>
        </w:rPr>
      </w:pPr>
      <w:r>
        <w:rPr>
          <w:b/>
        </w:rPr>
        <w:t>Начальник главного управления</w:t>
      </w:r>
    </w:p>
    <w:p>
      <w:pPr>
        <w:pStyle w:val="Normal"/>
        <w:spacing w:lineRule="auto" w:line="228"/>
        <w:jc w:val="both"/>
        <w:rPr/>
      </w:pPr>
      <w:r>
        <w:rPr>
          <w:b/>
        </w:rPr>
        <w:t>(первый заместитель)</w:t>
      </w:r>
      <w:r>
        <w:rPr/>
        <w:t xml:space="preserve">                              ______________               _________</w:t>
      </w:r>
      <w:r>
        <w:rPr>
          <w:iCs/>
        </w:rPr>
        <w:t>____________</w:t>
      </w:r>
    </w:p>
    <w:p>
      <w:pPr>
        <w:pStyle w:val="Normal"/>
        <w:spacing w:lineRule="auto" w:line="228"/>
        <w:jc w:val="both"/>
        <w:rPr>
          <w:sz w:val="18"/>
        </w:rPr>
      </w:pPr>
      <w:r>
        <w:rPr>
          <w:sz w:val="18"/>
        </w:rPr>
        <w:t xml:space="preserve">                                                                                              </w:t>
      </w:r>
      <w:r>
        <w:rPr>
          <w:sz w:val="18"/>
        </w:rPr>
        <w:t xml:space="preserve">( подпись)                                     (расшифровка подписи)  </w:t>
      </w:r>
    </w:p>
    <w:p>
      <w:pPr>
        <w:pStyle w:val="Style21"/>
        <w:spacing w:lineRule="auto" w:line="228"/>
        <w:rPr>
          <w:b/>
          <w:b/>
          <w:sz w:val="22"/>
        </w:rPr>
      </w:pPr>
      <w:r>
        <w:rPr>
          <w:b/>
          <w:sz w:val="22"/>
        </w:rPr>
        <w:t>Решение об отзыве предписания получил    «</w:t>
      </w:r>
      <w:r>
        <w:rPr>
          <w:bCs/>
          <w:sz w:val="22"/>
        </w:rPr>
        <w:t>______</w:t>
      </w:r>
      <w:r>
        <w:rPr>
          <w:b/>
          <w:sz w:val="22"/>
        </w:rPr>
        <w:t>»</w:t>
      </w:r>
      <w:r>
        <w:rPr>
          <w:bCs/>
          <w:sz w:val="22"/>
        </w:rPr>
        <w:t>________________20___г</w:t>
      </w:r>
    </w:p>
    <w:p>
      <w:pPr>
        <w:pStyle w:val="Style21"/>
        <w:spacing w:lineRule="auto" w:line="228"/>
        <w:rPr>
          <w:b/>
          <w:b/>
          <w:sz w:val="22"/>
        </w:rPr>
      </w:pPr>
      <w:r>
        <w:rPr>
          <w:b/>
          <w:sz w:val="22"/>
        </w:rPr>
      </w:r>
    </w:p>
    <w:p>
      <w:pPr>
        <w:pStyle w:val="Style21"/>
        <w:spacing w:lineRule="auto" w:line="228"/>
        <w:rPr>
          <w:bCs/>
          <w:sz w:val="22"/>
        </w:rPr>
      </w:pPr>
      <w:r>
        <w:rPr>
          <w:bCs/>
          <w:sz w:val="22"/>
        </w:rPr>
        <w:t xml:space="preserve">________________________________________________________________________________________    </w:t>
      </w:r>
    </w:p>
    <w:p>
      <w:pPr>
        <w:pStyle w:val="Normal"/>
        <w:spacing w:lineRule="auto" w:line="228"/>
        <w:jc w:val="center"/>
        <w:rPr>
          <w:sz w:val="16"/>
          <w:szCs w:val="16"/>
        </w:rPr>
      </w:pPr>
      <w:r>
        <w:rPr>
          <w:sz w:val="16"/>
          <w:szCs w:val="16"/>
        </w:rPr>
        <w:t>(Ф.И.О., должность руководителя юридического лица, иного должностного лица  или уполномоченного представителя юридического лица,</w:t>
      </w:r>
    </w:p>
    <w:p>
      <w:pPr>
        <w:pStyle w:val="Normal"/>
        <w:spacing w:lineRule="auto" w:line="228"/>
        <w:jc w:val="both"/>
        <w:rPr>
          <w:sz w:val="16"/>
          <w:szCs w:val="16"/>
        </w:rPr>
      </w:pPr>
      <w:r>
        <w:rPr>
          <w:sz w:val="16"/>
          <w:szCs w:val="16"/>
        </w:rPr>
      </w:r>
    </w:p>
    <w:p>
      <w:pPr>
        <w:pStyle w:val="Normal"/>
        <w:spacing w:lineRule="auto" w:line="228"/>
        <w:jc w:val="both"/>
        <w:rPr/>
      </w:pPr>
      <w:r>
        <w:rPr/>
        <w:t xml:space="preserve">___________________________________________________________       _________________                         </w:t>
      </w:r>
    </w:p>
    <w:p>
      <w:pPr>
        <w:pStyle w:val="Normal"/>
        <w:spacing w:lineRule="auto" w:line="228"/>
        <w:jc w:val="both"/>
        <w:rPr>
          <w:sz w:val="16"/>
          <w:szCs w:val="16"/>
        </w:rPr>
      </w:pPr>
      <w:r>
        <w:rPr>
          <w:sz w:val="14"/>
          <w:szCs w:val="14"/>
        </w:rPr>
        <w:t xml:space="preserve">  </w:t>
      </w:r>
      <w:r>
        <w:rPr>
          <w:sz w:val="16"/>
          <w:szCs w:val="16"/>
        </w:rPr>
        <w:t>индивидуального предпринимателя, физического лица или их уполномоченных представителей)</w:t>
      </w:r>
      <w:r>
        <w:rPr>
          <w:sz w:val="22"/>
        </w:rPr>
        <w:t xml:space="preserve">                    </w:t>
      </w:r>
      <w:r>
        <w:rPr>
          <w:sz w:val="16"/>
          <w:szCs w:val="16"/>
        </w:rPr>
        <w:t xml:space="preserve">(подпись)  </w:t>
      </w:r>
    </w:p>
    <w:p>
      <w:pPr>
        <w:pStyle w:val="Normal"/>
        <w:spacing w:lineRule="auto" w:line="228"/>
        <w:jc w:val="both"/>
        <w:rPr>
          <w:b/>
          <w:b/>
          <w:sz w:val="16"/>
          <w:szCs w:val="16"/>
        </w:rPr>
      </w:pPr>
      <w:r>
        <w:rPr>
          <w:b/>
          <w:sz w:val="16"/>
          <w:szCs w:val="16"/>
        </w:rPr>
      </w:r>
    </w:p>
    <w:p>
      <w:pPr>
        <w:pStyle w:val="Normal"/>
        <w:spacing w:lineRule="auto" w:line="228"/>
        <w:jc w:val="both"/>
        <w:rPr>
          <w:b/>
          <w:b/>
          <w:sz w:val="22"/>
          <w:szCs w:val="22"/>
        </w:rPr>
      </w:pPr>
      <w:r>
        <w:rPr>
          <w:b/>
          <w:sz w:val="22"/>
          <w:szCs w:val="22"/>
        </w:rPr>
      </w:r>
    </w:p>
    <w:p>
      <w:pPr>
        <w:pStyle w:val="Normal"/>
        <w:spacing w:lineRule="auto" w:line="228"/>
        <w:jc w:val="both"/>
        <w:rPr>
          <w:b/>
          <w:b/>
          <w:sz w:val="22"/>
          <w:szCs w:val="22"/>
        </w:rPr>
      </w:pPr>
      <w:r>
        <w:rPr>
          <w:b/>
          <w:sz w:val="22"/>
        </w:rPr>
        <w:t>Решение об отзыве предписания</w:t>
      </w:r>
      <w:r>
        <w:rPr>
          <w:b/>
          <w:sz w:val="22"/>
          <w:szCs w:val="22"/>
        </w:rPr>
        <w:t xml:space="preserve"> направлено почтой с уведомлением о вручении</w:t>
      </w:r>
    </w:p>
    <w:p>
      <w:pPr>
        <w:pStyle w:val="Normal"/>
        <w:spacing w:lineRule="auto" w:line="228"/>
        <w:jc w:val="both"/>
        <w:rPr>
          <w:sz w:val="22"/>
          <w:szCs w:val="22"/>
        </w:rPr>
      </w:pPr>
      <w:r>
        <w:rPr>
          <w:sz w:val="22"/>
          <w:szCs w:val="22"/>
        </w:rPr>
      </w:r>
    </w:p>
    <w:p>
      <w:pPr>
        <w:pStyle w:val="Normal"/>
        <w:spacing w:lineRule="auto" w:line="228"/>
        <w:jc w:val="both"/>
        <w:rPr>
          <w:sz w:val="22"/>
          <w:szCs w:val="22"/>
        </w:rPr>
      </w:pPr>
      <w:r>
        <w:rPr>
          <w:sz w:val="22"/>
          <w:szCs w:val="22"/>
        </w:rPr>
        <w:t>«_______»______________20___г.</w:t>
      </w:r>
    </w:p>
    <w:p>
      <w:pPr>
        <w:pStyle w:val="Normal"/>
        <w:spacing w:lineRule="auto" w:line="228"/>
        <w:jc w:val="both"/>
        <w:rPr>
          <w:sz w:val="16"/>
          <w:szCs w:val="16"/>
        </w:rPr>
      </w:pPr>
      <w:r>
        <w:rPr>
          <w:sz w:val="16"/>
          <w:szCs w:val="16"/>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Приложение № 5</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осуществления главным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управлением ветеринарии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Рязанской области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государственного надзора в</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области обращения с животными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на территории Рязанской области</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Style21"/>
        <w:pBdr>
          <w:bottom w:val="single" w:sz="12" w:space="1" w:color="00000A"/>
        </w:pBdr>
        <w:spacing w:lineRule="auto" w:line="228"/>
        <w:jc w:val="center"/>
        <w:rPr>
          <w:b/>
          <w:b/>
          <w:sz w:val="32"/>
          <w:szCs w:val="32"/>
        </w:rPr>
      </w:pPr>
      <w:r>
        <w:rPr>
          <w:b/>
          <w:sz w:val="32"/>
          <w:szCs w:val="32"/>
        </w:rPr>
        <w:t>Главное управление ветеринарии Рязанской области</w:t>
      </w:r>
    </w:p>
    <w:p>
      <w:pPr>
        <w:pStyle w:val="Style21"/>
        <w:spacing w:lineRule="auto" w:line="228"/>
        <w:jc w:val="center"/>
        <w:rPr>
          <w:b/>
          <w:b/>
          <w:sz w:val="22"/>
        </w:rPr>
      </w:pPr>
      <w:r>
        <w:rPr>
          <w:b/>
          <w:sz w:val="22"/>
        </w:rPr>
      </w:r>
    </w:p>
    <w:p>
      <w:pPr>
        <w:pStyle w:val="Style21"/>
        <w:spacing w:lineRule="auto" w:line="228"/>
        <w:jc w:val="center"/>
        <w:rPr>
          <w:b/>
          <w:b/>
          <w:szCs w:val="28"/>
        </w:rPr>
      </w:pPr>
      <w:r>
        <w:rPr>
          <w:b/>
          <w:szCs w:val="28"/>
        </w:rPr>
        <w:t>ПРОТОКОЛ</w:t>
      </w:r>
    </w:p>
    <w:p>
      <w:pPr>
        <w:pStyle w:val="Style21"/>
        <w:spacing w:lineRule="auto" w:line="228"/>
        <w:jc w:val="center"/>
        <w:rPr>
          <w:b/>
          <w:b/>
          <w:bCs/>
          <w:spacing w:val="20"/>
          <w:szCs w:val="28"/>
        </w:rPr>
      </w:pPr>
      <w:r>
        <w:rPr>
          <w:b/>
          <w:bCs/>
          <w:spacing w:val="20"/>
          <w:szCs w:val="28"/>
        </w:rPr>
        <w:t>об административном правонарушении</w:t>
      </w:r>
    </w:p>
    <w:p>
      <w:pPr>
        <w:pStyle w:val="Normal"/>
        <w:jc w:val="center"/>
        <w:rPr>
          <w:b/>
          <w:b/>
          <w:sz w:val="28"/>
          <w:szCs w:val="28"/>
        </w:rPr>
      </w:pPr>
      <w:r>
        <w:rPr>
          <w:b/>
          <w:sz w:val="28"/>
          <w:szCs w:val="28"/>
        </w:rPr>
        <w:t xml:space="preserve">№ </w:t>
      </w:r>
      <w:r>
        <w:rPr>
          <w:sz w:val="28"/>
          <w:szCs w:val="28"/>
        </w:rPr>
        <w:t>________</w:t>
      </w:r>
      <w:r>
        <w:rPr>
          <w:b/>
          <w:sz w:val="28"/>
          <w:szCs w:val="28"/>
        </w:rPr>
        <w:t xml:space="preserve"> </w:t>
      </w:r>
    </w:p>
    <w:p>
      <w:pPr>
        <w:pStyle w:val="Style21"/>
        <w:jc w:val="center"/>
        <w:rPr>
          <w:b/>
          <w:b/>
          <w:sz w:val="22"/>
        </w:rPr>
      </w:pPr>
      <w:r>
        <w:rPr>
          <w:b/>
          <w:sz w:val="22"/>
        </w:rPr>
      </w:r>
    </w:p>
    <w:p>
      <w:pPr>
        <w:pStyle w:val="Style21"/>
        <w:spacing w:lineRule="auto" w:line="228"/>
        <w:rPr>
          <w:sz w:val="24"/>
        </w:rPr>
      </w:pPr>
      <w:r>
        <w:rPr>
          <w:sz w:val="24"/>
        </w:rPr>
        <w:t xml:space="preserve">«_____»________________20____г.            </w:t>
      </w:r>
      <w:r>
        <w:rPr>
          <w:bCs/>
          <w:sz w:val="24"/>
        </w:rPr>
        <w:t xml:space="preserve">час. _____ мин.______ </w:t>
      </w:r>
      <w:r>
        <w:rPr>
          <w:b/>
          <w:sz w:val="24"/>
        </w:rPr>
        <w:t xml:space="preserve">           </w:t>
      </w:r>
      <w:r>
        <w:rPr>
          <w:sz w:val="24"/>
        </w:rPr>
        <w:t>___________________</w:t>
      </w:r>
    </w:p>
    <w:p>
      <w:pPr>
        <w:pStyle w:val="Style21"/>
        <w:spacing w:lineRule="auto" w:line="228"/>
        <w:rPr>
          <w:sz w:val="24"/>
        </w:rPr>
      </w:pPr>
      <w:r>
        <w:rPr>
          <w:bCs/>
          <w:sz w:val="14"/>
          <w:szCs w:val="14"/>
        </w:rPr>
        <w:t xml:space="preserve">                  </w:t>
      </w:r>
      <w:r>
        <w:rPr>
          <w:bCs/>
          <w:sz w:val="14"/>
          <w:szCs w:val="14"/>
        </w:rPr>
        <w:t>(дата составления протокола)                                                   (время  составления протокола)                            (место составления протокола)</w:t>
      </w:r>
    </w:p>
    <w:p>
      <w:pPr>
        <w:pStyle w:val="Style21"/>
        <w:rPr>
          <w:b/>
          <w:b/>
          <w:sz w:val="22"/>
        </w:rPr>
      </w:pPr>
      <w:r>
        <w:rPr>
          <w:b/>
          <w:sz w:val="22"/>
        </w:rPr>
      </w:r>
    </w:p>
    <w:p>
      <w:pPr>
        <w:pStyle w:val="Style21"/>
        <w:rPr>
          <w:b/>
          <w:b/>
          <w:sz w:val="22"/>
        </w:rPr>
      </w:pPr>
      <w:r>
        <w:rPr>
          <w:b/>
          <w:sz w:val="22"/>
        </w:rPr>
        <w:t xml:space="preserve">Руководствуясь часть 1 статьи 28.3 Кодекса Российской Федерации об административных правонарушениях РФ (далее – КоАП РФ), </w:t>
      </w:r>
    </w:p>
    <w:p>
      <w:pPr>
        <w:pStyle w:val="Style21"/>
        <w:spacing w:lineRule="auto" w:line="228"/>
        <w:rPr>
          <w:b/>
          <w:b/>
          <w:sz w:val="22"/>
        </w:rPr>
      </w:pPr>
      <w:r>
        <w:rPr>
          <w:b/>
          <w:sz w:val="22"/>
        </w:rPr>
      </w:r>
    </w:p>
    <w:p>
      <w:pPr>
        <w:pStyle w:val="Style21"/>
        <w:spacing w:lineRule="auto" w:line="228"/>
        <w:rPr>
          <w:sz w:val="22"/>
        </w:rPr>
      </w:pPr>
      <w:r>
        <w:rPr>
          <w:b/>
          <w:sz w:val="22"/>
        </w:rPr>
        <w:t xml:space="preserve">мною, </w:t>
      </w:r>
      <w:r>
        <w:rPr>
          <w:sz w:val="22"/>
        </w:rPr>
        <w:t>__________________________________________________________________________________</w:t>
      </w:r>
    </w:p>
    <w:p>
      <w:pPr>
        <w:pStyle w:val="Style21"/>
        <w:spacing w:lineRule="auto" w:line="228"/>
        <w:rPr>
          <w:sz w:val="16"/>
          <w:szCs w:val="16"/>
        </w:rPr>
      </w:pPr>
      <w:r>
        <w:rPr>
          <w:sz w:val="16"/>
          <w:szCs w:val="16"/>
        </w:rPr>
        <w:t xml:space="preserve">                                                          </w:t>
      </w:r>
      <w:r>
        <w:rPr>
          <w:sz w:val="16"/>
          <w:szCs w:val="16"/>
        </w:rPr>
        <w:t>(фамилия, имя, отчество и должность лица, составившего протокол)</w:t>
      </w:r>
    </w:p>
    <w:p>
      <w:pPr>
        <w:pStyle w:val="Style21"/>
        <w:spacing w:lineRule="auto" w:line="228"/>
        <w:rPr>
          <w:sz w:val="16"/>
          <w:szCs w:val="16"/>
        </w:rPr>
      </w:pPr>
      <w:r>
        <w:rPr>
          <w:sz w:val="16"/>
          <w:szCs w:val="16"/>
        </w:rPr>
        <w:t>_________________________________________________________________________________________________________________________</w:t>
      </w:r>
    </w:p>
    <w:p>
      <w:pPr>
        <w:pStyle w:val="Style21"/>
        <w:spacing w:lineRule="auto" w:line="228"/>
        <w:rPr>
          <w:sz w:val="20"/>
        </w:rPr>
      </w:pPr>
      <w:r>
        <w:rPr>
          <w:sz w:val="20"/>
        </w:rPr>
      </w:r>
    </w:p>
    <w:p>
      <w:pPr>
        <w:pStyle w:val="Style21"/>
        <w:spacing w:lineRule="auto" w:line="228"/>
        <w:rPr>
          <w:b/>
          <w:b/>
          <w:bCs/>
          <w:sz w:val="22"/>
        </w:rPr>
      </w:pPr>
      <w:r>
        <w:rPr>
          <w:b/>
          <w:bCs/>
          <w:sz w:val="22"/>
        </w:rPr>
        <w:t>составлен настоящий протокол об административном правонарушении, предусмотренном</w:t>
      </w:r>
    </w:p>
    <w:p>
      <w:pPr>
        <w:pStyle w:val="Style21"/>
        <w:spacing w:lineRule="auto" w:line="228"/>
        <w:rPr>
          <w:sz w:val="22"/>
        </w:rPr>
      </w:pPr>
      <w:r>
        <w:rPr>
          <w:sz w:val="22"/>
        </w:rPr>
        <w:t>________________________________________________________________________________________</w:t>
      </w:r>
    </w:p>
    <w:p>
      <w:pPr>
        <w:pStyle w:val="Style21"/>
        <w:spacing w:lineRule="auto" w:line="228"/>
        <w:rPr>
          <w:sz w:val="16"/>
          <w:szCs w:val="16"/>
        </w:rPr>
      </w:pPr>
      <w:r>
        <w:rPr>
          <w:sz w:val="16"/>
          <w:szCs w:val="16"/>
        </w:rPr>
        <w:t xml:space="preserve">                         </w:t>
      </w:r>
      <w:r>
        <w:rPr>
          <w:sz w:val="16"/>
          <w:szCs w:val="16"/>
        </w:rPr>
        <w:t>(указать статью КоАП РФ /часть статьи КоАП РФ/, предусматривающую ответственность)</w:t>
      </w:r>
    </w:p>
    <w:p>
      <w:pPr>
        <w:pStyle w:val="Style21"/>
        <w:spacing w:lineRule="auto" w:line="228"/>
        <w:rPr>
          <w:sz w:val="20"/>
        </w:rPr>
      </w:pPr>
      <w:r>
        <w:rPr>
          <w:sz w:val="20"/>
        </w:rPr>
        <w:t>________________________________________________________________________________________________</w:t>
      </w:r>
    </w:p>
    <w:p>
      <w:pPr>
        <w:pStyle w:val="Style21"/>
        <w:spacing w:lineRule="auto" w:line="228"/>
        <w:rPr>
          <w:sz w:val="20"/>
        </w:rPr>
      </w:pPr>
      <w:r>
        <w:rPr>
          <w:sz w:val="20"/>
        </w:rPr>
      </w:r>
    </w:p>
    <w:p>
      <w:pPr>
        <w:pStyle w:val="Style21"/>
        <w:spacing w:lineRule="auto" w:line="228"/>
        <w:rPr>
          <w:bCs/>
        </w:rPr>
      </w:pPr>
      <w:r>
        <w:rPr>
          <w:b/>
          <w:sz w:val="22"/>
        </w:rPr>
        <w:t>и совершенном по адресу</w:t>
      </w:r>
      <w:r>
        <w:rPr>
          <w:b/>
        </w:rPr>
        <w:t>:</w:t>
      </w:r>
      <w:r>
        <w:rPr>
          <w:bCs/>
        </w:rPr>
        <w:t>__________________________________________________</w:t>
      </w:r>
    </w:p>
    <w:p>
      <w:pPr>
        <w:pStyle w:val="Style21"/>
        <w:spacing w:lineRule="auto" w:line="228"/>
        <w:rPr>
          <w:bCs/>
        </w:rPr>
      </w:pPr>
      <w:r>
        <w:rPr>
          <w:bCs/>
        </w:rPr>
        <w:t>_____________________________________________________________________</w:t>
      </w:r>
    </w:p>
    <w:p>
      <w:pPr>
        <w:pStyle w:val="Style21"/>
        <w:spacing w:lineRule="auto" w:line="228"/>
        <w:rPr>
          <w:b/>
          <w:b/>
          <w:sz w:val="22"/>
        </w:rPr>
      </w:pPr>
      <w:r>
        <w:rPr>
          <w:b/>
          <w:sz w:val="22"/>
        </w:rPr>
      </w:r>
    </w:p>
    <w:p>
      <w:pPr>
        <w:pStyle w:val="Style21"/>
        <w:spacing w:lineRule="auto" w:line="228"/>
        <w:rPr>
          <w:bCs/>
        </w:rPr>
      </w:pPr>
      <w:r>
        <w:rPr>
          <w:b/>
          <w:sz w:val="22"/>
        </w:rPr>
        <w:t xml:space="preserve">Повод к возбуждению дела об административном правонарушении </w:t>
      </w:r>
      <w:r>
        <w:rPr>
          <w:bCs/>
        </w:rPr>
        <w:t>____________________</w:t>
      </w:r>
    </w:p>
    <w:p>
      <w:pPr>
        <w:pStyle w:val="Style21"/>
        <w:spacing w:lineRule="auto" w:line="228"/>
        <w:rPr>
          <w:sz w:val="16"/>
          <w:szCs w:val="16"/>
        </w:rPr>
      </w:pPr>
      <w:r>
        <w:rPr>
          <w:b/>
          <w:sz w:val="16"/>
          <w:szCs w:val="16"/>
        </w:rPr>
        <w:t xml:space="preserve">                                                                                                                                                                                  </w:t>
      </w:r>
      <w:r>
        <w:rPr>
          <w:sz w:val="16"/>
          <w:szCs w:val="16"/>
        </w:rPr>
        <w:t>(указать часть ст.28.1 КоАП РФ,</w:t>
      </w:r>
    </w:p>
    <w:p>
      <w:pPr>
        <w:pStyle w:val="Style21"/>
        <w:spacing w:lineRule="auto" w:line="228"/>
        <w:rPr/>
      </w:pPr>
      <w:r>
        <w:rPr/>
        <w:t xml:space="preserve">_____________________________________________________________________ </w:t>
      </w:r>
    </w:p>
    <w:p>
      <w:pPr>
        <w:pStyle w:val="Style21"/>
        <w:spacing w:lineRule="auto" w:line="228"/>
        <w:jc w:val="center"/>
        <w:rPr>
          <w:sz w:val="16"/>
          <w:szCs w:val="16"/>
        </w:rPr>
      </w:pPr>
      <w:r>
        <w:rPr>
          <w:sz w:val="16"/>
          <w:szCs w:val="16"/>
        </w:rPr>
        <w:t>обстоятельства обнаружения данных о наличии события административного правонарушения)</w:t>
      </w:r>
    </w:p>
    <w:p>
      <w:pPr>
        <w:pStyle w:val="Style21"/>
        <w:spacing w:lineRule="auto" w:line="228"/>
        <w:jc w:val="left"/>
        <w:rPr>
          <w:sz w:val="16"/>
          <w:szCs w:val="16"/>
        </w:rPr>
      </w:pPr>
      <w:r>
        <w:rPr>
          <w:sz w:val="16"/>
          <w:szCs w:val="16"/>
        </w:rPr>
        <w:t>_________________________________________________________________________________________________________________________</w:t>
      </w:r>
    </w:p>
    <w:p>
      <w:pPr>
        <w:pStyle w:val="Style21"/>
        <w:spacing w:lineRule="auto" w:line="228"/>
        <w:rPr>
          <w:b/>
          <w:b/>
        </w:rPr>
      </w:pPr>
      <w:r>
        <w:rPr>
          <w:b/>
        </w:rPr>
      </w:r>
    </w:p>
    <w:p>
      <w:pPr>
        <w:pStyle w:val="Style21"/>
        <w:spacing w:lineRule="auto" w:line="228"/>
        <w:rPr>
          <w:b/>
          <w:b/>
          <w:sz w:val="22"/>
        </w:rPr>
      </w:pPr>
      <w:r>
        <w:rPr>
          <w:b/>
          <w:sz w:val="22"/>
        </w:rPr>
        <w:t>Административное правонарушение выразилось в следующем:</w:t>
      </w:r>
    </w:p>
    <w:p>
      <w:pPr>
        <w:pStyle w:val="Style21"/>
        <w:spacing w:lineRule="auto" w:line="228"/>
        <w:rPr>
          <w:bCs/>
        </w:rPr>
      </w:pPr>
      <w:r>
        <w:rPr>
          <w:bCs/>
        </w:rPr>
        <w:t>_______________________</w:t>
        <w:softHyphen/>
        <w:t>______________________________________________</w:t>
      </w:r>
    </w:p>
    <w:p>
      <w:pPr>
        <w:pStyle w:val="Style21"/>
        <w:spacing w:lineRule="auto" w:line="228"/>
        <w:jc w:val="center"/>
        <w:rPr>
          <w:sz w:val="16"/>
          <w:szCs w:val="16"/>
        </w:rPr>
      </w:pPr>
      <w:r>
        <w:rPr>
          <w:sz w:val="16"/>
          <w:szCs w:val="16"/>
        </w:rPr>
        <w:t>(указать сведения о  времени  совершения</w:t>
      </w:r>
      <w:r>
        <w:rPr>
          <w:b/>
          <w:sz w:val="16"/>
          <w:szCs w:val="16"/>
        </w:rPr>
        <w:t xml:space="preserve">  </w:t>
      </w:r>
      <w:r>
        <w:rPr>
          <w:sz w:val="16"/>
          <w:szCs w:val="16"/>
        </w:rPr>
        <w:t>и</w:t>
      </w:r>
      <w:r>
        <w:rPr>
          <w:b/>
          <w:sz w:val="16"/>
          <w:szCs w:val="16"/>
        </w:rPr>
        <w:t xml:space="preserve"> </w:t>
      </w:r>
      <w:r>
        <w:rPr>
          <w:sz w:val="16"/>
          <w:szCs w:val="16"/>
        </w:rPr>
        <w:t xml:space="preserve"> событии административного правонарушения)</w:t>
      </w:r>
    </w:p>
    <w:p>
      <w:pPr>
        <w:pStyle w:val="Style21"/>
        <w:spacing w:lineRule="auto" w:line="228"/>
        <w:rPr>
          <w:bCs/>
          <w:sz w:val="22"/>
        </w:rPr>
      </w:pPr>
      <w:r>
        <w:rPr>
          <w:bCs/>
        </w:rPr>
        <w:t>_____________________________________________________________________</w:t>
      </w:r>
      <w:r>
        <w:rPr>
          <w:bCs/>
          <w:sz w:val="22"/>
        </w:rPr>
        <w:t xml:space="preserve">            </w:t>
      </w:r>
    </w:p>
    <w:p>
      <w:pPr>
        <w:pStyle w:val="Style21"/>
        <w:spacing w:lineRule="auto" w:line="228"/>
        <w:rPr>
          <w:b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21"/>
        <w:spacing w:lineRule="auto" w:line="228"/>
        <w:rPr>
          <w:bCs/>
        </w:rPr>
      </w:pPr>
      <w:r>
        <w:rPr>
          <w:b/>
          <w:sz w:val="22"/>
        </w:rPr>
        <w:t>Сведения о  лице, в отношении которого возбуждено дело об административном правонарушении</w:t>
      </w:r>
      <w:r>
        <w:rPr>
          <w:b/>
        </w:rPr>
        <w:t xml:space="preserve"> </w:t>
      </w:r>
      <w:r>
        <w:rPr>
          <w:bCs/>
        </w:rPr>
        <w:t>_____________________________________________________________________</w:t>
      </w:r>
    </w:p>
    <w:p>
      <w:pPr>
        <w:pStyle w:val="Style21"/>
        <w:spacing w:lineRule="auto" w:line="228"/>
        <w:jc w:val="center"/>
        <w:rPr>
          <w:sz w:val="22"/>
        </w:rPr>
      </w:pPr>
      <w:r>
        <w:rPr>
          <w:sz w:val="16"/>
          <w:szCs w:val="16"/>
        </w:rPr>
        <w:t>для юридического лица – полное наименование, место нахождения, ИНН, банковские реквизиты,</w:t>
      </w:r>
      <w:r>
        <w:rPr>
          <w:sz w:val="20"/>
        </w:rPr>
        <w:t xml:space="preserve"> ________________________________________________________________________________________________ </w:t>
      </w:r>
      <w:r>
        <w:rPr>
          <w:sz w:val="16"/>
          <w:szCs w:val="16"/>
        </w:rPr>
        <w:t xml:space="preserve">сведения о представителе юридического лица - фамилия, инициалы, должность,   </w:t>
      </w:r>
      <w:r>
        <w:rPr>
          <w:sz w:val="20"/>
        </w:rPr>
        <w:t xml:space="preserve">                                                                </w:t>
      </w:r>
      <w:r>
        <w:rPr>
          <w:sz w:val="22"/>
        </w:rPr>
        <w:t>________________________________________________________________________________________</w:t>
      </w:r>
    </w:p>
    <w:p>
      <w:pPr>
        <w:pStyle w:val="Style21"/>
        <w:spacing w:lineRule="auto" w:line="228"/>
        <w:jc w:val="center"/>
        <w:rPr>
          <w:sz w:val="16"/>
          <w:szCs w:val="16"/>
        </w:rPr>
      </w:pPr>
      <w:r>
        <w:rPr>
          <w:sz w:val="16"/>
          <w:szCs w:val="16"/>
        </w:rPr>
        <w:t xml:space="preserve">для должностного лица – фамилия, имя, отчество, полное наименование должности, место работы, </w:t>
      </w:r>
    </w:p>
    <w:p>
      <w:pPr>
        <w:pStyle w:val="Style21"/>
        <w:spacing w:lineRule="auto" w:line="228"/>
        <w:rPr>
          <w:sz w:val="22"/>
        </w:rPr>
      </w:pPr>
      <w:r>
        <w:rPr>
          <w:sz w:val="22"/>
        </w:rPr>
        <w:t>________________________________________________________________________________________</w:t>
      </w:r>
    </w:p>
    <w:p>
      <w:pPr>
        <w:pStyle w:val="Style21"/>
        <w:spacing w:lineRule="auto" w:line="228"/>
        <w:jc w:val="center"/>
        <w:rPr>
          <w:sz w:val="16"/>
          <w:szCs w:val="16"/>
        </w:rPr>
      </w:pPr>
      <w:r>
        <w:rPr>
          <w:sz w:val="16"/>
          <w:szCs w:val="16"/>
        </w:rPr>
        <w:t xml:space="preserve">дата рождения, место регистрации (жительства); </w:t>
      </w:r>
    </w:p>
    <w:p>
      <w:pPr>
        <w:pStyle w:val="Style21"/>
        <w:spacing w:lineRule="auto" w:line="228"/>
        <w:rPr>
          <w:sz w:val="22"/>
        </w:rPr>
      </w:pPr>
      <w:r>
        <w:rPr>
          <w:sz w:val="22"/>
        </w:rPr>
        <w:t>________________________________________________________________________________________</w:t>
      </w:r>
    </w:p>
    <w:p>
      <w:pPr>
        <w:pStyle w:val="Style21"/>
        <w:spacing w:lineRule="auto" w:line="228"/>
        <w:rPr>
          <w:sz w:val="16"/>
          <w:szCs w:val="16"/>
        </w:rPr>
      </w:pPr>
      <w:r>
        <w:rPr>
          <w:sz w:val="20"/>
        </w:rPr>
        <w:t xml:space="preserve">                                        </w:t>
      </w:r>
      <w:r>
        <w:rPr>
          <w:sz w:val="16"/>
          <w:szCs w:val="16"/>
        </w:rPr>
        <w:t>для физического лица – фамилия, имя, отчество, дата</w:t>
      </w:r>
      <w:r>
        <w:rPr>
          <w:sz w:val="20"/>
        </w:rPr>
        <w:t xml:space="preserve">  </w:t>
      </w:r>
      <w:r>
        <w:rPr>
          <w:sz w:val="16"/>
          <w:szCs w:val="16"/>
        </w:rPr>
        <w:t>рождения, место жительства, иные сведения</w:t>
      </w:r>
    </w:p>
    <w:p>
      <w:pPr>
        <w:pStyle w:val="Style21"/>
        <w:spacing w:lineRule="auto" w:line="228"/>
        <w:rPr>
          <w:sz w:val="22"/>
        </w:rPr>
      </w:pPr>
      <w:r>
        <w:rPr>
          <w:sz w:val="22"/>
        </w:rPr>
      </w:r>
    </w:p>
    <w:p>
      <w:pPr>
        <w:pStyle w:val="Style21"/>
        <w:spacing w:lineRule="auto" w:line="228"/>
        <w:rPr>
          <w:b/>
          <w:b/>
          <w:sz w:val="22"/>
        </w:rPr>
      </w:pPr>
      <w:r>
        <w:rPr>
          <w:b/>
          <w:sz w:val="22"/>
        </w:rPr>
        <w:t xml:space="preserve">Свидетели (потерпевшие) </w:t>
      </w:r>
    </w:p>
    <w:p>
      <w:pPr>
        <w:pStyle w:val="Style21"/>
        <w:spacing w:lineRule="auto" w:line="228"/>
        <w:rPr>
          <w:b/>
          <w:b/>
          <w:sz w:val="20"/>
        </w:rPr>
      </w:pPr>
      <w:r>
        <w:rPr>
          <w:b/>
          <w:sz w:val="20"/>
        </w:rPr>
        <w:t xml:space="preserve">          </w:t>
      </w:r>
      <w:r>
        <w:rPr>
          <w:b/>
          <w:sz w:val="20"/>
        </w:rPr>
        <w:t>/</w:t>
      </w:r>
      <w:r>
        <w:rPr>
          <w:sz w:val="20"/>
        </w:rPr>
        <w:t>если имеются/</w:t>
      </w:r>
    </w:p>
    <w:p>
      <w:pPr>
        <w:pStyle w:val="Style21"/>
        <w:spacing w:lineRule="auto" w:line="228"/>
        <w:rPr/>
      </w:pPr>
      <w:r>
        <w:rPr>
          <w:sz w:val="24"/>
        </w:rPr>
        <w:t>1</w:t>
      </w:r>
      <w:r>
        <w:rPr/>
        <w:t>._______________________________________________________________________________________________________________________________________</w:t>
      </w:r>
    </w:p>
    <w:p>
      <w:pPr>
        <w:pStyle w:val="Style21"/>
        <w:spacing w:lineRule="auto" w:line="228"/>
        <w:rPr>
          <w:sz w:val="16"/>
          <w:szCs w:val="16"/>
        </w:rPr>
      </w:pPr>
      <w:r>
        <w:rPr>
          <w:sz w:val="16"/>
          <w:szCs w:val="16"/>
        </w:rPr>
        <w:t xml:space="preserve">                                                                    </w:t>
      </w:r>
      <w:r>
        <w:rPr>
          <w:sz w:val="16"/>
          <w:szCs w:val="16"/>
        </w:rPr>
        <w:t>(фамилия, имя, отчество, место регистрации, телефон)</w:t>
      </w:r>
    </w:p>
    <w:p>
      <w:pPr>
        <w:pStyle w:val="Style21"/>
        <w:spacing w:lineRule="auto" w:line="228"/>
        <w:rPr/>
      </w:pPr>
      <w:r>
        <w:rPr>
          <w:sz w:val="24"/>
        </w:rPr>
        <w:t>2.</w:t>
      </w:r>
      <w:r>
        <w:rPr/>
        <w:t>_______________________________________________________________________________________________________________________________________</w:t>
      </w:r>
    </w:p>
    <w:p>
      <w:pPr>
        <w:pStyle w:val="Style21"/>
        <w:spacing w:lineRule="auto" w:line="228"/>
        <w:rPr>
          <w:sz w:val="16"/>
          <w:szCs w:val="16"/>
        </w:rPr>
      </w:pPr>
      <w:r>
        <w:rPr>
          <w:sz w:val="16"/>
          <w:szCs w:val="16"/>
        </w:rPr>
        <w:t xml:space="preserve">                                                                    </w:t>
      </w:r>
      <w:r>
        <w:rPr>
          <w:sz w:val="16"/>
          <w:szCs w:val="16"/>
        </w:rPr>
        <w:t>(фамилия, имя, отчество, место регистрации, телефон)</w:t>
      </w:r>
    </w:p>
    <w:p>
      <w:pPr>
        <w:pStyle w:val="Style21"/>
        <w:spacing w:lineRule="auto" w:line="228"/>
        <w:rPr/>
      </w:pPr>
      <w:r>
        <w:rPr/>
      </w:r>
    </w:p>
    <w:p>
      <w:pPr>
        <w:pStyle w:val="Style21"/>
        <w:spacing w:lineRule="auto" w:line="228"/>
        <w:rPr/>
      </w:pPr>
      <w:r>
        <w:rPr/>
      </w:r>
    </w:p>
    <w:p>
      <w:pPr>
        <w:pStyle w:val="Style21"/>
        <w:spacing w:lineRule="auto" w:line="228"/>
        <w:rPr>
          <w:sz w:val="22"/>
        </w:rPr>
      </w:pPr>
      <w:r>
        <w:rPr>
          <w:b/>
          <w:sz w:val="22"/>
        </w:rPr>
        <w:t xml:space="preserve">Объяснение лица /законного представителя/, в отношении которого возбуждено дело об административном правонарушении </w:t>
      </w:r>
    </w:p>
    <w:p>
      <w:pPr>
        <w:pStyle w:val="Style21"/>
        <w:spacing w:lineRule="auto" w:line="228"/>
        <w:rPr/>
      </w:pPr>
      <w:r>
        <w:rPr>
          <w:sz w:val="22"/>
        </w:rPr>
        <w:t>________________________________________________________________________________________</w:t>
      </w:r>
    </w:p>
    <w:p>
      <w:pPr>
        <w:pStyle w:val="Style21"/>
        <w:spacing w:lineRule="auto" w:line="228"/>
        <w:rPr/>
      </w:pPr>
      <w:r>
        <w:rPr/>
        <w:t>_______________________________________________________________________________________________________________________________________________________________________________________________________________</w:t>
      </w:r>
    </w:p>
    <w:p>
      <w:pPr>
        <w:pStyle w:val="Style21"/>
        <w:spacing w:lineRule="auto" w:line="228"/>
        <w:rPr>
          <w:b/>
          <w:b/>
          <w:sz w:val="22"/>
        </w:rPr>
      </w:pPr>
      <w:r>
        <w:rPr>
          <w:b/>
          <w:sz w:val="22"/>
        </w:rPr>
      </w:r>
    </w:p>
    <w:p>
      <w:pPr>
        <w:pStyle w:val="Style21"/>
        <w:spacing w:lineRule="auto" w:line="228"/>
        <w:rPr>
          <w:bCs/>
          <w:sz w:val="22"/>
        </w:rPr>
      </w:pPr>
      <w:r>
        <w:rPr>
          <w:b/>
          <w:sz w:val="22"/>
        </w:rPr>
        <w:t xml:space="preserve">Лицу, в отношении которого ведется производство по делу об административном правонарушении (его законному представителю) разъяснены статья 51 Конституции РФ, а также иные процессуальные права и обязанности, предусмотренные КоАП РФ (право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право на ознакомление с протоколом </w:t>
      </w:r>
      <w:r>
        <w:rPr>
          <w:bCs/>
          <w:sz w:val="22"/>
        </w:rPr>
        <w:t>_____________________________</w:t>
      </w:r>
    </w:p>
    <w:p>
      <w:pPr>
        <w:pStyle w:val="Style21"/>
        <w:spacing w:lineRule="auto" w:line="228"/>
        <w:rPr>
          <w:bCs/>
          <w:sz w:val="16"/>
          <w:szCs w:val="16"/>
        </w:rPr>
      </w:pPr>
      <w:r>
        <w:rPr>
          <w:bCs/>
          <w:sz w:val="16"/>
          <w:szCs w:val="16"/>
        </w:rPr>
        <w:t xml:space="preserve">                                                                                                        </w:t>
      </w:r>
      <w:r>
        <w:rPr>
          <w:bCs/>
          <w:sz w:val="16"/>
          <w:szCs w:val="16"/>
        </w:rPr>
        <w:t>(подпись)</w:t>
      </w:r>
    </w:p>
    <w:p>
      <w:pPr>
        <w:pStyle w:val="Style21"/>
        <w:spacing w:lineRule="auto" w:line="228"/>
        <w:rPr>
          <w:b/>
          <w:b/>
          <w:sz w:val="22"/>
        </w:rPr>
      </w:pPr>
      <w:r>
        <w:rPr>
          <w:b/>
          <w:sz w:val="22"/>
        </w:rPr>
      </w:r>
    </w:p>
    <w:p>
      <w:pPr>
        <w:pStyle w:val="Style21"/>
        <w:spacing w:lineRule="auto" w:line="228"/>
        <w:rPr>
          <w:b/>
          <w:b/>
          <w:sz w:val="22"/>
        </w:rPr>
      </w:pPr>
      <w:r>
        <w:rPr>
          <w:b/>
          <w:sz w:val="22"/>
        </w:rPr>
        <w:t>К настоящему протоколу прилагаются:</w:t>
      </w:r>
      <w:r>
        <w:rPr>
          <w:bCs/>
          <w:sz w:val="22"/>
        </w:rPr>
        <w:t>__________________________________________________</w:t>
      </w:r>
    </w:p>
    <w:p>
      <w:pPr>
        <w:pStyle w:val="Style21"/>
        <w:spacing w:lineRule="auto" w:line="228"/>
        <w:rPr>
          <w:sz w:val="16"/>
          <w:szCs w:val="16"/>
        </w:rPr>
      </w:pPr>
      <w:r>
        <w:rPr>
          <w:sz w:val="16"/>
          <w:szCs w:val="16"/>
        </w:rPr>
        <w:t xml:space="preserve">                                                                                                                                  </w:t>
      </w:r>
      <w:r>
        <w:rPr>
          <w:sz w:val="16"/>
          <w:szCs w:val="16"/>
        </w:rPr>
        <w:t>( указать документы, прилагаемые к протоколу)</w:t>
      </w:r>
    </w:p>
    <w:p>
      <w:pPr>
        <w:pStyle w:val="Style21"/>
        <w:spacing w:lineRule="auto" w:line="228"/>
        <w:rPr>
          <w:sz w:val="22"/>
        </w:rPr>
      </w:pPr>
      <w:r>
        <w:rPr>
          <w:sz w:val="22"/>
        </w:rPr>
        <w:t>________________________________________________________________________________________</w:t>
      </w:r>
    </w:p>
    <w:p>
      <w:pPr>
        <w:pStyle w:val="Style21"/>
        <w:spacing w:lineRule="auto" w:line="228"/>
        <w:rPr>
          <w:b/>
          <w:b/>
        </w:rPr>
      </w:pPr>
      <w:r>
        <w:rPr>
          <w:b/>
        </w:rPr>
      </w:r>
    </w:p>
    <w:p>
      <w:pPr>
        <w:pStyle w:val="Style21"/>
        <w:spacing w:lineRule="auto" w:line="228"/>
        <w:rPr>
          <w:b/>
          <w:b/>
        </w:rPr>
      </w:pPr>
      <w:r>
        <w:rPr>
          <w:b/>
        </w:rPr>
      </w:r>
    </w:p>
    <w:p>
      <w:pPr>
        <w:pStyle w:val="Style21"/>
        <w:spacing w:lineRule="auto" w:line="228"/>
        <w:rPr>
          <w:b/>
          <w:b/>
          <w:sz w:val="22"/>
        </w:rPr>
      </w:pPr>
      <w:r>
        <w:rPr>
          <w:b/>
          <w:sz w:val="22"/>
        </w:rPr>
        <w:t>Должностное лицо</w:t>
      </w:r>
    </w:p>
    <w:p>
      <w:pPr>
        <w:pStyle w:val="Style21"/>
        <w:spacing w:lineRule="auto" w:line="228"/>
        <w:rPr>
          <w:b/>
          <w:b/>
          <w:sz w:val="22"/>
        </w:rPr>
      </w:pPr>
      <w:r>
        <w:rPr>
          <w:b/>
          <w:sz w:val="22"/>
        </w:rPr>
        <w:t>главного управления</w:t>
      </w:r>
    </w:p>
    <w:p>
      <w:pPr>
        <w:pStyle w:val="Style21"/>
        <w:spacing w:lineRule="auto" w:line="228"/>
        <w:rPr>
          <w:sz w:val="22"/>
        </w:rPr>
      </w:pPr>
      <w:r>
        <w:rPr>
          <w:b/>
          <w:sz w:val="22"/>
        </w:rPr>
        <w:t xml:space="preserve">ветеринарии Рязанской области            </w:t>
      </w:r>
      <w:r>
        <w:rPr>
          <w:sz w:val="22"/>
        </w:rPr>
        <w:t xml:space="preserve"> _________________           ______________________</w:t>
      </w:r>
    </w:p>
    <w:p>
      <w:pPr>
        <w:pStyle w:val="Style21"/>
        <w:spacing w:lineRule="auto" w:line="228"/>
        <w:rPr>
          <w:sz w:val="16"/>
          <w:szCs w:val="16"/>
        </w:rPr>
      </w:pPr>
      <w:r>
        <w:rPr>
          <w:sz w:val="16"/>
          <w:szCs w:val="16"/>
        </w:rPr>
        <w:t xml:space="preserve">                                                                                                                 </w:t>
      </w:r>
      <w:r>
        <w:rPr>
          <w:sz w:val="16"/>
          <w:szCs w:val="16"/>
        </w:rPr>
        <w:t>(подпись)                                              (расшифровка подписи)</w:t>
      </w:r>
    </w:p>
    <w:p>
      <w:pPr>
        <w:pStyle w:val="Style21"/>
        <w:spacing w:lineRule="auto" w:line="228"/>
        <w:rPr>
          <w:sz w:val="20"/>
        </w:rPr>
      </w:pPr>
      <w:r>
        <w:rPr>
          <w:sz w:val="20"/>
        </w:rPr>
      </w:r>
    </w:p>
    <w:p>
      <w:pPr>
        <w:pStyle w:val="Style21"/>
        <w:spacing w:lineRule="auto" w:line="228"/>
        <w:rPr>
          <w:b/>
          <w:b/>
          <w:sz w:val="22"/>
        </w:rPr>
      </w:pPr>
      <w:r>
        <w:rPr>
          <w:b/>
          <w:sz w:val="22"/>
        </w:rPr>
      </w:r>
    </w:p>
    <w:p>
      <w:pPr>
        <w:pStyle w:val="Style21"/>
        <w:spacing w:lineRule="auto" w:line="228"/>
        <w:rPr>
          <w:b/>
          <w:b/>
          <w:sz w:val="22"/>
        </w:rPr>
      </w:pPr>
      <w:r>
        <w:rPr>
          <w:b/>
          <w:sz w:val="22"/>
        </w:rPr>
        <w:t>Лицо, (законный представитель)</w:t>
      </w:r>
    </w:p>
    <w:p>
      <w:pPr>
        <w:pStyle w:val="Style21"/>
        <w:spacing w:lineRule="auto" w:line="228"/>
        <w:rPr>
          <w:b/>
          <w:b/>
          <w:sz w:val="22"/>
        </w:rPr>
      </w:pPr>
      <w:r>
        <w:rPr>
          <w:b/>
          <w:sz w:val="22"/>
        </w:rPr>
        <w:t>в отношении которого возбуждено</w:t>
      </w:r>
    </w:p>
    <w:p>
      <w:pPr>
        <w:pStyle w:val="Style21"/>
        <w:spacing w:lineRule="auto" w:line="228"/>
        <w:rPr>
          <w:sz w:val="22"/>
        </w:rPr>
      </w:pPr>
      <w:r>
        <w:rPr>
          <w:b/>
          <w:sz w:val="22"/>
        </w:rPr>
        <w:t xml:space="preserve">дело об административном правонарушении    </w:t>
      </w:r>
      <w:r>
        <w:rPr>
          <w:sz w:val="22"/>
        </w:rPr>
        <w:t xml:space="preserve"> _________________           ______________________</w:t>
      </w:r>
    </w:p>
    <w:p>
      <w:pPr>
        <w:pStyle w:val="Style21"/>
        <w:spacing w:lineRule="auto" w:line="228"/>
        <w:rPr>
          <w:sz w:val="16"/>
          <w:szCs w:val="16"/>
        </w:rPr>
      </w:pPr>
      <w:r>
        <w:rPr>
          <w:sz w:val="16"/>
          <w:szCs w:val="16"/>
        </w:rPr>
        <w:t xml:space="preserve">                                                                                                                                 </w:t>
      </w:r>
      <w:r>
        <w:rPr>
          <w:sz w:val="16"/>
          <w:szCs w:val="16"/>
        </w:rPr>
        <w:t>(подпись)                                              (расшифровка подписи)</w:t>
      </w:r>
    </w:p>
    <w:p>
      <w:pPr>
        <w:pStyle w:val="Style21"/>
        <w:spacing w:lineRule="auto" w:line="228"/>
        <w:rPr>
          <w:b/>
          <w:b/>
          <w:sz w:val="22"/>
        </w:rPr>
      </w:pPr>
      <w:r>
        <w:rPr>
          <w:b/>
          <w:sz w:val="22"/>
        </w:rPr>
      </w:r>
    </w:p>
    <w:p>
      <w:pPr>
        <w:pStyle w:val="Style21"/>
        <w:spacing w:lineRule="auto" w:line="228"/>
        <w:rPr>
          <w:b/>
          <w:b/>
          <w:sz w:val="22"/>
        </w:rPr>
      </w:pPr>
      <w:r>
        <w:rPr>
          <w:b/>
          <w:sz w:val="22"/>
        </w:rPr>
      </w:r>
    </w:p>
    <w:p>
      <w:pPr>
        <w:pStyle w:val="Style21"/>
        <w:spacing w:lineRule="auto" w:line="228"/>
        <w:rPr>
          <w:b/>
          <w:b/>
          <w:sz w:val="22"/>
        </w:rPr>
      </w:pPr>
      <w:r>
        <w:rPr>
          <w:b/>
          <w:sz w:val="22"/>
        </w:rPr>
      </w:r>
    </w:p>
    <w:p>
      <w:pPr>
        <w:pStyle w:val="Style21"/>
        <w:spacing w:lineRule="auto" w:line="228"/>
        <w:rPr>
          <w:b/>
          <w:b/>
          <w:sz w:val="22"/>
        </w:rPr>
      </w:pPr>
      <w:r>
        <w:rPr>
          <w:b/>
          <w:sz w:val="22"/>
        </w:rPr>
      </w:r>
    </w:p>
    <w:p>
      <w:pPr>
        <w:pStyle w:val="Style21"/>
        <w:spacing w:lineRule="auto" w:line="228"/>
        <w:rPr>
          <w:b/>
          <w:b/>
          <w:sz w:val="22"/>
        </w:rPr>
      </w:pPr>
      <w:r>
        <w:rPr>
          <w:b/>
          <w:sz w:val="22"/>
        </w:rPr>
      </w:r>
    </w:p>
    <w:p>
      <w:pPr>
        <w:pStyle w:val="Style21"/>
        <w:spacing w:lineRule="auto" w:line="228"/>
        <w:rPr>
          <w:bCs/>
          <w:sz w:val="22"/>
        </w:rPr>
      </w:pPr>
      <w:r>
        <w:rPr>
          <w:b/>
          <w:sz w:val="22"/>
        </w:rPr>
        <w:t xml:space="preserve">Копия протокола вручена: </w:t>
      </w:r>
      <w:r>
        <w:rPr>
          <w:bCs/>
          <w:sz w:val="22"/>
        </w:rPr>
        <w:t>_______________________________________________________________</w:t>
      </w:r>
    </w:p>
    <w:p>
      <w:pPr>
        <w:pStyle w:val="Style21"/>
        <w:spacing w:lineRule="auto" w:line="228"/>
        <w:rPr>
          <w:sz w:val="16"/>
          <w:szCs w:val="16"/>
        </w:rPr>
      </w:pPr>
      <w:r>
        <w:rPr>
          <w:sz w:val="16"/>
          <w:szCs w:val="16"/>
        </w:rPr>
        <w:t xml:space="preserve">                                                                                                   </w:t>
      </w:r>
      <w:r>
        <w:rPr>
          <w:sz w:val="16"/>
          <w:szCs w:val="16"/>
        </w:rPr>
        <w:t>(законному представителю юридического лица,  представителю по</w:t>
      </w:r>
    </w:p>
    <w:p>
      <w:pPr>
        <w:pStyle w:val="Style21"/>
        <w:spacing w:lineRule="auto" w:line="228"/>
        <w:rPr>
          <w:sz w:val="16"/>
          <w:szCs w:val="16"/>
        </w:rPr>
      </w:pPr>
      <w:r>
        <w:rPr>
          <w:sz w:val="16"/>
          <w:szCs w:val="16"/>
        </w:rPr>
        <w:t>_________________________________________________________________________________________________________________________</w:t>
      </w:r>
    </w:p>
    <w:p>
      <w:pPr>
        <w:pStyle w:val="Style21"/>
        <w:spacing w:lineRule="auto" w:line="228"/>
        <w:jc w:val="center"/>
        <w:rPr>
          <w:sz w:val="16"/>
          <w:szCs w:val="16"/>
        </w:rPr>
      </w:pPr>
      <w:r>
        <w:rPr>
          <w:sz w:val="16"/>
          <w:szCs w:val="16"/>
        </w:rPr>
        <w:t>доверенности,   должностному лицу, физическому  лицу, потерпевшему, отправлена почтой с уведомлением о вручении)</w:t>
      </w:r>
    </w:p>
    <w:p>
      <w:pPr>
        <w:pStyle w:val="Style21"/>
        <w:spacing w:lineRule="auto" w:line="228"/>
        <w:rPr>
          <w:sz w:val="22"/>
        </w:rPr>
      </w:pPr>
      <w:r>
        <w:rPr>
          <w:sz w:val="22"/>
        </w:rPr>
      </w:r>
    </w:p>
    <w:p>
      <w:pPr>
        <w:pStyle w:val="Style21"/>
        <w:spacing w:lineRule="auto" w:line="228"/>
        <w:rPr>
          <w:sz w:val="22"/>
        </w:rPr>
      </w:pPr>
      <w:r>
        <w:rPr>
          <w:sz w:val="22"/>
        </w:rPr>
      </w:r>
    </w:p>
    <w:p>
      <w:pPr>
        <w:pStyle w:val="Style21"/>
        <w:spacing w:lineRule="auto" w:line="228"/>
        <w:rPr>
          <w:bCs/>
          <w:sz w:val="24"/>
          <w:szCs w:val="24"/>
        </w:rPr>
      </w:pPr>
      <w:r>
        <w:rPr>
          <w:sz w:val="24"/>
          <w:szCs w:val="24"/>
        </w:rPr>
        <w:t>________________________                 ________________                 «__»_____________ __г.</w:t>
      </w:r>
      <w:r>
        <w:rPr>
          <w:bCs/>
          <w:sz w:val="24"/>
          <w:szCs w:val="24"/>
        </w:rPr>
        <w:t xml:space="preserve"> </w:t>
      </w:r>
    </w:p>
    <w:p>
      <w:pPr>
        <w:pStyle w:val="Style21"/>
        <w:spacing w:lineRule="auto" w:line="228"/>
        <w:rPr>
          <w:sz w:val="16"/>
          <w:szCs w:val="16"/>
        </w:rPr>
      </w:pPr>
      <w:r>
        <w:rPr>
          <w:sz w:val="16"/>
          <w:szCs w:val="16"/>
        </w:rPr>
        <w:t xml:space="preserve">                          </w:t>
      </w:r>
      <w:r>
        <w:rPr>
          <w:sz w:val="16"/>
          <w:szCs w:val="16"/>
        </w:rPr>
        <w:t>(Ф.И.О.)                                                                        (подпись)                                                                          (дата)</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Style21"/>
        <w:spacing w:lineRule="auto" w:line="228"/>
        <w:rPr>
          <w:bCs/>
          <w:sz w:val="24"/>
          <w:szCs w:val="24"/>
        </w:rPr>
      </w:pPr>
      <w:r>
        <w:rPr>
          <w:sz w:val="24"/>
          <w:szCs w:val="24"/>
        </w:rPr>
        <w:t>________________________                 ________________                 «__»_____________ __г.</w:t>
      </w:r>
      <w:r>
        <w:rPr>
          <w:bCs/>
          <w:sz w:val="24"/>
          <w:szCs w:val="24"/>
        </w:rPr>
        <w:t xml:space="preserve"> </w:t>
      </w:r>
    </w:p>
    <w:p>
      <w:pPr>
        <w:pStyle w:val="Style21"/>
        <w:spacing w:lineRule="auto" w:line="228"/>
        <w:rPr>
          <w:sz w:val="16"/>
          <w:szCs w:val="16"/>
        </w:rPr>
      </w:pPr>
      <w:r>
        <w:rPr>
          <w:sz w:val="16"/>
          <w:szCs w:val="16"/>
        </w:rPr>
        <w:t xml:space="preserve">                          </w:t>
      </w:r>
      <w:r>
        <w:rPr>
          <w:sz w:val="16"/>
          <w:szCs w:val="16"/>
        </w:rPr>
        <w:t>(Ф.И.О.)                                                                        (подпись)                                                                          (дата)</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Приложение № 6</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осуществления главным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управлением ветеринарии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Рязанской области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государственного надзора в</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области обращения с животными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на территории Рязанской области</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Style21"/>
        <w:pBdr>
          <w:bottom w:val="single" w:sz="12" w:space="1" w:color="00000A"/>
        </w:pBdr>
        <w:spacing w:lineRule="auto" w:line="228"/>
        <w:jc w:val="center"/>
        <w:rPr>
          <w:b/>
          <w:b/>
          <w:sz w:val="32"/>
          <w:szCs w:val="32"/>
        </w:rPr>
      </w:pPr>
      <w:r>
        <w:rPr>
          <w:b/>
          <w:sz w:val="32"/>
          <w:szCs w:val="32"/>
        </w:rPr>
        <w:t>Главное управление ветеринарии Рязанской области</w:t>
      </w:r>
    </w:p>
    <w:p>
      <w:pPr>
        <w:pStyle w:val="Normal"/>
        <w:jc w:val="center"/>
        <w:rPr>
          <w:rFonts w:eastAsia="Calibri"/>
          <w:b/>
          <w:b/>
          <w:bCs/>
          <w:color w:val="26282F"/>
          <w:sz w:val="28"/>
          <w:szCs w:val="28"/>
          <w:lang w:eastAsia="en-US"/>
        </w:rPr>
      </w:pPr>
      <w:r>
        <w:rPr>
          <w:rFonts w:eastAsia="Calibri"/>
          <w:b/>
          <w:bCs/>
          <w:color w:val="26282F"/>
          <w:sz w:val="28"/>
          <w:szCs w:val="28"/>
          <w:lang w:eastAsia="en-US"/>
        </w:rPr>
      </w:r>
    </w:p>
    <w:p>
      <w:pPr>
        <w:pStyle w:val="Normal"/>
        <w:jc w:val="center"/>
        <w:rPr>
          <w:rFonts w:eastAsia="Calibri"/>
          <w:sz w:val="28"/>
          <w:szCs w:val="28"/>
          <w:lang w:eastAsia="en-US"/>
        </w:rPr>
      </w:pPr>
      <w:r>
        <w:rPr>
          <w:rFonts w:eastAsia="Calibri"/>
          <w:b/>
          <w:bCs/>
          <w:color w:val="26282F"/>
          <w:sz w:val="28"/>
          <w:szCs w:val="28"/>
          <w:lang w:eastAsia="en-US"/>
        </w:rPr>
        <w:t>ПРЕДОСТЕРЕЖЕНИЕ</w:t>
      </w:r>
    </w:p>
    <w:p>
      <w:pPr>
        <w:pStyle w:val="Normal"/>
        <w:jc w:val="center"/>
        <w:rPr>
          <w:rFonts w:eastAsia="Calibri"/>
          <w:b/>
          <w:b/>
          <w:bCs/>
          <w:color w:val="26282F"/>
          <w:sz w:val="28"/>
          <w:szCs w:val="28"/>
          <w:lang w:eastAsia="en-US"/>
        </w:rPr>
      </w:pPr>
      <w:r>
        <w:rPr>
          <w:rFonts w:eastAsia="Calibri"/>
          <w:b/>
          <w:bCs/>
          <w:color w:val="26282F"/>
          <w:sz w:val="28"/>
          <w:szCs w:val="28"/>
          <w:lang w:eastAsia="en-US"/>
        </w:rPr>
        <w:t>о недопустимости нарушения обязательных требований</w:t>
      </w:r>
    </w:p>
    <w:p>
      <w:pPr>
        <w:pStyle w:val="Normal"/>
        <w:spacing w:lineRule="auto" w:line="228"/>
        <w:jc w:val="center"/>
        <w:rPr>
          <w:b/>
          <w:b/>
          <w:sz w:val="28"/>
          <w:szCs w:val="28"/>
        </w:rPr>
      </w:pPr>
      <w:r>
        <w:rPr>
          <w:b/>
          <w:sz w:val="28"/>
          <w:szCs w:val="28"/>
        </w:rPr>
        <w:t xml:space="preserve">№ </w:t>
      </w:r>
      <w:r>
        <w:rPr>
          <w:b/>
          <w:sz w:val="28"/>
          <w:szCs w:val="28"/>
        </w:rPr>
        <w:t>______</w:t>
      </w:r>
    </w:p>
    <w:p>
      <w:pPr>
        <w:pStyle w:val="Style21"/>
        <w:jc w:val="center"/>
        <w:rPr>
          <w:b/>
          <w:b/>
          <w:sz w:val="22"/>
        </w:rPr>
      </w:pPr>
      <w:r>
        <w:rPr>
          <w:b/>
          <w:sz w:val="22"/>
        </w:rPr>
      </w:r>
    </w:p>
    <w:p>
      <w:pPr>
        <w:pStyle w:val="Style21"/>
        <w:spacing w:lineRule="auto" w:line="228"/>
        <w:rPr>
          <w:sz w:val="24"/>
        </w:rPr>
      </w:pPr>
      <w:r>
        <w:rPr>
          <w:sz w:val="24"/>
        </w:rPr>
        <w:t xml:space="preserve">«_____»________________20____г.            </w:t>
      </w:r>
      <w:r>
        <w:rPr>
          <w:bCs/>
          <w:sz w:val="24"/>
        </w:rPr>
        <w:t xml:space="preserve">                                    </w:t>
      </w:r>
      <w:r>
        <w:rPr>
          <w:b/>
          <w:sz w:val="24"/>
        </w:rPr>
        <w:t xml:space="preserve">         </w:t>
      </w:r>
      <w:r>
        <w:rPr>
          <w:sz w:val="24"/>
        </w:rPr>
        <w:t>_____________________</w:t>
      </w:r>
    </w:p>
    <w:p>
      <w:pPr>
        <w:pStyle w:val="Style21"/>
        <w:spacing w:lineRule="auto" w:line="228"/>
        <w:rPr>
          <w:sz w:val="24"/>
        </w:rPr>
      </w:pPr>
      <w:r>
        <w:rPr>
          <w:bCs/>
          <w:sz w:val="14"/>
          <w:szCs w:val="14"/>
        </w:rPr>
        <w:t xml:space="preserve">                  </w:t>
      </w:r>
      <w:r>
        <w:rPr>
          <w:bCs/>
          <w:sz w:val="14"/>
          <w:szCs w:val="14"/>
        </w:rPr>
        <w:t>(дата составления предостережения)                                                                                                                              (место составления предостережения)</w:t>
      </w:r>
    </w:p>
    <w:p>
      <w:pPr>
        <w:pStyle w:val="Normal"/>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b/>
          <w:lang w:eastAsia="en-US"/>
        </w:rPr>
        <w:t>В целях проверки соблюдения обязательных требований, установленных законодательством в области обращения с животными,</w:t>
      </w:r>
    </w:p>
    <w:p>
      <w:pPr>
        <w:pStyle w:val="Normal"/>
        <w:jc w:val="both"/>
        <w:rPr>
          <w:rFonts w:eastAsia="Calibri"/>
          <w:sz w:val="22"/>
          <w:szCs w:val="22"/>
          <w:lang w:eastAsia="en-US"/>
        </w:rPr>
      </w:pPr>
      <w:r>
        <w:rPr>
          <w:rFonts w:eastAsia="Calibri"/>
          <w:b/>
          <w:lang w:eastAsia="en-US"/>
        </w:rPr>
        <w:t>в период</w:t>
      </w:r>
      <w:r>
        <w:rPr>
          <w:rFonts w:eastAsia="Calibri"/>
          <w:sz w:val="22"/>
          <w:szCs w:val="22"/>
          <w:lang w:eastAsia="en-US"/>
        </w:rPr>
        <w:t xml:space="preserve">  с____час.___мин.  «____»__________20___г. по ____ час.  мин. «____»___________20___г. </w:t>
      </w:r>
    </w:p>
    <w:p>
      <w:pPr>
        <w:pStyle w:val="Normal"/>
        <w:jc w:val="both"/>
        <w:rPr>
          <w:rFonts w:eastAsia="Calibri"/>
          <w:sz w:val="22"/>
          <w:szCs w:val="22"/>
          <w:lang w:eastAsia="en-US"/>
        </w:rPr>
      </w:pPr>
      <w:r>
        <w:rPr>
          <w:rFonts w:eastAsia="Calibri"/>
          <w:sz w:val="22"/>
          <w:szCs w:val="22"/>
          <w:lang w:eastAsia="en-US"/>
        </w:rPr>
      </w:r>
    </w:p>
    <w:p>
      <w:pPr>
        <w:pStyle w:val="Normal"/>
        <w:jc w:val="both"/>
        <w:rPr>
          <w:rFonts w:eastAsia="Calibri"/>
          <w:lang w:eastAsia="en-US"/>
        </w:rPr>
      </w:pPr>
      <w:r>
        <w:rPr>
          <w:rFonts w:eastAsia="Calibri"/>
          <w:b/>
          <w:lang w:eastAsia="en-US"/>
        </w:rPr>
        <w:t xml:space="preserve">должностным лицом главного управления ветеринарии </w:t>
      </w:r>
      <w:r>
        <w:rPr>
          <w:rFonts w:eastAsia="Calibri"/>
          <w:sz w:val="22"/>
          <w:szCs w:val="22"/>
          <w:lang w:eastAsia="en-US"/>
        </w:rPr>
        <w:t xml:space="preserve"> _______________________________</w:t>
      </w:r>
    </w:p>
    <w:p>
      <w:pPr>
        <w:pStyle w:val="Normal"/>
        <w:jc w:val="both"/>
        <w:rPr>
          <w:rFonts w:eastAsia="Calibri"/>
          <w:sz w:val="16"/>
          <w:szCs w:val="16"/>
          <w:lang w:eastAsia="en-US"/>
        </w:rPr>
      </w:pPr>
      <w:r>
        <w:rPr>
          <w:rFonts w:eastAsia="Calibri"/>
          <w:sz w:val="16"/>
          <w:szCs w:val="16"/>
          <w:lang w:eastAsia="en-US"/>
        </w:rPr>
        <w:t xml:space="preserve">                                                                                                                                                                       </w:t>
      </w:r>
      <w:r>
        <w:rPr>
          <w:rFonts w:eastAsia="Calibri"/>
          <w:sz w:val="16"/>
          <w:szCs w:val="16"/>
          <w:lang w:eastAsia="en-US"/>
        </w:rPr>
        <w:t>(Ф.И.О., должность лица,</w:t>
      </w:r>
    </w:p>
    <w:p>
      <w:pPr>
        <w:pStyle w:val="Normal"/>
        <w:jc w:val="both"/>
        <w:rPr>
          <w:rFonts w:eastAsia="Calibri"/>
          <w:sz w:val="22"/>
          <w:szCs w:val="22"/>
          <w:lang w:eastAsia="en-US"/>
        </w:rPr>
      </w:pPr>
      <w:r>
        <w:rPr>
          <w:rFonts w:eastAsia="Calibri"/>
          <w:sz w:val="22"/>
          <w:szCs w:val="22"/>
          <w:lang w:eastAsia="en-US"/>
        </w:rPr>
        <w:t>________________________________________________________________________________________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составившего предостережение)</w:t>
      </w:r>
    </w:p>
    <w:p>
      <w:pPr>
        <w:pStyle w:val="Normal"/>
        <w:jc w:val="both"/>
        <w:rPr>
          <w:rFonts w:eastAsia="Calibri"/>
          <w:sz w:val="22"/>
          <w:szCs w:val="22"/>
          <w:lang w:eastAsia="en-US"/>
        </w:rPr>
      </w:pPr>
      <w:r>
        <w:rPr>
          <w:rFonts w:eastAsia="Calibri"/>
          <w:sz w:val="22"/>
          <w:szCs w:val="22"/>
          <w:lang w:eastAsia="en-US"/>
        </w:rPr>
      </w:r>
    </w:p>
    <w:p>
      <w:pPr>
        <w:pStyle w:val="Normal"/>
        <w:jc w:val="both"/>
        <w:rPr>
          <w:rFonts w:eastAsia="Calibri"/>
          <w:sz w:val="22"/>
          <w:szCs w:val="22"/>
          <w:lang w:eastAsia="en-US"/>
        </w:rPr>
      </w:pPr>
      <w:r>
        <w:rPr>
          <w:rFonts w:eastAsia="Calibri"/>
          <w:b/>
          <w:lang w:eastAsia="en-US"/>
        </w:rPr>
        <w:t xml:space="preserve">в ходе проведения </w:t>
      </w:r>
      <w:r>
        <w:rPr>
          <w:rFonts w:eastAsia="Calibri"/>
          <w:sz w:val="22"/>
          <w:szCs w:val="22"/>
          <w:lang w:eastAsia="en-US"/>
        </w:rPr>
        <w:t>_____________________________________________________________________</w:t>
      </w:r>
    </w:p>
    <w:p>
      <w:pPr>
        <w:pStyle w:val="Normal"/>
        <w:jc w:val="both"/>
        <w:rPr>
          <w:rFonts w:eastAsia="Calibri"/>
          <w:sz w:val="16"/>
          <w:szCs w:val="16"/>
          <w:lang w:eastAsia="en-US"/>
        </w:rPr>
      </w:pPr>
      <w:r>
        <w:rPr>
          <w:rFonts w:eastAsia="Calibri"/>
          <w:sz w:val="16"/>
          <w:szCs w:val="16"/>
          <w:lang w:eastAsia="en-US"/>
        </w:rPr>
        <w:t xml:space="preserve">                                                                                              </w:t>
      </w:r>
      <w:r>
        <w:rPr>
          <w:rFonts w:eastAsia="Calibri"/>
          <w:sz w:val="16"/>
          <w:szCs w:val="16"/>
          <w:lang w:eastAsia="en-US"/>
        </w:rPr>
        <w:t>(предварительной проверки поступившей информации,</w:t>
      </w:r>
    </w:p>
    <w:p>
      <w:pPr>
        <w:pStyle w:val="Normal"/>
        <w:jc w:val="both"/>
        <w:rPr>
          <w:rFonts w:eastAsia="Calibri"/>
          <w:sz w:val="22"/>
          <w:szCs w:val="22"/>
          <w:lang w:eastAsia="en-US"/>
        </w:rPr>
      </w:pPr>
      <w:r>
        <w:rPr>
          <w:rFonts w:eastAsia="Calibri"/>
          <w:sz w:val="22"/>
          <w:szCs w:val="22"/>
          <w:lang w:eastAsia="en-US"/>
        </w:rPr>
        <w:t>________________________________________________________________________________________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мероприятия по контролю без взаимодействия с юридическими лицами, индивидуальными предпринимателями</w:t>
      </w:r>
    </w:p>
    <w:p>
      <w:pPr>
        <w:pStyle w:val="Normal"/>
        <w:jc w:val="both"/>
        <w:rPr>
          <w:rFonts w:eastAsia="Calibri"/>
          <w:sz w:val="18"/>
          <w:szCs w:val="18"/>
          <w:lang w:eastAsia="en-US"/>
        </w:rPr>
      </w:pPr>
      <w:r>
        <w:rPr>
          <w:rFonts w:eastAsia="Calibri"/>
          <w:sz w:val="18"/>
          <w:szCs w:val="18"/>
          <w:lang w:eastAsia="en-US"/>
        </w:rPr>
      </w:r>
    </w:p>
    <w:p>
      <w:pPr>
        <w:pStyle w:val="Normal"/>
        <w:jc w:val="both"/>
        <w:rPr>
          <w:b/>
          <w:b/>
        </w:rPr>
      </w:pPr>
      <w:r>
        <w:rPr>
          <w:b/>
        </w:rPr>
        <w:t>установлено:</w:t>
      </w:r>
    </w:p>
    <w:p>
      <w:pPr>
        <w:pStyle w:val="Normal"/>
        <w:jc w:val="both"/>
        <w:rPr/>
      </w:pPr>
      <w:r>
        <w:rPr/>
        <w:t>_______________________________________________________________________________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(нормативно-правовые акты, устанавливающие обязательные требования, выявленные</w:t>
      </w:r>
    </w:p>
    <w:p>
      <w:pPr>
        <w:pStyle w:val="Normal"/>
        <w:jc w:val="both"/>
        <w:rPr>
          <w:rFonts w:eastAsia="Calibri"/>
          <w:sz w:val="22"/>
          <w:szCs w:val="22"/>
          <w:lang w:eastAsia="en-US"/>
        </w:rPr>
      </w:pPr>
      <w:r>
        <w:rPr>
          <w:rFonts w:eastAsia="Calibri"/>
          <w:sz w:val="22"/>
          <w:szCs w:val="22"/>
          <w:lang w:eastAsia="en-US"/>
        </w:rPr>
        <w:t>________________________________________________________________________________________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нарушения обязательных требований,  наступившие и возможные последствия)</w:t>
      </w:r>
    </w:p>
    <w:p>
      <w:pPr>
        <w:pStyle w:val="Normal"/>
        <w:jc w:val="both"/>
        <w:rPr>
          <w:rFonts w:eastAsia="Calibri"/>
          <w:sz w:val="28"/>
          <w:szCs w:val="28"/>
          <w:lang w:eastAsia="en-US"/>
        </w:rPr>
      </w:pPr>
      <w:r>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jc w:val="both"/>
        <w:rPr>
          <w:rFonts w:eastAsia="Calibri"/>
          <w:sz w:val="28"/>
          <w:szCs w:val="28"/>
          <w:lang w:eastAsia="en-US"/>
        </w:rPr>
      </w:pPr>
      <w:r>
        <w:rPr>
          <w:rFonts w:eastAsia="Calibri"/>
          <w:sz w:val="28"/>
          <w:szCs w:val="28"/>
          <w:lang w:eastAsia="en-US"/>
        </w:rPr>
        <w:t>_____________________________________________________________________</w:t>
      </w:r>
    </w:p>
    <w:p>
      <w:pPr>
        <w:pStyle w:val="Normal"/>
        <w:jc w:val="both"/>
        <w:rPr>
          <w:rFonts w:eastAsia="Calibri"/>
          <w:b/>
          <w:b/>
          <w:lang w:eastAsia="en-US"/>
        </w:rPr>
      </w:pPr>
      <w:r>
        <w:rPr>
          <w:rFonts w:eastAsia="Calibri"/>
          <w:b/>
          <w:lang w:eastAsia="en-US"/>
        </w:rPr>
      </w:r>
    </w:p>
    <w:p>
      <w:pPr>
        <w:pStyle w:val="Normal"/>
        <w:jc w:val="both"/>
        <w:rPr/>
      </w:pPr>
      <w:r>
        <w:rPr>
          <w:rFonts w:eastAsia="Calibri"/>
          <w:b/>
          <w:lang w:eastAsia="en-US"/>
        </w:rPr>
        <w:t xml:space="preserve">На основании изложенного, руководствуясь </w:t>
      </w:r>
      <w:hyperlink r:id="rId18">
        <w:r>
          <w:rPr>
            <w:rStyle w:val="Style12"/>
            <w:rFonts w:eastAsia="Calibri"/>
            <w:b/>
            <w:lang w:eastAsia="en-US"/>
          </w:rPr>
          <w:t>статьями 8.2</w:t>
        </w:r>
      </w:hyperlink>
      <w:r>
        <w:rPr>
          <w:rFonts w:eastAsia="Calibri"/>
          <w:b/>
          <w:lang w:eastAsia="en-US"/>
        </w:rPr>
        <w:t xml:space="preserve"> </w:t>
      </w:r>
      <w:hyperlink r:id="rId19">
        <w:r>
          <w:rPr>
            <w:rStyle w:val="Style12"/>
            <w:rFonts w:eastAsia="Calibri"/>
            <w:b/>
            <w:lang w:eastAsia="en-US"/>
          </w:rPr>
          <w:t>и 8.3</w:t>
        </w:r>
      </w:hyperlink>
      <w:r>
        <w:rPr>
          <w:rFonts w:eastAsia="Calibri"/>
          <w:b/>
          <w:lang w:eastAsia="en-US"/>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Normal"/>
        <w:ind w:firstLine="720"/>
        <w:jc w:val="center"/>
        <w:rPr>
          <w:rFonts w:eastAsia="Calibri"/>
          <w:b/>
          <w:b/>
          <w:lang w:eastAsia="en-US"/>
        </w:rPr>
      </w:pPr>
      <w:r>
        <w:rPr>
          <w:rFonts w:eastAsia="Calibri"/>
          <w:b/>
          <w:lang w:eastAsia="en-US"/>
        </w:rPr>
      </w:r>
    </w:p>
    <w:p>
      <w:pPr>
        <w:pStyle w:val="Normal"/>
        <w:jc w:val="center"/>
        <w:rPr>
          <w:rFonts w:eastAsia="Calibri"/>
          <w:b/>
          <w:b/>
          <w:lang w:eastAsia="en-US"/>
        </w:rPr>
      </w:pPr>
      <w:r>
        <w:rPr>
          <w:rFonts w:eastAsia="Calibri"/>
          <w:b/>
          <w:lang w:eastAsia="en-US"/>
        </w:rPr>
        <w:t>ПРЕДОСТЕРЕГАЮ</w:t>
      </w:r>
    </w:p>
    <w:p>
      <w:pPr>
        <w:pStyle w:val="Normal"/>
        <w:ind w:firstLine="720"/>
        <w:jc w:val="both"/>
        <w:rPr>
          <w:rFonts w:eastAsia="Calibri"/>
          <w:lang w:eastAsia="en-US"/>
        </w:rPr>
      </w:pPr>
      <w:r>
        <w:rPr>
          <w:rFonts w:eastAsia="Calibri"/>
          <w:lang w:eastAsia="en-US"/>
        </w:rPr>
      </w:r>
    </w:p>
    <w:p>
      <w:pPr>
        <w:pStyle w:val="Normal"/>
        <w:jc w:val="both"/>
        <w:rPr>
          <w:rFonts w:eastAsia="Calibri"/>
          <w:sz w:val="22"/>
          <w:szCs w:val="22"/>
          <w:lang w:eastAsia="en-US"/>
        </w:rPr>
      </w:pPr>
      <w:r>
        <w:rPr>
          <w:rFonts w:eastAsia="Calibri"/>
          <w:sz w:val="22"/>
          <w:szCs w:val="22"/>
          <w:lang w:eastAsia="en-US"/>
        </w:rPr>
        <w:t>________________________________________________________________________________________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(наименование юридического лица, Ф.И.О. индивидуального</w:t>
      </w:r>
    </w:p>
    <w:p>
      <w:pPr>
        <w:pStyle w:val="Normal"/>
        <w:jc w:val="both"/>
        <w:rPr>
          <w:rFonts w:eastAsia="Calibri"/>
          <w:sz w:val="22"/>
          <w:szCs w:val="22"/>
          <w:lang w:eastAsia="en-US"/>
        </w:rPr>
      </w:pPr>
      <w:r>
        <w:rPr>
          <w:rFonts w:eastAsia="Calibri"/>
          <w:sz w:val="22"/>
          <w:szCs w:val="22"/>
          <w:lang w:eastAsia="en-US"/>
        </w:rPr>
        <w:t>________________________________________________________________________________________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предпринимателя, должностного лица, занимаемая должность, место работы)</w:t>
      </w:r>
    </w:p>
    <w:p>
      <w:pPr>
        <w:pStyle w:val="Normal"/>
        <w:jc w:val="both"/>
        <w:rPr>
          <w:rFonts w:eastAsia="Calibri"/>
          <w:sz w:val="22"/>
          <w:szCs w:val="22"/>
          <w:lang w:eastAsia="en-US"/>
        </w:rPr>
      </w:pPr>
      <w:r>
        <w:rPr>
          <w:rFonts w:eastAsia="Calibri"/>
          <w:sz w:val="22"/>
          <w:szCs w:val="22"/>
          <w:lang w:eastAsia="en-US"/>
        </w:rPr>
        <w:t>________________________________________________________________________________________</w:t>
      </w:r>
    </w:p>
    <w:p>
      <w:pPr>
        <w:pStyle w:val="Normal"/>
        <w:jc w:val="both"/>
        <w:rPr>
          <w:rFonts w:eastAsia="Calibri"/>
          <w:sz w:val="22"/>
          <w:szCs w:val="22"/>
          <w:lang w:eastAsia="en-US"/>
        </w:rPr>
      </w:pPr>
      <w:r>
        <w:rPr>
          <w:rFonts w:eastAsia="Calibri"/>
          <w:sz w:val="22"/>
          <w:szCs w:val="22"/>
          <w:lang w:eastAsia="en-US"/>
        </w:rPr>
      </w:r>
    </w:p>
    <w:p>
      <w:pPr>
        <w:pStyle w:val="Normal"/>
        <w:jc w:val="both"/>
        <w:rPr>
          <w:rFonts w:eastAsia="Calibri"/>
          <w:b/>
          <w:b/>
          <w:sz w:val="22"/>
          <w:szCs w:val="22"/>
          <w:lang w:eastAsia="en-US"/>
        </w:rPr>
      </w:pPr>
      <w:r>
        <w:rPr>
          <w:rFonts w:eastAsia="Calibri"/>
          <w:b/>
          <w:sz w:val="22"/>
          <w:szCs w:val="22"/>
          <w:lang w:eastAsia="en-US"/>
        </w:rPr>
        <w:t>о недопустимости указанных нарушений действующего законодательства и разъясняю (предупреждаю), что</w:t>
      </w:r>
    </w:p>
    <w:p>
      <w:pPr>
        <w:pStyle w:val="Normal"/>
        <w:jc w:val="both"/>
        <w:rPr>
          <w:rFonts w:eastAsia="Calibri"/>
          <w:sz w:val="22"/>
          <w:szCs w:val="22"/>
          <w:lang w:eastAsia="en-US"/>
        </w:rPr>
      </w:pPr>
      <w:r>
        <w:rPr>
          <w:rFonts w:eastAsia="Calibri"/>
          <w:sz w:val="22"/>
          <w:szCs w:val="22"/>
          <w:lang w:eastAsia="en-US"/>
        </w:rPr>
        <w:t>________________________________________________________________________________________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(разъясняется возможная административная ответственность за нарушение обязательных требований,</w:t>
      </w:r>
    </w:p>
    <w:p>
      <w:pPr>
        <w:pStyle w:val="Normal"/>
        <w:jc w:val="both"/>
        <w:rPr>
          <w:rFonts w:eastAsia="Calibri"/>
          <w:sz w:val="22"/>
          <w:szCs w:val="22"/>
          <w:lang w:eastAsia="en-US"/>
        </w:rPr>
      </w:pPr>
      <w:r>
        <w:rPr>
          <w:rFonts w:eastAsia="Calibri"/>
          <w:sz w:val="22"/>
          <w:szCs w:val="22"/>
          <w:lang w:eastAsia="en-US"/>
        </w:rPr>
        <w:t>________________________________________________________________________________________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продолжение неправомерных действий)</w:t>
      </w:r>
    </w:p>
    <w:p>
      <w:pPr>
        <w:pStyle w:val="Normal"/>
        <w:jc w:val="both"/>
        <w:rPr>
          <w:rFonts w:eastAsia="Calibri"/>
          <w:sz w:val="22"/>
          <w:szCs w:val="22"/>
          <w:lang w:eastAsia="en-US"/>
        </w:rPr>
      </w:pPr>
      <w:r>
        <w:rPr>
          <w:rFonts w:eastAsia="Calibri"/>
          <w:sz w:val="22"/>
          <w:szCs w:val="22"/>
          <w:lang w:eastAsia="en-US"/>
        </w:rPr>
        <w:t>________________________________________________________________________________________</w:t>
      </w:r>
    </w:p>
    <w:p>
      <w:pPr>
        <w:pStyle w:val="Normal"/>
        <w:jc w:val="both"/>
        <w:rPr>
          <w:rFonts w:eastAsia="Calibri"/>
          <w:sz w:val="22"/>
          <w:szCs w:val="22"/>
          <w:lang w:eastAsia="en-US"/>
        </w:rPr>
      </w:pPr>
      <w:r>
        <w:rPr>
          <w:rFonts w:eastAsia="Calibri"/>
          <w:sz w:val="22"/>
          <w:szCs w:val="22"/>
          <w:lang w:eastAsia="en-US"/>
        </w:rPr>
        <w:t>________________________________________________________________________________________</w:t>
      </w:r>
    </w:p>
    <w:p>
      <w:pPr>
        <w:pStyle w:val="Normal"/>
        <w:jc w:val="both"/>
        <w:rPr>
          <w:b/>
          <w:b/>
        </w:rPr>
      </w:pPr>
      <w:r>
        <w:rPr>
          <w:b/>
        </w:rPr>
      </w:r>
    </w:p>
    <w:p>
      <w:pPr>
        <w:pStyle w:val="Normal"/>
        <w:jc w:val="both"/>
        <w:rPr/>
      </w:pPr>
      <w:r>
        <w:rPr>
          <w:b/>
          <w:spacing w:val="-2"/>
        </w:rPr>
        <w:t xml:space="preserve">Руководствуясь Правилами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w:t>
      </w:r>
      <w:hyperlink w:anchor="sub_0">
        <w:r>
          <w:rPr>
            <w:rStyle w:val="Style12"/>
            <w:b/>
            <w:bCs/>
            <w:spacing w:val="-2"/>
          </w:rPr>
          <w:t>постановлением</w:t>
        </w:r>
      </w:hyperlink>
      <w:r>
        <w:rPr>
          <w:b/>
          <w:spacing w:val="-2"/>
        </w:rPr>
        <w:t xml:space="preserve"> Правительства РФ от 10 февраля 2017 года № 166 (далее – Правила № 166), </w:t>
      </w:r>
    </w:p>
    <w:p>
      <w:pPr>
        <w:pStyle w:val="Normal"/>
        <w:jc w:val="both"/>
        <w:rPr>
          <w:rFonts w:eastAsia="Calibri"/>
          <w:sz w:val="22"/>
          <w:szCs w:val="22"/>
          <w:lang w:eastAsia="en-US"/>
        </w:rPr>
      </w:pPr>
      <w:r>
        <w:rPr>
          <w:rFonts w:eastAsia="Calibri"/>
          <w:sz w:val="22"/>
          <w:szCs w:val="22"/>
          <w:lang w:eastAsia="en-US"/>
        </w:rPr>
      </w:r>
    </w:p>
    <w:p>
      <w:pPr>
        <w:pStyle w:val="Normal"/>
        <w:jc w:val="center"/>
        <w:rPr>
          <w:rFonts w:eastAsia="Calibri"/>
          <w:b/>
          <w:b/>
          <w:lang w:eastAsia="en-US"/>
        </w:rPr>
      </w:pPr>
      <w:bookmarkStart w:id="13" w:name="sub_1046"/>
      <w:r>
        <w:rPr>
          <w:rFonts w:eastAsia="Calibri"/>
          <w:b/>
          <w:lang w:eastAsia="en-US"/>
        </w:rPr>
        <w:t>ПРЕДЛАГАЮ:</w:t>
      </w:r>
    </w:p>
    <w:p>
      <w:pPr>
        <w:pStyle w:val="Normal"/>
        <w:jc w:val="center"/>
        <w:rPr>
          <w:rFonts w:eastAsia="Calibri"/>
          <w:sz w:val="22"/>
          <w:szCs w:val="22"/>
          <w:lang w:eastAsia="en-US"/>
        </w:rPr>
      </w:pPr>
      <w:r>
        <w:rPr>
          <w:rFonts w:eastAsia="Calibri"/>
          <w:sz w:val="22"/>
          <w:szCs w:val="22"/>
          <w:lang w:eastAsia="en-US"/>
        </w:rPr>
      </w:r>
    </w:p>
    <w:p>
      <w:pPr>
        <w:pStyle w:val="Normal"/>
        <w:rPr>
          <w:rFonts w:eastAsia="Calibri"/>
          <w:b/>
          <w:b/>
          <w:lang w:eastAsia="en-US"/>
        </w:rPr>
      </w:pPr>
      <w:bookmarkStart w:id="14" w:name="sub_1047"/>
      <w:bookmarkEnd w:id="14"/>
      <w:bookmarkEnd w:id="13"/>
      <w:r>
        <w:rPr>
          <w:rFonts w:eastAsia="Calibri"/>
          <w:b/>
          <w:lang w:eastAsia="en-US"/>
        </w:rPr>
        <w:t>1. Принять меры по обеспечению соблюдения обязательных  требований.</w:t>
      </w:r>
    </w:p>
    <w:p>
      <w:pPr>
        <w:pStyle w:val="Normal"/>
        <w:rPr>
          <w:rFonts w:eastAsia="Calibri"/>
          <w:sz w:val="22"/>
          <w:szCs w:val="22"/>
          <w:lang w:eastAsia="en-US"/>
        </w:rPr>
      </w:pPr>
      <w:r>
        <w:rPr>
          <w:rFonts w:eastAsia="Calibri"/>
          <w:b/>
          <w:lang w:eastAsia="en-US"/>
        </w:rPr>
        <w:t>2. В срок не позднее 60 дней со дня получения предостережения  направить в главное управление ветеринарии Рязанской области уведомление об исполнении предостережения, либо возражения на предостережения в порядке, предусмотренном Правилами № 166.</w:t>
      </w:r>
    </w:p>
    <w:p>
      <w:pPr>
        <w:pStyle w:val="Normal"/>
        <w:ind w:firstLine="720"/>
        <w:jc w:val="both"/>
        <w:rPr>
          <w:rFonts w:eastAsia="Calibri"/>
          <w:lang w:eastAsia="en-US"/>
        </w:rPr>
      </w:pPr>
      <w:bookmarkStart w:id="15" w:name="sub_1049"/>
      <w:bookmarkStart w:id="16" w:name="sub_1049"/>
      <w:r>
        <w:rPr>
          <w:rFonts w:eastAsia="Calibri"/>
          <w:lang w:eastAsia="en-US"/>
        </w:rPr>
      </w:r>
    </w:p>
    <w:p>
      <w:pPr>
        <w:pStyle w:val="Normal"/>
        <w:ind w:firstLine="720"/>
        <w:jc w:val="both"/>
        <w:rPr>
          <w:lang w:eastAsia="en-US"/>
        </w:rPr>
      </w:pPr>
      <w:r>
        <w:rPr>
          <w:rFonts w:eastAsia="Calibri"/>
          <w:lang w:eastAsia="en-US"/>
        </w:rPr>
        <w:t>Уведомление об исполнении предостережения, либо возражения, могут быть направлены в главное управление по почтовому адресу: ул. Ново-Касимовская, 14-а, Рязань, 390023, либо по адресу электронной почты</w:t>
      </w:r>
      <w:r>
        <w:rPr>
          <w:rFonts w:eastAsia="Calibri" w:cs="Arial" w:ascii="Arial" w:hAnsi="Arial"/>
          <w:lang w:eastAsia="en-US"/>
        </w:rPr>
        <w:t xml:space="preserve"> </w:t>
      </w:r>
      <w:bookmarkEnd w:id="16"/>
      <w:r>
        <w:rPr/>
        <w:t>E-mail: vetinspekc@mail.ru.</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rPr>
          <w:b/>
          <w:b/>
        </w:rPr>
      </w:pPr>
      <w:r>
        <w:rPr>
          <w:b/>
        </w:rPr>
        <w:t>Начальник главного управления</w:t>
      </w:r>
    </w:p>
    <w:p>
      <w:pPr>
        <w:pStyle w:val="Normal"/>
        <w:spacing w:lineRule="auto" w:line="228"/>
        <w:jc w:val="both"/>
        <w:rPr/>
      </w:pPr>
      <w:r>
        <w:rPr>
          <w:b/>
        </w:rPr>
        <w:t>(первый заместитель)</w:t>
      </w:r>
      <w:r>
        <w:rPr/>
        <w:t xml:space="preserve">                              ______________               _________</w:t>
      </w:r>
      <w:r>
        <w:rPr>
          <w:iCs/>
        </w:rPr>
        <w:t>____________</w:t>
      </w:r>
    </w:p>
    <w:p>
      <w:pPr>
        <w:pStyle w:val="Normal"/>
        <w:spacing w:lineRule="auto" w:line="228"/>
        <w:jc w:val="both"/>
        <w:rPr>
          <w:sz w:val="18"/>
        </w:rPr>
      </w:pPr>
      <w:r>
        <w:rPr>
          <w:sz w:val="18"/>
        </w:rPr>
        <w:t xml:space="preserve">                                                                                              </w:t>
      </w:r>
      <w:r>
        <w:rPr>
          <w:sz w:val="18"/>
        </w:rPr>
        <w:t xml:space="preserve">( подпись)                                     (расшифровка подписи)  </w:t>
      </w:r>
    </w:p>
    <w:p>
      <w:pPr>
        <w:pStyle w:val="Style21"/>
        <w:spacing w:lineRule="auto" w:line="228"/>
        <w:rPr>
          <w:b/>
          <w:b/>
          <w:sz w:val="22"/>
        </w:rPr>
      </w:pPr>
      <w:r>
        <w:rPr>
          <w:b/>
          <w:sz w:val="22"/>
        </w:rPr>
      </w:r>
    </w:p>
    <w:p>
      <w:pPr>
        <w:pStyle w:val="Style21"/>
        <w:spacing w:lineRule="auto" w:line="228"/>
        <w:rPr>
          <w:b/>
          <w:b/>
          <w:sz w:val="22"/>
        </w:rPr>
      </w:pPr>
      <w:r>
        <w:rPr>
          <w:b/>
          <w:sz w:val="22"/>
        </w:rPr>
      </w:r>
    </w:p>
    <w:p>
      <w:pPr>
        <w:pStyle w:val="Style21"/>
        <w:spacing w:lineRule="auto" w:line="228"/>
        <w:rPr>
          <w:b/>
          <w:b/>
          <w:sz w:val="22"/>
        </w:rPr>
      </w:pPr>
      <w:r>
        <w:rPr>
          <w:b/>
          <w:sz w:val="22"/>
        </w:rPr>
        <w:t>Предостережение получил    «</w:t>
      </w:r>
      <w:r>
        <w:rPr>
          <w:bCs/>
          <w:sz w:val="22"/>
        </w:rPr>
        <w:t>______</w:t>
      </w:r>
      <w:r>
        <w:rPr>
          <w:b/>
          <w:sz w:val="22"/>
        </w:rPr>
        <w:t>»</w:t>
      </w:r>
      <w:r>
        <w:rPr>
          <w:bCs/>
          <w:sz w:val="22"/>
        </w:rPr>
        <w:t>________________20___г</w:t>
      </w:r>
    </w:p>
    <w:p>
      <w:pPr>
        <w:pStyle w:val="Style21"/>
        <w:spacing w:lineRule="auto" w:line="228"/>
        <w:rPr>
          <w:b/>
          <w:b/>
          <w:sz w:val="22"/>
        </w:rPr>
      </w:pPr>
      <w:r>
        <w:rPr>
          <w:b/>
          <w:sz w:val="22"/>
        </w:rPr>
      </w:r>
    </w:p>
    <w:p>
      <w:pPr>
        <w:pStyle w:val="Style21"/>
        <w:spacing w:lineRule="auto" w:line="228"/>
        <w:rPr>
          <w:bCs/>
          <w:sz w:val="22"/>
        </w:rPr>
      </w:pPr>
      <w:r>
        <w:rPr>
          <w:bCs/>
          <w:sz w:val="22"/>
        </w:rPr>
        <w:t xml:space="preserve">________________________________________________________________________________________    </w:t>
      </w:r>
    </w:p>
    <w:p>
      <w:pPr>
        <w:pStyle w:val="Normal"/>
        <w:spacing w:lineRule="auto" w:line="228"/>
        <w:jc w:val="center"/>
        <w:rPr>
          <w:sz w:val="16"/>
          <w:szCs w:val="16"/>
        </w:rPr>
      </w:pPr>
      <w:r>
        <w:rPr>
          <w:sz w:val="16"/>
          <w:szCs w:val="16"/>
        </w:rPr>
        <w:t>(Ф.И.О., должность руководителя юридического лица, иного должностного лица  или уполномоченного представителя юридического лица,</w:t>
      </w:r>
    </w:p>
    <w:p>
      <w:pPr>
        <w:pStyle w:val="Normal"/>
        <w:spacing w:lineRule="auto" w:line="228"/>
        <w:jc w:val="both"/>
        <w:rPr>
          <w:sz w:val="16"/>
          <w:szCs w:val="16"/>
        </w:rPr>
      </w:pPr>
      <w:r>
        <w:rPr>
          <w:sz w:val="16"/>
          <w:szCs w:val="16"/>
        </w:rPr>
      </w:r>
    </w:p>
    <w:p>
      <w:pPr>
        <w:pStyle w:val="Normal"/>
        <w:spacing w:lineRule="auto" w:line="228"/>
        <w:jc w:val="both"/>
        <w:rPr/>
      </w:pPr>
      <w:r>
        <w:rPr/>
        <w:t xml:space="preserve">___________________________________________________________       _________________                         </w:t>
      </w:r>
    </w:p>
    <w:p>
      <w:pPr>
        <w:pStyle w:val="Normal"/>
        <w:spacing w:lineRule="auto" w:line="228"/>
        <w:jc w:val="both"/>
        <w:rPr>
          <w:sz w:val="16"/>
          <w:szCs w:val="16"/>
        </w:rPr>
      </w:pPr>
      <w:r>
        <w:rPr>
          <w:sz w:val="16"/>
          <w:szCs w:val="16"/>
        </w:rPr>
        <w:t>индивидуального предпринимателя)</w:t>
      </w:r>
      <w:r>
        <w:rPr>
          <w:sz w:val="22"/>
        </w:rPr>
        <w:t xml:space="preserve">                                                                                                        </w:t>
      </w:r>
      <w:r>
        <w:rPr>
          <w:sz w:val="16"/>
          <w:szCs w:val="16"/>
        </w:rPr>
        <w:t xml:space="preserve">(подпись)  </w:t>
      </w:r>
    </w:p>
    <w:p>
      <w:pPr>
        <w:pStyle w:val="Normal"/>
        <w:spacing w:lineRule="auto" w:line="228"/>
        <w:jc w:val="both"/>
        <w:rPr>
          <w:b/>
          <w:b/>
          <w:sz w:val="16"/>
          <w:szCs w:val="16"/>
        </w:rPr>
      </w:pPr>
      <w:r>
        <w:rPr>
          <w:b/>
          <w:sz w:val="16"/>
          <w:szCs w:val="16"/>
        </w:rPr>
      </w:r>
    </w:p>
    <w:p>
      <w:pPr>
        <w:pStyle w:val="Normal"/>
        <w:spacing w:lineRule="auto" w:line="228"/>
        <w:jc w:val="both"/>
        <w:rPr>
          <w:b/>
          <w:b/>
          <w:sz w:val="22"/>
          <w:szCs w:val="22"/>
        </w:rPr>
      </w:pPr>
      <w:r>
        <w:rPr>
          <w:b/>
          <w:sz w:val="22"/>
          <w:szCs w:val="22"/>
        </w:rPr>
      </w:r>
    </w:p>
    <w:p>
      <w:pPr>
        <w:pStyle w:val="Normal"/>
        <w:spacing w:lineRule="auto" w:line="228"/>
        <w:jc w:val="both"/>
        <w:rPr>
          <w:b/>
          <w:b/>
          <w:sz w:val="22"/>
          <w:szCs w:val="22"/>
        </w:rPr>
      </w:pPr>
      <w:r>
        <w:rPr>
          <w:b/>
          <w:sz w:val="22"/>
        </w:rPr>
        <w:t xml:space="preserve">Предостережение </w:t>
      </w:r>
      <w:r>
        <w:rPr>
          <w:b/>
          <w:sz w:val="22"/>
          <w:szCs w:val="22"/>
        </w:rPr>
        <w:t>направлено почтой с уведомлением о вручении</w:t>
      </w:r>
    </w:p>
    <w:p>
      <w:pPr>
        <w:pStyle w:val="Normal"/>
        <w:spacing w:lineRule="auto" w:line="228"/>
        <w:jc w:val="both"/>
        <w:rPr>
          <w:sz w:val="22"/>
          <w:szCs w:val="22"/>
        </w:rPr>
      </w:pPr>
      <w:r>
        <w:rPr>
          <w:sz w:val="22"/>
          <w:szCs w:val="22"/>
        </w:rPr>
      </w:r>
    </w:p>
    <w:p>
      <w:pPr>
        <w:pStyle w:val="Normal"/>
        <w:spacing w:lineRule="auto" w:line="228"/>
        <w:jc w:val="both"/>
        <w:rPr>
          <w:sz w:val="22"/>
          <w:szCs w:val="22"/>
        </w:rPr>
      </w:pPr>
      <w:r>
        <w:rPr>
          <w:sz w:val="22"/>
          <w:szCs w:val="22"/>
        </w:rPr>
        <w:t>«_______»______________20___г.</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Приложение № 7</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осуществления главным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управлением ветеринарии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Рязанской области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государственного надзора в</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области обращения с животными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на территории Рязанской области</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Style21"/>
        <w:pBdr>
          <w:bottom w:val="single" w:sz="12" w:space="1" w:color="00000A"/>
        </w:pBdr>
        <w:spacing w:lineRule="auto" w:line="228"/>
        <w:jc w:val="center"/>
        <w:rPr>
          <w:b/>
          <w:b/>
          <w:sz w:val="32"/>
          <w:szCs w:val="32"/>
        </w:rPr>
      </w:pPr>
      <w:r>
        <w:rPr>
          <w:b/>
          <w:sz w:val="32"/>
          <w:szCs w:val="32"/>
        </w:rPr>
        <w:t>Главное управление ветеринарии Рязанской области</w:t>
      </w:r>
    </w:p>
    <w:p>
      <w:pPr>
        <w:pStyle w:val="Normal"/>
        <w:jc w:val="center"/>
        <w:rPr>
          <w:rFonts w:eastAsia="Calibri"/>
          <w:b/>
          <w:b/>
          <w:bCs/>
          <w:color w:val="26282F"/>
          <w:sz w:val="28"/>
          <w:szCs w:val="28"/>
          <w:lang w:eastAsia="en-US"/>
        </w:rPr>
      </w:pPr>
      <w:r>
        <w:rPr>
          <w:rFonts w:eastAsia="Calibri"/>
          <w:b/>
          <w:bCs/>
          <w:color w:val="26282F"/>
          <w:sz w:val="28"/>
          <w:szCs w:val="28"/>
          <w:lang w:eastAsia="en-US"/>
        </w:rPr>
      </w:r>
    </w:p>
    <w:p>
      <w:pPr>
        <w:pStyle w:val="Style21"/>
        <w:spacing w:lineRule="auto" w:line="228"/>
        <w:jc w:val="center"/>
        <w:rPr>
          <w:i/>
          <w:i/>
          <w:u w:val="single"/>
        </w:rPr>
      </w:pPr>
      <w:r>
        <w:rPr>
          <w:b/>
          <w:bCs/>
          <w:sz w:val="26"/>
          <w:szCs w:val="26"/>
        </w:rPr>
        <w:t xml:space="preserve">Задание </w:t>
      </w:r>
      <w:r>
        <w:rPr/>
        <w:t>№</w:t>
      </w:r>
      <w:r>
        <w:rPr>
          <w:lang w:val="en-US"/>
        </w:rPr>
        <w:t> </w:t>
      </w:r>
      <w:r>
        <w:rPr/>
        <w:t>_____</w:t>
      </w:r>
    </w:p>
    <w:p>
      <w:pPr>
        <w:pStyle w:val="Normal"/>
        <w:spacing w:lineRule="auto" w:line="228"/>
        <w:jc w:val="center"/>
        <w:rPr>
          <w:b/>
          <w:b/>
          <w:bCs/>
          <w:sz w:val="26"/>
          <w:szCs w:val="26"/>
        </w:rPr>
      </w:pPr>
      <w:r>
        <w:rPr>
          <w:b/>
          <w:bCs/>
          <w:sz w:val="26"/>
          <w:szCs w:val="26"/>
        </w:rPr>
        <w:t>на проведение мероприятия по контролю без взаимодействия</w:t>
      </w:r>
    </w:p>
    <w:p>
      <w:pPr>
        <w:pStyle w:val="Normal"/>
        <w:spacing w:lineRule="auto" w:line="228"/>
        <w:jc w:val="center"/>
        <w:rPr>
          <w:b/>
          <w:b/>
          <w:bCs/>
          <w:sz w:val="26"/>
          <w:szCs w:val="26"/>
        </w:rPr>
      </w:pPr>
      <w:r>
        <w:rPr>
          <w:b/>
          <w:bCs/>
          <w:sz w:val="26"/>
          <w:szCs w:val="26"/>
        </w:rPr>
        <w:t>с юридическими лицами, индивидуальными предпринимателями</w:t>
      </w:r>
    </w:p>
    <w:p>
      <w:pPr>
        <w:pStyle w:val="Normal"/>
        <w:spacing w:lineRule="auto" w:line="228"/>
        <w:jc w:val="center"/>
        <w:rPr>
          <w:b/>
          <w:b/>
          <w:bCs/>
          <w:sz w:val="26"/>
          <w:szCs w:val="26"/>
        </w:rPr>
      </w:pPr>
      <w:r>
        <w:rPr>
          <w:b/>
          <w:bCs/>
          <w:sz w:val="26"/>
          <w:szCs w:val="26"/>
        </w:rPr>
      </w:r>
    </w:p>
    <w:p>
      <w:pPr>
        <w:pStyle w:val="Normal"/>
        <w:spacing w:lineRule="auto" w:line="228"/>
        <w:ind w:firstLine="708"/>
        <w:jc w:val="both"/>
        <w:rPr>
          <w:b/>
          <w:b/>
          <w:bCs/>
        </w:rPr>
      </w:pPr>
      <w:r>
        <w:rPr>
          <w:b/>
          <w:bCs/>
        </w:rPr>
      </w:r>
    </w:p>
    <w:p>
      <w:pPr>
        <w:pStyle w:val="Normal"/>
        <w:spacing w:lineRule="auto" w:line="228"/>
        <w:jc w:val="both"/>
        <w:rPr>
          <w:b/>
          <w:b/>
        </w:rPr>
      </w:pPr>
      <w:r>
        <w:rPr>
          <w:b/>
          <w:bCs/>
        </w:rPr>
        <w:t>Руководствуясь статьей 8.3 Федерального закона от 26 декабря 2008 года №</w:t>
      </w:r>
      <w:r>
        <w:rPr>
          <w:b/>
          <w:bCs/>
          <w:lang w:val="en-US"/>
        </w:rPr>
        <w:t> </w:t>
      </w:r>
      <w:r>
        <w:rPr>
          <w:b/>
          <w:bCs/>
        </w:rPr>
        <w:t>294-ФЗ «О</w:t>
      </w:r>
      <w:r>
        <w:rPr>
          <w:b/>
          <w:bCs/>
          <w:lang w:val="en-US"/>
        </w:rPr>
        <w:t> </w:t>
      </w:r>
      <w:r>
        <w:rPr>
          <w:b/>
          <w:bCs/>
        </w:rPr>
        <w:t>защите прав юридических лиц и индивидуальных предпринимателей при осуществлении государственного контроля (надзора) и муниципального контроля</w:t>
      </w:r>
      <w:r>
        <w:rPr/>
        <w:t xml:space="preserve">», </w:t>
      </w:r>
      <w:r>
        <w:rPr>
          <w:b/>
        </w:rPr>
        <w:t>ПОРУЧАЮ:</w:t>
      </w:r>
    </w:p>
    <w:p>
      <w:pPr>
        <w:pStyle w:val="Normal"/>
        <w:spacing w:lineRule="auto" w:line="228"/>
        <w:jc w:val="center"/>
        <w:rPr/>
      </w:pPr>
      <w:r>
        <w:rPr/>
      </w:r>
    </w:p>
    <w:p>
      <w:pPr>
        <w:pStyle w:val="Normal"/>
        <w:spacing w:lineRule="auto" w:line="228"/>
        <w:jc w:val="both"/>
        <w:rPr>
          <w:sz w:val="28"/>
          <w:szCs w:val="28"/>
        </w:rPr>
      </w:pPr>
      <w:r>
        <w:rPr>
          <w:b/>
        </w:rPr>
        <w:t>1.</w:t>
      </w:r>
      <w:r>
        <w:rPr>
          <w:b/>
          <w:lang w:val="en-US"/>
        </w:rPr>
        <w:t> </w:t>
      </w:r>
      <w:r>
        <w:rPr>
          <w:b/>
        </w:rPr>
        <w:t xml:space="preserve">Провести </w:t>
      </w:r>
      <w:r>
        <w:rPr>
          <w:b/>
          <w:bCs/>
        </w:rPr>
        <w:t>мероприятия по контролю без взаимодействия с юридическими лицами, индивидуальными предпринимателями (далее – мероприятия по контролю)</w:t>
      </w:r>
      <w:r>
        <w:rPr>
          <w:bCs/>
          <w:sz w:val="28"/>
          <w:szCs w:val="28"/>
        </w:rPr>
        <w:t xml:space="preserve"> </w:t>
      </w:r>
      <w:r>
        <w:rPr>
          <w:b/>
          <w:bCs/>
        </w:rPr>
        <w:t xml:space="preserve">в форме </w:t>
      </w:r>
      <w:r>
        <w:rPr>
          <w:sz w:val="28"/>
          <w:szCs w:val="28"/>
        </w:rPr>
        <w:t>___________________________________________________________________</w:t>
      </w:r>
    </w:p>
    <w:p>
      <w:pPr>
        <w:pStyle w:val="Normal"/>
        <w:spacing w:lineRule="auto" w:line="228"/>
        <w:jc w:val="both"/>
        <w:rPr>
          <w:sz w:val="28"/>
          <w:szCs w:val="28"/>
        </w:rPr>
      </w:pPr>
      <w:r>
        <w:rPr>
          <w:sz w:val="28"/>
          <w:szCs w:val="28"/>
        </w:rPr>
        <w:t>___________________________________________________________________</w:t>
      </w:r>
    </w:p>
    <w:p>
      <w:pPr>
        <w:pStyle w:val="Normal"/>
        <w:spacing w:lineRule="auto" w:line="228"/>
        <w:jc w:val="both"/>
        <w:rPr/>
      </w:pPr>
      <w:r>
        <w:rPr/>
        <w:t>Вид и форма мероприятия по контролю выбираются из следующего списка:</w:t>
      </w:r>
    </w:p>
    <w:p>
      <w:pPr>
        <w:pStyle w:val="Normal"/>
        <w:spacing w:lineRule="auto" w:line="228"/>
        <w:jc w:val="both"/>
        <w:rPr/>
      </w:pPr>
      <w:r>
        <w:rPr/>
        <w:t>-</w:t>
      </w:r>
      <w:r>
        <w:rPr>
          <w:lang w:val="en-US"/>
        </w:rPr>
        <w:t> </w:t>
      </w:r>
      <w:r>
        <w:rPr/>
        <w:t>плановые (рейдовые) осмотры (обследования) территорий;</w:t>
      </w:r>
    </w:p>
    <w:p>
      <w:pPr>
        <w:pStyle w:val="Normal"/>
        <w:spacing w:lineRule="auto" w:line="228"/>
        <w:jc w:val="both"/>
        <w:rPr/>
      </w:pPr>
      <w:r>
        <w:rPr/>
        <w:t>-</w:t>
      </w:r>
      <w:r>
        <w:rPr>
          <w:lang w:val="en-US"/>
        </w:rPr>
        <w:t> </w:t>
      </w:r>
      <w:r>
        <w:rPr/>
        <w:t>наблюдение за соблюдением обязательных требований при размещении информации в сети «Интернет» и средствах массовой информации;</w:t>
      </w:r>
    </w:p>
    <w:p>
      <w:pPr>
        <w:pStyle w:val="Normal"/>
        <w:spacing w:lineRule="auto" w:line="228"/>
        <w:jc w:val="both"/>
        <w:rPr/>
      </w:pPr>
      <w:r>
        <w:rPr/>
        <w:t>-</w:t>
      </w:r>
      <w:r>
        <w:rPr>
          <w:lang w:val="en-US"/>
        </w:rPr>
        <w:t> </w:t>
      </w:r>
      <w:r>
        <w:rPr/>
        <w:t>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b/>
        </w:rPr>
        <w:t xml:space="preserve">2. Место проведения мероприятия по контролю </w:t>
      </w:r>
      <w:r>
        <w:rPr>
          <w:sz w:val="28"/>
          <w:szCs w:val="28"/>
        </w:rPr>
        <w:t>_______________________________</w:t>
      </w:r>
    </w:p>
    <w:p>
      <w:pPr>
        <w:pStyle w:val="Normal"/>
        <w:spacing w:lineRule="auto" w:line="228"/>
        <w:jc w:val="both"/>
        <w:rPr>
          <w:sz w:val="28"/>
          <w:szCs w:val="28"/>
        </w:rPr>
      </w:pPr>
      <w:r>
        <w:rPr>
          <w:sz w:val="28"/>
          <w:szCs w:val="28"/>
        </w:rPr>
        <w:t>_____________________________________________________________________</w:t>
      </w:r>
    </w:p>
    <w:p>
      <w:pPr>
        <w:pStyle w:val="Normal"/>
        <w:spacing w:lineRule="auto" w:line="228"/>
        <w:jc w:val="center"/>
        <w:rPr>
          <w:sz w:val="16"/>
          <w:szCs w:val="16"/>
        </w:rPr>
      </w:pPr>
      <w:r>
        <w:rPr>
          <w:sz w:val="16"/>
          <w:szCs w:val="16"/>
        </w:rPr>
        <w:t>(место проведения плановых (рейдовых) осмотров (обследования) территорий; сайт сети Интернет; и.т.д.)</w:t>
      </w:r>
    </w:p>
    <w:p>
      <w:pPr>
        <w:pStyle w:val="Normal"/>
        <w:spacing w:lineRule="auto" w:line="228"/>
        <w:jc w:val="both"/>
        <w:rPr/>
      </w:pPr>
      <w:r>
        <w:rPr/>
      </w:r>
    </w:p>
    <w:p>
      <w:pPr>
        <w:pStyle w:val="Normal"/>
        <w:jc w:val="both"/>
        <w:rPr/>
      </w:pPr>
      <w:r>
        <w:rPr>
          <w:b/>
        </w:rPr>
        <w:t>3.</w:t>
      </w:r>
      <w:r>
        <w:rPr>
          <w:b/>
          <w:lang w:val="en-US"/>
        </w:rPr>
        <w:t> </w:t>
      </w:r>
      <w:r>
        <w:rPr>
          <w:b/>
        </w:rPr>
        <w:t>Назначить лицом (ми), уполномоченным (ми) на проведение мероприятия по контролю:</w:t>
      </w:r>
      <w:r>
        <w:rPr>
          <w:sz w:val="28"/>
          <w:szCs w:val="28"/>
          <w:lang w:val="en-US"/>
        </w:rPr>
        <w:t> </w:t>
      </w:r>
      <w:r>
        <w:rPr/>
        <w:t>______________________________________________________________________</w:t>
      </w:r>
    </w:p>
    <w:p>
      <w:pPr>
        <w:pStyle w:val="Normal"/>
        <w:jc w:val="both"/>
        <w:rPr/>
      </w:pPr>
      <w:r>
        <w:rPr/>
        <w:t>______________________________________________________________________________</w:t>
      </w:r>
    </w:p>
    <w:p>
      <w:pPr>
        <w:pStyle w:val="Normal"/>
        <w:jc w:val="center"/>
        <w:rPr>
          <w:sz w:val="16"/>
          <w:szCs w:val="16"/>
        </w:rPr>
      </w:pPr>
      <w:r>
        <w:rPr>
          <w:sz w:val="16"/>
          <w:szCs w:val="16"/>
        </w:rPr>
        <w:t>(Ф.И.О., должность лица, уполномоченного (ых) на проведение мероприятия по контролю)</w:t>
      </w:r>
    </w:p>
    <w:p>
      <w:pPr>
        <w:pStyle w:val="Normal"/>
        <w:spacing w:lineRule="auto" w:line="228"/>
        <w:jc w:val="both"/>
        <w:rPr>
          <w:b/>
          <w:b/>
        </w:rPr>
      </w:pPr>
      <w:r>
        <w:rPr>
          <w:b/>
        </w:rPr>
      </w:r>
    </w:p>
    <w:p>
      <w:pPr>
        <w:pStyle w:val="Normal"/>
        <w:spacing w:lineRule="auto" w:line="228"/>
        <w:jc w:val="both"/>
        <w:rPr>
          <w:sz w:val="28"/>
          <w:szCs w:val="28"/>
        </w:rPr>
      </w:pPr>
      <w:r>
        <w:rPr>
          <w:b/>
        </w:rPr>
        <w:t xml:space="preserve">4. Основание проведения мероприятия по контролю: </w:t>
      </w:r>
      <w:r>
        <w:rPr>
          <w:sz w:val="28"/>
          <w:szCs w:val="28"/>
        </w:rPr>
        <w:t>___________________________</w:t>
      </w:r>
    </w:p>
    <w:p>
      <w:pPr>
        <w:pStyle w:val="Normal"/>
        <w:spacing w:lineRule="auto" w:line="228"/>
        <w:jc w:val="both"/>
        <w:rPr>
          <w:sz w:val="28"/>
          <w:szCs w:val="28"/>
        </w:rPr>
      </w:pPr>
      <w:r>
        <w:rPr>
          <w:sz w:val="28"/>
          <w:szCs w:val="28"/>
        </w:rPr>
        <w:t>__________________________________________________________________________________________________________________________________________</w:t>
      </w:r>
    </w:p>
    <w:p>
      <w:pPr>
        <w:pStyle w:val="Normal"/>
        <w:spacing w:lineRule="auto" w:line="228"/>
        <w:jc w:val="both"/>
        <w:rPr>
          <w:b/>
          <w:b/>
        </w:rPr>
      </w:pPr>
      <w:r>
        <w:rPr>
          <w:b/>
        </w:rPr>
        <w:t>5.</w:t>
      </w:r>
      <w:r>
        <w:rPr>
          <w:b/>
          <w:lang w:val="en-US"/>
        </w:rPr>
        <w:t> </w:t>
      </w:r>
      <w:r>
        <w:rPr>
          <w:b/>
        </w:rPr>
        <w:t>Цель мероприятия по контролю: ________________________________________________</w:t>
      </w:r>
    </w:p>
    <w:p>
      <w:pPr>
        <w:pStyle w:val="Normal"/>
        <w:spacing w:lineRule="auto" w:line="228"/>
        <w:jc w:val="both"/>
        <w:rPr>
          <w:b/>
          <w:b/>
        </w:rPr>
      </w:pPr>
      <w:r>
        <w:rPr>
          <w:b/>
        </w:rPr>
        <w:t>________________________________________________________________________________</w:t>
      </w:r>
    </w:p>
    <w:p>
      <w:pPr>
        <w:pStyle w:val="Normal"/>
        <w:spacing w:lineRule="auto" w:line="228"/>
        <w:jc w:val="both"/>
        <w:rPr>
          <w:b/>
          <w:b/>
        </w:rPr>
      </w:pPr>
      <w:r>
        <w:rPr>
          <w:b/>
        </w:rPr>
        <w:t>________________________________________________________________________________</w:t>
      </w:r>
    </w:p>
    <w:p>
      <w:pPr>
        <w:pStyle w:val="Normal"/>
        <w:jc w:val="both"/>
        <w:rPr>
          <w:b/>
          <w:b/>
        </w:rPr>
      </w:pPr>
      <w:r>
        <w:rPr>
          <w:b/>
        </w:rPr>
      </w:r>
    </w:p>
    <w:p>
      <w:pPr>
        <w:pStyle w:val="Normal"/>
        <w:jc w:val="both"/>
        <w:rPr/>
      </w:pPr>
      <w:r>
        <w:rPr>
          <w:b/>
        </w:rPr>
        <w:t xml:space="preserve">6. Срок проведения мероприятия по контролю: </w:t>
      </w:r>
      <w:r>
        <w:rPr/>
        <w:t xml:space="preserve">«____» </w:t>
      </w:r>
      <w:r>
        <w:rPr>
          <w:u w:val="single"/>
        </w:rPr>
        <w:t>рабочих дней.</w:t>
      </w:r>
    </w:p>
    <w:p>
      <w:pPr>
        <w:pStyle w:val="Normal"/>
        <w:jc w:val="both"/>
        <w:rPr/>
      </w:pPr>
      <w:r>
        <w:rPr/>
      </w:r>
    </w:p>
    <w:p>
      <w:pPr>
        <w:pStyle w:val="Normal"/>
        <w:jc w:val="both"/>
        <w:rPr/>
      </w:pPr>
      <w:r>
        <w:rPr/>
        <w:t>Дата начала мероприятия по контролю        «_____» __________________20___г.</w:t>
      </w:r>
    </w:p>
    <w:p>
      <w:pPr>
        <w:pStyle w:val="Normal"/>
        <w:jc w:val="both"/>
        <w:rPr/>
      </w:pPr>
      <w:r>
        <w:rPr/>
        <w:t>Дата окончания мероприятия по контролю  «_____» __________________20___г.</w:t>
      </w:r>
    </w:p>
    <w:p>
      <w:pPr>
        <w:pStyle w:val="Normal"/>
        <w:ind w:firstLine="567"/>
        <w:jc w:val="both"/>
        <w:rPr/>
      </w:pPr>
      <w:r>
        <w:rPr/>
      </w:r>
    </w:p>
    <w:p>
      <w:pPr>
        <w:pStyle w:val="Normal"/>
        <w:spacing w:lineRule="auto" w:line="228"/>
        <w:jc w:val="both"/>
        <w:rPr>
          <w:b/>
          <w:b/>
        </w:rPr>
      </w:pPr>
      <w:r>
        <w:rPr>
          <w:b/>
        </w:rPr>
      </w:r>
    </w:p>
    <w:p>
      <w:pPr>
        <w:pStyle w:val="Normal"/>
        <w:spacing w:lineRule="auto" w:line="228"/>
        <w:jc w:val="both"/>
        <w:rPr>
          <w:b/>
          <w:b/>
        </w:rPr>
      </w:pPr>
      <w:r>
        <w:rPr>
          <w:b/>
        </w:rPr>
        <w:t>Задание УТВЕРЖДЕНО:</w:t>
      </w:r>
    </w:p>
    <w:p>
      <w:pPr>
        <w:pStyle w:val="Normal"/>
        <w:spacing w:lineRule="auto" w:line="228"/>
        <w:jc w:val="both"/>
        <w:rPr/>
      </w:pPr>
      <w:r>
        <w:rPr/>
      </w:r>
    </w:p>
    <w:p>
      <w:pPr>
        <w:pStyle w:val="Normal"/>
        <w:spacing w:lineRule="auto" w:line="228"/>
        <w:jc w:val="both"/>
        <w:rPr/>
      </w:pPr>
      <w:r>
        <w:rPr/>
        <w:t>«___» _______________ 20___г.</w:t>
      </w:r>
    </w:p>
    <w:p>
      <w:pPr>
        <w:pStyle w:val="Normal"/>
        <w:spacing w:lineRule="auto" w:line="228"/>
        <w:jc w:val="both"/>
        <w:rPr/>
      </w:pPr>
      <w:r>
        <w:rPr/>
      </w:r>
    </w:p>
    <w:p>
      <w:pPr>
        <w:pStyle w:val="Normal"/>
        <w:spacing w:lineRule="auto" w:line="228"/>
        <w:jc w:val="both"/>
        <w:rPr>
          <w:b/>
          <w:b/>
        </w:rPr>
      </w:pPr>
      <w:r>
        <w:rPr>
          <w:b/>
        </w:rPr>
        <w:t>Начальник (первый заместитель)</w:t>
      </w:r>
    </w:p>
    <w:p>
      <w:pPr>
        <w:pStyle w:val="Normal"/>
        <w:spacing w:lineRule="auto" w:line="228"/>
        <w:jc w:val="both"/>
        <w:rPr>
          <w:b/>
          <w:b/>
        </w:rPr>
      </w:pPr>
      <w:r>
        <w:rPr>
          <w:b/>
        </w:rPr>
        <w:t>главного управления</w:t>
      </w:r>
    </w:p>
    <w:p>
      <w:pPr>
        <w:pStyle w:val="Normal"/>
        <w:spacing w:lineRule="auto" w:line="228"/>
        <w:jc w:val="both"/>
        <w:rPr/>
      </w:pPr>
      <w:r>
        <w:rPr/>
        <w:t>__________________ (______________)</w:t>
      </w:r>
    </w:p>
    <w:p>
      <w:pPr>
        <w:pStyle w:val="Normal"/>
        <w:spacing w:lineRule="auto" w:line="228"/>
        <w:jc w:val="both"/>
        <w:rPr>
          <w:sz w:val="16"/>
          <w:szCs w:val="16"/>
        </w:rPr>
      </w:pPr>
      <w:r>
        <w:rPr>
          <w:sz w:val="16"/>
          <w:szCs w:val="16"/>
        </w:rPr>
        <w:t xml:space="preserve">                  </w:t>
      </w:r>
      <w:r>
        <w:rPr>
          <w:sz w:val="16"/>
          <w:szCs w:val="16"/>
        </w:rPr>
        <w:t>подпись                             расшифровка подписи</w:t>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Приложение № 8</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осуществления главным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управлением ветеринарии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Рязанской области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государственного надзора в</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области обращения с животными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на территории Рязанской области</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Style21"/>
        <w:pBdr>
          <w:bottom w:val="single" w:sz="12" w:space="1" w:color="00000A"/>
        </w:pBdr>
        <w:spacing w:lineRule="auto" w:line="228"/>
        <w:jc w:val="center"/>
        <w:rPr>
          <w:b/>
          <w:b/>
          <w:sz w:val="32"/>
          <w:szCs w:val="32"/>
        </w:rPr>
      </w:pPr>
      <w:r>
        <w:rPr>
          <w:b/>
          <w:sz w:val="32"/>
          <w:szCs w:val="32"/>
        </w:rPr>
        <w:t>Главное управление ветеринарии Рязанской области</w:t>
      </w:r>
    </w:p>
    <w:p>
      <w:pPr>
        <w:pStyle w:val="Normal"/>
        <w:jc w:val="center"/>
        <w:rPr>
          <w:rFonts w:eastAsia="Calibri"/>
          <w:b/>
          <w:b/>
          <w:bCs/>
          <w:color w:val="26282F"/>
          <w:sz w:val="28"/>
          <w:szCs w:val="28"/>
          <w:lang w:eastAsia="en-US"/>
        </w:rPr>
      </w:pPr>
      <w:r>
        <w:rPr>
          <w:rFonts w:eastAsia="Calibri"/>
          <w:b/>
          <w:bCs/>
          <w:color w:val="26282F"/>
          <w:sz w:val="28"/>
          <w:szCs w:val="28"/>
          <w:lang w:eastAsia="en-US"/>
        </w:rPr>
      </w:r>
    </w:p>
    <w:p>
      <w:pPr>
        <w:pStyle w:val="Style21"/>
        <w:jc w:val="center"/>
        <w:rPr>
          <w:b/>
          <w:b/>
          <w:szCs w:val="28"/>
        </w:rPr>
      </w:pPr>
      <w:r>
        <w:rPr>
          <w:b/>
          <w:szCs w:val="28"/>
        </w:rPr>
        <w:t xml:space="preserve">АКТ </w:t>
      </w:r>
    </w:p>
    <w:p>
      <w:pPr>
        <w:pStyle w:val="Style21"/>
        <w:jc w:val="center"/>
        <w:rPr>
          <w:b/>
          <w:b/>
          <w:szCs w:val="28"/>
        </w:rPr>
      </w:pPr>
      <w:r>
        <w:rPr>
          <w:b/>
          <w:szCs w:val="28"/>
        </w:rPr>
        <w:t>мероприятия по контролю</w:t>
      </w:r>
      <w:r>
        <w:rPr>
          <w:b/>
          <w:bCs/>
          <w:szCs w:val="28"/>
        </w:rPr>
        <w:t xml:space="preserve"> без взаимодействия с юридическими лицами,</w:t>
      </w:r>
    </w:p>
    <w:p>
      <w:pPr>
        <w:pStyle w:val="Normal"/>
        <w:jc w:val="center"/>
        <w:rPr>
          <w:b/>
          <w:b/>
          <w:bCs/>
          <w:sz w:val="28"/>
          <w:szCs w:val="28"/>
        </w:rPr>
      </w:pPr>
      <w:r>
        <w:rPr>
          <w:b/>
          <w:bCs/>
          <w:sz w:val="28"/>
          <w:szCs w:val="28"/>
        </w:rPr>
        <w:t xml:space="preserve"> </w:t>
      </w:r>
      <w:r>
        <w:rPr>
          <w:b/>
          <w:bCs/>
          <w:sz w:val="28"/>
          <w:szCs w:val="28"/>
        </w:rPr>
        <w:t>индивидуальными предпринимателями</w:t>
      </w:r>
    </w:p>
    <w:p>
      <w:pPr>
        <w:pStyle w:val="Normal"/>
        <w:jc w:val="center"/>
        <w:rPr>
          <w:b/>
          <w:b/>
          <w:sz w:val="28"/>
          <w:szCs w:val="28"/>
        </w:rPr>
      </w:pPr>
      <w:r>
        <w:rPr>
          <w:b/>
          <w:sz w:val="28"/>
          <w:szCs w:val="28"/>
        </w:rPr>
        <w:t xml:space="preserve">№ </w:t>
      </w:r>
      <w:r>
        <w:rPr>
          <w:sz w:val="28"/>
          <w:szCs w:val="28"/>
        </w:rPr>
        <w:t>_____</w:t>
      </w:r>
    </w:p>
    <w:p>
      <w:pPr>
        <w:pStyle w:val="Style21"/>
        <w:spacing w:lineRule="auto" w:line="228"/>
        <w:rPr>
          <w:sz w:val="24"/>
        </w:rPr>
      </w:pPr>
      <w:r>
        <w:rPr>
          <w:sz w:val="24"/>
        </w:rPr>
      </w:r>
    </w:p>
    <w:p>
      <w:pPr>
        <w:pStyle w:val="Style21"/>
        <w:spacing w:lineRule="auto" w:line="228"/>
        <w:rPr>
          <w:sz w:val="24"/>
        </w:rPr>
      </w:pPr>
      <w:r>
        <w:rPr>
          <w:sz w:val="24"/>
        </w:rPr>
        <w:t xml:space="preserve">«_____»________________20____г.            </w:t>
      </w:r>
      <w:r>
        <w:rPr>
          <w:bCs/>
          <w:sz w:val="24"/>
        </w:rPr>
        <w:t xml:space="preserve">                                    </w:t>
      </w:r>
      <w:r>
        <w:rPr>
          <w:b/>
          <w:sz w:val="24"/>
        </w:rPr>
        <w:t xml:space="preserve">         </w:t>
      </w:r>
      <w:r>
        <w:rPr>
          <w:sz w:val="24"/>
        </w:rPr>
        <w:t>_____________________</w:t>
      </w:r>
    </w:p>
    <w:p>
      <w:pPr>
        <w:pStyle w:val="Style21"/>
        <w:spacing w:lineRule="auto" w:line="228"/>
        <w:rPr>
          <w:sz w:val="24"/>
        </w:rPr>
      </w:pPr>
      <w:r>
        <w:rPr>
          <w:bCs/>
          <w:sz w:val="14"/>
          <w:szCs w:val="14"/>
        </w:rPr>
        <w:t xml:space="preserve">                       </w:t>
      </w:r>
      <w:r>
        <w:rPr>
          <w:bCs/>
          <w:sz w:val="14"/>
          <w:szCs w:val="14"/>
        </w:rPr>
        <w:t>(дата составления акта)                                                                                                                                               (место составления акта)</w:t>
      </w:r>
    </w:p>
    <w:p>
      <w:pPr>
        <w:pStyle w:val="Style21"/>
        <w:rPr>
          <w:bCs/>
          <w:sz w:val="20"/>
        </w:rPr>
      </w:pPr>
      <w:r>
        <w:rPr>
          <w:bCs/>
          <w:sz w:val="20"/>
        </w:rPr>
      </w:r>
    </w:p>
    <w:p>
      <w:pPr>
        <w:pStyle w:val="Normal"/>
        <w:jc w:val="both"/>
        <w:rPr>
          <w:iCs/>
        </w:rPr>
      </w:pPr>
      <w:r>
        <w:rPr/>
        <w:t xml:space="preserve">На основании </w:t>
      </w:r>
      <w:r>
        <w:rPr>
          <w:bCs/>
        </w:rPr>
        <w:t xml:space="preserve">Задания </w:t>
      </w:r>
      <w:r>
        <w:rPr/>
        <w:t>№ _____</w:t>
      </w:r>
      <w:r>
        <w:rPr>
          <w:i/>
        </w:rPr>
        <w:t xml:space="preserve"> </w:t>
      </w:r>
      <w:r>
        <w:rPr>
          <w:bCs/>
        </w:rPr>
        <w:t>на проведение мероприятия по контролю без взаимодействия с юридическими лицам индивидуальными предпринимателями (далее – мероприятия по контролю) в форме: ___</w:t>
      </w:r>
      <w:r>
        <w:rPr>
          <w:iCs/>
        </w:rPr>
        <w:t>_________________________________________________________</w:t>
      </w:r>
    </w:p>
    <w:p>
      <w:pPr>
        <w:pStyle w:val="Normal"/>
        <w:jc w:val="both"/>
        <w:rPr>
          <w:iCs/>
        </w:rPr>
      </w:pPr>
      <w:r>
        <w:rPr>
          <w:iCs/>
        </w:rPr>
        <w:t>________________________________________________________________________________</w:t>
      </w:r>
    </w:p>
    <w:p>
      <w:pPr>
        <w:pStyle w:val="Normal"/>
        <w:spacing w:lineRule="auto" w:line="228"/>
        <w:jc w:val="center"/>
        <w:rPr>
          <w:sz w:val="16"/>
          <w:szCs w:val="16"/>
        </w:rPr>
      </w:pPr>
      <w:r>
        <w:rPr>
          <w:iCs/>
          <w:sz w:val="16"/>
          <w:szCs w:val="16"/>
        </w:rPr>
        <w:t>(указывается форма мероприятия по контролю)</w:t>
      </w:r>
    </w:p>
    <w:p>
      <w:pPr>
        <w:pStyle w:val="Normal"/>
        <w:spacing w:lineRule="auto" w:line="228"/>
        <w:jc w:val="both"/>
        <w:rPr>
          <w:sz w:val="16"/>
          <w:szCs w:val="16"/>
        </w:rPr>
      </w:pPr>
      <w:r>
        <w:rPr>
          <w:sz w:val="16"/>
          <w:szCs w:val="16"/>
        </w:rPr>
      </w:r>
    </w:p>
    <w:p>
      <w:pPr>
        <w:pStyle w:val="Normal"/>
        <w:spacing w:lineRule="auto" w:line="228"/>
        <w:jc w:val="both"/>
        <w:rPr/>
      </w:pPr>
      <w:r>
        <w:rPr/>
        <w:t>Вид и форма мероприятия по контролю выбираются из следующего списка:</w:t>
      </w:r>
    </w:p>
    <w:p>
      <w:pPr>
        <w:pStyle w:val="Normal"/>
        <w:spacing w:lineRule="auto" w:line="228"/>
        <w:jc w:val="both"/>
        <w:rPr/>
      </w:pPr>
      <w:r>
        <w:rPr/>
        <w:t>- плановые (рейдовые) осмотры (обследования) территорий;</w:t>
      </w:r>
    </w:p>
    <w:p>
      <w:pPr>
        <w:pStyle w:val="Normal"/>
        <w:spacing w:lineRule="auto" w:line="228"/>
        <w:jc w:val="both"/>
        <w:rPr/>
      </w:pPr>
      <w:r>
        <w:rPr/>
        <w:t>- наблюдение за соблюдением обязательных требований при размещении информации в сети «Интернет» и средствах массовой информации;</w:t>
      </w:r>
    </w:p>
    <w:p>
      <w:pPr>
        <w:pStyle w:val="Normal"/>
        <w:spacing w:lineRule="auto" w:line="228"/>
        <w:jc w:val="both"/>
        <w:rPr/>
      </w:pPr>
      <w:r>
        <w:rPr/>
        <w:t>-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pPr>
        <w:pStyle w:val="Normal"/>
        <w:jc w:val="both"/>
        <w:rPr>
          <w:iCs/>
        </w:rPr>
      </w:pPr>
      <w:r>
        <w:rPr>
          <w:iCs/>
        </w:rPr>
      </w:r>
    </w:p>
    <w:p>
      <w:pPr>
        <w:pStyle w:val="Style21"/>
        <w:rPr>
          <w:b/>
          <w:b/>
          <w:sz w:val="24"/>
        </w:rPr>
      </w:pPr>
      <w:r>
        <w:rPr>
          <w:b/>
          <w:sz w:val="24"/>
        </w:rPr>
        <w:t>мною, должностным лицом главного управления ветеринарии Рязанской области</w:t>
      </w:r>
    </w:p>
    <w:p>
      <w:pPr>
        <w:pStyle w:val="Style21"/>
        <w:rPr>
          <w:bCs/>
          <w:sz w:val="20"/>
        </w:rPr>
      </w:pPr>
      <w:r>
        <w:rPr>
          <w:bCs/>
          <w:sz w:val="20"/>
        </w:rPr>
        <w:t>______________________________________________________________________________________________</w:t>
      </w:r>
    </w:p>
    <w:p>
      <w:pPr>
        <w:pStyle w:val="Style21"/>
        <w:jc w:val="center"/>
        <w:rPr>
          <w:bCs/>
          <w:sz w:val="16"/>
          <w:szCs w:val="16"/>
        </w:rPr>
      </w:pPr>
      <w:r>
        <w:rPr>
          <w:bCs/>
          <w:sz w:val="16"/>
          <w:szCs w:val="16"/>
        </w:rPr>
        <w:t>(Ф.И.О., должность лица, проводившего мероприятие по контролю)</w:t>
      </w:r>
    </w:p>
    <w:p>
      <w:pPr>
        <w:pStyle w:val="Style21"/>
        <w:rPr>
          <w:bCs/>
          <w:sz w:val="20"/>
        </w:rPr>
      </w:pPr>
      <w:r>
        <w:rPr>
          <w:bCs/>
          <w:sz w:val="20"/>
        </w:rPr>
        <w:t>______________________________________________________________________________________________</w:t>
      </w:r>
    </w:p>
    <w:p>
      <w:pPr>
        <w:pStyle w:val="Style21"/>
        <w:rPr>
          <w:b/>
          <w:b/>
          <w:sz w:val="24"/>
        </w:rPr>
      </w:pPr>
      <w:r>
        <w:rPr>
          <w:b/>
          <w:sz w:val="24"/>
        </w:rPr>
      </w:r>
    </w:p>
    <w:p>
      <w:pPr>
        <w:pStyle w:val="Style21"/>
        <w:rPr>
          <w:bCs/>
          <w:sz w:val="20"/>
        </w:rPr>
      </w:pPr>
      <w:r>
        <w:rPr>
          <w:b/>
          <w:sz w:val="24"/>
        </w:rPr>
        <w:t>проведен (о) (обследование, осмотр, изучение, анализ)</w:t>
      </w:r>
      <w:r>
        <w:rPr>
          <w:b/>
          <w:sz w:val="20"/>
        </w:rPr>
        <w:t xml:space="preserve"> </w:t>
      </w:r>
      <w:r>
        <w:rPr>
          <w:bCs/>
          <w:sz w:val="20"/>
        </w:rPr>
        <w:t>___________________________________</w:t>
      </w:r>
    </w:p>
    <w:p>
      <w:pPr>
        <w:pStyle w:val="Style21"/>
        <w:rPr>
          <w:bCs/>
          <w:sz w:val="16"/>
          <w:szCs w:val="16"/>
        </w:rPr>
      </w:pPr>
      <w:r>
        <w:rPr>
          <w:bCs/>
          <w:sz w:val="16"/>
          <w:szCs w:val="16"/>
        </w:rPr>
        <w:t xml:space="preserve">                                                                        </w:t>
      </w:r>
      <w:r>
        <w:rPr>
          <w:bCs/>
          <w:sz w:val="16"/>
          <w:szCs w:val="16"/>
        </w:rPr>
        <w:t xml:space="preserve">(нужное подчеркнуть)                                                  (описание объекта обследования, осмотра </w:t>
      </w:r>
    </w:p>
    <w:p>
      <w:pPr>
        <w:pStyle w:val="Style21"/>
        <w:rPr>
          <w:bCs/>
          <w:sz w:val="20"/>
        </w:rPr>
      </w:pPr>
      <w:r>
        <w:rPr>
          <w:bCs/>
          <w:sz w:val="20"/>
        </w:rPr>
        <w:t>______________________________________________________________________________________________</w:t>
      </w:r>
    </w:p>
    <w:p>
      <w:pPr>
        <w:pStyle w:val="Style21"/>
        <w:jc w:val="center"/>
        <w:rPr>
          <w:bCs/>
          <w:sz w:val="16"/>
          <w:szCs w:val="16"/>
        </w:rPr>
      </w:pPr>
      <w:r>
        <w:rPr>
          <w:bCs/>
          <w:sz w:val="16"/>
          <w:szCs w:val="16"/>
        </w:rPr>
        <w:t>территорий, изучения, анализа, адрес)</w:t>
      </w:r>
    </w:p>
    <w:p>
      <w:pPr>
        <w:pStyle w:val="Style21"/>
        <w:rPr>
          <w:b/>
          <w:b/>
          <w:sz w:val="20"/>
        </w:rPr>
      </w:pPr>
      <w:r>
        <w:rPr>
          <w:bCs/>
          <w:sz w:val="20"/>
        </w:rPr>
        <w:t>________________________________________________________________________________________________</w:t>
      </w:r>
      <w:r>
        <w:rPr>
          <w:b/>
          <w:sz w:val="20"/>
        </w:rPr>
        <w:t xml:space="preserve"> </w:t>
      </w:r>
    </w:p>
    <w:p>
      <w:pPr>
        <w:pStyle w:val="Style21"/>
        <w:rPr>
          <w:b/>
          <w:b/>
          <w:sz w:val="20"/>
        </w:rPr>
      </w:pPr>
      <w:r>
        <w:rPr>
          <w:b/>
          <w:sz w:val="20"/>
        </w:rPr>
      </w:r>
    </w:p>
    <w:p>
      <w:pPr>
        <w:pStyle w:val="Style21"/>
        <w:rPr>
          <w:bCs/>
          <w:sz w:val="20"/>
        </w:rPr>
      </w:pPr>
      <w:r>
        <w:rPr>
          <w:b/>
          <w:sz w:val="24"/>
        </w:rPr>
        <w:t>При проведении мероприятия по контролю присутствовали</w:t>
      </w:r>
      <w:r>
        <w:rPr>
          <w:b/>
          <w:sz w:val="20"/>
        </w:rPr>
        <w:t>:</w:t>
      </w:r>
      <w:r>
        <w:rPr>
          <w:bCs/>
          <w:sz w:val="20"/>
        </w:rPr>
        <w:t xml:space="preserve"> ___________________________</w:t>
      </w:r>
    </w:p>
    <w:p>
      <w:pPr>
        <w:pStyle w:val="Style21"/>
        <w:rPr>
          <w:bCs/>
          <w:sz w:val="20"/>
        </w:rPr>
      </w:pPr>
      <w:r>
        <w:rPr>
          <w:sz w:val="20"/>
        </w:rPr>
        <w:t>______________________________________________________________________________________________</w:t>
      </w:r>
    </w:p>
    <w:p>
      <w:pPr>
        <w:pStyle w:val="Style21"/>
        <w:spacing w:lineRule="auto" w:line="216"/>
        <w:rPr>
          <w:sz w:val="20"/>
        </w:rPr>
      </w:pPr>
      <w:r>
        <w:rPr>
          <w:sz w:val="20"/>
        </w:rPr>
        <w:t>______________________________________________________________________________________________</w:t>
      </w:r>
    </w:p>
    <w:p>
      <w:pPr>
        <w:pStyle w:val="Style21"/>
        <w:ind w:firstLine="708"/>
        <w:jc w:val="center"/>
        <w:rPr>
          <w:sz w:val="16"/>
          <w:szCs w:val="16"/>
        </w:rPr>
      </w:pPr>
      <w:r>
        <w:rPr>
          <w:sz w:val="16"/>
          <w:szCs w:val="16"/>
        </w:rPr>
        <w:t>(фамилии, имена, отчества присутствующих при проверке физических лиц, фамилии, имена, отчества, наименование должности присутствующих при проверке должностных лиц)</w:t>
      </w:r>
    </w:p>
    <w:p>
      <w:pPr>
        <w:pStyle w:val="Style21"/>
        <w:rPr>
          <w:b/>
          <w:b/>
          <w:sz w:val="24"/>
        </w:rPr>
      </w:pPr>
      <w:r>
        <w:rPr>
          <w:b/>
          <w:sz w:val="24"/>
        </w:rPr>
        <w:t>В ходе проведенного мероприятия по контролю установлено:</w:t>
      </w:r>
    </w:p>
    <w:p>
      <w:pPr>
        <w:pStyle w:val="Style21"/>
        <w:rPr>
          <w:sz w:val="20"/>
        </w:rPr>
      </w:pPr>
      <w:r>
        <w:rPr>
          <w:sz w:val="20"/>
        </w:rPr>
        <w:t>______________________________________________________________________________________________</w:t>
      </w:r>
    </w:p>
    <w:p>
      <w:pPr>
        <w:pStyle w:val="Style21"/>
        <w:jc w:val="center"/>
        <w:rPr>
          <w:bCs/>
          <w:sz w:val="20"/>
        </w:rPr>
      </w:pPr>
      <w:r>
        <w:rPr>
          <w:bCs/>
          <w:sz w:val="16"/>
          <w:szCs w:val="16"/>
        </w:rPr>
        <w:t>(указать сведения о результатах обследования, осмотра, изучения, анализа,  в том числе о выявленных нарушениях</w:t>
      </w:r>
      <w:r>
        <w:rPr>
          <w:bCs/>
          <w:sz w:val="20"/>
        </w:rPr>
        <w:t xml:space="preserve"> </w:t>
      </w:r>
    </w:p>
    <w:p>
      <w:pPr>
        <w:pStyle w:val="Style21"/>
        <w:rPr>
          <w:sz w:val="20"/>
        </w:rPr>
      </w:pPr>
      <w:r>
        <w:rPr>
          <w:sz w:val="20"/>
        </w:rPr>
        <w:t>______________________________________________________________________________________________</w:t>
      </w:r>
    </w:p>
    <w:p>
      <w:pPr>
        <w:pStyle w:val="Style21"/>
        <w:rPr>
          <w:sz w:val="20"/>
        </w:rPr>
      </w:pPr>
      <w:r>
        <w:rPr>
          <w:sz w:val="20"/>
        </w:rPr>
        <w:t>______________________________________________________________________________________________</w:t>
      </w:r>
    </w:p>
    <w:p>
      <w:pPr>
        <w:pStyle w:val="Style21"/>
        <w:rPr>
          <w:sz w:val="20"/>
        </w:rPr>
      </w:pPr>
      <w:r>
        <w:rPr>
          <w:sz w:val="20"/>
        </w:rPr>
        <w:t>______________________________________________________________________________________________</w:t>
      </w:r>
    </w:p>
    <w:p>
      <w:pPr>
        <w:pStyle w:val="Style21"/>
        <w:rPr>
          <w:sz w:val="20"/>
        </w:rPr>
      </w:pPr>
      <w:r>
        <w:rPr>
          <w:sz w:val="20"/>
        </w:rPr>
        <w:t>______________________________________________________________________________________________</w:t>
      </w:r>
    </w:p>
    <w:p>
      <w:pPr>
        <w:pStyle w:val="Style21"/>
        <w:rPr>
          <w:sz w:val="20"/>
        </w:rPr>
      </w:pPr>
      <w:r>
        <w:rPr>
          <w:sz w:val="20"/>
        </w:rPr>
        <w:t>______________________________________________________________________________________________</w:t>
      </w:r>
    </w:p>
    <w:p>
      <w:pPr>
        <w:pStyle w:val="Normal"/>
        <w:jc w:val="both"/>
        <w:rPr>
          <w:b/>
          <w:b/>
        </w:rPr>
      </w:pPr>
      <w:r>
        <w:rPr>
          <w:b/>
        </w:rPr>
      </w:r>
    </w:p>
    <w:p>
      <w:pPr>
        <w:pStyle w:val="Normal"/>
        <w:jc w:val="both"/>
        <w:rPr/>
      </w:pPr>
      <w:r>
        <w:rPr/>
        <w:t>Примечания: ___________________________________________________________________</w:t>
      </w:r>
    </w:p>
    <w:p>
      <w:pPr>
        <w:pStyle w:val="Normal"/>
        <w:jc w:val="both"/>
        <w:rPr/>
      </w:pPr>
      <w:r>
        <w:rPr/>
        <w:t>_______________________________________________________________________________</w:t>
      </w:r>
    </w:p>
    <w:p>
      <w:pPr>
        <w:pStyle w:val="Normal"/>
        <w:jc w:val="both"/>
        <w:rPr>
          <w:b/>
          <w:b/>
        </w:rPr>
      </w:pPr>
      <w:r>
        <w:rPr>
          <w:b/>
        </w:rPr>
      </w:r>
    </w:p>
    <w:p>
      <w:pPr>
        <w:pStyle w:val="Style21"/>
        <w:rPr>
          <w:b/>
          <w:b/>
          <w:sz w:val="24"/>
        </w:rPr>
      </w:pPr>
      <w:r>
        <w:rPr>
          <w:b/>
          <w:sz w:val="24"/>
        </w:rPr>
        <w:t>Подпись лица, проводившего</w:t>
      </w:r>
    </w:p>
    <w:p>
      <w:pPr>
        <w:pStyle w:val="Style21"/>
        <w:rPr>
          <w:sz w:val="20"/>
        </w:rPr>
      </w:pPr>
      <w:r>
        <w:rPr>
          <w:b/>
          <w:sz w:val="24"/>
        </w:rPr>
        <w:t>мероприятие по контролю</w:t>
      </w:r>
      <w:r>
        <w:rPr>
          <w:sz w:val="24"/>
        </w:rPr>
        <w:t>:</w:t>
      </w:r>
      <w:r>
        <w:rPr>
          <w:sz w:val="20"/>
        </w:rPr>
        <w:t xml:space="preserve">                              _______________________       (______________________)</w:t>
      </w:r>
    </w:p>
    <w:p>
      <w:pPr>
        <w:pStyle w:val="Style21"/>
        <w:rPr>
          <w:sz w:val="16"/>
          <w:szCs w:val="16"/>
        </w:rPr>
      </w:pPr>
      <w:r>
        <w:rPr>
          <w:sz w:val="16"/>
          <w:szCs w:val="16"/>
        </w:rPr>
        <w:t xml:space="preserve">                         </w:t>
      </w:r>
      <w:r>
        <w:rPr>
          <w:bCs/>
          <w:sz w:val="16"/>
          <w:szCs w:val="16"/>
        </w:rPr>
        <w:t xml:space="preserve"> </w:t>
      </w:r>
      <w:r>
        <w:rPr>
          <w:sz w:val="16"/>
          <w:szCs w:val="16"/>
        </w:rPr>
        <w:t xml:space="preserve">   </w:t>
      </w:r>
      <w:r>
        <w:rPr>
          <w:bCs/>
          <w:sz w:val="16"/>
          <w:szCs w:val="16"/>
        </w:rPr>
        <w:t xml:space="preserve">                                                                                                       </w:t>
      </w:r>
      <w:r>
        <w:rPr>
          <w:bCs/>
          <w:sz w:val="16"/>
          <w:szCs w:val="16"/>
        </w:rPr>
        <w:t>(подпись)                                      (расшифровка подписи)</w:t>
      </w:r>
    </w:p>
    <w:p>
      <w:pPr>
        <w:pStyle w:val="Normal"/>
        <w:jc w:val="both"/>
        <w:rPr>
          <w:b/>
          <w:b/>
        </w:rPr>
      </w:pPr>
      <w:r>
        <w:rPr>
          <w:b/>
        </w:rPr>
      </w:r>
    </w:p>
    <w:p>
      <w:pPr>
        <w:pStyle w:val="Normal"/>
        <w:spacing w:lineRule="auto" w:line="228"/>
        <w:jc w:val="both"/>
        <w:rPr/>
      </w:pPr>
      <w:r>
        <w:rPr>
          <w:b/>
        </w:rPr>
        <w:t xml:space="preserve">С актом ознакомлены:                                    </w:t>
      </w:r>
      <w:r>
        <w:rPr>
          <w:bCs/>
        </w:rPr>
        <w:t xml:space="preserve">_________________  </w:t>
      </w:r>
      <w:r>
        <w:rPr>
          <w:b/>
        </w:rPr>
        <w:t xml:space="preserve">    </w:t>
      </w:r>
      <w:r>
        <w:rPr/>
        <w:t>(__________________)</w:t>
      </w:r>
    </w:p>
    <w:p>
      <w:pPr>
        <w:pStyle w:val="Style21"/>
        <w:spacing w:lineRule="auto" w:line="228"/>
        <w:jc w:val="center"/>
        <w:rPr>
          <w:sz w:val="16"/>
          <w:szCs w:val="16"/>
        </w:rPr>
      </w:pPr>
      <w:r>
        <w:rPr>
          <w:sz w:val="16"/>
          <w:szCs w:val="16"/>
        </w:rPr>
        <w:t xml:space="preserve">                                                                                                                   </w:t>
      </w:r>
      <w:r>
        <w:rPr>
          <w:sz w:val="16"/>
          <w:szCs w:val="16"/>
        </w:rPr>
        <w:t>(подпись)                                     (расшифровка подписи)</w:t>
      </w:r>
    </w:p>
    <w:p>
      <w:pPr>
        <w:pStyle w:val="Normal"/>
        <w:spacing w:lineRule="auto" w:line="228"/>
        <w:jc w:val="both"/>
        <w:rPr/>
      </w:pPr>
      <w:r>
        <w:rPr/>
      </w:r>
    </w:p>
    <w:p>
      <w:pPr>
        <w:pStyle w:val="Style21"/>
        <w:rPr>
          <w:sz w:val="20"/>
        </w:rPr>
      </w:pPr>
      <w:r>
        <w:rPr>
          <w:sz w:val="20"/>
        </w:rPr>
      </w:r>
    </w:p>
    <w:p>
      <w:pPr>
        <w:pStyle w:val="Style21"/>
        <w:rPr>
          <w:sz w:val="20"/>
        </w:rPr>
      </w:pPr>
      <w:r>
        <w:rPr>
          <w:sz w:val="20"/>
        </w:rPr>
      </w:r>
    </w:p>
    <w:p>
      <w:pPr>
        <w:pStyle w:val="Style21"/>
        <w:rPr>
          <w:b/>
          <w:b/>
          <w:bCs/>
          <w:sz w:val="20"/>
        </w:rPr>
      </w:pPr>
      <w:r>
        <w:rPr>
          <w:b/>
          <w:bCs/>
          <w:sz w:val="24"/>
        </w:rPr>
        <w:t>К настоящему акту прилагаются:</w:t>
      </w:r>
      <w:r>
        <w:rPr>
          <w:b/>
          <w:bCs/>
          <w:sz w:val="20"/>
        </w:rPr>
        <w:t xml:space="preserve">  ____________</w:t>
      </w:r>
      <w:r>
        <w:rPr>
          <w:bCs/>
          <w:sz w:val="20"/>
        </w:rPr>
        <w:t>_______________________________________________</w:t>
      </w:r>
    </w:p>
    <w:p>
      <w:pPr>
        <w:pStyle w:val="Style21"/>
        <w:rPr>
          <w:bCs/>
          <w:sz w:val="16"/>
          <w:szCs w:val="16"/>
        </w:rPr>
      </w:pPr>
      <w:r>
        <w:rPr>
          <w:bCs/>
          <w:sz w:val="16"/>
          <w:szCs w:val="16"/>
        </w:rPr>
        <w:t xml:space="preserve">                                                                                                                </w:t>
      </w:r>
      <w:r>
        <w:rPr>
          <w:bCs/>
          <w:sz w:val="16"/>
          <w:szCs w:val="16"/>
        </w:rPr>
        <w:t>(документы, связанные с результатами мероприятия</w:t>
      </w:r>
      <w:r>
        <w:rPr>
          <w:sz w:val="16"/>
          <w:szCs w:val="16"/>
        </w:rPr>
        <w:t xml:space="preserve">  по контролю</w:t>
      </w:r>
      <w:r>
        <w:rPr>
          <w:bCs/>
          <w:sz w:val="16"/>
          <w:szCs w:val="16"/>
        </w:rPr>
        <w:t xml:space="preserve"> </w:t>
      </w:r>
    </w:p>
    <w:p>
      <w:pPr>
        <w:pStyle w:val="Style21"/>
        <w:rPr>
          <w:bCs/>
          <w:sz w:val="20"/>
        </w:rPr>
      </w:pPr>
      <w:r>
        <w:rPr>
          <w:bCs/>
          <w:sz w:val="20"/>
        </w:rPr>
        <w:t>______________________________________________________________________________________________</w:t>
      </w:r>
    </w:p>
    <w:p>
      <w:pPr>
        <w:pStyle w:val="Style21"/>
        <w:jc w:val="center"/>
        <w:rPr>
          <w:bCs/>
          <w:sz w:val="16"/>
          <w:szCs w:val="16"/>
        </w:rPr>
      </w:pPr>
      <w:r>
        <w:rPr>
          <w:bCs/>
          <w:sz w:val="16"/>
          <w:szCs w:val="16"/>
        </w:rPr>
        <w:t>фотографии,  иные материалы</w:t>
      </w:r>
      <w:r>
        <w:rPr>
          <w:sz w:val="16"/>
          <w:szCs w:val="16"/>
        </w:rPr>
        <w:t>)</w:t>
      </w:r>
    </w:p>
    <w:p>
      <w:pPr>
        <w:pStyle w:val="Style21"/>
        <w:rPr>
          <w:sz w:val="20"/>
        </w:rPr>
      </w:pPr>
      <w:r>
        <w:rPr>
          <w:sz w:val="20"/>
        </w:rPr>
      </w:r>
    </w:p>
    <w:p>
      <w:pPr>
        <w:pStyle w:val="Style21"/>
        <w:rPr>
          <w:sz w:val="20"/>
        </w:rPr>
      </w:pPr>
      <w:r>
        <w:rPr>
          <w:sz w:val="20"/>
        </w:rPr>
        <w:t xml:space="preserve"> </w:t>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jc w:val="both"/>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Приложение № 9</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осуществления главным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управлением ветеринарии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Рязанской области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государственного надзора в</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области обращения с животными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на территории Рязанской области</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Style21"/>
        <w:pBdr>
          <w:bottom w:val="single" w:sz="12" w:space="1" w:color="00000A"/>
        </w:pBdr>
        <w:spacing w:lineRule="auto" w:line="228"/>
        <w:jc w:val="center"/>
        <w:rPr>
          <w:b/>
          <w:b/>
          <w:sz w:val="32"/>
          <w:szCs w:val="32"/>
        </w:rPr>
      </w:pPr>
      <w:r>
        <w:rPr>
          <w:b/>
          <w:sz w:val="32"/>
          <w:szCs w:val="32"/>
        </w:rPr>
        <w:t>Главное управление ветеринарии Рязанской области</w:t>
      </w:r>
    </w:p>
    <w:p>
      <w:pPr>
        <w:pStyle w:val="Normal"/>
        <w:jc w:val="center"/>
        <w:rPr>
          <w:rFonts w:eastAsia="Calibri"/>
          <w:b/>
          <w:b/>
          <w:bCs/>
          <w:color w:val="26282F"/>
          <w:sz w:val="28"/>
          <w:szCs w:val="28"/>
          <w:lang w:eastAsia="en-US"/>
        </w:rPr>
      </w:pPr>
      <w:r>
        <w:rPr>
          <w:rFonts w:eastAsia="Calibri"/>
          <w:b/>
          <w:bCs/>
          <w:color w:val="26282F"/>
          <w:sz w:val="28"/>
          <w:szCs w:val="28"/>
          <w:lang w:eastAsia="en-US"/>
        </w:rPr>
      </w:r>
    </w:p>
    <w:p>
      <w:pPr>
        <w:pStyle w:val="Normal"/>
        <w:spacing w:lineRule="auto" w:line="228"/>
        <w:ind w:firstLine="5387"/>
        <w:jc w:val="both"/>
        <w:rPr>
          <w:rFonts w:ascii="Times New Roman" w:hAnsi="Times New Roman" w:cs="Times New Roman"/>
          <w:sz w:val="28"/>
          <w:szCs w:val="28"/>
        </w:rPr>
      </w:pPr>
      <w:r>
        <w:rPr>
          <w:rFonts w:cs="Times New Roman" w:ascii="Times New Roman" w:hAnsi="Times New Roman"/>
          <w:sz w:val="28"/>
          <w:szCs w:val="28"/>
        </w:rPr>
        <w:t>Начальнику главного управления</w:t>
      </w:r>
    </w:p>
    <w:p>
      <w:pPr>
        <w:pStyle w:val="Normal"/>
        <w:spacing w:lineRule="auto" w:line="228"/>
        <w:ind w:firstLine="5387"/>
        <w:jc w:val="both"/>
        <w:rPr>
          <w:rFonts w:ascii="Times New Roman" w:hAnsi="Times New Roman" w:cs="Times New Roman"/>
          <w:sz w:val="28"/>
          <w:szCs w:val="28"/>
        </w:rPr>
      </w:pPr>
      <w:r>
        <w:rPr>
          <w:rFonts w:cs="Times New Roman" w:ascii="Times New Roman" w:hAnsi="Times New Roman"/>
          <w:sz w:val="28"/>
          <w:szCs w:val="28"/>
        </w:rPr>
        <w:t>ветеринарии Рязанской области</w:t>
      </w:r>
    </w:p>
    <w:p>
      <w:pPr>
        <w:pStyle w:val="Normal"/>
        <w:spacing w:lineRule="auto" w:line="228"/>
        <w:ind w:firstLine="5387"/>
        <w:jc w:val="both"/>
        <w:rPr>
          <w:rFonts w:ascii="Times New Roman" w:hAnsi="Times New Roman" w:cs="Times New Roman"/>
          <w:sz w:val="28"/>
          <w:szCs w:val="28"/>
        </w:rPr>
      </w:pPr>
      <w:r>
        <w:rPr>
          <w:rFonts w:cs="Times New Roman" w:ascii="Times New Roman" w:hAnsi="Times New Roman"/>
          <w:sz w:val="28"/>
          <w:szCs w:val="28"/>
        </w:rPr>
        <w:t>______________________________</w:t>
      </w:r>
    </w:p>
    <w:p>
      <w:pPr>
        <w:pStyle w:val="Normal"/>
        <w:spacing w:lineRule="auto" w:line="228"/>
        <w:ind w:firstLine="5387"/>
        <w:jc w:val="center"/>
        <w:rPr>
          <w:rFonts w:ascii="Times New Roman" w:hAnsi="Times New Roman" w:cs="Times New Roman"/>
          <w:sz w:val="16"/>
          <w:szCs w:val="16"/>
        </w:rPr>
      </w:pPr>
      <w:r>
        <w:rPr>
          <w:rFonts w:cs="Times New Roman" w:ascii="Times New Roman" w:hAnsi="Times New Roman"/>
          <w:sz w:val="16"/>
          <w:szCs w:val="16"/>
        </w:rPr>
        <w:t>(И.О. Фамилия)</w:t>
      </w:r>
    </w:p>
    <w:p>
      <w:pPr>
        <w:pStyle w:val="Normal"/>
        <w:spacing w:lineRule="auto" w:line="228"/>
        <w:ind w:firstLine="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ind w:firstLine="5387"/>
        <w:jc w:val="both"/>
        <w:rPr>
          <w:rFonts w:ascii="Times New Roman" w:hAnsi="Times New Roman" w:cs="Times New Roman"/>
          <w:sz w:val="28"/>
          <w:szCs w:val="28"/>
        </w:rPr>
      </w:pPr>
      <w:r>
        <w:rPr>
          <w:rFonts w:cs="Times New Roman" w:ascii="Times New Roman" w:hAnsi="Times New Roman"/>
          <w:sz w:val="28"/>
          <w:szCs w:val="28"/>
        </w:rPr>
        <w:t>______________________________</w:t>
      </w:r>
    </w:p>
    <w:p>
      <w:pPr>
        <w:pStyle w:val="Normal"/>
        <w:spacing w:lineRule="auto" w:line="228"/>
        <w:ind w:firstLine="5387"/>
        <w:jc w:val="center"/>
        <w:rPr>
          <w:rFonts w:ascii="Times New Roman" w:hAnsi="Times New Roman" w:cs="Times New Roman"/>
          <w:sz w:val="16"/>
          <w:szCs w:val="16"/>
        </w:rPr>
      </w:pPr>
      <w:r>
        <w:rPr>
          <w:rFonts w:cs="Times New Roman" w:ascii="Times New Roman" w:hAnsi="Times New Roman"/>
          <w:sz w:val="16"/>
          <w:szCs w:val="16"/>
        </w:rPr>
        <w:t>(должность, Ф.И.О.)</w:t>
      </w:r>
    </w:p>
    <w:p>
      <w:pPr>
        <w:pStyle w:val="Normal"/>
        <w:spacing w:lineRule="auto" w:line="228"/>
        <w:ind w:firstLine="5387"/>
        <w:jc w:val="center"/>
        <w:rPr>
          <w:rFonts w:ascii="Times New Roman" w:hAnsi="Times New Roman" w:cs="Times New Roman"/>
          <w:sz w:val="28"/>
          <w:szCs w:val="28"/>
        </w:rPr>
      </w:pPr>
      <w:r>
        <w:rPr>
          <w:rFonts w:cs="Times New Roman" w:ascii="Times New Roman" w:hAnsi="Times New Roman"/>
          <w:sz w:val="28"/>
          <w:szCs w:val="28"/>
        </w:rPr>
        <w:t>______________________________</w:t>
      </w:r>
    </w:p>
    <w:p>
      <w:pPr>
        <w:pStyle w:val="Normal"/>
        <w:spacing w:lineRule="auto" w:line="228"/>
        <w:ind w:firstLine="5387"/>
        <w:jc w:val="center"/>
        <w:rPr>
          <w:rFonts w:ascii="Times New Roman" w:hAnsi="Times New Roman" w:cs="Times New Roman"/>
          <w:sz w:val="28"/>
          <w:szCs w:val="28"/>
        </w:rPr>
      </w:pPr>
      <w:r>
        <w:rPr>
          <w:rFonts w:cs="Times New Roman" w:ascii="Times New Roman" w:hAnsi="Times New Roman"/>
          <w:sz w:val="28"/>
          <w:szCs w:val="28"/>
        </w:rPr>
        <w:t>______________________________</w:t>
      </w:r>
    </w:p>
    <w:p>
      <w:pPr>
        <w:pStyle w:val="Normal"/>
        <w:spacing w:lineRule="auto" w:line="228"/>
        <w:rPr>
          <w:rFonts w:ascii="Times New Roman" w:hAnsi="Times New Roman" w:cs="Times New Roman"/>
          <w:sz w:val="28"/>
          <w:szCs w:val="28"/>
        </w:rPr>
      </w:pPr>
      <w:r>
        <w:rPr>
          <w:rFonts w:cs="Times New Roman" w:ascii="Times New Roman" w:hAnsi="Times New Roman"/>
          <w:sz w:val="28"/>
          <w:szCs w:val="28"/>
        </w:rPr>
      </w:r>
    </w:p>
    <w:p>
      <w:pPr>
        <w:pStyle w:val="Normal"/>
        <w:jc w:val="center"/>
        <w:rPr>
          <w:b/>
          <w:b/>
          <w:bCs/>
          <w:sz w:val="28"/>
          <w:szCs w:val="28"/>
        </w:rPr>
      </w:pPr>
      <w:r>
        <w:rPr>
          <w:b/>
          <w:bCs/>
          <w:sz w:val="28"/>
          <w:szCs w:val="28"/>
        </w:rPr>
        <w:t>МОТИВИРОВАННОЕ ПРЕДСТАВЛЕНИЕ</w:t>
      </w:r>
    </w:p>
    <w:p>
      <w:pPr>
        <w:pStyle w:val="Normal"/>
        <w:jc w:val="center"/>
        <w:rPr>
          <w:b/>
          <w:b/>
          <w:sz w:val="28"/>
          <w:szCs w:val="28"/>
        </w:rPr>
      </w:pPr>
      <w:r>
        <w:rPr>
          <w:b/>
          <w:bCs/>
          <w:sz w:val="28"/>
          <w:szCs w:val="28"/>
        </w:rPr>
        <w:t>по результатам мероприятия по контролю</w:t>
      </w:r>
      <w:r>
        <w:rPr>
          <w:b/>
          <w:sz w:val="28"/>
          <w:szCs w:val="28"/>
        </w:rPr>
        <w:t xml:space="preserve"> без взаимодействия                                     с юридическими лицами, индивидуальными предпринимателями</w:t>
      </w:r>
    </w:p>
    <w:p>
      <w:pPr>
        <w:pStyle w:val="Normal"/>
        <w:jc w:val="center"/>
        <w:rPr>
          <w:b/>
          <w:b/>
          <w:sz w:val="28"/>
          <w:szCs w:val="28"/>
        </w:rPr>
      </w:pPr>
      <w:r>
        <w:rPr>
          <w:b/>
          <w:sz w:val="28"/>
          <w:szCs w:val="28"/>
        </w:rPr>
        <w:t xml:space="preserve">№ </w:t>
      </w:r>
      <w:r>
        <w:rPr>
          <w:sz w:val="28"/>
          <w:szCs w:val="28"/>
        </w:rPr>
        <w:t>______</w:t>
      </w:r>
    </w:p>
    <w:p>
      <w:pPr>
        <w:pStyle w:val="Style21"/>
        <w:rPr>
          <w:szCs w:val="28"/>
        </w:rPr>
      </w:pPr>
      <w:r>
        <w:rPr>
          <w:szCs w:val="28"/>
        </w:rPr>
      </w:r>
    </w:p>
    <w:p>
      <w:pPr>
        <w:pStyle w:val="Style21"/>
        <w:rPr>
          <w:sz w:val="20"/>
        </w:rPr>
      </w:pPr>
      <w:r>
        <w:rPr>
          <w:sz w:val="20"/>
        </w:rPr>
        <w:t xml:space="preserve">«_____» ________________20____г.    </w:t>
      </w:r>
      <w:r>
        <w:rPr>
          <w:b/>
          <w:sz w:val="20"/>
        </w:rPr>
        <w:t xml:space="preserve">                                                                                   </w:t>
      </w:r>
      <w:r>
        <w:rPr>
          <w:sz w:val="20"/>
        </w:rPr>
        <w:t xml:space="preserve"> ______________________                                                              </w:t>
      </w:r>
    </w:p>
    <w:p>
      <w:pPr>
        <w:pStyle w:val="Style21"/>
        <w:rPr>
          <w:bCs/>
          <w:sz w:val="20"/>
        </w:rPr>
      </w:pPr>
      <w:r>
        <w:rPr>
          <w:sz w:val="20"/>
        </w:rPr>
        <w:t xml:space="preserve">           </w:t>
      </w:r>
      <w:r>
        <w:rPr>
          <w:bCs/>
          <w:sz w:val="20"/>
        </w:rPr>
        <w:t>(дата составления)                                                                                                           (место составления)</w:t>
      </w:r>
    </w:p>
    <w:p>
      <w:pPr>
        <w:pStyle w:val="Normal"/>
        <w:ind w:firstLine="708"/>
        <w:jc w:val="both"/>
        <w:rPr>
          <w:szCs w:val="28"/>
        </w:rPr>
      </w:pPr>
      <w:r>
        <w:rPr>
          <w:szCs w:val="28"/>
        </w:rPr>
      </w:r>
    </w:p>
    <w:p>
      <w:pPr>
        <w:pStyle w:val="Style21"/>
        <w:rPr>
          <w:bCs/>
          <w:szCs w:val="28"/>
        </w:rPr>
      </w:pPr>
      <w:r>
        <w:rPr>
          <w:b/>
          <w:sz w:val="24"/>
        </w:rPr>
        <w:t xml:space="preserve">мною, </w:t>
      </w:r>
      <w:r>
        <w:rPr>
          <w:bCs/>
          <w:szCs w:val="28"/>
        </w:rPr>
        <w:t>________________________________________________________________</w:t>
      </w:r>
    </w:p>
    <w:p>
      <w:pPr>
        <w:pStyle w:val="Style21"/>
        <w:jc w:val="center"/>
        <w:rPr>
          <w:bCs/>
          <w:sz w:val="16"/>
          <w:szCs w:val="16"/>
        </w:rPr>
      </w:pPr>
      <w:r>
        <w:rPr>
          <w:bCs/>
          <w:sz w:val="16"/>
          <w:szCs w:val="16"/>
        </w:rPr>
        <w:t>(фамилия, имя, отчество, должность лица, проводившего мероприятие по контролю)</w:t>
      </w:r>
    </w:p>
    <w:p>
      <w:pPr>
        <w:pStyle w:val="Style21"/>
        <w:jc w:val="center"/>
        <w:rPr>
          <w:bCs/>
          <w:szCs w:val="28"/>
        </w:rPr>
      </w:pPr>
      <w:r>
        <w:rPr>
          <w:bCs/>
          <w:szCs w:val="28"/>
        </w:rPr>
        <w:t>_____________________________________________________________________</w:t>
      </w:r>
    </w:p>
    <w:p>
      <w:pPr>
        <w:pStyle w:val="Style21"/>
        <w:jc w:val="center"/>
        <w:rPr>
          <w:bCs/>
          <w:szCs w:val="18"/>
        </w:rPr>
      </w:pPr>
      <w:r>
        <w:rPr>
          <w:bCs/>
          <w:szCs w:val="18"/>
        </w:rPr>
      </w:r>
    </w:p>
    <w:p>
      <w:pPr>
        <w:pStyle w:val="Normal"/>
        <w:jc w:val="both"/>
        <w:rPr/>
      </w:pPr>
      <w:r>
        <w:rPr>
          <w:b/>
        </w:rPr>
        <w:t xml:space="preserve">в ходе проведения </w:t>
      </w:r>
      <w:r>
        <w:rPr/>
        <w:t>с</w:t>
      </w:r>
      <w:r>
        <w:rPr>
          <w:b/>
        </w:rPr>
        <w:t xml:space="preserve"> </w:t>
      </w:r>
      <w:r>
        <w:rPr/>
        <w:t>«___»  _________  20_____г. по</w:t>
      </w:r>
      <w:r>
        <w:rPr>
          <w:b/>
        </w:rPr>
        <w:t xml:space="preserve"> </w:t>
      </w:r>
      <w:r>
        <w:rPr/>
        <w:t>«___»  _________  20_____г.</w:t>
      </w:r>
    </w:p>
    <w:p>
      <w:pPr>
        <w:pStyle w:val="Normal"/>
        <w:jc w:val="both"/>
        <w:rPr>
          <w:b/>
          <w:b/>
        </w:rPr>
      </w:pPr>
      <w:r>
        <w:rPr>
          <w:b/>
        </w:rPr>
      </w:r>
    </w:p>
    <w:p>
      <w:pPr>
        <w:pStyle w:val="Normal"/>
        <w:jc w:val="both"/>
        <w:rPr>
          <w:b/>
          <w:b/>
        </w:rPr>
      </w:pPr>
      <w:r>
        <w:rPr>
          <w:b/>
        </w:rPr>
        <w:t>мероприятия по контролю установлено, что________________________________________</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(указываются нормативно-правовые акты, устанавливающие обязательные требования,</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jc w:val="center"/>
        <w:rPr>
          <w:rFonts w:eastAsia="Calibri"/>
          <w:sz w:val="18"/>
          <w:szCs w:val="18"/>
          <w:lang w:eastAsia="en-US"/>
        </w:rPr>
      </w:pPr>
      <w:r>
        <w:rPr>
          <w:rFonts w:eastAsia="Calibri"/>
          <w:sz w:val="18"/>
          <w:szCs w:val="18"/>
          <w:lang w:eastAsia="en-US"/>
        </w:rPr>
        <w:t>выявленные нарушения обязательных требований, наступившие и возможные последствия)</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jc w:val="both"/>
        <w:rPr/>
      </w:pPr>
      <w:r>
        <w:rPr/>
        <w:t>Учитывая вышеизложенное, руководствуясь частью 5 статьи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считаю необходимым провести внеплановую проверку в отношении ______________________________________________________________________</w:t>
      </w:r>
    </w:p>
    <w:p>
      <w:pPr>
        <w:pStyle w:val="Normal"/>
        <w:jc w:val="center"/>
        <w:rPr>
          <w:rFonts w:eastAsia="Calibri"/>
          <w:sz w:val="18"/>
          <w:szCs w:val="18"/>
          <w:lang w:eastAsia="en-US"/>
        </w:rPr>
      </w:pPr>
      <w:r>
        <w:rPr>
          <w:rFonts w:eastAsia="Calibri"/>
          <w:sz w:val="18"/>
          <w:szCs w:val="18"/>
          <w:lang w:eastAsia="en-US"/>
        </w:rPr>
        <w:t xml:space="preserve">               </w:t>
      </w:r>
      <w:r>
        <w:rPr>
          <w:rFonts w:eastAsia="Calibri"/>
          <w:sz w:val="18"/>
          <w:szCs w:val="18"/>
          <w:lang w:eastAsia="en-US"/>
        </w:rPr>
        <w:t>(наименование юридического лица, Ф.И.О. индивидуального предпринимателя)</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jc w:val="both"/>
        <w:rPr/>
      </w:pPr>
      <w:r>
        <w:rPr/>
      </w:r>
    </w:p>
    <w:p>
      <w:pPr>
        <w:pStyle w:val="Normal"/>
        <w:jc w:val="both"/>
        <w:rPr/>
      </w:pPr>
      <w:r>
        <w:rPr/>
        <w:t>на предмет соблюдения данной организацией обязательных требований __________________</w:t>
      </w:r>
    </w:p>
    <w:p>
      <w:pPr>
        <w:pStyle w:val="Normal"/>
        <w:jc w:val="both"/>
        <w:rPr/>
      </w:pPr>
      <w:r>
        <w:rPr/>
        <w:t>________________________________________________________________________________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(указываются нормативно-правовые акты, устанавливающие обязательные требования,</w:t>
      </w:r>
    </w:p>
    <w:p>
      <w:pPr>
        <w:pStyle w:val="Normal"/>
        <w:jc w:val="both"/>
        <w:rPr/>
      </w:pPr>
      <w:r>
        <w:rPr/>
        <w:t>________________________________________________________________________________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выявленные нарушения обязательных требований, наступившие и возможные последствия)</w:t>
      </w:r>
    </w:p>
    <w:p>
      <w:pPr>
        <w:pStyle w:val="Normal"/>
        <w:jc w:val="both"/>
        <w:rPr/>
      </w:pPr>
      <w:r>
        <w:rPr/>
        <w:t>________________________________________________________________________________</w:t>
      </w:r>
    </w:p>
    <w:p>
      <w:pPr>
        <w:pStyle w:val="Normal"/>
        <w:jc w:val="both"/>
        <w:rPr/>
      </w:pPr>
      <w:r>
        <w:rPr/>
        <w:t>________________________________________________________________________________</w:t>
      </w:r>
    </w:p>
    <w:p>
      <w:pPr>
        <w:pStyle w:val="Normal"/>
        <w:jc w:val="both"/>
        <w:rPr/>
      </w:pPr>
      <w:r>
        <w:rPr/>
        <w:t>________________________________________________________________________________</w:t>
      </w:r>
    </w:p>
    <w:p>
      <w:pPr>
        <w:pStyle w:val="Normal"/>
        <w:jc w:val="both"/>
        <w:rPr/>
      </w:pPr>
      <w:r>
        <w:rPr/>
        <w:t>________________________________________________________________________________</w:t>
      </w:r>
    </w:p>
    <w:p>
      <w:pPr>
        <w:pStyle w:val="Normal"/>
        <w:jc w:val="both"/>
        <w:rPr/>
      </w:pPr>
      <w:bookmarkStart w:id="17" w:name="sub_192559"/>
      <w:bookmarkEnd w:id="17"/>
      <w:r>
        <w:rPr/>
        <w:t>________________________________________________________________________________</w:t>
      </w:r>
    </w:p>
    <w:p>
      <w:pPr>
        <w:pStyle w:val="Style21"/>
        <w:rPr>
          <w:b/>
          <w:b/>
          <w:sz w:val="24"/>
        </w:rPr>
      </w:pPr>
      <w:r>
        <w:rPr>
          <w:b/>
          <w:sz w:val="24"/>
        </w:rPr>
      </w:r>
    </w:p>
    <w:p>
      <w:pPr>
        <w:pStyle w:val="Style21"/>
        <w:rPr>
          <w:b/>
          <w:b/>
          <w:sz w:val="24"/>
        </w:rPr>
      </w:pPr>
      <w:r>
        <w:rPr>
          <w:b/>
          <w:sz w:val="24"/>
        </w:rPr>
        <w:t>Подпись лица, проводившего</w:t>
      </w:r>
    </w:p>
    <w:p>
      <w:pPr>
        <w:pStyle w:val="Style21"/>
        <w:rPr>
          <w:sz w:val="20"/>
        </w:rPr>
      </w:pPr>
      <w:r>
        <w:rPr>
          <w:b/>
          <w:sz w:val="24"/>
        </w:rPr>
        <w:t>мероприятие по контролю</w:t>
      </w:r>
      <w:r>
        <w:rPr>
          <w:sz w:val="24"/>
        </w:rPr>
        <w:t>:</w:t>
      </w:r>
      <w:r>
        <w:rPr>
          <w:sz w:val="20"/>
        </w:rPr>
        <w:t xml:space="preserve">                              _______________________       (______________________)</w:t>
      </w:r>
    </w:p>
    <w:p>
      <w:pPr>
        <w:pStyle w:val="Style21"/>
        <w:rPr>
          <w:sz w:val="16"/>
          <w:szCs w:val="16"/>
        </w:rPr>
      </w:pPr>
      <w:r>
        <w:rPr>
          <w:sz w:val="16"/>
          <w:szCs w:val="16"/>
        </w:rPr>
        <w:t xml:space="preserve">                         </w:t>
      </w:r>
      <w:r>
        <w:rPr>
          <w:bCs/>
          <w:sz w:val="16"/>
          <w:szCs w:val="16"/>
        </w:rPr>
        <w:t xml:space="preserve"> </w:t>
      </w:r>
      <w:r>
        <w:rPr>
          <w:sz w:val="16"/>
          <w:szCs w:val="16"/>
        </w:rPr>
        <w:t xml:space="preserve">   </w:t>
      </w:r>
      <w:r>
        <w:rPr>
          <w:bCs/>
          <w:sz w:val="16"/>
          <w:szCs w:val="16"/>
        </w:rPr>
        <w:t xml:space="preserve">                                                                                                       </w:t>
      </w:r>
      <w:r>
        <w:rPr>
          <w:bCs/>
          <w:sz w:val="16"/>
          <w:szCs w:val="16"/>
        </w:rPr>
        <w:t>(подпись)                                       (расшифровка подписи)</w:t>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Style21"/>
        <w:rPr>
          <w:b/>
          <w:b/>
          <w:sz w:val="24"/>
        </w:rPr>
      </w:pPr>
      <w:r>
        <w:rPr>
          <w:b/>
          <w:sz w:val="24"/>
        </w:rPr>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Приложение № 10</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осуществления главным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управлением ветеринарии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 xml:space="preserve">Рязанской области </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государственного надзора в</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области обращения с животными</w:t>
      </w:r>
    </w:p>
    <w:p>
      <w:pPr>
        <w:pStyle w:val="ConsPlusNormal"/>
        <w:numPr>
          <w:ilvl w:val="0"/>
          <w:numId w:val="0"/>
        </w:numPr>
        <w:ind w:firstLine="5387"/>
        <w:outlineLvl w:val="1"/>
        <w:rPr>
          <w:rFonts w:ascii="Times New Roman" w:hAnsi="Times New Roman" w:cs="Times New Roman"/>
          <w:sz w:val="28"/>
          <w:szCs w:val="28"/>
        </w:rPr>
      </w:pPr>
      <w:r>
        <w:rPr>
          <w:rFonts w:cs="Times New Roman" w:ascii="Times New Roman" w:hAnsi="Times New Roman"/>
          <w:sz w:val="28"/>
          <w:szCs w:val="28"/>
        </w:rPr>
        <w:t>на территории Рязанской области</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Style21"/>
        <w:pBdr>
          <w:bottom w:val="single" w:sz="12" w:space="1" w:color="00000A"/>
        </w:pBdr>
        <w:spacing w:lineRule="auto" w:line="228"/>
        <w:jc w:val="center"/>
        <w:rPr>
          <w:b/>
          <w:b/>
          <w:sz w:val="32"/>
          <w:szCs w:val="32"/>
        </w:rPr>
      </w:pPr>
      <w:r>
        <w:rPr>
          <w:b/>
          <w:sz w:val="32"/>
          <w:szCs w:val="32"/>
        </w:rPr>
        <w:t>Главное управление ветеринарии Рязанской области</w:t>
      </w:r>
    </w:p>
    <w:p>
      <w:pPr>
        <w:pStyle w:val="Normal"/>
        <w:jc w:val="center"/>
        <w:rPr>
          <w:rFonts w:eastAsia="Calibri"/>
          <w:b/>
          <w:b/>
          <w:bCs/>
          <w:color w:val="26282F"/>
          <w:sz w:val="28"/>
          <w:szCs w:val="28"/>
          <w:lang w:eastAsia="en-US"/>
        </w:rPr>
      </w:pPr>
      <w:r>
        <w:rPr>
          <w:rFonts w:eastAsia="Calibri"/>
          <w:b/>
          <w:bCs/>
          <w:color w:val="26282F"/>
          <w:sz w:val="28"/>
          <w:szCs w:val="28"/>
          <w:lang w:eastAsia="en-US"/>
        </w:rPr>
      </w:r>
    </w:p>
    <w:p>
      <w:pPr>
        <w:pStyle w:val="Normal"/>
        <w:spacing w:lineRule="auto" w:line="228"/>
        <w:ind w:firstLine="5387"/>
        <w:jc w:val="both"/>
        <w:rPr>
          <w:rFonts w:ascii="Times New Roman" w:hAnsi="Times New Roman" w:cs="Times New Roman"/>
          <w:sz w:val="28"/>
          <w:szCs w:val="28"/>
        </w:rPr>
      </w:pPr>
      <w:r>
        <w:rPr>
          <w:rFonts w:cs="Times New Roman" w:ascii="Times New Roman" w:hAnsi="Times New Roman"/>
          <w:sz w:val="28"/>
          <w:szCs w:val="28"/>
        </w:rPr>
        <w:t>Начальнику главного управления</w:t>
      </w:r>
    </w:p>
    <w:p>
      <w:pPr>
        <w:pStyle w:val="Normal"/>
        <w:spacing w:lineRule="auto" w:line="228"/>
        <w:ind w:firstLine="5387"/>
        <w:jc w:val="both"/>
        <w:rPr>
          <w:rFonts w:ascii="Times New Roman" w:hAnsi="Times New Roman" w:cs="Times New Roman"/>
          <w:sz w:val="28"/>
          <w:szCs w:val="28"/>
        </w:rPr>
      </w:pPr>
      <w:r>
        <w:rPr>
          <w:rFonts w:cs="Times New Roman" w:ascii="Times New Roman" w:hAnsi="Times New Roman"/>
          <w:sz w:val="28"/>
          <w:szCs w:val="28"/>
        </w:rPr>
        <w:t>ветеринарии Рязанской области</w:t>
      </w:r>
    </w:p>
    <w:p>
      <w:pPr>
        <w:pStyle w:val="Normal"/>
        <w:spacing w:lineRule="auto" w:line="228"/>
        <w:ind w:firstLine="5387"/>
        <w:jc w:val="both"/>
        <w:rPr>
          <w:rFonts w:ascii="Times New Roman" w:hAnsi="Times New Roman" w:cs="Times New Roman"/>
          <w:sz w:val="28"/>
          <w:szCs w:val="28"/>
        </w:rPr>
      </w:pPr>
      <w:r>
        <w:rPr>
          <w:rFonts w:cs="Times New Roman" w:ascii="Times New Roman" w:hAnsi="Times New Roman"/>
          <w:sz w:val="28"/>
          <w:szCs w:val="28"/>
        </w:rPr>
        <w:t>______________________________</w:t>
      </w:r>
    </w:p>
    <w:p>
      <w:pPr>
        <w:pStyle w:val="Normal"/>
        <w:spacing w:lineRule="auto" w:line="228"/>
        <w:ind w:firstLine="5387"/>
        <w:jc w:val="center"/>
        <w:rPr>
          <w:rFonts w:ascii="Times New Roman" w:hAnsi="Times New Roman" w:cs="Times New Roman"/>
          <w:sz w:val="16"/>
          <w:szCs w:val="16"/>
        </w:rPr>
      </w:pPr>
      <w:r>
        <w:rPr>
          <w:rFonts w:cs="Times New Roman" w:ascii="Times New Roman" w:hAnsi="Times New Roman"/>
          <w:sz w:val="16"/>
          <w:szCs w:val="16"/>
        </w:rPr>
        <w:t>(И.О. Фамилия)</w:t>
      </w:r>
    </w:p>
    <w:p>
      <w:pPr>
        <w:pStyle w:val="Normal"/>
        <w:spacing w:lineRule="auto" w:line="228"/>
        <w:ind w:firstLine="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ind w:firstLine="5387"/>
        <w:jc w:val="both"/>
        <w:rPr>
          <w:rFonts w:ascii="Times New Roman" w:hAnsi="Times New Roman" w:cs="Times New Roman"/>
          <w:sz w:val="28"/>
          <w:szCs w:val="28"/>
        </w:rPr>
      </w:pPr>
      <w:r>
        <w:rPr>
          <w:rFonts w:cs="Times New Roman" w:ascii="Times New Roman" w:hAnsi="Times New Roman"/>
          <w:sz w:val="28"/>
          <w:szCs w:val="28"/>
        </w:rPr>
        <w:t>______________________________</w:t>
      </w:r>
    </w:p>
    <w:p>
      <w:pPr>
        <w:pStyle w:val="Normal"/>
        <w:spacing w:lineRule="auto" w:line="228"/>
        <w:ind w:firstLine="5387"/>
        <w:jc w:val="center"/>
        <w:rPr>
          <w:rFonts w:ascii="Times New Roman" w:hAnsi="Times New Roman" w:cs="Times New Roman"/>
          <w:sz w:val="16"/>
          <w:szCs w:val="16"/>
        </w:rPr>
      </w:pPr>
      <w:r>
        <w:rPr>
          <w:rFonts w:cs="Times New Roman" w:ascii="Times New Roman" w:hAnsi="Times New Roman"/>
          <w:sz w:val="16"/>
          <w:szCs w:val="16"/>
        </w:rPr>
        <w:t>(должность, Ф.И.О.)</w:t>
      </w:r>
    </w:p>
    <w:p>
      <w:pPr>
        <w:pStyle w:val="Normal"/>
        <w:spacing w:lineRule="auto" w:line="228"/>
        <w:ind w:firstLine="5387"/>
        <w:jc w:val="center"/>
        <w:rPr>
          <w:rFonts w:ascii="Times New Roman" w:hAnsi="Times New Roman" w:cs="Times New Roman"/>
          <w:sz w:val="28"/>
          <w:szCs w:val="28"/>
        </w:rPr>
      </w:pPr>
      <w:r>
        <w:rPr>
          <w:rFonts w:cs="Times New Roman" w:ascii="Times New Roman" w:hAnsi="Times New Roman"/>
          <w:sz w:val="28"/>
          <w:szCs w:val="28"/>
        </w:rPr>
        <w:t>______________________________</w:t>
      </w:r>
    </w:p>
    <w:p>
      <w:pPr>
        <w:pStyle w:val="Normal"/>
        <w:spacing w:lineRule="auto" w:line="228"/>
        <w:ind w:firstLine="5387"/>
        <w:jc w:val="center"/>
        <w:rPr>
          <w:rFonts w:ascii="Times New Roman" w:hAnsi="Times New Roman" w:cs="Times New Roman"/>
          <w:sz w:val="28"/>
          <w:szCs w:val="28"/>
        </w:rPr>
      </w:pPr>
      <w:r>
        <w:rPr>
          <w:rFonts w:cs="Times New Roman" w:ascii="Times New Roman" w:hAnsi="Times New Roman"/>
          <w:sz w:val="28"/>
          <w:szCs w:val="28"/>
        </w:rPr>
        <w:t>______________________________</w:t>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МОТИВИРОВАННОЕ ПРЕДСТАВЛЕНИЕ</w:t>
      </w:r>
    </w:p>
    <w:p>
      <w:pPr>
        <w:pStyle w:val="Style21"/>
        <w:jc w:val="center"/>
        <w:rPr>
          <w:b/>
          <w:b/>
          <w:bCs/>
          <w:szCs w:val="28"/>
        </w:rPr>
      </w:pPr>
      <w:r>
        <w:rPr>
          <w:b/>
          <w:bCs/>
          <w:szCs w:val="28"/>
        </w:rPr>
        <w:t>по результатам предварительной проверки поступившей информации</w:t>
      </w:r>
    </w:p>
    <w:p>
      <w:pPr>
        <w:pStyle w:val="Style21"/>
        <w:jc w:val="center"/>
        <w:rPr>
          <w:b/>
          <w:b/>
          <w:sz w:val="24"/>
        </w:rPr>
      </w:pPr>
      <w:r>
        <w:rPr>
          <w:b/>
          <w:sz w:val="24"/>
        </w:rPr>
      </w:r>
    </w:p>
    <w:p>
      <w:pPr>
        <w:pStyle w:val="Style21"/>
        <w:rPr>
          <w:sz w:val="20"/>
        </w:rPr>
      </w:pPr>
      <w:r>
        <w:rPr>
          <w:sz w:val="20"/>
        </w:rPr>
        <w:t xml:space="preserve">«_____» ________________20____г.    </w:t>
      </w:r>
      <w:r>
        <w:rPr>
          <w:b/>
          <w:sz w:val="20"/>
        </w:rPr>
        <w:t xml:space="preserve">                                                                                   </w:t>
      </w:r>
      <w:r>
        <w:rPr>
          <w:sz w:val="20"/>
        </w:rPr>
        <w:t xml:space="preserve"> ______________________                                                              </w:t>
      </w:r>
    </w:p>
    <w:p>
      <w:pPr>
        <w:pStyle w:val="Style21"/>
        <w:rPr>
          <w:bCs/>
          <w:sz w:val="20"/>
        </w:rPr>
      </w:pPr>
      <w:r>
        <w:rPr>
          <w:sz w:val="20"/>
        </w:rPr>
        <w:t xml:space="preserve">           </w:t>
      </w:r>
      <w:r>
        <w:rPr>
          <w:bCs/>
          <w:sz w:val="20"/>
        </w:rPr>
        <w:t>(дата составления)                                                                                                           (место составления)</w:t>
      </w:r>
    </w:p>
    <w:p>
      <w:pPr>
        <w:pStyle w:val="Normal"/>
        <w:ind w:firstLine="708"/>
        <w:jc w:val="both"/>
        <w:rPr>
          <w:szCs w:val="28"/>
        </w:rPr>
      </w:pPr>
      <w:r>
        <w:rPr>
          <w:szCs w:val="28"/>
        </w:rPr>
      </w:r>
    </w:p>
    <w:p>
      <w:pPr>
        <w:pStyle w:val="Style21"/>
        <w:rPr>
          <w:bCs/>
          <w:szCs w:val="28"/>
        </w:rPr>
      </w:pPr>
      <w:r>
        <w:rPr>
          <w:b/>
          <w:sz w:val="24"/>
        </w:rPr>
        <w:t xml:space="preserve">мною, </w:t>
      </w:r>
      <w:r>
        <w:rPr>
          <w:bCs/>
          <w:szCs w:val="28"/>
        </w:rPr>
        <w:t>________________________________________________________________</w:t>
      </w:r>
    </w:p>
    <w:p>
      <w:pPr>
        <w:pStyle w:val="Style21"/>
        <w:jc w:val="center"/>
        <w:rPr>
          <w:bCs/>
          <w:sz w:val="16"/>
          <w:szCs w:val="16"/>
        </w:rPr>
      </w:pPr>
      <w:r>
        <w:rPr>
          <w:bCs/>
          <w:sz w:val="16"/>
          <w:szCs w:val="16"/>
        </w:rPr>
        <w:t>(фамилия, имя, отчество, должность лица, проводившего мероприятие по контролю)</w:t>
      </w:r>
    </w:p>
    <w:p>
      <w:pPr>
        <w:pStyle w:val="Style21"/>
        <w:jc w:val="center"/>
        <w:rPr>
          <w:bCs/>
          <w:szCs w:val="28"/>
        </w:rPr>
      </w:pPr>
      <w:r>
        <w:rPr>
          <w:bCs/>
          <w:szCs w:val="28"/>
        </w:rPr>
        <w:t>_____________________________________________________________________</w:t>
      </w:r>
    </w:p>
    <w:p>
      <w:pPr>
        <w:pStyle w:val="Style21"/>
        <w:rPr>
          <w:b/>
          <w:b/>
          <w:sz w:val="24"/>
        </w:rPr>
      </w:pPr>
      <w:r>
        <w:rPr>
          <w:b/>
          <w:sz w:val="24"/>
        </w:rPr>
      </w:r>
    </w:p>
    <w:p>
      <w:pPr>
        <w:pStyle w:val="Normal"/>
        <w:jc w:val="both"/>
        <w:rPr/>
      </w:pPr>
      <w:r>
        <w:rPr>
          <w:b/>
        </w:rPr>
        <w:t xml:space="preserve">в ходе проведения </w:t>
      </w:r>
      <w:r>
        <w:rPr/>
        <w:t>с</w:t>
      </w:r>
      <w:r>
        <w:rPr>
          <w:b/>
        </w:rPr>
        <w:t xml:space="preserve"> </w:t>
      </w:r>
      <w:r>
        <w:rPr/>
        <w:t>«___»  _________  20_____г. по</w:t>
      </w:r>
      <w:r>
        <w:rPr>
          <w:b/>
        </w:rPr>
        <w:t xml:space="preserve"> </w:t>
      </w:r>
      <w:r>
        <w:rPr/>
        <w:t>«___»  _________  20_____г.</w:t>
      </w:r>
    </w:p>
    <w:p>
      <w:pPr>
        <w:pStyle w:val="Normal"/>
        <w:jc w:val="both"/>
        <w:rPr>
          <w:b/>
          <w:b/>
        </w:rPr>
      </w:pPr>
      <w:r>
        <w:rPr>
          <w:b/>
        </w:rPr>
      </w:r>
    </w:p>
    <w:p>
      <w:pPr>
        <w:pStyle w:val="Normal"/>
        <w:jc w:val="both"/>
        <w:rPr>
          <w:b/>
          <w:b/>
        </w:rPr>
      </w:pPr>
      <w:r>
        <w:rPr>
          <w:b/>
        </w:rPr>
        <w:t>предварительной проверки информации ___________________________________________</w:t>
      </w:r>
    </w:p>
    <w:p>
      <w:pPr>
        <w:pStyle w:val="Normal"/>
        <w:jc w:val="both"/>
        <w:rPr>
          <w:sz w:val="16"/>
          <w:szCs w:val="16"/>
        </w:rPr>
      </w:pPr>
      <w:r>
        <w:rPr>
          <w:bCs/>
          <w:sz w:val="16"/>
          <w:szCs w:val="16"/>
        </w:rPr>
        <w:t xml:space="preserve">                                                                                                                                      </w:t>
      </w:r>
      <w:r>
        <w:rPr>
          <w:bCs/>
          <w:sz w:val="16"/>
          <w:szCs w:val="16"/>
        </w:rPr>
        <w:t>(указать сведения и реквизиты документа, в которой</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jc w:val="center"/>
        <w:rPr>
          <w:sz w:val="16"/>
          <w:szCs w:val="16"/>
        </w:rPr>
      </w:pPr>
      <w:r>
        <w:rPr>
          <w:sz w:val="16"/>
          <w:szCs w:val="16"/>
        </w:rPr>
        <w:t>содержится информация о фактах нарушений обязательных требований)</w:t>
      </w:r>
    </w:p>
    <w:p>
      <w:pPr>
        <w:pStyle w:val="Normal"/>
        <w:jc w:val="both"/>
        <w:rPr>
          <w:b/>
          <w:b/>
        </w:rPr>
      </w:pPr>
      <w:r>
        <w:rPr>
          <w:b/>
        </w:rPr>
        <w:t>установлено, что______________________________________________________________</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(указываются нормативно-правовые акты, устанавливающие обязательные требования,</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jc w:val="center"/>
        <w:rPr>
          <w:rFonts w:eastAsia="Calibri"/>
          <w:sz w:val="18"/>
          <w:szCs w:val="18"/>
          <w:lang w:eastAsia="en-US"/>
        </w:rPr>
      </w:pPr>
      <w:r>
        <w:rPr>
          <w:rFonts w:eastAsia="Calibri"/>
          <w:sz w:val="18"/>
          <w:szCs w:val="18"/>
          <w:lang w:eastAsia="en-US"/>
        </w:rPr>
        <w:t>выявленные нарушения обязательных требований, наступившие и возможные последствия)</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jc w:val="both"/>
        <w:rPr/>
      </w:pPr>
      <w:r>
        <w:rPr>
          <w:rFonts w:eastAsia="Calibri"/>
          <w:lang w:eastAsia="en-US"/>
        </w:rPr>
        <w:t>Учитывая вышеизложенное, руководствуясь частью 3.3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t>, считаю необходимым провести внеплановую проверку в отношении ______________________________________________________________________</w:t>
      </w:r>
    </w:p>
    <w:p>
      <w:pPr>
        <w:pStyle w:val="Normal"/>
        <w:jc w:val="center"/>
        <w:rPr>
          <w:rFonts w:eastAsia="Calibri"/>
          <w:sz w:val="18"/>
          <w:szCs w:val="18"/>
          <w:lang w:eastAsia="en-US"/>
        </w:rPr>
      </w:pPr>
      <w:r>
        <w:rPr>
          <w:rFonts w:eastAsia="Calibri"/>
          <w:sz w:val="18"/>
          <w:szCs w:val="18"/>
          <w:lang w:eastAsia="en-US"/>
        </w:rPr>
        <w:t xml:space="preserve">                                  </w:t>
      </w:r>
      <w:r>
        <w:rPr>
          <w:rFonts w:eastAsia="Calibri"/>
          <w:sz w:val="18"/>
          <w:szCs w:val="18"/>
          <w:lang w:eastAsia="en-US"/>
        </w:rPr>
        <w:t>(наименование юридического лица, Ф.И.О. индивидуального предпринимателя)</w:t>
      </w:r>
    </w:p>
    <w:p>
      <w:pPr>
        <w:pStyle w:val="Normal"/>
        <w:rPr>
          <w:rFonts w:eastAsia="Calibri"/>
          <w:sz w:val="28"/>
          <w:szCs w:val="28"/>
          <w:lang w:eastAsia="en-US"/>
        </w:rPr>
      </w:pPr>
      <w:r>
        <w:rPr>
          <w:rFonts w:eastAsia="Calibri"/>
          <w:sz w:val="28"/>
          <w:szCs w:val="28"/>
          <w:lang w:eastAsia="en-US"/>
        </w:rPr>
        <w:t>_____________________________________________________________________</w:t>
      </w:r>
    </w:p>
    <w:p>
      <w:pPr>
        <w:pStyle w:val="Normal"/>
        <w:jc w:val="both"/>
        <w:rPr/>
      </w:pPr>
      <w:r>
        <w:rPr/>
      </w:r>
    </w:p>
    <w:p>
      <w:pPr>
        <w:pStyle w:val="Normal"/>
        <w:jc w:val="both"/>
        <w:rPr/>
      </w:pPr>
      <w:r>
        <w:rPr/>
        <w:t>на предмет соблюдения данной организацией обязательных требований __________________</w:t>
      </w:r>
    </w:p>
    <w:p>
      <w:pPr>
        <w:pStyle w:val="Normal"/>
        <w:jc w:val="both"/>
        <w:rPr/>
      </w:pPr>
      <w:r>
        <w:rPr/>
        <w:t>________________________________________________________________________________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(указываются нормативно-правовые акты, устанавливающие обязательные требования,</w:t>
      </w:r>
    </w:p>
    <w:p>
      <w:pPr>
        <w:pStyle w:val="Normal"/>
        <w:jc w:val="both"/>
        <w:rPr/>
      </w:pPr>
      <w:r>
        <w:rPr/>
        <w:t>________________________________________________________________________________</w:t>
      </w:r>
    </w:p>
    <w:p>
      <w:pPr>
        <w:pStyle w:val="Normal"/>
        <w:jc w:val="center"/>
        <w:rPr>
          <w:rFonts w:eastAsia="Calibri"/>
          <w:sz w:val="16"/>
          <w:szCs w:val="16"/>
          <w:lang w:eastAsia="en-US"/>
        </w:rPr>
      </w:pPr>
      <w:r>
        <w:rPr>
          <w:rFonts w:eastAsia="Calibri"/>
          <w:sz w:val="16"/>
          <w:szCs w:val="16"/>
          <w:lang w:eastAsia="en-US"/>
        </w:rPr>
        <w:t>выявленные нарушения обязательных требований, наступившие и возможные последствия)</w:t>
      </w:r>
    </w:p>
    <w:p>
      <w:pPr>
        <w:pStyle w:val="Normal"/>
        <w:jc w:val="both"/>
        <w:rPr/>
      </w:pPr>
      <w:r>
        <w:rPr/>
        <w:t>________________________________________________________________________________</w:t>
      </w:r>
    </w:p>
    <w:p>
      <w:pPr>
        <w:pStyle w:val="Normal"/>
        <w:jc w:val="both"/>
        <w:rPr/>
      </w:pPr>
      <w:r>
        <w:rPr/>
        <w:t>________________________________________________________________________________</w:t>
      </w:r>
    </w:p>
    <w:p>
      <w:pPr>
        <w:pStyle w:val="Normal"/>
        <w:jc w:val="both"/>
        <w:rPr/>
      </w:pPr>
      <w:r>
        <w:rPr/>
        <w:t>________________________________________________________________________________</w:t>
      </w:r>
    </w:p>
    <w:p>
      <w:pPr>
        <w:pStyle w:val="Normal"/>
        <w:jc w:val="both"/>
        <w:rPr/>
      </w:pPr>
      <w:r>
        <w:rPr/>
        <w:t>________________________________________________________________________________</w:t>
      </w:r>
    </w:p>
    <w:p>
      <w:pPr>
        <w:pStyle w:val="Normal"/>
        <w:jc w:val="both"/>
        <w:rPr/>
      </w:pPr>
      <w:r>
        <w:rPr/>
        <w:t>________________________________________________________________________________</w:t>
      </w:r>
    </w:p>
    <w:p>
      <w:pPr>
        <w:pStyle w:val="Normal"/>
        <w:jc w:val="both"/>
        <w:rPr>
          <w:rFonts w:eastAsia="Calibri"/>
          <w:lang w:eastAsia="en-US"/>
        </w:rPr>
      </w:pPr>
      <w:r>
        <w:rPr>
          <w:rFonts w:eastAsia="Calibri"/>
          <w:lang w:eastAsia="en-US"/>
        </w:rPr>
      </w:r>
    </w:p>
    <w:p>
      <w:pPr>
        <w:pStyle w:val="Style21"/>
        <w:rPr>
          <w:b/>
          <w:b/>
          <w:sz w:val="24"/>
        </w:rPr>
      </w:pPr>
      <w:r>
        <w:rPr>
          <w:b/>
          <w:sz w:val="24"/>
        </w:rPr>
        <w:t>Подпись лица, проводившего</w:t>
      </w:r>
    </w:p>
    <w:p>
      <w:pPr>
        <w:pStyle w:val="Style21"/>
        <w:rPr>
          <w:sz w:val="20"/>
        </w:rPr>
      </w:pPr>
      <w:r>
        <w:rPr>
          <w:b/>
          <w:sz w:val="24"/>
        </w:rPr>
        <w:t>предварительную проверку</w:t>
      </w:r>
      <w:r>
        <w:rPr>
          <w:sz w:val="24"/>
        </w:rPr>
        <w:t>:</w:t>
      </w:r>
      <w:r>
        <w:rPr>
          <w:sz w:val="20"/>
        </w:rPr>
        <w:t xml:space="preserve">                              _______________________       (______________________)</w:t>
      </w:r>
    </w:p>
    <w:p>
      <w:pPr>
        <w:pStyle w:val="Style21"/>
        <w:rPr>
          <w:sz w:val="16"/>
          <w:szCs w:val="16"/>
        </w:rPr>
      </w:pPr>
      <w:r>
        <w:rPr>
          <w:sz w:val="16"/>
          <w:szCs w:val="16"/>
        </w:rPr>
        <w:t xml:space="preserve">                         </w:t>
      </w:r>
      <w:r>
        <w:rPr>
          <w:bCs/>
          <w:sz w:val="16"/>
          <w:szCs w:val="16"/>
        </w:rPr>
        <w:t xml:space="preserve"> </w:t>
      </w:r>
      <w:r>
        <w:rPr>
          <w:sz w:val="16"/>
          <w:szCs w:val="16"/>
        </w:rPr>
        <w:t xml:space="preserve">   </w:t>
      </w:r>
      <w:r>
        <w:rPr>
          <w:bCs/>
          <w:sz w:val="16"/>
          <w:szCs w:val="16"/>
        </w:rPr>
        <w:t xml:space="preserve">                                                                                                         </w:t>
      </w:r>
      <w:r>
        <w:rPr>
          <w:bCs/>
          <w:sz w:val="16"/>
          <w:szCs w:val="16"/>
        </w:rPr>
        <w:t>(подпись)                                      (расшифровка подписи)</w:t>
      </w:r>
    </w:p>
    <w:p>
      <w:pPr>
        <w:pStyle w:val="Normal"/>
        <w:jc w:val="both"/>
        <w:rPr/>
      </w:pPr>
      <w:r>
        <w:rPr/>
      </w:r>
    </w:p>
    <w:sectPr>
      <w:headerReference w:type="default" r:id="rId20"/>
      <w:headerReference w:type="first" r:id="rId21"/>
      <w:type w:val="nextPage"/>
      <w:pgSz w:w="12240" w:h="15840"/>
      <w:pgMar w:left="1701" w:right="850" w:header="435" w:top="1134" w:footer="0" w:bottom="1134" w:gutter="0"/>
      <w:pgNumType w:fmt="decimal"/>
      <w:formProt w:val="false"/>
      <w:titlePg/>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CYR">
    <w:charset w:val="cc"/>
    <w:family w:val="roman"/>
    <w:pitch w:val="variable"/>
  </w:font>
  <w:font w:name="Calibri Light">
    <w:charset w:val="cc"/>
    <w:family w:val="roman"/>
    <w:pitch w:val="variable"/>
  </w:font>
  <w:font w:name="Courier New">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27164504"/>
    </w:sdtPr>
    <w:sdtContent>
      <w:p>
        <w:pPr>
          <w:pStyle w:val="Style25"/>
          <w:jc w:val="center"/>
          <w:rPr/>
        </w:pPr>
        <w:r>
          <w:rPr/>
          <w:fldChar w:fldCharType="begin"/>
        </w:r>
        <w:r>
          <w:instrText> PAGE </w:instrText>
        </w:r>
        <w:r>
          <w:fldChar w:fldCharType="separate"/>
        </w:r>
        <w:r>
          <w:t>78</w:t>
        </w:r>
        <w:r>
          <w:fldChar w:fldCharType="end"/>
        </w:r>
      </w:p>
    </w:sdtContent>
  </w:sdt>
  <w:p>
    <w:pPr>
      <w:pStyle w:val="Style25"/>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hdr>
</file>

<file path=word/settings.xml><?xml version="1.0" encoding="utf-8"?>
<w:settings xmlns:w="http://schemas.openxmlformats.org/wordprocessingml/2006/main">
  <w:zoom w:percent="9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lang w:val="ru-RU" w:eastAsia="ru-RU" w:bidi="ar-SA"/>
      </w:rPr>
    </w:rPrDefault>
    <w:pPrDefault>
      <w:pPr/>
    </w:pPrDefault>
  </w:docDefaults>
  <w:latentStyles w:defLockedState="0" w:defUIPriority="99" w:defSemiHidden="0" w:defUnhideWhenUsed="0" w:defQFormat="0" w:count="267">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val="false"/>
      <w:bidi w:val="0"/>
      <w:jc w:val="left"/>
    </w:pPr>
    <w:rPr>
      <w:rFonts w:ascii="Times New Roman CYR" w:hAnsi="Times New Roman CYR" w:cs="Times New Roman CYR" w:eastAsia="Times New Roman"/>
      <w:color w:val="auto"/>
      <w:sz w:val="24"/>
      <w:szCs w:val="24"/>
      <w:lang w:val="ru-RU" w:eastAsia="ru-RU" w:bidi="ar-SA"/>
    </w:rPr>
  </w:style>
  <w:style w:type="paragraph" w:styleId="1">
    <w:name w:val="Heading 1"/>
    <w:basedOn w:val="Normal"/>
    <w:link w:val="10"/>
    <w:uiPriority w:val="99"/>
    <w:qFormat/>
    <w:pPr>
      <w:outlineLvl w:val="0"/>
    </w:pPr>
    <w:rPr/>
  </w:style>
  <w:style w:type="paragraph" w:styleId="3">
    <w:name w:val="Heading 3"/>
    <w:basedOn w:val="Normal"/>
    <w:link w:val="30"/>
    <w:uiPriority w:val="9"/>
    <w:semiHidden/>
    <w:unhideWhenUsed/>
    <w:qFormat/>
    <w:rsid w:val="00fd1088"/>
    <w:pPr>
      <w:keepNext/>
      <w:keepLines/>
      <w:spacing w:before="200" w:after="0"/>
      <w:outlineLvl w:val="2"/>
    </w:pPr>
    <w:rPr>
      <w:rFonts w:ascii="Calibri Light" w:hAnsi="Calibri Light" w:eastAsia="" w:cs="" w:asciiTheme="majorHAnsi" w:cstheme="majorBidi" w:eastAsiaTheme="majorEastAsia" w:hAnsiTheme="majorHAnsi"/>
      <w:b/>
      <w:bCs/>
      <w:color w:val="5B9BD5" w:themeColor="accent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locked/>
    <w:rPr>
      <w:rFonts w:ascii="Calibri Light" w:hAnsi="Calibri Light" w:cs="Times New Roman"/>
      <w:b/>
      <w:sz w:val="32"/>
    </w:rPr>
  </w:style>
  <w:style w:type="character" w:styleId="Style12">
    <w:name w:val="Интернет-ссылка"/>
    <w:basedOn w:val="DefaultParagraphFont"/>
    <w:uiPriority w:val="99"/>
    <w:unhideWhenUsed/>
    <w:rsid w:val="002d0285"/>
    <w:rPr>
      <w:rFonts w:cs="Times New Roman"/>
      <w:color w:val="0563C1"/>
      <w:u w:val="single"/>
    </w:rPr>
  </w:style>
  <w:style w:type="character" w:styleId="Style13" w:customStyle="1">
    <w:name w:val="Текст Знак"/>
    <w:basedOn w:val="DefaultParagraphFont"/>
    <w:link w:val="a4"/>
    <w:qFormat/>
    <w:locked/>
    <w:rsid w:val="002d0285"/>
    <w:rPr>
      <w:rFonts w:ascii="Courier New" w:hAnsi="Courier New" w:eastAsia="Times New Roman" w:cs="Times New Roman"/>
      <w:sz w:val="20"/>
    </w:rPr>
  </w:style>
  <w:style w:type="character" w:styleId="Style14" w:customStyle="1">
    <w:name w:val="Верхний колонтитул Знак"/>
    <w:basedOn w:val="DefaultParagraphFont"/>
    <w:link w:val="a6"/>
    <w:uiPriority w:val="99"/>
    <w:qFormat/>
    <w:locked/>
    <w:rsid w:val="002d0285"/>
    <w:rPr>
      <w:rFonts w:ascii="Times New Roman CYR" w:hAnsi="Times New Roman CYR" w:cs="Times New Roman"/>
      <w:sz w:val="24"/>
    </w:rPr>
  </w:style>
  <w:style w:type="character" w:styleId="Style15" w:customStyle="1">
    <w:name w:val="Нижний колонтитул Знак"/>
    <w:basedOn w:val="DefaultParagraphFont"/>
    <w:link w:val="a8"/>
    <w:uiPriority w:val="99"/>
    <w:qFormat/>
    <w:locked/>
    <w:rsid w:val="002d0285"/>
    <w:rPr>
      <w:rFonts w:ascii="Times New Roman CYR" w:hAnsi="Times New Roman CYR" w:cs="Times New Roman"/>
      <w:sz w:val="24"/>
    </w:rPr>
  </w:style>
  <w:style w:type="character" w:styleId="D6e2e5f2eee2eee5e2fbe4e5ebe5ede8e5" w:customStyle="1">
    <w:name w:val="Цd6вe2еe5тf2оeeвe2оeeеe5 вe2ыfbдe4еe5лebеe5нedиe8еe5"/>
    <w:uiPriority w:val="99"/>
    <w:qFormat/>
    <w:rsid w:val="00a23289"/>
    <w:rPr>
      <w:b/>
      <w:color w:val="26282F"/>
    </w:rPr>
  </w:style>
  <w:style w:type="character" w:styleId="Style16" w:customStyle="1">
    <w:name w:val="Цветовое выделение"/>
    <w:uiPriority w:val="99"/>
    <w:qFormat/>
    <w:rsid w:val="00a540e0"/>
    <w:rPr>
      <w:b/>
      <w:color w:val="26282F"/>
    </w:rPr>
  </w:style>
  <w:style w:type="character" w:styleId="Style17" w:customStyle="1">
    <w:name w:val="Гипертекстовая ссылка"/>
    <w:uiPriority w:val="99"/>
    <w:qFormat/>
    <w:rsid w:val="00a540e0"/>
    <w:rPr>
      <w:color w:val="106BBE"/>
    </w:rPr>
  </w:style>
  <w:style w:type="character" w:styleId="Style18" w:customStyle="1">
    <w:name w:val="Основной текст Знак"/>
    <w:basedOn w:val="DefaultParagraphFont"/>
    <w:link w:val="af3"/>
    <w:uiPriority w:val="99"/>
    <w:qFormat/>
    <w:locked/>
    <w:rsid w:val="00b03976"/>
    <w:rPr>
      <w:rFonts w:ascii="Times New Roman CYR" w:hAnsi="Times New Roman CYR" w:cs="Times New Roman"/>
      <w:sz w:val="28"/>
    </w:rPr>
  </w:style>
  <w:style w:type="character" w:styleId="Style19" w:customStyle="1">
    <w:name w:val="Текст выноски Знак"/>
    <w:basedOn w:val="DefaultParagraphFont"/>
    <w:link w:val="af5"/>
    <w:uiPriority w:val="99"/>
    <w:semiHidden/>
    <w:qFormat/>
    <w:locked/>
    <w:rsid w:val="00b35a9d"/>
    <w:rPr>
      <w:rFonts w:ascii="Segoe UI" w:hAnsi="Segoe UI" w:cs="Segoe UI"/>
      <w:sz w:val="18"/>
      <w:szCs w:val="18"/>
    </w:rPr>
  </w:style>
  <w:style w:type="character" w:styleId="31" w:customStyle="1">
    <w:name w:val="Заголовок 3 Знак"/>
    <w:basedOn w:val="DefaultParagraphFont"/>
    <w:link w:val="3"/>
    <w:uiPriority w:val="9"/>
    <w:semiHidden/>
    <w:qFormat/>
    <w:rsid w:val="00fd1088"/>
    <w:rPr>
      <w:rFonts w:ascii="Calibri Light" w:hAnsi="Calibri Light" w:eastAsia="" w:cs="" w:asciiTheme="majorHAnsi" w:cstheme="majorBidi" w:eastAsiaTheme="majorEastAsia" w:hAnsiTheme="majorHAnsi"/>
      <w:b/>
      <w:bCs/>
      <w:color w:val="5B9BD5" w:themeColor="accent1"/>
      <w:sz w:val="24"/>
      <w:szCs w:val="24"/>
    </w:rPr>
  </w:style>
  <w:style w:type="character" w:styleId="32" w:customStyle="1">
    <w:name w:val="Основной текст 3 Знак"/>
    <w:basedOn w:val="DefaultParagraphFont"/>
    <w:link w:val="31"/>
    <w:qFormat/>
    <w:rsid w:val="00c97743"/>
    <w:rPr>
      <w:rFonts w:ascii="Times New Roman CYR" w:hAnsi="Times New Roman CYR" w:cs="Times New Roman CYR"/>
      <w:sz w:val="16"/>
      <w:szCs w:val="16"/>
    </w:rPr>
  </w:style>
  <w:style w:type="character" w:styleId="33" w:customStyle="1">
    <w:name w:val="Основной текст с отступом 3 Знак"/>
    <w:basedOn w:val="DefaultParagraphFont"/>
    <w:link w:val="33"/>
    <w:uiPriority w:val="99"/>
    <w:semiHidden/>
    <w:qFormat/>
    <w:rsid w:val="00223fb8"/>
    <w:rPr>
      <w:rFonts w:ascii="Times New Roman CYR" w:hAnsi="Times New Roman CYR" w:cs="Times New Roman CYR"/>
      <w:sz w:val="16"/>
      <w:szCs w:val="16"/>
    </w:rPr>
  </w:style>
  <w:style w:type="character" w:styleId="FollowedHyperlink">
    <w:name w:val="FollowedHyperlink"/>
    <w:basedOn w:val="DefaultParagraphFont"/>
    <w:uiPriority w:val="99"/>
    <w:semiHidden/>
    <w:unhideWhenUsed/>
    <w:qFormat/>
    <w:rsid w:val="00c80193"/>
    <w:rPr>
      <w:color w:val="954F72" w:themeColor="followedHyperlink"/>
      <w:u w:val="single"/>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CYR"/>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paragraph" w:styleId="Style20">
    <w:name w:val="Заголовок"/>
    <w:basedOn w:val="Normal"/>
    <w:next w:val="Style21"/>
    <w:qFormat/>
    <w:pPr>
      <w:keepNext/>
      <w:spacing w:before="240" w:after="120"/>
    </w:pPr>
    <w:rPr>
      <w:rFonts w:ascii="Liberation Sans" w:hAnsi="Liberation Sans" w:eastAsia="Microsoft YaHei" w:cs="Arial"/>
      <w:sz w:val="28"/>
      <w:szCs w:val="28"/>
    </w:rPr>
  </w:style>
  <w:style w:type="paragraph" w:styleId="Style21">
    <w:name w:val="Body Text"/>
    <w:basedOn w:val="Normal"/>
    <w:link w:val="af4"/>
    <w:uiPriority w:val="99"/>
    <w:rsid w:val="00b03976"/>
    <w:pPr>
      <w:widowControl/>
      <w:jc w:val="both"/>
    </w:pPr>
    <w:rPr>
      <w:rFonts w:cs="Times New Roman"/>
      <w:sz w:val="28"/>
      <w:szCs w:val="20"/>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Cef1edeee2edeee9f2e5eaf1f2" w:customStyle="1">
    <w:name w:val="Оceсf1нedоeeвe2нedоeeйe9 тf2еe5кeaсf1тf2"/>
    <w:basedOn w:val="Normal"/>
    <w:uiPriority w:val="99"/>
    <w:qFormat/>
    <w:rsid w:val="002d0285"/>
    <w:pPr>
      <w:widowControl/>
      <w:spacing w:lineRule="auto" w:line="288" w:before="0" w:after="140"/>
    </w:pPr>
    <w:rPr/>
  </w:style>
  <w:style w:type="paragraph" w:styleId="C7e0e3eeebeee2eeea1" w:customStyle="1">
    <w:name w:val="Зc7аe0гe3оeeлebоeeвe2оeeкea 1"/>
    <w:basedOn w:val="Normal"/>
    <w:uiPriority w:val="99"/>
    <w:qFormat/>
    <w:rsid w:val="002d0285"/>
    <w:pPr>
      <w:keepNext/>
      <w:widowControl/>
      <w:spacing w:before="240" w:after="120"/>
    </w:pPr>
    <w:rPr/>
  </w:style>
  <w:style w:type="paragraph" w:styleId="PlainText">
    <w:name w:val="Plain Text"/>
    <w:basedOn w:val="Normal"/>
    <w:link w:val="a5"/>
    <w:qFormat/>
    <w:rsid w:val="002d0285"/>
    <w:pPr>
      <w:widowControl/>
    </w:pPr>
    <w:rPr>
      <w:rFonts w:ascii="Courier New" w:hAnsi="Courier New" w:cs="Courier New"/>
      <w:sz w:val="20"/>
      <w:szCs w:val="20"/>
    </w:rPr>
  </w:style>
  <w:style w:type="paragraph" w:styleId="Style25">
    <w:name w:val="Header"/>
    <w:basedOn w:val="Normal"/>
    <w:link w:val="a7"/>
    <w:uiPriority w:val="99"/>
    <w:unhideWhenUsed/>
    <w:rsid w:val="002d0285"/>
    <w:pPr>
      <w:tabs>
        <w:tab w:val="center" w:pos="4677" w:leader="none"/>
        <w:tab w:val="right" w:pos="9355" w:leader="none"/>
      </w:tabs>
    </w:pPr>
    <w:rPr/>
  </w:style>
  <w:style w:type="paragraph" w:styleId="Style26">
    <w:name w:val="Footer"/>
    <w:basedOn w:val="Normal"/>
    <w:link w:val="a9"/>
    <w:uiPriority w:val="99"/>
    <w:unhideWhenUsed/>
    <w:rsid w:val="002d0285"/>
    <w:pPr>
      <w:tabs>
        <w:tab w:val="center" w:pos="4677" w:leader="none"/>
        <w:tab w:val="right" w:pos="9355" w:leader="none"/>
      </w:tabs>
    </w:pPr>
    <w:rPr/>
  </w:style>
  <w:style w:type="paragraph" w:styleId="ConsPlusTitle" w:customStyle="1">
    <w:name w:val="ConsPlusTitle"/>
    <w:qFormat/>
    <w:rsid w:val="00974b70"/>
    <w:pPr>
      <w:widowControl w:val="false"/>
      <w:bidi w:val="0"/>
      <w:jc w:val="left"/>
    </w:pPr>
    <w:rPr>
      <w:rFonts w:ascii="Calibri" w:hAnsi="Calibri" w:eastAsia="Times New Roman" w:cs="Calibri"/>
      <w:b/>
      <w:bCs/>
      <w:color w:val="auto"/>
      <w:sz w:val="22"/>
      <w:szCs w:val="22"/>
      <w:lang w:val="ru-RU" w:eastAsia="ru-RU" w:bidi="ar-SA"/>
    </w:rPr>
  </w:style>
  <w:style w:type="paragraph" w:styleId="ConsPlusCell" w:customStyle="1">
    <w:name w:val="ConsPlusCell"/>
    <w:uiPriority w:val="99"/>
    <w:qFormat/>
    <w:rsid w:val="00393a6f"/>
    <w:pPr>
      <w:widowControl/>
      <w:bidi w:val="0"/>
      <w:jc w:val="left"/>
    </w:pPr>
    <w:rPr>
      <w:rFonts w:ascii="Times New Roman" w:hAnsi="Times New Roman" w:cs="Times New Roman" w:eastAsia="Times New Roman"/>
      <w:color w:val="auto"/>
      <w:sz w:val="28"/>
      <w:szCs w:val="28"/>
      <w:lang w:val="ru-RU" w:eastAsia="ru-RU" w:bidi="ar-SA"/>
    </w:rPr>
  </w:style>
  <w:style w:type="paragraph" w:styleId="Style27" w:customStyle="1">
    <w:name w:val="Информация об изменениях"/>
    <w:basedOn w:val="Normal"/>
    <w:uiPriority w:val="99"/>
    <w:qFormat/>
    <w:rsid w:val="00a540e0"/>
    <w:pPr/>
    <w:rPr>
      <w:rFonts w:ascii="Arial" w:hAnsi="Arial" w:cs="Arial"/>
      <w:color w:val="353842"/>
      <w:sz w:val="18"/>
      <w:szCs w:val="18"/>
      <w:shd w:fill="EAEFED" w:val="clear"/>
    </w:rPr>
  </w:style>
  <w:style w:type="paragraph" w:styleId="Style28" w:customStyle="1">
    <w:name w:val="Комментарий"/>
    <w:basedOn w:val="Normal"/>
    <w:uiPriority w:val="99"/>
    <w:qFormat/>
    <w:rsid w:val="00a540e0"/>
    <w:pPr/>
    <w:rPr>
      <w:rFonts w:ascii="Arial" w:hAnsi="Arial" w:cs="Arial"/>
      <w:color w:val="353842"/>
      <w:shd w:fill="F0F0F0" w:val="clear"/>
    </w:rPr>
  </w:style>
  <w:style w:type="paragraph" w:styleId="Style29" w:customStyle="1">
    <w:name w:val="Информация об изменениях документа"/>
    <w:basedOn w:val="Style28"/>
    <w:uiPriority w:val="99"/>
    <w:qFormat/>
    <w:rsid w:val="00a540e0"/>
    <w:pPr/>
    <w:rPr>
      <w:i/>
      <w:iCs/>
    </w:rPr>
  </w:style>
  <w:style w:type="paragraph" w:styleId="Style30" w:customStyle="1">
    <w:name w:val="Нормальный (таблица)"/>
    <w:basedOn w:val="Normal"/>
    <w:uiPriority w:val="99"/>
    <w:qFormat/>
    <w:rsid w:val="00a540e0"/>
    <w:pPr>
      <w:jc w:val="both"/>
    </w:pPr>
    <w:rPr>
      <w:rFonts w:ascii="Arial" w:hAnsi="Arial" w:cs="Arial"/>
    </w:rPr>
  </w:style>
  <w:style w:type="paragraph" w:styleId="Style31" w:customStyle="1">
    <w:name w:val="Подзаголовок для информации об изменениях"/>
    <w:basedOn w:val="Normal"/>
    <w:uiPriority w:val="99"/>
    <w:qFormat/>
    <w:rsid w:val="00a540e0"/>
    <w:pPr>
      <w:ind w:firstLine="720"/>
      <w:jc w:val="both"/>
    </w:pPr>
    <w:rPr>
      <w:rFonts w:ascii="Arial" w:hAnsi="Arial" w:cs="Arial"/>
      <w:b/>
      <w:bCs/>
      <w:color w:val="353842"/>
      <w:sz w:val="18"/>
      <w:szCs w:val="18"/>
    </w:rPr>
  </w:style>
  <w:style w:type="paragraph" w:styleId="Style32" w:customStyle="1">
    <w:name w:val="Прижатый влево"/>
    <w:basedOn w:val="Normal"/>
    <w:uiPriority w:val="99"/>
    <w:qFormat/>
    <w:rsid w:val="00a540e0"/>
    <w:pPr/>
    <w:rPr>
      <w:rFonts w:ascii="Arial" w:hAnsi="Arial" w:cs="Arial"/>
    </w:rPr>
  </w:style>
  <w:style w:type="paragraph" w:styleId="Caption">
    <w:name w:val="caption"/>
    <w:basedOn w:val="Normal"/>
    <w:uiPriority w:val="35"/>
    <w:qFormat/>
    <w:rsid w:val="00b03976"/>
    <w:pPr>
      <w:widowControl/>
      <w:spacing w:lineRule="auto" w:line="288"/>
      <w:jc w:val="center"/>
    </w:pPr>
    <w:rPr>
      <w:rFonts w:ascii="Times New Roman" w:hAnsi="Times New Roman" w:cs="Times New Roman"/>
      <w:b/>
      <w:sz w:val="36"/>
      <w:szCs w:val="20"/>
    </w:rPr>
  </w:style>
  <w:style w:type="paragraph" w:styleId="ConsPlusNormal" w:customStyle="1">
    <w:name w:val="ConsPlusNormal"/>
    <w:qFormat/>
    <w:rsid w:val="00b03976"/>
    <w:pPr>
      <w:widowControl/>
      <w:bidi w:val="0"/>
      <w:jc w:val="left"/>
    </w:pPr>
    <w:rPr>
      <w:rFonts w:ascii="Arial" w:hAnsi="Arial" w:cs="Arial" w:eastAsia="Times New Roman"/>
      <w:color w:val="auto"/>
      <w:sz w:val="24"/>
      <w:szCs w:val="20"/>
      <w:lang w:val="ru-RU" w:eastAsia="ru-RU" w:bidi="ar-SA"/>
    </w:rPr>
  </w:style>
  <w:style w:type="paragraph" w:styleId="BalloonText">
    <w:name w:val="Balloon Text"/>
    <w:basedOn w:val="Normal"/>
    <w:link w:val="af6"/>
    <w:uiPriority w:val="99"/>
    <w:semiHidden/>
    <w:unhideWhenUsed/>
    <w:qFormat/>
    <w:rsid w:val="00b35a9d"/>
    <w:pPr/>
    <w:rPr>
      <w:rFonts w:ascii="Segoe UI" w:hAnsi="Segoe UI" w:cs="Segoe UI"/>
      <w:sz w:val="18"/>
      <w:szCs w:val="18"/>
    </w:rPr>
  </w:style>
  <w:style w:type="paragraph" w:styleId="ConsPlusNonformat" w:customStyle="1">
    <w:name w:val="ConsPlusNonformat"/>
    <w:qFormat/>
    <w:rsid w:val="00f05741"/>
    <w:pPr>
      <w:widowControl w:val="false"/>
      <w:bidi w:val="0"/>
      <w:jc w:val="left"/>
    </w:pPr>
    <w:rPr>
      <w:rFonts w:ascii="Courier New" w:hAnsi="Courier New" w:cs="Courier New" w:eastAsia="Times New Roman"/>
      <w:color w:val="auto"/>
      <w:sz w:val="24"/>
      <w:szCs w:val="20"/>
      <w:lang w:val="ru-RU" w:eastAsia="ru-RU" w:bidi="ar-SA"/>
    </w:rPr>
  </w:style>
  <w:style w:type="paragraph" w:styleId="OEM" w:customStyle="1">
    <w:name w:val="Нормальный (OEM)"/>
    <w:basedOn w:val="Normal"/>
    <w:qFormat/>
    <w:rsid w:val="00f526e3"/>
    <w:pPr>
      <w:widowControl/>
      <w:jc w:val="both"/>
    </w:pPr>
    <w:rPr>
      <w:rFonts w:ascii="Courier New" w:hAnsi="Courier New" w:cs="Courier New"/>
      <w:sz w:val="20"/>
      <w:szCs w:val="20"/>
    </w:rPr>
  </w:style>
  <w:style w:type="paragraph" w:styleId="BodyText3">
    <w:name w:val="Body Text 3"/>
    <w:basedOn w:val="Normal"/>
    <w:link w:val="32"/>
    <w:uiPriority w:val="99"/>
    <w:semiHidden/>
    <w:unhideWhenUsed/>
    <w:qFormat/>
    <w:rsid w:val="00c97743"/>
    <w:pPr>
      <w:spacing w:before="0" w:after="120"/>
    </w:pPr>
    <w:rPr>
      <w:sz w:val="16"/>
      <w:szCs w:val="16"/>
    </w:rPr>
  </w:style>
  <w:style w:type="paragraph" w:styleId="BodyTextIndent3">
    <w:name w:val="Body Text Indent 3"/>
    <w:basedOn w:val="Normal"/>
    <w:link w:val="34"/>
    <w:uiPriority w:val="99"/>
    <w:semiHidden/>
    <w:unhideWhenUsed/>
    <w:qFormat/>
    <w:rsid w:val="00223fb8"/>
    <w:pPr>
      <w:spacing w:before="0" w:after="120"/>
      <w:ind w:left="283" w:hanging="0"/>
    </w:pPr>
    <w:rPr>
      <w:sz w:val="16"/>
      <w:szCs w:val="16"/>
    </w:rPr>
  </w:style>
  <w:style w:type="numbering" w:styleId="NoList" w:default="1">
    <w:name w:val="No List"/>
    <w:uiPriority w:val="99"/>
    <w:semiHidden/>
    <w:unhideWhenUsed/>
    <w:qFormat/>
  </w:style>
  <w:style w:type="numbering" w:styleId="12" w:customStyle="1">
    <w:name w:val="Нет списка1"/>
    <w:uiPriority w:val="99"/>
    <w:semiHidden/>
    <w:unhideWhenUsed/>
    <w:qFormat/>
    <w:rsid w:val="00107b69"/>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7">
    <w:name w:val="Table Grid"/>
    <w:basedOn w:val="a1"/>
    <w:rsid w:val="005b4a6d"/>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iv.ryazangov.ru/activities/gosudarstvennyy-nadzor-v-oblasti-obrashcheniya-s-zhivotnymi/" TargetMode="External"/><Relationship Id="rId3" Type="http://schemas.openxmlformats.org/officeDocument/2006/relationships/hyperlink" Target="consultantplus://offline/ref=8AECB04E592402E551C8001957863AA28DAD0F2A7D5D02570AD21A92BEFC5B0005E26FCBC6478E6337590FFEFCnDk7L" TargetMode="External"/><Relationship Id="rId4" Type="http://schemas.openxmlformats.org/officeDocument/2006/relationships/hyperlink" Target="consultantplus://offline/ref=8AECB04E592402E551C8001957863AA28DAC0922715902570AD21A92BEFC5B0017E237C5C1429B376F0358F3FCD454918248CFD4FFn7kEL" TargetMode="External"/><Relationship Id="rId5" Type="http://schemas.openxmlformats.org/officeDocument/2006/relationships/hyperlink" Target="consultantplus://offline/ref=8AECB04E592402E551C8001957863AA28DAA0A2A7D5B02570AD21A92BEFC5B0017E237C7C4449063394C59AFBA8247938848CDDDE37C16DBn9k3L" TargetMode="External"/><Relationship Id="rId6" Type="http://schemas.openxmlformats.org/officeDocument/2006/relationships/hyperlink" Target="consultantplus://offline/ref=8AECB04E592402E551C8001957863AA28DAA082A705D02570AD21A92BEFC5B0017E237C7C44490623F4C59AFBA8247938848CDDDE37C16DBn9k3L" TargetMode="External"/><Relationship Id="rId7" Type="http://schemas.openxmlformats.org/officeDocument/2006/relationships/hyperlink" Target="consultantplus://offline/ref=256A27548BD86851C5D71F8F5339173CABC83762A37FD0D3BE70AD14B18EDF50FC0FCBE3515BFADB846F24D71DrDr9J" TargetMode="External"/><Relationship Id="rId8" Type="http://schemas.openxmlformats.org/officeDocument/2006/relationships/hyperlink" Target="https://giv.ryazangov.ru/" TargetMode="External"/><Relationship Id="rId9" Type="http://schemas.openxmlformats.org/officeDocument/2006/relationships/hyperlink" Target="http://www.gosuslugi.ru/" TargetMode="External"/><Relationship Id="rId10" Type="http://schemas.openxmlformats.org/officeDocument/2006/relationships/hyperlink" Target="consultantplus://offline/ref=20B5CD6A1E07457D7766822796DEA519DAD8670BCD14AB0C51B99325E25B932FB6FCE448840ADB175A83EEA289BA0D6AF37E52AEA9tEl8H" TargetMode="External"/><Relationship Id="rId11" Type="http://schemas.openxmlformats.org/officeDocument/2006/relationships/hyperlink" Target="consultantplus://offline/ref=DB206BABC49C13F742A69FBF195514B7C1A602DFE499E7193EF46D5B804543C1617160A65AD2D12D7145DF9C2EK4D5J" TargetMode="External"/><Relationship Id="rId12" Type="http://schemas.openxmlformats.org/officeDocument/2006/relationships/hyperlink" Target="consultantplus://offline/ref=DB206BABC49C13F742A69FBF195514B7C1A502DDE092E7193EF46D5B804543C1617160A65AD2D12D7145DF9C2EK4D5J" TargetMode="External"/><Relationship Id="rId13" Type="http://schemas.openxmlformats.org/officeDocument/2006/relationships/hyperlink" Target="consultantplus://offline/ref=DB206BABC49C13F742A681B20F394ABDC1AB5BD1E790ED4C64A96B0CDF15459433313EFF1896C22D735BD5992D4EA0FD27024946C8736DE98C0E2C1BK4D6J" TargetMode="External"/><Relationship Id="rId14" Type="http://schemas.openxmlformats.org/officeDocument/2006/relationships/hyperlink" Target="consultantplus://offline/ref=DB206BABC49C13F742A681B20F394ABDC1AB5BD1E790ED4C64A96B0CDF15459433313EFF1896C22D735BD5992D4EA0FD27024946C8736DE98C0E2C1BK4D6J" TargetMode="External"/><Relationship Id="rId15" Type="http://schemas.openxmlformats.org/officeDocument/2006/relationships/hyperlink" Target="consultantplus://offline/ref=DB206BABC49C13F742A681B20F394ABDC1AB5BD1E790ED4C64A96B0CDF15459433313EFF1896C22D735BD598244EA0FD27024946C8736DE98C0E2C1BK4D6J" TargetMode="External"/><Relationship Id="rId16" Type="http://schemas.openxmlformats.org/officeDocument/2006/relationships/hyperlink" Target="consultantplus://offline/ref=DB206BABC49C13F742A69FBF195514B7C0A003DFE692E7193EF46D5B804543C1617160A65AD2D12D7145DF9C2EK4D5J" TargetMode="External"/><Relationship Id="rId17" Type="http://schemas.openxmlformats.org/officeDocument/2006/relationships/hyperlink" Target="consultantplus://offline/ref=DB206BABC49C13F742A681B20F394ABDC1AB5BD1E790ED4C64A96B0CDF15459433313EFF1896C22D735BDA9D244EA0FD27024946C8736DE98C0E2C1BK4D6J" TargetMode="External"/><Relationship Id="rId18" Type="http://schemas.openxmlformats.org/officeDocument/2006/relationships/hyperlink" Target="garantf1://12064247.820" TargetMode="External"/><Relationship Id="rId19" Type="http://schemas.openxmlformats.org/officeDocument/2006/relationships/hyperlink" Target="garantf1://12064247.830"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C6337-C20D-47A1-B5E6-61F5D46D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Application>LibreOffice/5.1.2.2$Windows_X86_64 LibreOffice_project/d3bf12ecb743fc0d20e0be0c58ca359301eb705f</Application>
  <Pages>78</Pages>
  <Words>17566</Words>
  <Characters>151571</Characters>
  <CharactersWithSpaces>175851</CharactersWithSpaces>
  <Paragraphs>1248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2021-01-14T12:56:00Z</dcterms:created>
  <dc:creator>Oksana</dc:creator>
  <dc:description/>
  <dc:language>ru-RU</dc:language>
  <cp:lastModifiedBy/>
  <cp:lastPrinted>2019-04-20T15:14:00Z</cp:lastPrinted>
  <dcterms:modified xsi:type="dcterms:W3CDTF">2021-01-28T16:29:57Z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