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1C8E" w:rsidRDefault="0016708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C8E" w:rsidRDefault="00167085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FC1C8E" w:rsidRDefault="00167085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C1C8E" w:rsidRDefault="00FC1C8E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C1C8E" w:rsidRDefault="00FC1C8E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C1C8E" w:rsidRDefault="00167085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C1C8E" w:rsidRDefault="00FC1C8E">
      <w:pPr>
        <w:tabs>
          <w:tab w:val="left" w:pos="709"/>
        </w:tabs>
        <w:rPr>
          <w:b/>
          <w:sz w:val="28"/>
          <w:szCs w:val="28"/>
        </w:rPr>
      </w:pPr>
    </w:p>
    <w:p w:rsidR="00FC1C8E" w:rsidRDefault="00F74A1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12 февраля</w:t>
      </w:r>
      <w:r w:rsidR="00167085">
        <w:rPr>
          <w:sz w:val="28"/>
          <w:szCs w:val="28"/>
        </w:rPr>
        <w:t xml:space="preserve">  202</w:t>
      </w:r>
      <w:r w:rsidR="00167085">
        <w:rPr>
          <w:sz w:val="28"/>
          <w:szCs w:val="28"/>
        </w:rPr>
        <w:t>1</w:t>
      </w:r>
      <w:r w:rsidR="00167085">
        <w:rPr>
          <w:sz w:val="28"/>
          <w:szCs w:val="28"/>
        </w:rPr>
        <w:t xml:space="preserve"> г.                                       </w:t>
      </w:r>
      <w:bookmarkStart w:id="0" w:name="_GoBack"/>
      <w:bookmarkEnd w:id="0"/>
      <w:r w:rsidR="001670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№ 59-п</w:t>
      </w:r>
      <w:r w:rsidR="00167085">
        <w:rPr>
          <w:sz w:val="28"/>
          <w:szCs w:val="28"/>
        </w:rPr>
        <w:t xml:space="preserve"> </w:t>
      </w:r>
    </w:p>
    <w:p w:rsidR="00FC1C8E" w:rsidRDefault="00FC1C8E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FC1C8E" w:rsidRDefault="00167085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FC1C8E" w:rsidRDefault="00167085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bookmarkStart w:id="1" w:name="__DdeLink__220_29846224202"/>
      <w:bookmarkStart w:id="2" w:name="__DdeLink__133_37976696172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62:15:0030101:266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Местоположение установлено относительно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ориентира, расположенного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границах участка. Почтовый адрес ориентира: Рязанская область,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Рязанский район, д. Романцево</w:t>
      </w:r>
    </w:p>
    <w:p w:rsidR="00FC1C8E" w:rsidRDefault="00FC1C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1C8E" w:rsidRDefault="00167085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shd w:val="clear" w:color="auto" w:fill="FFFFFF"/>
        </w:rPr>
        <w:t xml:space="preserve">Филина Владимира Сергеевича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</w:t>
      </w:r>
      <w:r>
        <w:rPr>
          <w:sz w:val="28"/>
          <w:szCs w:val="28"/>
        </w:rPr>
        <w:t xml:space="preserve"> строительства, реконструкции объекта капитального строительства на земельном участке с кадастровым номером</w:t>
      </w:r>
      <w:r>
        <w:rPr>
          <w:sz w:val="28"/>
          <w:szCs w:val="28"/>
        </w:rPr>
        <w:t xml:space="preserve"> </w:t>
      </w:r>
      <w:bookmarkStart w:id="3" w:name="__DdeLink__220_298462242021"/>
      <w:bookmarkStart w:id="4" w:name="__DdeLink__133_37976696172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62:15:0030101:266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color w:val="000000"/>
          <w:sz w:val="28"/>
          <w:szCs w:val="28"/>
          <w:shd w:val="clear" w:color="auto" w:fill="FFFFFF"/>
        </w:rPr>
        <w:t>: Местоположение установлено относительно ориентира, расположенного в границах участка. Почтовый адрес ориентира: Рязанск</w:t>
      </w:r>
      <w:r>
        <w:rPr>
          <w:color w:val="000000"/>
          <w:sz w:val="28"/>
          <w:szCs w:val="28"/>
          <w:shd w:val="clear" w:color="auto" w:fill="FFFFFF"/>
        </w:rPr>
        <w:t>ая область, Рязанский район, д. Романцево</w:t>
      </w:r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04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</w:t>
      </w:r>
      <w:proofErr w:type="gramStart"/>
      <w:r>
        <w:rPr>
          <w:sz w:val="28"/>
          <w:szCs w:val="28"/>
        </w:rPr>
        <w:t>стат</w:t>
      </w:r>
      <w:r>
        <w:rPr>
          <w:sz w:val="28"/>
          <w:szCs w:val="28"/>
        </w:rPr>
        <w:t>ьей 2 Закона Рязанской области от 28.12.2018 № 106-ОЗ</w:t>
      </w:r>
      <w:r>
        <w:rPr>
          <w:sz w:val="28"/>
          <w:szCs w:val="28"/>
        </w:rPr>
        <w:br/>
        <w:t xml:space="preserve">«О </w:t>
      </w:r>
      <w:r>
        <w:rPr>
          <w:sz w:val="28"/>
          <w:szCs w:val="28"/>
        </w:rPr>
        <w:t>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 Правительства  Рязанско</w:t>
      </w:r>
      <w:r>
        <w:rPr>
          <w:sz w:val="28"/>
          <w:szCs w:val="28"/>
        </w:rPr>
        <w:t>й области от 06.08.2008</w:t>
      </w:r>
      <w:r>
        <w:rPr>
          <w:sz w:val="28"/>
          <w:szCs w:val="28"/>
        </w:rPr>
        <w:br/>
        <w:t>№ 153 «Об утверждении положения о главном управлении архитектуры</w:t>
      </w:r>
      <w:r>
        <w:rPr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sz w:val="28"/>
          <w:szCs w:val="28"/>
        </w:rPr>
        <w:br/>
        <w:t>и градостроительства Рязанской области ПОСТАНОВЛЯЕТ:</w:t>
      </w:r>
      <w:proofErr w:type="gramEnd"/>
    </w:p>
    <w:p w:rsidR="00FC1C8E" w:rsidRDefault="00FC1C8E">
      <w:pPr>
        <w:tabs>
          <w:tab w:val="left" w:pos="709"/>
        </w:tabs>
        <w:jc w:val="both"/>
        <w:rPr>
          <w:sz w:val="28"/>
          <w:szCs w:val="28"/>
        </w:rPr>
      </w:pPr>
    </w:p>
    <w:p w:rsidR="00FC1C8E" w:rsidRDefault="00167085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Филину В.С.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5" w:name="__DdeLink__220_2984622420211"/>
      <w:bookmarkStart w:id="6" w:name="__DdeLink__133_3797669617211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62:15:0030101:266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Местоположение установлено относительно ориентира, расположенного в 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аницах участка. Почтовый адрес ориентира: Рязанская область, Рязанский район, д. Романцево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установления:</w:t>
      </w:r>
    </w:p>
    <w:p w:rsidR="00FC1C8E" w:rsidRDefault="00167085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FC1C8E" w:rsidRDefault="00167085">
      <w:pPr>
        <w:pStyle w:val="ConsPlusNormal"/>
        <w:tabs>
          <w:tab w:val="left" w:pos="1134"/>
        </w:tabs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C1C8E" w:rsidRDefault="00167085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>3,8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FC1C8E" w:rsidRDefault="0016708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 средствах массовой информации (газета «Рязанские ведомости) и на официальном интернет - портале правовой информации (www.pravo.gov.ru) в течение двух дней со дня его издания.</w:t>
      </w:r>
    </w:p>
    <w:p w:rsidR="00FC1C8E" w:rsidRDefault="0016708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«Центр градостроительного развития Рязанской области»: </w:t>
      </w:r>
    </w:p>
    <w:p w:rsidR="00FC1C8E" w:rsidRDefault="00167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</w:t>
      </w:r>
      <w:r>
        <w:rPr>
          <w:rFonts w:ascii="Times New Roman" w:hAnsi="Times New Roman" w:cs="Times New Roman"/>
          <w:sz w:val="28"/>
          <w:szCs w:val="28"/>
        </w:rPr>
        <w:t>нет»;</w:t>
      </w:r>
    </w:p>
    <w:p w:rsidR="00FC1C8E" w:rsidRDefault="0016708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r>
        <w:rPr>
          <w:rFonts w:ascii="Times New Roman" w:hAnsi="Times New Roman" w:cs="Times New Roman"/>
          <w:color w:val="000000"/>
          <w:sz w:val="28"/>
          <w:szCs w:val="28"/>
        </w:rPr>
        <w:t>Окское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самоуправления.</w:t>
      </w:r>
    </w:p>
    <w:p w:rsidR="00FC1C8E" w:rsidRDefault="0016708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1C8E" w:rsidRDefault="00FC1C8E">
      <w:pPr>
        <w:tabs>
          <w:tab w:val="left" w:pos="709"/>
        </w:tabs>
        <w:jc w:val="both"/>
        <w:rPr>
          <w:sz w:val="28"/>
          <w:szCs w:val="28"/>
        </w:rPr>
      </w:pPr>
    </w:p>
    <w:p w:rsidR="00FC1C8E" w:rsidRDefault="00FC1C8E">
      <w:pPr>
        <w:tabs>
          <w:tab w:val="left" w:pos="709"/>
        </w:tabs>
        <w:jc w:val="both"/>
        <w:rPr>
          <w:sz w:val="28"/>
          <w:szCs w:val="28"/>
        </w:rPr>
      </w:pPr>
    </w:p>
    <w:p w:rsidR="00FC1C8E" w:rsidRDefault="00FC1C8E">
      <w:pPr>
        <w:tabs>
          <w:tab w:val="left" w:pos="709"/>
        </w:tabs>
        <w:jc w:val="both"/>
        <w:rPr>
          <w:sz w:val="28"/>
          <w:szCs w:val="28"/>
        </w:rPr>
      </w:pPr>
    </w:p>
    <w:p w:rsidR="00FC1C8E" w:rsidRDefault="00167085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FC1C8E" w:rsidRDefault="00FC1C8E">
      <w:pPr>
        <w:tabs>
          <w:tab w:val="left" w:pos="709"/>
        </w:tabs>
        <w:jc w:val="both"/>
        <w:rPr>
          <w:sz w:val="28"/>
          <w:szCs w:val="28"/>
        </w:rPr>
      </w:pPr>
    </w:p>
    <w:p w:rsidR="00FC1C8E" w:rsidRDefault="00FC1C8E">
      <w:pPr>
        <w:tabs>
          <w:tab w:val="left" w:pos="709"/>
        </w:tabs>
        <w:jc w:val="both"/>
        <w:rPr>
          <w:sz w:val="28"/>
          <w:szCs w:val="28"/>
        </w:rPr>
      </w:pPr>
    </w:p>
    <w:p w:rsidR="00FC1C8E" w:rsidRDefault="00FC1C8E">
      <w:pPr>
        <w:tabs>
          <w:tab w:val="left" w:pos="709"/>
        </w:tabs>
        <w:jc w:val="both"/>
        <w:rPr>
          <w:sz w:val="28"/>
          <w:szCs w:val="28"/>
        </w:rPr>
      </w:pPr>
    </w:p>
    <w:p w:rsidR="00FC1C8E" w:rsidRDefault="00FC1C8E">
      <w:pPr>
        <w:tabs>
          <w:tab w:val="left" w:pos="709"/>
        </w:tabs>
        <w:jc w:val="both"/>
        <w:rPr>
          <w:sz w:val="28"/>
          <w:szCs w:val="28"/>
        </w:rPr>
      </w:pPr>
    </w:p>
    <w:sectPr w:rsidR="00FC1C8E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85" w:rsidRDefault="00167085">
      <w:r>
        <w:separator/>
      </w:r>
    </w:p>
  </w:endnote>
  <w:endnote w:type="continuationSeparator" w:id="0">
    <w:p w:rsidR="00167085" w:rsidRDefault="0016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85" w:rsidRDefault="00167085">
      <w:r>
        <w:separator/>
      </w:r>
    </w:p>
  </w:footnote>
  <w:footnote w:type="continuationSeparator" w:id="0">
    <w:p w:rsidR="00167085" w:rsidRDefault="0016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8E" w:rsidRDefault="00FC1C8E">
    <w:pPr>
      <w:pStyle w:val="af0"/>
      <w:jc w:val="center"/>
    </w:pPr>
  </w:p>
  <w:p w:rsidR="00FC1C8E" w:rsidRDefault="00FC1C8E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8E" w:rsidRDefault="00FC1C8E">
    <w:pPr>
      <w:pStyle w:val="af0"/>
    </w:pPr>
  </w:p>
  <w:p w:rsidR="00FC1C8E" w:rsidRDefault="00FC1C8E">
    <w:pPr>
      <w:pStyle w:val="af0"/>
    </w:pPr>
  </w:p>
  <w:p w:rsidR="00FC1C8E" w:rsidRDefault="00FC1C8E">
    <w:pPr>
      <w:pStyle w:val="af0"/>
    </w:pPr>
  </w:p>
  <w:p w:rsidR="00FC1C8E" w:rsidRDefault="00FC1C8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39BC"/>
    <w:multiLevelType w:val="multilevel"/>
    <w:tmpl w:val="5D9A4A9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8C77702"/>
    <w:multiLevelType w:val="multilevel"/>
    <w:tmpl w:val="8E4206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C8E"/>
    <w:rsid w:val="00167085"/>
    <w:rsid w:val="00F74A14"/>
    <w:rsid w:val="00F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2021-02-15T06:57:00Z</dcterms:created>
  <dcterms:modified xsi:type="dcterms:W3CDTF">2021-02-15T06:58:00Z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2021-01-27T11:15:59Z</cp:lastPrinted>
  <dcterms:modified xsi:type="dcterms:W3CDTF">2021-02-12T14:21:17Z</dcterms:modified>
  <cp:revision>115</cp:revision>
  <dc:subject/>
  <dc:title>ГЛАВА АДМИНИСТРАЦИИ РЯЗАНСКОЙ ОБЛАСТИ</dc:title>
</cp:coreProperties>
</file>