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1783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1783A" w:rsidRDefault="0031783A" w:rsidP="0078456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1783A" w:rsidRPr="0031783A" w:rsidTr="00012226">
        <w:tc>
          <w:tcPr>
            <w:tcW w:w="5428" w:type="dxa"/>
          </w:tcPr>
          <w:p w:rsidR="0031783A" w:rsidRPr="0031783A" w:rsidRDefault="0031783A" w:rsidP="003178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783A" w:rsidRDefault="0031783A" w:rsidP="00317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1783A" w:rsidRPr="0031783A" w:rsidRDefault="0031783A" w:rsidP="003178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  <w:r w:rsidRPr="003178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783A" w:rsidRPr="0031783A" w:rsidTr="00012226">
        <w:tc>
          <w:tcPr>
            <w:tcW w:w="5428" w:type="dxa"/>
          </w:tcPr>
          <w:p w:rsidR="0031783A" w:rsidRPr="0031783A" w:rsidRDefault="0031783A" w:rsidP="003178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783A" w:rsidRPr="0031783A" w:rsidRDefault="00D83FD4" w:rsidP="00317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т 28.04.2021 № 175-р</w:t>
            </w:r>
          </w:p>
        </w:tc>
      </w:tr>
      <w:tr w:rsidR="0031783A" w:rsidRPr="0031783A" w:rsidTr="00012226">
        <w:tc>
          <w:tcPr>
            <w:tcW w:w="5428" w:type="dxa"/>
          </w:tcPr>
          <w:p w:rsidR="0031783A" w:rsidRPr="0031783A" w:rsidRDefault="0031783A" w:rsidP="003178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783A" w:rsidRPr="0031783A" w:rsidRDefault="0031783A" w:rsidP="00317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83A" w:rsidRPr="0031783A" w:rsidTr="00012226">
        <w:tc>
          <w:tcPr>
            <w:tcW w:w="5428" w:type="dxa"/>
          </w:tcPr>
          <w:p w:rsidR="0031783A" w:rsidRPr="0031783A" w:rsidRDefault="0031783A" w:rsidP="003178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783A" w:rsidRPr="0031783A" w:rsidRDefault="0031783A" w:rsidP="00317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83A" w:rsidRPr="0031783A" w:rsidTr="00012226">
        <w:tc>
          <w:tcPr>
            <w:tcW w:w="5428" w:type="dxa"/>
          </w:tcPr>
          <w:p w:rsidR="0031783A" w:rsidRPr="0031783A" w:rsidRDefault="0031783A" w:rsidP="003178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783A" w:rsidRPr="0031783A" w:rsidRDefault="0031783A" w:rsidP="0031783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31783A" w:rsidRPr="0031783A" w:rsidRDefault="0031783A" w:rsidP="003178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31783A" w:rsidRPr="0031783A" w:rsidRDefault="0031783A" w:rsidP="003178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31783A">
              <w:rPr>
                <w:rFonts w:ascii="Times New Roman" w:hAnsi="Times New Roman" w:cs="Times New Roman"/>
                <w:sz w:val="28"/>
                <w:szCs w:val="28"/>
              </w:rPr>
              <w:t>2020 № 467-р</w:t>
            </w:r>
          </w:p>
        </w:tc>
      </w:tr>
    </w:tbl>
    <w:p w:rsidR="005D2313" w:rsidRPr="0031783A" w:rsidRDefault="005D2313" w:rsidP="005D2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313" w:rsidRPr="0031783A" w:rsidRDefault="005D2313" w:rsidP="005D2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313" w:rsidRPr="0031783A" w:rsidRDefault="005D2313" w:rsidP="005D231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1" w:name="P23"/>
      <w:bookmarkEnd w:id="1"/>
      <w:r w:rsidRPr="0031783A">
        <w:rPr>
          <w:rFonts w:ascii="Times New Roman" w:hAnsi="Times New Roman"/>
          <w:sz w:val="28"/>
          <w:szCs w:val="28"/>
        </w:rPr>
        <w:t>Перечень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объектов капитального строительства, в целях архитектурно-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строительного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проектирования, строительства, реконструкции,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 xml:space="preserve">капитального </w:t>
      </w:r>
      <w:proofErr w:type="gramStart"/>
      <w:r w:rsidRPr="0031783A">
        <w:rPr>
          <w:rFonts w:ascii="Times New Roman" w:hAnsi="Times New Roman"/>
          <w:sz w:val="28"/>
          <w:szCs w:val="28"/>
        </w:rPr>
        <w:t>ремонта</w:t>
      </w:r>
      <w:proofErr w:type="gramEnd"/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которых применяются особенности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осуществления закупок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и исполнения контрактов, предусмотренные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частями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56-63 статьи 112 Федерального закона от 05.04.2013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№ 44-ФЗ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«О контрактной системе в сфере закупок товаров,</w:t>
      </w:r>
    </w:p>
    <w:p w:rsid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работ, услуг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для</w:t>
      </w:r>
      <w:r w:rsidR="0031783A">
        <w:rPr>
          <w:rFonts w:ascii="Times New Roman" w:hAnsi="Times New Roman"/>
          <w:sz w:val="28"/>
          <w:szCs w:val="28"/>
        </w:rPr>
        <w:t xml:space="preserve"> </w:t>
      </w:r>
      <w:r w:rsidRPr="0031783A">
        <w:rPr>
          <w:rFonts w:ascii="Times New Roman" w:hAnsi="Times New Roman"/>
          <w:sz w:val="28"/>
          <w:szCs w:val="28"/>
        </w:rPr>
        <w:t>обеспечения государственных</w:t>
      </w:r>
    </w:p>
    <w:p w:rsidR="005D2313" w:rsidRP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31783A">
        <w:rPr>
          <w:rFonts w:ascii="Times New Roman" w:hAnsi="Times New Roman"/>
          <w:sz w:val="28"/>
          <w:szCs w:val="28"/>
        </w:rPr>
        <w:t>и муниципальных нужд»</w:t>
      </w:r>
      <w:r w:rsidR="0003234F" w:rsidRPr="0031783A">
        <w:rPr>
          <w:rFonts w:ascii="Times New Roman" w:hAnsi="Times New Roman"/>
          <w:sz w:val="28"/>
          <w:szCs w:val="28"/>
        </w:rPr>
        <w:t xml:space="preserve"> </w:t>
      </w:r>
      <w:r w:rsidR="00213E47" w:rsidRPr="0031783A">
        <w:rPr>
          <w:rFonts w:ascii="Times New Roman" w:hAnsi="Times New Roman"/>
          <w:sz w:val="28"/>
          <w:szCs w:val="28"/>
        </w:rPr>
        <w:t xml:space="preserve"> </w:t>
      </w:r>
    </w:p>
    <w:p w:rsidR="005D2313" w:rsidRP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</w:p>
    <w:p w:rsidR="005D2313" w:rsidRPr="0031783A" w:rsidRDefault="005D2313" w:rsidP="005D2313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353" w:type="dxa"/>
        <w:tblLook w:val="04A0" w:firstRow="1" w:lastRow="0" w:firstColumn="1" w:lastColumn="0" w:noHBand="0" w:noVBand="1"/>
      </w:tblPr>
      <w:tblGrid>
        <w:gridCol w:w="846"/>
        <w:gridCol w:w="6379"/>
        <w:gridCol w:w="2128"/>
      </w:tblGrid>
      <w:tr w:rsidR="005D2313" w:rsidRPr="0031783A" w:rsidTr="005D2313">
        <w:trPr>
          <w:trHeight w:val="7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5D2313" w:rsidRPr="0031783A" w:rsidTr="005D2313">
        <w:trPr>
          <w:trHeight w:val="616"/>
        </w:trPr>
        <w:tc>
          <w:tcPr>
            <w:tcW w:w="9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Объекты дорожного хозяйства</w:t>
            </w:r>
          </w:p>
        </w:tc>
      </w:tr>
      <w:tr w:rsidR="005D2313" w:rsidRPr="0031783A" w:rsidTr="005D2313">
        <w:trPr>
          <w:trHeight w:val="2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Авто</w:t>
            </w:r>
            <w:r w:rsidR="0031783A">
              <w:rPr>
                <w:rFonts w:ascii="Times New Roman" w:hAnsi="Times New Roman"/>
                <w:sz w:val="28"/>
                <w:szCs w:val="28"/>
              </w:rPr>
              <w:t xml:space="preserve">мобильная </w:t>
            </w:r>
            <w:r w:rsidRPr="0031783A">
              <w:rPr>
                <w:rFonts w:ascii="Times New Roman" w:hAnsi="Times New Roman"/>
                <w:sz w:val="28"/>
                <w:szCs w:val="28"/>
              </w:rPr>
              <w:t xml:space="preserve">дорога Рыбное (от автодороги М-5 «Урал») – </w:t>
            </w:r>
            <w:proofErr w:type="spellStart"/>
            <w:r w:rsidRPr="0031783A">
              <w:rPr>
                <w:rFonts w:ascii="Times New Roman" w:hAnsi="Times New Roman"/>
                <w:sz w:val="28"/>
                <w:szCs w:val="28"/>
              </w:rPr>
              <w:t>Пальные</w:t>
            </w:r>
            <w:proofErr w:type="spell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– Пионерский – Большое </w:t>
            </w:r>
            <w:proofErr w:type="spellStart"/>
            <w:r w:rsidRPr="0031783A">
              <w:rPr>
                <w:rFonts w:ascii="Times New Roman" w:hAnsi="Times New Roman"/>
                <w:sz w:val="28"/>
                <w:szCs w:val="28"/>
              </w:rPr>
              <w:t>Жоково</w:t>
            </w:r>
            <w:proofErr w:type="spell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– граница района в Рыбновском районе Рязанской области (два участка): </w:t>
            </w:r>
            <w:proofErr w:type="gramEnd"/>
          </w:p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1 участок –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0+000 – км 21+000, </w:t>
            </w:r>
          </w:p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2 участок –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21+000 – км 49+242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3" w:rsidRPr="0031783A" w:rsidRDefault="00213E47" w:rsidP="00213E47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р</w:t>
            </w:r>
            <w:r w:rsidR="005D2313" w:rsidRPr="0031783A">
              <w:rPr>
                <w:rFonts w:ascii="Times New Roman" w:hAnsi="Times New Roman"/>
                <w:sz w:val="28"/>
                <w:szCs w:val="28"/>
              </w:rPr>
              <w:t>еконструкция</w:t>
            </w:r>
            <w:r w:rsidRPr="0031783A">
              <w:rPr>
                <w:rFonts w:ascii="Times New Roman" w:hAnsi="Times New Roman"/>
                <w:sz w:val="28"/>
                <w:szCs w:val="28"/>
              </w:rPr>
              <w:t>, в том числе проектно-изыскательские работы</w:t>
            </w:r>
          </w:p>
        </w:tc>
      </w:tr>
      <w:tr w:rsidR="005D2313" w:rsidRPr="0031783A" w:rsidTr="005D2313">
        <w:trPr>
          <w:trHeight w:val="1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3" w:rsidRPr="0031783A" w:rsidRDefault="005D23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9C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Северная окружная дорога в г. Рязани </w:t>
            </w:r>
          </w:p>
          <w:p w:rsidR="00423E9C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(три участка): </w:t>
            </w:r>
          </w:p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1 участок –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0+000 – км 0+448, </w:t>
            </w:r>
          </w:p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2 участок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0+448 – км 3+876, </w:t>
            </w:r>
          </w:p>
          <w:p w:rsidR="005D2313" w:rsidRPr="0031783A" w:rsidRDefault="005D2313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 xml:space="preserve">3 участок </w:t>
            </w:r>
            <w:proofErr w:type="gramStart"/>
            <w:r w:rsidRPr="0031783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1783A">
              <w:rPr>
                <w:rFonts w:ascii="Times New Roman" w:hAnsi="Times New Roman"/>
                <w:sz w:val="28"/>
                <w:szCs w:val="28"/>
              </w:rPr>
              <w:t xml:space="preserve"> 3+876 – км 4+169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3" w:rsidRPr="0031783A" w:rsidRDefault="00213E47" w:rsidP="00213E47">
            <w:pPr>
              <w:rPr>
                <w:rFonts w:ascii="Times New Roman" w:hAnsi="Times New Roman"/>
                <w:sz w:val="28"/>
                <w:szCs w:val="28"/>
              </w:rPr>
            </w:pPr>
            <w:r w:rsidRPr="0031783A">
              <w:rPr>
                <w:rFonts w:ascii="Times New Roman" w:hAnsi="Times New Roman"/>
                <w:sz w:val="28"/>
                <w:szCs w:val="28"/>
              </w:rPr>
              <w:t>реконструкция, в том числе проектно-изыскательские работы</w:t>
            </w:r>
            <w:r w:rsidR="00423E9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D2313" w:rsidRPr="0031783A" w:rsidRDefault="005D2313" w:rsidP="005D2313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5D2313" w:rsidRPr="0031783A" w:rsidRDefault="005D2313" w:rsidP="005D2313">
      <w:pPr>
        <w:spacing w:line="232" w:lineRule="auto"/>
        <w:ind w:right="-45"/>
        <w:jc w:val="both"/>
        <w:rPr>
          <w:sz w:val="28"/>
          <w:szCs w:val="28"/>
        </w:rPr>
      </w:pPr>
    </w:p>
    <w:p w:rsidR="00A160B1" w:rsidRPr="0031783A" w:rsidRDefault="00A160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160B1" w:rsidRPr="0031783A" w:rsidSect="0031783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D4" w:rsidRDefault="005939D4">
      <w:r>
        <w:separator/>
      </w:r>
    </w:p>
  </w:endnote>
  <w:endnote w:type="continuationSeparator" w:id="0">
    <w:p w:rsidR="005939D4" w:rsidRDefault="005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94D82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C70CF5F" wp14:editId="1ED0569E">
                <wp:extent cx="662940" cy="28194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194D82" w:rsidP="002B33DB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979C7A" wp14:editId="085ACD30">
                <wp:extent cx="175260" cy="14478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31783A" w:rsidP="002B33DB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1134  28.04.2021 14:56:07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D4" w:rsidRDefault="005939D4">
      <w:r>
        <w:separator/>
      </w:r>
    </w:p>
  </w:footnote>
  <w:footnote w:type="continuationSeparator" w:id="0">
    <w:p w:rsidR="005939D4" w:rsidRDefault="0059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1783A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EvMOhXD4JZzRVhX86hy4e6nhc2A5FaxfraoGCZ+sjgpeLNq1M2+jsgKxIn3oR3hqOprJlAakBOFNM4xyJQQ2Q==" w:salt="Q5uJ5jRBITrLWZJM6rhk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82"/>
    <w:rsid w:val="0001360F"/>
    <w:rsid w:val="0003234F"/>
    <w:rsid w:val="000331B3"/>
    <w:rsid w:val="00033413"/>
    <w:rsid w:val="00037C0C"/>
    <w:rsid w:val="000502A3"/>
    <w:rsid w:val="00056DEB"/>
    <w:rsid w:val="0006496A"/>
    <w:rsid w:val="00073A7A"/>
    <w:rsid w:val="00076D5E"/>
    <w:rsid w:val="00084DD3"/>
    <w:rsid w:val="000917C0"/>
    <w:rsid w:val="0009344B"/>
    <w:rsid w:val="000B0736"/>
    <w:rsid w:val="00122CFD"/>
    <w:rsid w:val="00151370"/>
    <w:rsid w:val="00162E72"/>
    <w:rsid w:val="00175BE5"/>
    <w:rsid w:val="001850F4"/>
    <w:rsid w:val="00190FF9"/>
    <w:rsid w:val="001947BE"/>
    <w:rsid w:val="00194D82"/>
    <w:rsid w:val="001A3D69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3E4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47DB"/>
    <w:rsid w:val="002E51A7"/>
    <w:rsid w:val="002E5A5F"/>
    <w:rsid w:val="002F1E81"/>
    <w:rsid w:val="00310D92"/>
    <w:rsid w:val="003160CB"/>
    <w:rsid w:val="0031783A"/>
    <w:rsid w:val="003222A3"/>
    <w:rsid w:val="00360A40"/>
    <w:rsid w:val="003870C2"/>
    <w:rsid w:val="003D3B8A"/>
    <w:rsid w:val="003D54F8"/>
    <w:rsid w:val="003F4F5E"/>
    <w:rsid w:val="00400906"/>
    <w:rsid w:val="00423E9C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D4"/>
    <w:rsid w:val="005939E6"/>
    <w:rsid w:val="005A4227"/>
    <w:rsid w:val="005B229B"/>
    <w:rsid w:val="005B3518"/>
    <w:rsid w:val="005C56AE"/>
    <w:rsid w:val="005C7449"/>
    <w:rsid w:val="005D2313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456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1088"/>
    <w:rsid w:val="009573D3"/>
    <w:rsid w:val="009977FF"/>
    <w:rsid w:val="009A085B"/>
    <w:rsid w:val="009C1DE6"/>
    <w:rsid w:val="009C1F0E"/>
    <w:rsid w:val="009D3E8C"/>
    <w:rsid w:val="009E3A0E"/>
    <w:rsid w:val="009F4610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3FD4"/>
    <w:rsid w:val="00D84394"/>
    <w:rsid w:val="00D95E55"/>
    <w:rsid w:val="00DB3664"/>
    <w:rsid w:val="00DC16FB"/>
    <w:rsid w:val="00DC4A65"/>
    <w:rsid w:val="00DC4F66"/>
    <w:rsid w:val="00DD316E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1F08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83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94D82"/>
    <w:pPr>
      <w:ind w:left="720"/>
      <w:contextualSpacing/>
    </w:pPr>
  </w:style>
  <w:style w:type="paragraph" w:customStyle="1" w:styleId="ConsPlusNormal">
    <w:name w:val="ConsPlusNormal"/>
    <w:rsid w:val="005D231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94D82"/>
    <w:pPr>
      <w:ind w:left="720"/>
      <w:contextualSpacing/>
    </w:pPr>
  </w:style>
  <w:style w:type="paragraph" w:customStyle="1" w:styleId="ConsPlusNormal">
    <w:name w:val="ConsPlusNormal"/>
    <w:rsid w:val="005D231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1067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Камышева</dc:creator>
  <cp:lastModifiedBy>Лёксина М.А.</cp:lastModifiedBy>
  <cp:revision>4</cp:revision>
  <cp:lastPrinted>2021-04-28T11:56:00Z</cp:lastPrinted>
  <dcterms:created xsi:type="dcterms:W3CDTF">2021-04-28T11:56:00Z</dcterms:created>
  <dcterms:modified xsi:type="dcterms:W3CDTF">2021-04-29T09:12:00Z</dcterms:modified>
</cp:coreProperties>
</file>