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2B5DE3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>
        <w:tc>
          <w:tcPr>
            <w:tcW w:w="5428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B5DE3" w:rsidRDefault="00190FF9" w:rsidP="002B5DE3">
            <w:pPr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2B5DE3" w:rsidRPr="00FF07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B5DE3" w:rsidRPr="00FF0767" w:rsidRDefault="002B5DE3" w:rsidP="002B5DE3">
            <w:pPr>
              <w:rPr>
                <w:rFonts w:ascii="Times New Roman" w:hAnsi="Times New Roman"/>
                <w:sz w:val="28"/>
                <w:szCs w:val="28"/>
              </w:rPr>
            </w:pPr>
            <w:r w:rsidRPr="00FF0767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190FF9" w:rsidRPr="00190FF9" w:rsidRDefault="002B5DE3" w:rsidP="002B5D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0767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2B5DE3" w:rsidRPr="00190FF9">
        <w:tc>
          <w:tcPr>
            <w:tcW w:w="5428" w:type="dxa"/>
          </w:tcPr>
          <w:p w:rsidR="002B5DE3" w:rsidRPr="00190FF9" w:rsidRDefault="002B5DE3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B5DE3" w:rsidRPr="00190FF9" w:rsidRDefault="008E661F" w:rsidP="002B5DE3">
            <w:pPr>
              <w:rPr>
                <w:rFonts w:ascii="Times New Roman" w:hAnsi="Times New Roman"/>
                <w:sz w:val="28"/>
                <w:szCs w:val="28"/>
              </w:rPr>
            </w:pP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20.04</w:t>
            </w: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88</w:t>
            </w:r>
            <w:bookmarkStart w:id="0" w:name="_GoBack"/>
            <w:bookmarkEnd w:id="0"/>
          </w:p>
        </w:tc>
      </w:tr>
      <w:tr w:rsidR="002B5DE3" w:rsidRPr="00190FF9">
        <w:tc>
          <w:tcPr>
            <w:tcW w:w="5428" w:type="dxa"/>
          </w:tcPr>
          <w:p w:rsidR="002B5DE3" w:rsidRPr="00190FF9" w:rsidRDefault="002B5DE3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B5DE3" w:rsidRPr="00190FF9" w:rsidRDefault="002B5DE3" w:rsidP="002B5D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5DE3" w:rsidRPr="00190FF9">
        <w:tc>
          <w:tcPr>
            <w:tcW w:w="5428" w:type="dxa"/>
          </w:tcPr>
          <w:p w:rsidR="002B5DE3" w:rsidRPr="00190FF9" w:rsidRDefault="002B5DE3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B5DE3" w:rsidRPr="00190FF9" w:rsidRDefault="002B5DE3" w:rsidP="002B5D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D58FC" w:rsidRDefault="00CD58FC" w:rsidP="00CD58FC"/>
    <w:p w:rsidR="003A5036" w:rsidRDefault="003A5036" w:rsidP="003A5036">
      <w:pPr>
        <w:jc w:val="center"/>
        <w:rPr>
          <w:rFonts w:ascii="Times New Roman" w:eastAsia="Calibri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/>
          <w:sz w:val="28"/>
          <w:szCs w:val="28"/>
        </w:rPr>
        <w:t>П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О Р Я Д О К</w:t>
      </w:r>
    </w:p>
    <w:p w:rsidR="003A5036" w:rsidRDefault="003A5036" w:rsidP="003A5036">
      <w:pPr>
        <w:jc w:val="center"/>
        <w:rPr>
          <w:rFonts w:ascii="Times New Roman" w:eastAsia="Calibri" w:hAnsi="Times New Roman"/>
          <w:sz w:val="28"/>
          <w:szCs w:val="28"/>
        </w:rPr>
      </w:pPr>
      <w:r w:rsidRPr="00B153EF">
        <w:rPr>
          <w:rFonts w:ascii="Times New Roman" w:eastAsia="Calibri" w:hAnsi="Times New Roman"/>
          <w:sz w:val="28"/>
          <w:szCs w:val="28"/>
        </w:rPr>
        <w:t>предоставления в 202</w:t>
      </w:r>
      <w:r>
        <w:rPr>
          <w:rFonts w:ascii="Times New Roman" w:eastAsia="Calibri" w:hAnsi="Times New Roman"/>
          <w:sz w:val="28"/>
          <w:szCs w:val="28"/>
        </w:rPr>
        <w:t>1</w:t>
      </w:r>
      <w:r w:rsidRPr="00B153EF">
        <w:rPr>
          <w:rFonts w:ascii="Times New Roman" w:eastAsia="Calibri" w:hAnsi="Times New Roman"/>
          <w:sz w:val="28"/>
          <w:szCs w:val="28"/>
        </w:rPr>
        <w:t xml:space="preserve"> году бюджету Территориального фонда обязательного медицинского страхования Рязанской области межбюджетн</w:t>
      </w:r>
      <w:r>
        <w:rPr>
          <w:rFonts w:ascii="Times New Roman" w:eastAsia="Calibri" w:hAnsi="Times New Roman"/>
          <w:sz w:val="28"/>
          <w:szCs w:val="28"/>
        </w:rPr>
        <w:t>ого</w:t>
      </w:r>
      <w:r w:rsidRPr="00B153EF">
        <w:rPr>
          <w:rFonts w:ascii="Times New Roman" w:eastAsia="Calibri" w:hAnsi="Times New Roman"/>
          <w:sz w:val="28"/>
          <w:szCs w:val="28"/>
        </w:rPr>
        <w:t xml:space="preserve"> трансферт</w:t>
      </w:r>
      <w:r>
        <w:rPr>
          <w:rFonts w:ascii="Times New Roman" w:eastAsia="Calibri" w:hAnsi="Times New Roman"/>
          <w:sz w:val="28"/>
          <w:szCs w:val="28"/>
        </w:rPr>
        <w:t>а</w:t>
      </w:r>
      <w:r w:rsidRPr="00B153EF">
        <w:rPr>
          <w:rFonts w:ascii="Times New Roman" w:eastAsia="Calibri" w:hAnsi="Times New Roman"/>
          <w:sz w:val="28"/>
          <w:szCs w:val="28"/>
        </w:rPr>
        <w:t xml:space="preserve"> на дополнительное финансовое обеспечение медицинских организаций в условиях чрезвычайной ситуации и (или) при возникновении угрозы распространения заболеваний, представляющих опасность для окружающих, в рамках реализации Территориальной программы </w:t>
      </w:r>
      <w:r>
        <w:rPr>
          <w:rFonts w:ascii="Times New Roman" w:eastAsia="Calibri" w:hAnsi="Times New Roman"/>
          <w:sz w:val="28"/>
          <w:szCs w:val="28"/>
        </w:rPr>
        <w:t xml:space="preserve">обязательного медицинского страхования </w:t>
      </w:r>
      <w:r w:rsidRPr="00B153EF">
        <w:rPr>
          <w:rFonts w:ascii="Times New Roman" w:eastAsia="Calibri" w:hAnsi="Times New Roman"/>
          <w:sz w:val="28"/>
          <w:szCs w:val="28"/>
        </w:rPr>
        <w:t xml:space="preserve">Рязанской области </w:t>
      </w:r>
    </w:p>
    <w:p w:rsidR="003A5036" w:rsidRDefault="003A5036" w:rsidP="003A5036">
      <w:pPr>
        <w:jc w:val="center"/>
        <w:rPr>
          <w:rFonts w:ascii="Times New Roman" w:eastAsia="Calibri" w:hAnsi="Times New Roman"/>
          <w:sz w:val="28"/>
          <w:szCs w:val="28"/>
        </w:rPr>
      </w:pPr>
    </w:p>
    <w:p w:rsidR="003A5036" w:rsidRDefault="002B5DE3" w:rsidP="002B5D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3A5036">
        <w:rPr>
          <w:rFonts w:ascii="Times New Roman" w:hAnsi="Times New Roman" w:cs="Times New Roman"/>
          <w:sz w:val="28"/>
          <w:szCs w:val="28"/>
        </w:rPr>
        <w:t>Настоящий</w:t>
      </w:r>
      <w:r w:rsidR="003A5036" w:rsidRPr="002647CB">
        <w:rPr>
          <w:rFonts w:ascii="Times New Roman" w:hAnsi="Times New Roman" w:cs="Times New Roman"/>
          <w:sz w:val="28"/>
          <w:szCs w:val="28"/>
        </w:rPr>
        <w:t xml:space="preserve"> П</w:t>
      </w:r>
      <w:r w:rsidR="003A5036">
        <w:rPr>
          <w:rFonts w:ascii="Times New Roman" w:hAnsi="Times New Roman" w:cs="Times New Roman"/>
          <w:sz w:val="28"/>
          <w:szCs w:val="28"/>
        </w:rPr>
        <w:t>орядок</w:t>
      </w:r>
      <w:r w:rsidR="003A5036" w:rsidRPr="002647CB">
        <w:rPr>
          <w:rFonts w:ascii="Times New Roman" w:hAnsi="Times New Roman" w:cs="Times New Roman"/>
          <w:sz w:val="28"/>
          <w:szCs w:val="28"/>
        </w:rPr>
        <w:t xml:space="preserve"> </w:t>
      </w:r>
      <w:r w:rsidR="003A5036">
        <w:rPr>
          <w:rFonts w:ascii="Times New Roman" w:hAnsi="Times New Roman" w:cs="Times New Roman"/>
          <w:sz w:val="28"/>
          <w:szCs w:val="28"/>
        </w:rPr>
        <w:t xml:space="preserve">определяет условия </w:t>
      </w:r>
      <w:r w:rsidR="003A5036" w:rsidRPr="009C610C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3A5036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="003A5036" w:rsidRPr="009C610C">
        <w:rPr>
          <w:rFonts w:ascii="Times New Roman" w:hAnsi="Times New Roman" w:cs="Times New Roman"/>
          <w:sz w:val="28"/>
          <w:szCs w:val="28"/>
        </w:rPr>
        <w:t>в 202</w:t>
      </w:r>
      <w:r w:rsidR="003A5036">
        <w:rPr>
          <w:rFonts w:ascii="Times New Roman" w:hAnsi="Times New Roman" w:cs="Times New Roman"/>
          <w:sz w:val="28"/>
          <w:szCs w:val="28"/>
        </w:rPr>
        <w:t>1</w:t>
      </w:r>
      <w:r w:rsidR="003A5036" w:rsidRPr="009C610C">
        <w:rPr>
          <w:rFonts w:ascii="Times New Roman" w:hAnsi="Times New Roman" w:cs="Times New Roman"/>
          <w:sz w:val="28"/>
          <w:szCs w:val="28"/>
        </w:rPr>
        <w:t xml:space="preserve"> году бюджету Территориального фонда обязательного медицинского с</w:t>
      </w:r>
      <w:r w:rsidR="003A5036">
        <w:rPr>
          <w:rFonts w:ascii="Times New Roman" w:hAnsi="Times New Roman" w:cs="Times New Roman"/>
          <w:sz w:val="28"/>
          <w:szCs w:val="28"/>
        </w:rPr>
        <w:t xml:space="preserve">трахования Рязанской области </w:t>
      </w:r>
      <w:r w:rsidR="003A5036" w:rsidRPr="009C610C">
        <w:rPr>
          <w:rFonts w:ascii="Times New Roman" w:hAnsi="Times New Roman" w:cs="Times New Roman"/>
          <w:sz w:val="28"/>
          <w:szCs w:val="28"/>
        </w:rPr>
        <w:t>межбюджетн</w:t>
      </w:r>
      <w:r w:rsidR="003A5036">
        <w:rPr>
          <w:rFonts w:ascii="Times New Roman" w:hAnsi="Times New Roman" w:cs="Times New Roman"/>
          <w:sz w:val="28"/>
          <w:szCs w:val="28"/>
        </w:rPr>
        <w:t>ого трансферта</w:t>
      </w:r>
      <w:r w:rsidR="003A5036" w:rsidRPr="009C610C">
        <w:rPr>
          <w:rFonts w:ascii="Times New Roman" w:hAnsi="Times New Roman" w:cs="Times New Roman"/>
          <w:sz w:val="28"/>
          <w:szCs w:val="28"/>
        </w:rPr>
        <w:t xml:space="preserve"> на дополнительное финансовое обеспечение медицинских организаций в условиях чрезвычайной ситуации и (или) при возникновении угрозы распространения заболеваний, представляющих опасность для окружающих, в рамках реализации Территориальной программы </w:t>
      </w:r>
      <w:r w:rsidR="003A5036">
        <w:rPr>
          <w:rFonts w:ascii="Times New Roman" w:hAnsi="Times New Roman" w:cs="Times New Roman"/>
          <w:sz w:val="28"/>
          <w:szCs w:val="28"/>
        </w:rPr>
        <w:t xml:space="preserve">обязательного медицинского страхования Рязанской области (далее соответственно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A5036">
        <w:rPr>
          <w:rFonts w:ascii="Times New Roman" w:hAnsi="Times New Roman" w:cs="Times New Roman"/>
          <w:sz w:val="28"/>
          <w:szCs w:val="28"/>
        </w:rPr>
        <w:t>ТФОМС Рязанской области, межбюджетный трансферт).</w:t>
      </w:r>
      <w:proofErr w:type="gramEnd"/>
    </w:p>
    <w:p w:rsidR="003A5036" w:rsidRDefault="002B5DE3" w:rsidP="002B5D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3A5036">
        <w:rPr>
          <w:rFonts w:ascii="Times New Roman" w:hAnsi="Times New Roman" w:cs="Times New Roman"/>
          <w:sz w:val="28"/>
          <w:szCs w:val="28"/>
        </w:rPr>
        <w:t xml:space="preserve">Источником финансового обеспечения предоставления межбюджетных трансфертов является иной межбюджетный трансферт из федерального бюджета бюджету Рязанской области, предоставляемый в соответствии с Правилами </w:t>
      </w:r>
      <w:r w:rsidR="003A5036">
        <w:rPr>
          <w:rFonts w:ascii="Times New Roman" w:hAnsi="Times New Roman"/>
          <w:sz w:val="28"/>
          <w:szCs w:val="28"/>
        </w:rPr>
        <w:t xml:space="preserve">предоставления в 2021 году иных </w:t>
      </w:r>
      <w:r w:rsidR="003A5036">
        <w:rPr>
          <w:rFonts w:ascii="Times New Roman" w:hAnsi="Times New Roman"/>
          <w:spacing w:val="-6"/>
          <w:sz w:val="28"/>
          <w:szCs w:val="28"/>
        </w:rPr>
        <w:t xml:space="preserve">межбюджетных трансфертов 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</w:t>
      </w:r>
      <w:proofErr w:type="gramStart"/>
      <w:r w:rsidR="003A5036">
        <w:rPr>
          <w:rFonts w:ascii="Times New Roman" w:hAnsi="Times New Roman"/>
          <w:spacing w:val="-6"/>
          <w:sz w:val="28"/>
          <w:szCs w:val="28"/>
        </w:rPr>
        <w:t>Федерации, в целях финансового обеспечения расходных обязательств субъектов Российской Федерации по предоставлению межбюджетных трансфертов  бюджету соответствующего территориального фонда обязательного медицинского страхования на дополнительное финансовое обеспечение медицинских организаций в условиях чрезвычайной ситуации и (или) при возникновении угрозы распространения заболеваний, представляющих опасность для окружающих, в рамках реализации территориальной программы обязательного медицинского страхования, утвержденными постановлением Правительства Российской Федерации от 11 февраля 2021 г</w:t>
      </w:r>
      <w:proofErr w:type="gramEnd"/>
      <w:r w:rsidR="003A5036">
        <w:rPr>
          <w:rFonts w:ascii="Times New Roman" w:hAnsi="Times New Roman"/>
          <w:spacing w:val="-6"/>
          <w:sz w:val="28"/>
          <w:szCs w:val="28"/>
        </w:rPr>
        <w:t xml:space="preserve">. № 163 (далее </w:t>
      </w:r>
      <w:r>
        <w:rPr>
          <w:rFonts w:ascii="Times New Roman" w:hAnsi="Times New Roman"/>
          <w:spacing w:val="-6"/>
          <w:sz w:val="28"/>
          <w:szCs w:val="28"/>
        </w:rPr>
        <w:t>–</w:t>
      </w:r>
      <w:r w:rsidR="003A5036">
        <w:rPr>
          <w:rFonts w:ascii="Times New Roman" w:hAnsi="Times New Roman"/>
          <w:spacing w:val="-6"/>
          <w:sz w:val="28"/>
          <w:szCs w:val="28"/>
        </w:rPr>
        <w:t xml:space="preserve"> Правила иных межбюджетных трансфертов).</w:t>
      </w:r>
    </w:p>
    <w:p w:rsidR="003A5036" w:rsidRDefault="002B5DE3" w:rsidP="002B5D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3A5036" w:rsidRPr="00731766">
        <w:rPr>
          <w:rFonts w:ascii="Times New Roman" w:hAnsi="Times New Roman" w:cs="Times New Roman"/>
          <w:sz w:val="28"/>
          <w:szCs w:val="28"/>
        </w:rPr>
        <w:t xml:space="preserve">Межбюджетный трансферт </w:t>
      </w:r>
      <w:r w:rsidR="003A5036">
        <w:rPr>
          <w:rFonts w:ascii="Times New Roman" w:hAnsi="Times New Roman" w:cs="Times New Roman"/>
          <w:sz w:val="28"/>
          <w:szCs w:val="28"/>
        </w:rPr>
        <w:t xml:space="preserve">предоставляется министерством здравоохранения Рязанской области (далее – Министерство), которому в установленном порядке как получателю бюджетных средств доводятся </w:t>
      </w:r>
      <w:r w:rsidR="003A5036">
        <w:rPr>
          <w:rFonts w:ascii="Times New Roman" w:hAnsi="Times New Roman" w:cs="Times New Roman"/>
          <w:sz w:val="28"/>
          <w:szCs w:val="28"/>
        </w:rPr>
        <w:lastRenderedPageBreak/>
        <w:t>лимиты бюджетных обязательств на предоставление межбюджетного трансферта.</w:t>
      </w:r>
    </w:p>
    <w:p w:rsidR="003A5036" w:rsidRDefault="002B5DE3" w:rsidP="002B5D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="003A5036">
        <w:rPr>
          <w:rFonts w:ascii="Times New Roman" w:hAnsi="Times New Roman" w:cs="Times New Roman"/>
          <w:sz w:val="28"/>
          <w:szCs w:val="28"/>
        </w:rPr>
        <w:t xml:space="preserve">Межбюджетный трансферт перечисляется Министерством бюджету ТФОМС Рязанской области </w:t>
      </w:r>
      <w:r w:rsidR="008B627C">
        <w:rPr>
          <w:rFonts w:ascii="Times New Roman" w:hAnsi="Times New Roman" w:cs="Times New Roman"/>
          <w:sz w:val="28"/>
          <w:szCs w:val="28"/>
        </w:rPr>
        <w:t xml:space="preserve">при условии и на основании </w:t>
      </w:r>
      <w:r w:rsidR="003A5036" w:rsidRPr="00731766">
        <w:rPr>
          <w:rFonts w:ascii="Times New Roman" w:hAnsi="Times New Roman" w:cs="Times New Roman"/>
          <w:sz w:val="28"/>
          <w:szCs w:val="28"/>
        </w:rPr>
        <w:t>заявки</w:t>
      </w:r>
      <w:r w:rsidR="003A5036">
        <w:rPr>
          <w:rFonts w:ascii="Times New Roman" w:hAnsi="Times New Roman" w:cs="Times New Roman"/>
          <w:sz w:val="28"/>
          <w:szCs w:val="28"/>
        </w:rPr>
        <w:t>, подтверждающей размер</w:t>
      </w:r>
      <w:r w:rsidR="00184092">
        <w:rPr>
          <w:rFonts w:ascii="Times New Roman" w:hAnsi="Times New Roman" w:cs="Times New Roman"/>
          <w:sz w:val="28"/>
          <w:szCs w:val="28"/>
        </w:rPr>
        <w:t xml:space="preserve"> межбюджетного трансферта, определяемый </w:t>
      </w:r>
      <w:r w:rsidR="003A5036">
        <w:rPr>
          <w:rFonts w:ascii="Times New Roman" w:hAnsi="Times New Roman" w:cs="Times New Roman"/>
          <w:sz w:val="28"/>
          <w:szCs w:val="28"/>
        </w:rPr>
        <w:t>в соответствии с пунктом 9 Правил иных</w:t>
      </w:r>
      <w:r>
        <w:rPr>
          <w:rFonts w:ascii="Times New Roman" w:hAnsi="Times New Roman" w:cs="Times New Roman"/>
          <w:sz w:val="28"/>
          <w:szCs w:val="28"/>
        </w:rPr>
        <w:t xml:space="preserve"> межбюджетных трансфертов, пред</w:t>
      </w:r>
      <w:r w:rsidR="003A5036">
        <w:rPr>
          <w:rFonts w:ascii="Times New Roman" w:hAnsi="Times New Roman" w:cs="Times New Roman"/>
          <w:sz w:val="28"/>
          <w:szCs w:val="28"/>
        </w:rPr>
        <w:t>ставляемой ТФОМС Рязанской области Министерству по типовой форме, утверждаемой Федеральным фондом обязательного медицинского страхования</w:t>
      </w:r>
      <w:r w:rsidR="00184092">
        <w:rPr>
          <w:rFonts w:ascii="Times New Roman" w:hAnsi="Times New Roman" w:cs="Times New Roman"/>
          <w:sz w:val="28"/>
          <w:szCs w:val="28"/>
        </w:rPr>
        <w:t>,</w:t>
      </w:r>
      <w:r w:rsidR="003A5036">
        <w:rPr>
          <w:rFonts w:ascii="Times New Roman" w:hAnsi="Times New Roman" w:cs="Times New Roman"/>
          <w:sz w:val="28"/>
          <w:szCs w:val="28"/>
        </w:rPr>
        <w:t xml:space="preserve"> </w:t>
      </w:r>
      <w:r w:rsidR="00184092">
        <w:rPr>
          <w:rFonts w:ascii="Times New Roman" w:hAnsi="Times New Roman" w:cs="Times New Roman"/>
          <w:sz w:val="28"/>
          <w:szCs w:val="28"/>
        </w:rPr>
        <w:t>в</w:t>
      </w:r>
      <w:r w:rsidR="003A5036">
        <w:rPr>
          <w:rFonts w:ascii="Times New Roman" w:hAnsi="Times New Roman" w:cs="Times New Roman"/>
          <w:sz w:val="28"/>
          <w:szCs w:val="28"/>
        </w:rPr>
        <w:t xml:space="preserve"> течение 10 рабочих дней со дня поступления заявки. </w:t>
      </w:r>
      <w:proofErr w:type="gramEnd"/>
    </w:p>
    <w:p w:rsidR="003A5036" w:rsidRPr="004F69F5" w:rsidRDefault="002B5DE3" w:rsidP="002B5D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proofErr w:type="gramStart"/>
      <w:r w:rsidR="003A5036" w:rsidRPr="004F69F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A5036" w:rsidRPr="004F69F5">
        <w:rPr>
          <w:rFonts w:ascii="Times New Roman" w:hAnsi="Times New Roman" w:cs="Times New Roman"/>
          <w:sz w:val="28"/>
          <w:szCs w:val="28"/>
        </w:rPr>
        <w:t xml:space="preserve"> </w:t>
      </w:r>
      <w:r w:rsidR="003A5036">
        <w:rPr>
          <w:rFonts w:ascii="Times New Roman" w:hAnsi="Times New Roman" w:cs="Times New Roman"/>
          <w:sz w:val="28"/>
          <w:szCs w:val="28"/>
        </w:rPr>
        <w:t>использованием ТФОМС Рязанской области межбюдж</w:t>
      </w:r>
      <w:r w:rsidR="007337F7">
        <w:rPr>
          <w:rFonts w:ascii="Times New Roman" w:hAnsi="Times New Roman" w:cs="Times New Roman"/>
          <w:sz w:val="28"/>
          <w:szCs w:val="28"/>
        </w:rPr>
        <w:t>етного трансферта, а также пред</w:t>
      </w:r>
      <w:r w:rsidR="003A5036">
        <w:rPr>
          <w:rFonts w:ascii="Times New Roman" w:hAnsi="Times New Roman" w:cs="Times New Roman"/>
          <w:sz w:val="28"/>
          <w:szCs w:val="28"/>
        </w:rPr>
        <w:t>ставление отчетности об использовании предоставленного межбюджетного трансферта осуществляется в соответствии с Правилами иных межбюджетных трансфертов.</w:t>
      </w:r>
    </w:p>
    <w:p w:rsidR="003A5036" w:rsidRDefault="003A5036" w:rsidP="003A5036">
      <w:pPr>
        <w:jc w:val="both"/>
        <w:rPr>
          <w:rFonts w:ascii="Times New Roman" w:hAnsi="Times New Roman"/>
          <w:sz w:val="24"/>
          <w:szCs w:val="24"/>
        </w:rPr>
      </w:pPr>
    </w:p>
    <w:p w:rsidR="00A874BB" w:rsidRDefault="002B5DE3" w:rsidP="006844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</w:p>
    <w:p w:rsidR="001330B5" w:rsidRPr="00511C25" w:rsidRDefault="001330B5" w:rsidP="00511C25">
      <w:pPr>
        <w:jc w:val="both"/>
        <w:rPr>
          <w:rFonts w:ascii="Times New Roman" w:hAnsi="Times New Roman"/>
          <w:sz w:val="28"/>
          <w:szCs w:val="28"/>
        </w:rPr>
      </w:pPr>
    </w:p>
    <w:sectPr w:rsidR="001330B5" w:rsidRPr="00511C25" w:rsidSect="002B5DE3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08E" w:rsidRDefault="00DC708E">
      <w:r>
        <w:separator/>
      </w:r>
    </w:p>
  </w:endnote>
  <w:endnote w:type="continuationSeparator" w:id="0">
    <w:p w:rsidR="00DC708E" w:rsidRDefault="00DC7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CD58FC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2E956D91" wp14:editId="35992845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CD58FC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FAABBAD" wp14:editId="63EEC92B">
                <wp:extent cx="171450" cy="14287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2B5DE3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3157  15.04.2021 14:20:07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08E" w:rsidRDefault="00DC708E">
      <w:r>
        <w:separator/>
      </w:r>
    </w:p>
  </w:footnote>
  <w:footnote w:type="continuationSeparator" w:id="0">
    <w:p w:rsidR="00DC708E" w:rsidRDefault="00DC7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E661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E2B7C66"/>
    <w:multiLevelType w:val="hybridMultilevel"/>
    <w:tmpl w:val="D38AF5A4"/>
    <w:lvl w:ilvl="0" w:tplc="0419000F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37E622D"/>
    <w:multiLevelType w:val="hybridMultilevel"/>
    <w:tmpl w:val="63E84538"/>
    <w:lvl w:ilvl="0" w:tplc="17E8A7AE">
      <w:start w:val="1"/>
      <w:numFmt w:val="decimal"/>
      <w:lvlText w:val="%1.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cL/W7Ex+YSnSuCb4WFzFLkiC8M=" w:salt="AbnVzs+um0NeskHsjPTj0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8FC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059B"/>
    <w:rsid w:val="000A519A"/>
    <w:rsid w:val="000B02B6"/>
    <w:rsid w:val="000B0736"/>
    <w:rsid w:val="000B6DBC"/>
    <w:rsid w:val="000F5AA2"/>
    <w:rsid w:val="00122CFD"/>
    <w:rsid w:val="001330B5"/>
    <w:rsid w:val="001458F8"/>
    <w:rsid w:val="00151370"/>
    <w:rsid w:val="00162E72"/>
    <w:rsid w:val="00175BE5"/>
    <w:rsid w:val="00184092"/>
    <w:rsid w:val="001850F4"/>
    <w:rsid w:val="00190FF9"/>
    <w:rsid w:val="001947BE"/>
    <w:rsid w:val="001A560F"/>
    <w:rsid w:val="001B0982"/>
    <w:rsid w:val="001B32BA"/>
    <w:rsid w:val="001D5A65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A2DAA"/>
    <w:rsid w:val="002B5DE3"/>
    <w:rsid w:val="002B7A59"/>
    <w:rsid w:val="002C6B4B"/>
    <w:rsid w:val="002E51A7"/>
    <w:rsid w:val="002E5A5F"/>
    <w:rsid w:val="002F1E81"/>
    <w:rsid w:val="00304BF2"/>
    <w:rsid w:val="00310D92"/>
    <w:rsid w:val="003160CB"/>
    <w:rsid w:val="003222A3"/>
    <w:rsid w:val="00344362"/>
    <w:rsid w:val="00360A40"/>
    <w:rsid w:val="00376B3E"/>
    <w:rsid w:val="003870C2"/>
    <w:rsid w:val="003A5036"/>
    <w:rsid w:val="003D3B8A"/>
    <w:rsid w:val="003D54F8"/>
    <w:rsid w:val="003F4F5E"/>
    <w:rsid w:val="00400906"/>
    <w:rsid w:val="0041708C"/>
    <w:rsid w:val="0042590E"/>
    <w:rsid w:val="00437F65"/>
    <w:rsid w:val="0046067A"/>
    <w:rsid w:val="00460FEA"/>
    <w:rsid w:val="004734B7"/>
    <w:rsid w:val="00481B88"/>
    <w:rsid w:val="00485B4F"/>
    <w:rsid w:val="004862D1"/>
    <w:rsid w:val="004B2D5A"/>
    <w:rsid w:val="004D293D"/>
    <w:rsid w:val="004F44FE"/>
    <w:rsid w:val="005018EC"/>
    <w:rsid w:val="00511C25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05896"/>
    <w:rsid w:val="00616AED"/>
    <w:rsid w:val="00632A4F"/>
    <w:rsid w:val="00632B56"/>
    <w:rsid w:val="006351E3"/>
    <w:rsid w:val="00644236"/>
    <w:rsid w:val="006471E5"/>
    <w:rsid w:val="00671D3B"/>
    <w:rsid w:val="006844B1"/>
    <w:rsid w:val="00684A5B"/>
    <w:rsid w:val="006A1F71"/>
    <w:rsid w:val="006D5EEC"/>
    <w:rsid w:val="006F328B"/>
    <w:rsid w:val="006F5886"/>
    <w:rsid w:val="00707734"/>
    <w:rsid w:val="00707E19"/>
    <w:rsid w:val="00712F7C"/>
    <w:rsid w:val="00717367"/>
    <w:rsid w:val="0072328A"/>
    <w:rsid w:val="007337F7"/>
    <w:rsid w:val="007377B5"/>
    <w:rsid w:val="00746CC2"/>
    <w:rsid w:val="00760323"/>
    <w:rsid w:val="00765600"/>
    <w:rsid w:val="007840CA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40549"/>
    <w:rsid w:val="008513B9"/>
    <w:rsid w:val="008702D3"/>
    <w:rsid w:val="00872DE0"/>
    <w:rsid w:val="008745D3"/>
    <w:rsid w:val="00876034"/>
    <w:rsid w:val="008827E7"/>
    <w:rsid w:val="008A1696"/>
    <w:rsid w:val="008B627C"/>
    <w:rsid w:val="008C58FE"/>
    <w:rsid w:val="008D2044"/>
    <w:rsid w:val="008E661F"/>
    <w:rsid w:val="008E6C41"/>
    <w:rsid w:val="008F0816"/>
    <w:rsid w:val="008F6BB7"/>
    <w:rsid w:val="00900F42"/>
    <w:rsid w:val="00904A7D"/>
    <w:rsid w:val="00932E3C"/>
    <w:rsid w:val="009573D3"/>
    <w:rsid w:val="009977FF"/>
    <w:rsid w:val="009A085B"/>
    <w:rsid w:val="009C1DE6"/>
    <w:rsid w:val="009C1F0E"/>
    <w:rsid w:val="009D3E8C"/>
    <w:rsid w:val="009E3A0E"/>
    <w:rsid w:val="009E6C3F"/>
    <w:rsid w:val="009F2011"/>
    <w:rsid w:val="00A1314B"/>
    <w:rsid w:val="00A13160"/>
    <w:rsid w:val="00A137D3"/>
    <w:rsid w:val="00A44A8F"/>
    <w:rsid w:val="00A51D96"/>
    <w:rsid w:val="00A874BB"/>
    <w:rsid w:val="00A96F84"/>
    <w:rsid w:val="00AC3953"/>
    <w:rsid w:val="00AC52FC"/>
    <w:rsid w:val="00AC7150"/>
    <w:rsid w:val="00AE1DCA"/>
    <w:rsid w:val="00AF5F7C"/>
    <w:rsid w:val="00B02207"/>
    <w:rsid w:val="00B03403"/>
    <w:rsid w:val="00B04DB8"/>
    <w:rsid w:val="00B10324"/>
    <w:rsid w:val="00B376B1"/>
    <w:rsid w:val="00B45EF8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2C4A"/>
    <w:rsid w:val="00BE158C"/>
    <w:rsid w:val="00BF3D82"/>
    <w:rsid w:val="00BF4F5F"/>
    <w:rsid w:val="00C04EEB"/>
    <w:rsid w:val="00C075A4"/>
    <w:rsid w:val="00C10F12"/>
    <w:rsid w:val="00C11826"/>
    <w:rsid w:val="00C46D42"/>
    <w:rsid w:val="00C50C32"/>
    <w:rsid w:val="00C53AA1"/>
    <w:rsid w:val="00C60178"/>
    <w:rsid w:val="00C61760"/>
    <w:rsid w:val="00C63CD6"/>
    <w:rsid w:val="00C72A21"/>
    <w:rsid w:val="00C87D95"/>
    <w:rsid w:val="00C9077A"/>
    <w:rsid w:val="00C95CD2"/>
    <w:rsid w:val="00CA051B"/>
    <w:rsid w:val="00CB3CBE"/>
    <w:rsid w:val="00CD58FC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C708E"/>
    <w:rsid w:val="00E10B44"/>
    <w:rsid w:val="00E11F02"/>
    <w:rsid w:val="00E24729"/>
    <w:rsid w:val="00E27033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C79F8"/>
    <w:rsid w:val="00ED1FDE"/>
    <w:rsid w:val="00EE74C5"/>
    <w:rsid w:val="00F03606"/>
    <w:rsid w:val="00F06EFB"/>
    <w:rsid w:val="00F07FBA"/>
    <w:rsid w:val="00F1529E"/>
    <w:rsid w:val="00F16F07"/>
    <w:rsid w:val="00F45B7C"/>
    <w:rsid w:val="00F45FCE"/>
    <w:rsid w:val="00F54FFB"/>
    <w:rsid w:val="00F9334F"/>
    <w:rsid w:val="00F97D7F"/>
    <w:rsid w:val="00FA122C"/>
    <w:rsid w:val="00FA2A40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DE91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E27033"/>
    <w:pPr>
      <w:ind w:left="720"/>
      <w:contextualSpacing/>
    </w:pPr>
  </w:style>
  <w:style w:type="paragraph" w:customStyle="1" w:styleId="ConsPlusNormal">
    <w:name w:val="ConsPlusNormal"/>
    <w:rsid w:val="003A5036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E27033"/>
    <w:pPr>
      <w:ind w:left="720"/>
      <w:contextualSpacing/>
    </w:pPr>
  </w:style>
  <w:style w:type="paragraph" w:customStyle="1" w:styleId="ConsPlusNormal">
    <w:name w:val="ConsPlusNormal"/>
    <w:rsid w:val="003A5036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Большакова Ольга Николаевна</dc:creator>
  <cp:lastModifiedBy>Дягилева М.А.</cp:lastModifiedBy>
  <cp:revision>20</cp:revision>
  <cp:lastPrinted>2020-03-04T08:01:00Z</cp:lastPrinted>
  <dcterms:created xsi:type="dcterms:W3CDTF">2020-04-02T08:07:00Z</dcterms:created>
  <dcterms:modified xsi:type="dcterms:W3CDTF">2021-04-20T11:16:00Z</dcterms:modified>
</cp:coreProperties>
</file>