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958" w:rsidRDefault="006F28D3">
      <w:pPr>
        <w:spacing w:line="288" w:lineRule="auto"/>
        <w:jc w:val="center"/>
      </w:pPr>
      <w: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DF3958" w:rsidRDefault="006F28D3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DF3958" w:rsidRDefault="006F28D3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РЯЗАНСКОЙ   ОБЛАСТИ</w:t>
      </w:r>
    </w:p>
    <w:p w:rsidR="00DF3958" w:rsidRDefault="00DF3958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DF3958" w:rsidRDefault="00DF3958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DF3958" w:rsidRDefault="006F28D3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DF3958" w:rsidRDefault="00DF3958">
      <w:pPr>
        <w:tabs>
          <w:tab w:val="left" w:pos="709"/>
        </w:tabs>
        <w:jc w:val="center"/>
        <w:rPr>
          <w:sz w:val="28"/>
        </w:rPr>
      </w:pPr>
    </w:p>
    <w:p w:rsidR="00DF3958" w:rsidRDefault="00DF3958">
      <w:pPr>
        <w:tabs>
          <w:tab w:val="left" w:pos="709"/>
        </w:tabs>
        <w:jc w:val="center"/>
        <w:rPr>
          <w:sz w:val="28"/>
        </w:rPr>
      </w:pPr>
    </w:p>
    <w:p w:rsidR="00DF3958" w:rsidRDefault="00B12FA0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    </w:t>
      </w:r>
      <w:bookmarkStart w:id="0" w:name="_GoBack"/>
      <w:bookmarkEnd w:id="0"/>
      <w:r>
        <w:rPr>
          <w:sz w:val="28"/>
        </w:rPr>
        <w:t xml:space="preserve"> 23 апреля </w:t>
      </w:r>
      <w:r w:rsidR="006F28D3">
        <w:rPr>
          <w:sz w:val="28"/>
        </w:rPr>
        <w:t xml:space="preserve">2021 г.                                                                     </w:t>
      </w:r>
      <w:r>
        <w:rPr>
          <w:sz w:val="28"/>
        </w:rPr>
        <w:t xml:space="preserve">        № 165-п</w:t>
      </w:r>
    </w:p>
    <w:p w:rsidR="00DF3958" w:rsidRDefault="00DF3958">
      <w:pPr>
        <w:tabs>
          <w:tab w:val="left" w:pos="709"/>
        </w:tabs>
        <w:jc w:val="both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29"/>
      </w:tblGrid>
      <w:tr w:rsidR="00DF3958">
        <w:trPr>
          <w:trHeight w:val="1515"/>
        </w:trPr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958" w:rsidRDefault="00DF3958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</w:rPr>
            </w:pPr>
          </w:p>
          <w:p w:rsidR="00DF3958" w:rsidRDefault="006F28D3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Об отклонении проекта правил землепользования и застройки муниципального образования – Борисовское сельское поселение Александро - Невского муниципального района Рязанской области и направлении его на доработку </w:t>
            </w:r>
          </w:p>
        </w:tc>
      </w:tr>
      <w:tr w:rsidR="00DF3958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958" w:rsidRDefault="006F28D3">
            <w:pPr>
              <w:ind w:firstLine="709"/>
              <w:jc w:val="both"/>
              <w:rPr>
                <w:color w:val="auto"/>
                <w:sz w:val="28"/>
                <w:szCs w:val="28"/>
              </w:rPr>
            </w:pPr>
            <w:proofErr w:type="gramStart"/>
            <w:r>
              <w:rPr>
                <w:color w:val="auto"/>
                <w:sz w:val="28"/>
                <w:szCs w:val="28"/>
              </w:rPr>
              <w:t>В соответствии с частью 16 статьи 31 Градос</w:t>
            </w:r>
            <w:r>
              <w:rPr>
                <w:color w:val="auto"/>
                <w:sz w:val="28"/>
                <w:szCs w:val="28"/>
              </w:rPr>
              <w:t>троительного кодекса Российской Федерации, статьи 2 Закона Рязанской области от 28.12.2018          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</w:t>
            </w:r>
            <w:r>
              <w:rPr>
                <w:color w:val="auto"/>
                <w:sz w:val="28"/>
                <w:szCs w:val="28"/>
              </w:rPr>
              <w:t>й Рязанской области и органами государственной власти Рязанской области», с учетом рекомендаций, указанных в заключении                  о результатах общественных обсуждений от 19.04.2021, руководствуясь постановлением Правительства Рязанской области от 0</w:t>
            </w:r>
            <w:r>
              <w:rPr>
                <w:color w:val="auto"/>
                <w:sz w:val="28"/>
                <w:szCs w:val="28"/>
              </w:rPr>
              <w:t>6.08.2008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№ 153                  «Об утверждении Положения о главном управлении архитектуры                                 и градостроительства Рязанской области», главное управление архитектуры                  и градостроительства Рязанской области ПОСТ</w:t>
            </w:r>
            <w:r>
              <w:rPr>
                <w:color w:val="auto"/>
                <w:sz w:val="28"/>
                <w:szCs w:val="28"/>
              </w:rPr>
              <w:t>АНОВЛЯЕТ:</w:t>
            </w:r>
          </w:p>
          <w:p w:rsidR="00DF3958" w:rsidRDefault="006F28D3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Отклонить проект правил землепользования и застройки муниципального образования – Борисовское сельское поселение Александро </w:t>
            </w:r>
            <w:proofErr w:type="gramStart"/>
            <w:r>
              <w:rPr>
                <w:color w:val="auto"/>
                <w:sz w:val="28"/>
                <w:szCs w:val="28"/>
              </w:rPr>
              <w:t>-Н</w:t>
            </w:r>
            <w:proofErr w:type="gramEnd"/>
            <w:r>
              <w:rPr>
                <w:color w:val="auto"/>
                <w:sz w:val="28"/>
                <w:szCs w:val="28"/>
              </w:rPr>
              <w:t>евского муниципального района Рязанской области (далее – проект)                       и направить его</w:t>
            </w:r>
            <w:r>
              <w:rPr>
                <w:sz w:val="28"/>
              </w:rPr>
              <w:t xml:space="preserve"> на доработку.</w:t>
            </w:r>
          </w:p>
          <w:p w:rsidR="00DF3958" w:rsidRDefault="006F28D3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Государственному казенному учреждению Рязанской области «Центр градостроительного развития Рязанской области» обеспечить доработку проекта в срок до 26.04.2021. </w:t>
            </w:r>
          </w:p>
          <w:p w:rsidR="00DF3958" w:rsidRDefault="006F28D3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color w:val="auto"/>
                <w:sz w:val="28"/>
                <w:szCs w:val="28"/>
              </w:rPr>
            </w:pPr>
            <w:proofErr w:type="gramStart"/>
            <w:r>
              <w:rPr>
                <w:color w:val="auto"/>
                <w:sz w:val="28"/>
                <w:szCs w:val="28"/>
              </w:rPr>
              <w:t>Отделу кадровой работы и делопроизводства  обеспечить опубликование настоящего постановления в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rFonts w:eastAsia="Tahoma" w:cs="Noto Sans Devanagari"/>
                <w:sz w:val="28"/>
                <w:lang w:eastAsia="zh-CN" w:bidi="hi-IN"/>
              </w:rPr>
              <w:t>сетевом издании</w:t>
            </w:r>
            <w:r>
              <w:rPr>
                <w:sz w:val="28"/>
              </w:rPr>
              <w:t xml:space="preserve"> «Рязанские ведомости» (www.rv-ryazan.ru)</w:t>
            </w:r>
            <w:r>
              <w:rPr>
                <w:color w:val="auto"/>
                <w:sz w:val="28"/>
                <w:szCs w:val="28"/>
              </w:rPr>
              <w:t xml:space="preserve"> и на официальном интернет-портале правовой информации (www.pravo.gov.ru) в течение двух дней со дня его издания.</w:t>
            </w:r>
            <w:proofErr w:type="gramEnd"/>
          </w:p>
          <w:p w:rsidR="00DF3958" w:rsidRDefault="006F28D3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color w:val="auto"/>
                <w:sz w:val="28"/>
                <w:szCs w:val="28"/>
              </w:rPr>
              <w:t>разместить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настояще</w:t>
            </w:r>
            <w:r>
              <w:rPr>
                <w:color w:val="auto"/>
                <w:sz w:val="28"/>
                <w:szCs w:val="28"/>
              </w:rPr>
              <w:t xml:space="preserve">е постановление на официальном сайте главного управления архитектуры и градостроительства Рязанской области         </w:t>
            </w:r>
            <w:r>
              <w:rPr>
                <w:color w:val="auto"/>
                <w:sz w:val="28"/>
                <w:szCs w:val="28"/>
              </w:rPr>
              <w:lastRenderedPageBreak/>
              <w:t>в сети «Интернет».</w:t>
            </w:r>
          </w:p>
          <w:p w:rsidR="00DF3958" w:rsidRDefault="006F28D3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color w:val="auto"/>
                <w:sz w:val="28"/>
                <w:szCs w:val="28"/>
              </w:rPr>
            </w:pPr>
            <w:proofErr w:type="gramStart"/>
            <w:r>
              <w:rPr>
                <w:color w:val="auto"/>
                <w:sz w:val="28"/>
                <w:szCs w:val="28"/>
              </w:rPr>
              <w:t>Контроль за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исполнением настоящего постановления оставляю           за собой.</w:t>
            </w:r>
          </w:p>
          <w:p w:rsidR="00DF3958" w:rsidRDefault="00DF3958">
            <w:pPr>
              <w:widowControl w:val="0"/>
              <w:ind w:firstLine="850"/>
              <w:jc w:val="both"/>
              <w:rPr>
                <w:color w:val="auto"/>
                <w:sz w:val="28"/>
                <w:szCs w:val="28"/>
              </w:rPr>
            </w:pPr>
          </w:p>
          <w:p w:rsidR="00DF3958" w:rsidRDefault="00DF3958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  <w:p w:rsidR="00DF3958" w:rsidRDefault="00DF3958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  <w:p w:rsidR="00DF3958" w:rsidRDefault="00DF3958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DF3958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958" w:rsidRDefault="006F28D3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Начальник                                                                                                 Р.В. Шашкин</w:t>
            </w:r>
          </w:p>
          <w:p w:rsidR="00DF3958" w:rsidRDefault="00DF3958">
            <w:pPr>
              <w:pStyle w:val="27"/>
              <w:tabs>
                <w:tab w:val="left" w:pos="709"/>
              </w:tabs>
              <w:jc w:val="left"/>
              <w:rPr>
                <w:color w:val="auto"/>
                <w:szCs w:val="28"/>
              </w:rPr>
            </w:pPr>
          </w:p>
          <w:p w:rsidR="00DF3958" w:rsidRDefault="00DF3958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  <w:p w:rsidR="00DF3958" w:rsidRDefault="00DF3958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  <w:p w:rsidR="00DF3958" w:rsidRDefault="00DF3958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</w:tc>
      </w:tr>
    </w:tbl>
    <w:p w:rsidR="00DF3958" w:rsidRDefault="00DF3958"/>
    <w:sectPr w:rsidR="00DF3958">
      <w:headerReference w:type="default" r:id="rId11"/>
      <w:pgSz w:w="11906" w:h="16838"/>
      <w:pgMar w:top="1134" w:right="567" w:bottom="1134" w:left="1418" w:header="70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8D3" w:rsidRDefault="006F28D3">
      <w:r>
        <w:separator/>
      </w:r>
    </w:p>
  </w:endnote>
  <w:endnote w:type="continuationSeparator" w:id="0">
    <w:p w:rsidR="006F28D3" w:rsidRDefault="006F2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auto"/>
    <w:pitch w:val="default"/>
  </w:font>
  <w:font w:name="Noto Sans Devanagari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8D3" w:rsidRDefault="006F28D3">
      <w:r>
        <w:separator/>
      </w:r>
    </w:p>
  </w:footnote>
  <w:footnote w:type="continuationSeparator" w:id="0">
    <w:p w:rsidR="006F28D3" w:rsidRDefault="006F28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3958" w:rsidRDefault="006F28D3">
    <w:pPr>
      <w:pStyle w:val="15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DF3958" w:rsidRDefault="00DF3958">
    <w:pPr>
      <w:pStyle w:val="15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56154"/>
    <w:multiLevelType w:val="multilevel"/>
    <w:tmpl w:val="04324D5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">
    <w:nsid w:val="101F1671"/>
    <w:multiLevelType w:val="multilevel"/>
    <w:tmpl w:val="E82C5F5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">
    <w:nsid w:val="2CD36955"/>
    <w:multiLevelType w:val="multilevel"/>
    <w:tmpl w:val="F77CD34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">
    <w:nsid w:val="31DE4C7B"/>
    <w:multiLevelType w:val="multilevel"/>
    <w:tmpl w:val="ED8CB5C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4">
    <w:nsid w:val="366F74C6"/>
    <w:multiLevelType w:val="multilevel"/>
    <w:tmpl w:val="0F0694E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5">
    <w:nsid w:val="420E4D19"/>
    <w:multiLevelType w:val="multilevel"/>
    <w:tmpl w:val="1BAA8B7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6">
    <w:nsid w:val="47DC0018"/>
    <w:multiLevelType w:val="hybridMultilevel"/>
    <w:tmpl w:val="9EE680DA"/>
    <w:lvl w:ilvl="0" w:tplc="87EE3354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8970FFF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3A008ED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8408BAB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A1AA898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F19810C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C8A05C9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94063F4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9E14F60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7">
    <w:nsid w:val="51D515DE"/>
    <w:multiLevelType w:val="multilevel"/>
    <w:tmpl w:val="B9B860B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8">
    <w:nsid w:val="77123F2C"/>
    <w:multiLevelType w:val="multilevel"/>
    <w:tmpl w:val="D85837F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9">
    <w:nsid w:val="7A473809"/>
    <w:multiLevelType w:val="multilevel"/>
    <w:tmpl w:val="CC9E590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8"/>
  </w:num>
  <w:num w:numId="8">
    <w:abstractNumId w:val="9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958"/>
    <w:rsid w:val="006F28D3"/>
    <w:rsid w:val="00B12FA0"/>
    <w:rsid w:val="00DF3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0">
    <w:name w:val="heading 1"/>
    <w:link w:val="11"/>
    <w:pPr>
      <w:outlineLvl w:val="0"/>
    </w:pPr>
    <w:rPr>
      <w:b/>
      <w:spacing w:val="-2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41"/>
    <w:uiPriority w:val="99"/>
    <w:rPr>
      <w:rFonts w:ascii="Times New Roman" w:hAnsi="Times New Roman"/>
      <w:i/>
      <w:color w:val="000000"/>
      <w:spacing w:val="0"/>
      <w:sz w:val="24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character" w:styleId="a9">
    <w:name w:val="footnote reference"/>
    <w:basedOn w:val="a0"/>
    <w:uiPriority w:val="99"/>
    <w:unhideWhenUsed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ad">
    <w:name w:val="TOC Heading"/>
    <w:uiPriority w:val="39"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6"/>
    </w:rPr>
  </w:style>
  <w:style w:type="paragraph" w:styleId="ae">
    <w:name w:val="Balloon Text"/>
    <w:link w:val="af"/>
    <w:rPr>
      <w:rFonts w:ascii="Tahoma" w:hAnsi="Tahoma"/>
      <w:sz w:val="16"/>
    </w:rPr>
  </w:style>
  <w:style w:type="character" w:customStyle="1" w:styleId="12">
    <w:name w:val="Текст выноски1"/>
    <w:basedOn w:val="1"/>
    <w:rPr>
      <w:rFonts w:ascii="Tahoma" w:hAnsi="Tahoma"/>
      <w:color w:val="000000"/>
      <w:spacing w:val="0"/>
      <w:sz w:val="16"/>
    </w:rPr>
  </w:style>
  <w:style w:type="paragraph" w:styleId="23">
    <w:name w:val="toc 2"/>
    <w:next w:val="a"/>
    <w:link w:val="24"/>
    <w:uiPriority w:val="39"/>
    <w:pPr>
      <w:spacing w:after="200" w:line="276" w:lineRule="auto"/>
      <w:ind w:left="200"/>
    </w:pPr>
  </w:style>
  <w:style w:type="character" w:customStyle="1" w:styleId="24">
    <w:name w:val="Оглавление 2 Знак"/>
    <w:link w:val="23"/>
    <w:rPr>
      <w:rFonts w:ascii="Calibri" w:hAnsi="Calibri"/>
      <w:color w:val="000000"/>
      <w:spacing w:val="0"/>
      <w:sz w:val="22"/>
    </w:rPr>
  </w:style>
  <w:style w:type="character" w:customStyle="1" w:styleId="51">
    <w:name w:val="Заголовок 51"/>
    <w:rPr>
      <w:rFonts w:ascii="XO Thames" w:hAnsi="XO Thames"/>
      <w:b/>
      <w:color w:val="000000"/>
      <w:sz w:val="22"/>
    </w:rPr>
  </w:style>
  <w:style w:type="paragraph" w:styleId="af0">
    <w:name w:val="List Paragraph"/>
    <w:link w:val="af1"/>
  </w:style>
  <w:style w:type="character" w:customStyle="1" w:styleId="13">
    <w:name w:val="Абзац списка1"/>
  </w:style>
  <w:style w:type="paragraph" w:styleId="42">
    <w:name w:val="toc 4"/>
    <w:next w:val="a"/>
    <w:link w:val="43"/>
    <w:uiPriority w:val="39"/>
    <w:pPr>
      <w:spacing w:after="200" w:line="276" w:lineRule="auto"/>
      <w:ind w:left="600"/>
    </w:pPr>
  </w:style>
  <w:style w:type="character" w:customStyle="1" w:styleId="43">
    <w:name w:val="Оглавление 4 Знак"/>
    <w:link w:val="42"/>
    <w:rPr>
      <w:rFonts w:ascii="Calibri" w:hAnsi="Calibri"/>
      <w:color w:val="000000"/>
      <w:spacing w:val="0"/>
      <w:sz w:val="22"/>
    </w:rPr>
  </w:style>
  <w:style w:type="paragraph" w:styleId="af2">
    <w:name w:val="index heading"/>
    <w:link w:val="af3"/>
  </w:style>
  <w:style w:type="character" w:customStyle="1" w:styleId="14">
    <w:name w:val="Указатель1"/>
    <w:basedOn w:val="1"/>
    <w:rPr>
      <w:rFonts w:ascii="Times New Roman" w:hAnsi="Times New Roman"/>
      <w:color w:val="000000"/>
      <w:spacing w:val="0"/>
      <w:sz w:val="26"/>
    </w:rPr>
  </w:style>
  <w:style w:type="paragraph" w:styleId="61">
    <w:name w:val="toc 6"/>
    <w:next w:val="a"/>
    <w:link w:val="62"/>
    <w:uiPriority w:val="39"/>
    <w:pPr>
      <w:spacing w:after="200" w:line="276" w:lineRule="auto"/>
      <w:ind w:left="1000"/>
    </w:pPr>
  </w:style>
  <w:style w:type="character" w:customStyle="1" w:styleId="62">
    <w:name w:val="Оглавление 6 Знак"/>
    <w:link w:val="61"/>
    <w:rPr>
      <w:rFonts w:ascii="Calibri" w:hAnsi="Calibri"/>
      <w:color w:val="000000"/>
      <w:spacing w:val="0"/>
      <w:sz w:val="22"/>
    </w:rPr>
  </w:style>
  <w:style w:type="paragraph" w:styleId="71">
    <w:name w:val="toc 7"/>
    <w:next w:val="a"/>
    <w:link w:val="72"/>
    <w:uiPriority w:val="39"/>
    <w:pPr>
      <w:spacing w:after="200" w:line="276" w:lineRule="auto"/>
      <w:ind w:left="1200"/>
    </w:pPr>
  </w:style>
  <w:style w:type="character" w:customStyle="1" w:styleId="72">
    <w:name w:val="Оглавление 7 Знак"/>
    <w:link w:val="71"/>
    <w:rPr>
      <w:rFonts w:ascii="Calibri" w:hAnsi="Calibri"/>
      <w:color w:val="000000"/>
      <w:spacing w:val="0"/>
      <w:sz w:val="22"/>
    </w:rPr>
  </w:style>
  <w:style w:type="paragraph" w:customStyle="1" w:styleId="15">
    <w:name w:val="Верхний колонтитул1"/>
    <w:link w:val="25"/>
  </w:style>
  <w:style w:type="character" w:customStyle="1" w:styleId="25">
    <w:name w:val="Верхний колонтитул2"/>
    <w:link w:val="15"/>
    <w:rPr>
      <w:rFonts w:ascii="Calibri" w:hAnsi="Calibri"/>
      <w:color w:val="000000"/>
      <w:spacing w:val="0"/>
      <w:sz w:val="22"/>
    </w:rPr>
  </w:style>
  <w:style w:type="paragraph" w:customStyle="1" w:styleId="af4">
    <w:name w:val="Заголовок"/>
    <w:basedOn w:val="a"/>
    <w:next w:val="af5"/>
    <w:link w:val="af6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af6">
    <w:name w:val="Заголовок"/>
    <w:basedOn w:val="1"/>
    <w:link w:val="af4"/>
    <w:rPr>
      <w:rFonts w:ascii="Liberation Sans" w:hAnsi="Liberation Sans"/>
      <w:color w:val="000000"/>
      <w:spacing w:val="0"/>
      <w:sz w:val="28"/>
    </w:rPr>
  </w:style>
  <w:style w:type="paragraph" w:customStyle="1" w:styleId="16">
    <w:name w:val="Название объекта1"/>
    <w:link w:val="26"/>
    <w:rPr>
      <w:i/>
      <w:sz w:val="24"/>
    </w:rPr>
  </w:style>
  <w:style w:type="character" w:customStyle="1" w:styleId="26">
    <w:name w:val="Название объекта2"/>
    <w:link w:val="16"/>
    <w:rPr>
      <w:i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  <w:spacing w:val="0"/>
      <w:sz w:val="22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  <w:rPr>
      <w:rFonts w:ascii="Calibri" w:hAnsi="Calibri"/>
      <w:color w:val="000000"/>
      <w:spacing w:val="0"/>
      <w:sz w:val="22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  <w:rPr>
      <w:rFonts w:ascii="Calibri" w:hAnsi="Calibri"/>
      <w:color w:val="000000"/>
      <w:spacing w:val="0"/>
      <w:sz w:val="22"/>
    </w:rPr>
  </w:style>
  <w:style w:type="paragraph" w:styleId="af7">
    <w:name w:val="Subtitle"/>
    <w:link w:val="af8"/>
    <w:uiPriority w:val="11"/>
    <w:qFormat/>
    <w:rPr>
      <w:rFonts w:ascii="XO Thames" w:hAnsi="XO Thames"/>
      <w:i/>
      <w:color w:val="616161"/>
      <w:sz w:val="24"/>
    </w:rPr>
  </w:style>
  <w:style w:type="character" w:customStyle="1" w:styleId="17">
    <w:name w:val="Подзаголовок1"/>
    <w:rPr>
      <w:rFonts w:ascii="XO Thames" w:hAnsi="XO Thames"/>
      <w:i/>
      <w:color w:val="616161"/>
      <w:spacing w:val="0"/>
      <w:sz w:val="24"/>
    </w:rPr>
  </w:style>
  <w:style w:type="paragraph" w:styleId="af9">
    <w:name w:val="caption"/>
    <w:link w:val="afa"/>
    <w:qFormat/>
    <w:rPr>
      <w:b/>
      <w:sz w:val="36"/>
    </w:rPr>
  </w:style>
  <w:style w:type="character" w:customStyle="1" w:styleId="18">
    <w:name w:val="Название объекта1"/>
    <w:basedOn w:val="1"/>
    <w:rPr>
      <w:rFonts w:ascii="Times New Roman" w:hAnsi="Times New Roman"/>
      <w:b/>
      <w:color w:val="000000"/>
      <w:spacing w:val="0"/>
      <w:sz w:val="36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  <w:rPr>
      <w:rFonts w:ascii="Calibri" w:hAnsi="Calibri"/>
      <w:color w:val="000000"/>
      <w:spacing w:val="0"/>
      <w:sz w:val="22"/>
    </w:rPr>
  </w:style>
  <w:style w:type="paragraph" w:styleId="27">
    <w:name w:val="Body Text 2"/>
    <w:basedOn w:val="a"/>
    <w:link w:val="28"/>
    <w:pPr>
      <w:jc w:val="both"/>
    </w:pPr>
    <w:rPr>
      <w:sz w:val="28"/>
    </w:rPr>
  </w:style>
  <w:style w:type="character" w:customStyle="1" w:styleId="210">
    <w:name w:val="Основной текст 21"/>
    <w:rPr>
      <w:sz w:val="28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rFonts w:ascii="Calibri" w:hAnsi="Calibri"/>
      <w:color w:val="0000FF"/>
      <w:spacing w:val="0"/>
      <w:sz w:val="22"/>
      <w:u w:val="single"/>
    </w:rPr>
  </w:style>
  <w:style w:type="paragraph" w:customStyle="1" w:styleId="19">
    <w:name w:val="Основной шрифт абзаца1"/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  <w:rPr>
      <w:rFonts w:ascii="Calibri" w:hAnsi="Calibri"/>
      <w:color w:val="000000"/>
      <w:spacing w:val="0"/>
      <w:sz w:val="22"/>
    </w:rPr>
  </w:style>
  <w:style w:type="character" w:customStyle="1" w:styleId="af">
    <w:name w:val="Текст выноски Знак"/>
    <w:link w:val="ae"/>
    <w:rPr>
      <w:rFonts w:ascii="Tahoma" w:hAnsi="Tahoma"/>
      <w:sz w:val="16"/>
    </w:rPr>
  </w:style>
  <w:style w:type="character" w:customStyle="1" w:styleId="af3">
    <w:name w:val="Указатель Знак"/>
    <w:link w:val="af2"/>
  </w:style>
  <w:style w:type="paragraph" w:styleId="afb">
    <w:name w:val="List"/>
    <w:basedOn w:val="Textbody"/>
    <w:link w:val="afc"/>
  </w:style>
  <w:style w:type="character" w:customStyle="1" w:styleId="1a">
    <w:name w:val="Список1"/>
    <w:basedOn w:val="Textbody0"/>
  </w:style>
  <w:style w:type="paragraph" w:customStyle="1" w:styleId="afd">
    <w:name w:val="Заголовок"/>
    <w:link w:val="afe"/>
    <w:rPr>
      <w:rFonts w:ascii="Liberation Sans" w:hAnsi="Liberation Sans"/>
      <w:sz w:val="28"/>
    </w:rPr>
  </w:style>
  <w:style w:type="character" w:customStyle="1" w:styleId="afe">
    <w:name w:val="Заголовок"/>
    <w:link w:val="afd"/>
    <w:rPr>
      <w:rFonts w:ascii="Liberation Sans" w:hAnsi="Liberation Sans"/>
      <w:sz w:val="28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-1">
    <w:name w:val="Интернет-ссылка"/>
    <w:link w:val="-2"/>
    <w:rPr>
      <w:color w:val="0000FF"/>
      <w:u w:val="single"/>
    </w:rPr>
  </w:style>
  <w:style w:type="character" w:customStyle="1" w:styleId="-2">
    <w:name w:val="Интернет-ссылка"/>
    <w:link w:val="-1"/>
    <w:rPr>
      <w:rFonts w:ascii="Calibri" w:hAnsi="Calibri"/>
      <w:color w:val="0000FF"/>
      <w:spacing w:val="0"/>
      <w:sz w:val="22"/>
      <w:u w:val="single"/>
    </w:rPr>
  </w:style>
  <w:style w:type="paragraph" w:styleId="31">
    <w:name w:val="toc 3"/>
    <w:next w:val="a"/>
    <w:link w:val="32"/>
    <w:uiPriority w:val="39"/>
    <w:pPr>
      <w:spacing w:after="200" w:line="276" w:lineRule="auto"/>
      <w:ind w:left="400"/>
    </w:pPr>
  </w:style>
  <w:style w:type="character" w:customStyle="1" w:styleId="32">
    <w:name w:val="Оглавление 3 Знак"/>
    <w:link w:val="31"/>
    <w:rPr>
      <w:rFonts w:ascii="Calibri" w:hAnsi="Calibri"/>
      <w:color w:val="000000"/>
      <w:spacing w:val="0"/>
      <w:sz w:val="22"/>
    </w:rPr>
  </w:style>
  <w:style w:type="paragraph" w:styleId="af5">
    <w:name w:val="Body Text"/>
    <w:basedOn w:val="a"/>
    <w:link w:val="aff"/>
    <w:pPr>
      <w:spacing w:after="140" w:line="276" w:lineRule="auto"/>
    </w:pPr>
  </w:style>
  <w:style w:type="character" w:customStyle="1" w:styleId="aff">
    <w:name w:val="Основной текст Знак"/>
    <w:basedOn w:val="1"/>
    <w:link w:val="af5"/>
    <w:rPr>
      <w:rFonts w:ascii="Times New Roman" w:hAnsi="Times New Roman"/>
      <w:color w:val="000000"/>
      <w:spacing w:val="0"/>
      <w:sz w:val="26"/>
    </w:rPr>
  </w:style>
  <w:style w:type="character" w:customStyle="1" w:styleId="afa">
    <w:name w:val="Название объекта Знак"/>
    <w:link w:val="af9"/>
    <w:rPr>
      <w:b/>
      <w:sz w:val="36"/>
    </w:rPr>
  </w:style>
  <w:style w:type="paragraph" w:customStyle="1" w:styleId="1b">
    <w:name w:val="Нижний колонтитул1"/>
    <w:link w:val="29"/>
  </w:style>
  <w:style w:type="character" w:customStyle="1" w:styleId="29">
    <w:name w:val="Нижний колонтитул2"/>
    <w:link w:val="1b"/>
    <w:rPr>
      <w:rFonts w:ascii="Calibri" w:hAnsi="Calibri"/>
      <w:color w:val="000000"/>
      <w:spacing w:val="0"/>
      <w:sz w:val="22"/>
    </w:rPr>
  </w:style>
  <w:style w:type="paragraph" w:customStyle="1" w:styleId="ConsPlusNormal">
    <w:name w:val="ConsPlusNormal"/>
    <w:link w:val="ConsPlusNormal0"/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tents61">
    <w:name w:val="Contents 6"/>
    <w:link w:val="Contents62"/>
  </w:style>
  <w:style w:type="character" w:customStyle="1" w:styleId="Contents62">
    <w:name w:val="Contents 6"/>
    <w:link w:val="Contents61"/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character" w:customStyle="1" w:styleId="afc">
    <w:name w:val="Список Знак"/>
    <w:basedOn w:val="aff"/>
    <w:link w:val="afb"/>
    <w:rPr>
      <w:rFonts w:ascii="Times New Roman" w:hAnsi="Times New Roman"/>
      <w:color w:val="000000"/>
      <w:spacing w:val="0"/>
      <w:sz w:val="26"/>
    </w:rPr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  <w:rPr>
      <w:rFonts w:ascii="Calibri" w:hAnsi="Calibri"/>
      <w:color w:val="000000"/>
      <w:spacing w:val="0"/>
      <w:sz w:val="22"/>
    </w:rPr>
  </w:style>
  <w:style w:type="paragraph" w:customStyle="1" w:styleId="Contents31">
    <w:name w:val="Contents 3"/>
    <w:link w:val="Contents32"/>
  </w:style>
  <w:style w:type="character" w:customStyle="1" w:styleId="Contents32">
    <w:name w:val="Contents 3"/>
    <w:link w:val="Contents31"/>
    <w:rPr>
      <w:rFonts w:ascii="Calibri" w:hAnsi="Calibri"/>
      <w:color w:val="000000"/>
      <w:spacing w:val="0"/>
      <w:sz w:val="22"/>
    </w:rPr>
  </w:style>
  <w:style w:type="paragraph" w:customStyle="1" w:styleId="33">
    <w:name w:val="Верхний колонтитул3"/>
    <w:link w:val="44"/>
  </w:style>
  <w:style w:type="character" w:customStyle="1" w:styleId="44">
    <w:name w:val="Верхний колонтитул4"/>
    <w:link w:val="33"/>
  </w:style>
  <w:style w:type="paragraph" w:customStyle="1" w:styleId="toc10">
    <w:name w:val="toc 10"/>
    <w:link w:val="toc100"/>
  </w:style>
  <w:style w:type="character" w:customStyle="1" w:styleId="toc100">
    <w:name w:val="toc 10"/>
    <w:link w:val="toc10"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Contents51">
    <w:name w:val="Contents 5"/>
    <w:link w:val="Contents52"/>
  </w:style>
  <w:style w:type="character" w:customStyle="1" w:styleId="Contents52">
    <w:name w:val="Contents 5"/>
    <w:link w:val="Contents51"/>
    <w:rPr>
      <w:rFonts w:ascii="Calibri" w:hAnsi="Calibri"/>
      <w:color w:val="000000"/>
      <w:spacing w:val="0"/>
      <w:sz w:val="22"/>
    </w:rPr>
  </w:style>
  <w:style w:type="character" w:customStyle="1" w:styleId="110">
    <w:name w:val="Заголовок 11"/>
    <w:basedOn w:val="1"/>
    <w:rPr>
      <w:rFonts w:ascii="Times New Roman" w:hAnsi="Times New Roman"/>
      <w:b/>
      <w:color w:val="000000"/>
      <w:spacing w:val="-20"/>
      <w:sz w:val="32"/>
    </w:rPr>
  </w:style>
  <w:style w:type="paragraph" w:customStyle="1" w:styleId="1c">
    <w:name w:val="Гиперссылка1"/>
    <w:link w:val="aff0"/>
    <w:pPr>
      <w:spacing w:after="200" w:line="276" w:lineRule="auto"/>
    </w:pPr>
    <w:rPr>
      <w:color w:val="0000FF"/>
      <w:u w:val="single"/>
    </w:rPr>
  </w:style>
  <w:style w:type="character" w:styleId="aff0">
    <w:name w:val="Hyperlink"/>
    <w:link w:val="1c"/>
    <w:rPr>
      <w:rFonts w:ascii="Calibri" w:hAnsi="Calibri"/>
      <w:color w:val="0000FF"/>
      <w:spacing w:val="0"/>
      <w:sz w:val="22"/>
      <w:u w:val="single"/>
    </w:rPr>
  </w:style>
  <w:style w:type="paragraph" w:customStyle="1" w:styleId="Footnote">
    <w:name w:val="Footnote"/>
    <w:link w:val="Footnote0"/>
    <w:pPr>
      <w:spacing w:after="200" w:line="276" w:lineRule="auto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character" w:customStyle="1" w:styleId="af1">
    <w:name w:val="Абзац списка Знак"/>
    <w:link w:val="af0"/>
    <w:rPr>
      <w:rFonts w:ascii="Calibri" w:hAnsi="Calibri"/>
      <w:color w:val="000000"/>
      <w:spacing w:val="0"/>
      <w:sz w:val="22"/>
    </w:rPr>
  </w:style>
  <w:style w:type="paragraph" w:styleId="1d">
    <w:name w:val="toc 1"/>
    <w:next w:val="a"/>
    <w:link w:val="1e"/>
    <w:uiPriority w:val="39"/>
    <w:pPr>
      <w:spacing w:after="200" w:line="276" w:lineRule="auto"/>
    </w:pPr>
    <w:rPr>
      <w:rFonts w:ascii="XO Thames" w:hAnsi="XO Thames"/>
      <w:b/>
    </w:rPr>
  </w:style>
  <w:style w:type="character" w:customStyle="1" w:styleId="1e">
    <w:name w:val="Оглавление 1 Знак"/>
    <w:link w:val="1d"/>
    <w:rPr>
      <w:rFonts w:ascii="XO Thames" w:hAnsi="XO Thames"/>
      <w:b/>
      <w:color w:val="000000"/>
      <w:spacing w:val="0"/>
      <w:sz w:val="22"/>
    </w:rPr>
  </w:style>
  <w:style w:type="paragraph" w:customStyle="1" w:styleId="Footnote1">
    <w:name w:val="Footnote"/>
    <w:link w:val="Footnote2"/>
    <w:rPr>
      <w:rFonts w:ascii="XO Thames" w:hAnsi="XO Thames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character" w:customStyle="1" w:styleId="28">
    <w:name w:val="Основной текст 2 Знак"/>
    <w:basedOn w:val="1"/>
    <w:link w:val="27"/>
    <w:rPr>
      <w:rFonts w:ascii="Times New Roman" w:hAnsi="Times New Roman"/>
      <w:color w:val="000000"/>
      <w:spacing w:val="0"/>
      <w:sz w:val="28"/>
    </w:rPr>
  </w:style>
  <w:style w:type="character" w:customStyle="1" w:styleId="211">
    <w:name w:val="Заголовок 21"/>
    <w:rPr>
      <w:rFonts w:ascii="XO Thames" w:hAnsi="XO Thames"/>
      <w:b/>
      <w:color w:val="00A0FF"/>
      <w:spacing w:val="0"/>
      <w:sz w:val="26"/>
    </w:rPr>
  </w:style>
  <w:style w:type="paragraph" w:customStyle="1" w:styleId="Contents81">
    <w:name w:val="Contents 8"/>
    <w:link w:val="Contents82"/>
  </w:style>
  <w:style w:type="character" w:customStyle="1" w:styleId="Contents82">
    <w:name w:val="Contents 8"/>
    <w:link w:val="Contents81"/>
    <w:rPr>
      <w:rFonts w:ascii="Calibri" w:hAnsi="Calibri"/>
      <w:color w:val="000000"/>
      <w:spacing w:val="0"/>
      <w:sz w:val="22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styleId="91">
    <w:name w:val="toc 9"/>
    <w:next w:val="a"/>
    <w:link w:val="92"/>
    <w:uiPriority w:val="39"/>
    <w:pPr>
      <w:spacing w:after="200" w:line="276" w:lineRule="auto"/>
      <w:ind w:left="1600"/>
    </w:pPr>
  </w:style>
  <w:style w:type="character" w:customStyle="1" w:styleId="92">
    <w:name w:val="Оглавление 9 Знак"/>
    <w:link w:val="91"/>
    <w:rPr>
      <w:rFonts w:ascii="Calibri" w:hAnsi="Calibri"/>
      <w:color w:val="000000"/>
      <w:spacing w:val="0"/>
      <w:sz w:val="22"/>
    </w:rPr>
  </w:style>
  <w:style w:type="paragraph" w:customStyle="1" w:styleId="310">
    <w:name w:val="Заголовок 31"/>
    <w:link w:val="320"/>
    <w:rPr>
      <w:rFonts w:ascii="XO Thames" w:hAnsi="XO Thames"/>
      <w:b/>
      <w:i/>
    </w:rPr>
  </w:style>
  <w:style w:type="character" w:customStyle="1" w:styleId="320">
    <w:name w:val="Заголовок 32"/>
    <w:link w:val="310"/>
    <w:rPr>
      <w:rFonts w:ascii="XO Thames" w:hAnsi="XO Thames"/>
      <w:b/>
      <w:i/>
      <w:color w:val="000000"/>
      <w:spacing w:val="0"/>
      <w:sz w:val="22"/>
    </w:rPr>
  </w:style>
  <w:style w:type="paragraph" w:customStyle="1" w:styleId="34">
    <w:name w:val="Название объекта3"/>
    <w:basedOn w:val="a"/>
    <w:link w:val="41"/>
    <w:pPr>
      <w:spacing w:before="120" w:after="120"/>
    </w:pPr>
    <w:rPr>
      <w:i/>
      <w:sz w:val="24"/>
    </w:rPr>
  </w:style>
  <w:style w:type="character" w:customStyle="1" w:styleId="41">
    <w:name w:val="Название объекта4"/>
    <w:basedOn w:val="1"/>
    <w:link w:val="34"/>
    <w:rPr>
      <w:rFonts w:ascii="Times New Roman" w:hAnsi="Times New Roman"/>
      <w:i/>
      <w:color w:val="000000"/>
      <w:spacing w:val="0"/>
      <w:sz w:val="24"/>
    </w:rPr>
  </w:style>
  <w:style w:type="paragraph" w:styleId="81">
    <w:name w:val="toc 8"/>
    <w:next w:val="a"/>
    <w:link w:val="82"/>
    <w:uiPriority w:val="39"/>
    <w:pPr>
      <w:spacing w:after="200" w:line="276" w:lineRule="auto"/>
      <w:ind w:left="1400"/>
    </w:pPr>
  </w:style>
  <w:style w:type="character" w:customStyle="1" w:styleId="82">
    <w:name w:val="Оглавление 8 Знак"/>
    <w:link w:val="81"/>
    <w:rPr>
      <w:rFonts w:ascii="Calibri" w:hAnsi="Calibri"/>
      <w:color w:val="000000"/>
      <w:spacing w:val="0"/>
      <w:sz w:val="22"/>
    </w:rPr>
  </w:style>
  <w:style w:type="paragraph" w:customStyle="1" w:styleId="aff1">
    <w:name w:val="Верхний и нижний колонтитулы"/>
    <w:link w:val="aff2"/>
    <w:rPr>
      <w:rFonts w:ascii="XO Thames" w:hAnsi="XO Thames"/>
      <w:sz w:val="20"/>
    </w:rPr>
  </w:style>
  <w:style w:type="character" w:customStyle="1" w:styleId="aff2">
    <w:name w:val="Верхний и нижний колонтитулы"/>
    <w:link w:val="aff1"/>
    <w:rPr>
      <w:rFonts w:ascii="XO Thames" w:hAnsi="XO Thames"/>
      <w:color w:val="000000"/>
      <w:spacing w:val="0"/>
      <w:sz w:val="20"/>
    </w:rPr>
  </w:style>
  <w:style w:type="paragraph" w:customStyle="1" w:styleId="Contents11">
    <w:name w:val="Contents 1"/>
    <w:link w:val="Contents12"/>
    <w:rPr>
      <w:rFonts w:ascii="XO Thames" w:hAnsi="XO Thames"/>
      <w:b/>
    </w:rPr>
  </w:style>
  <w:style w:type="character" w:customStyle="1" w:styleId="Contents12">
    <w:name w:val="Contents 1"/>
    <w:link w:val="Contents11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link w:val="10"/>
    <w:rPr>
      <w:b/>
      <w:spacing w:val="-20"/>
      <w:sz w:val="32"/>
    </w:rPr>
  </w:style>
  <w:style w:type="paragraph" w:styleId="52">
    <w:name w:val="toc 5"/>
    <w:next w:val="a"/>
    <w:link w:val="53"/>
    <w:uiPriority w:val="39"/>
    <w:pPr>
      <w:spacing w:after="200" w:line="276" w:lineRule="auto"/>
      <w:ind w:left="800"/>
    </w:pPr>
  </w:style>
  <w:style w:type="character" w:customStyle="1" w:styleId="53">
    <w:name w:val="Оглавление 5 Знак"/>
    <w:link w:val="52"/>
    <w:rPr>
      <w:rFonts w:ascii="Calibri" w:hAnsi="Calibri"/>
      <w:color w:val="000000"/>
      <w:spacing w:val="0"/>
      <w:sz w:val="22"/>
    </w:rPr>
  </w:style>
  <w:style w:type="paragraph" w:customStyle="1" w:styleId="aff3">
    <w:name w:val="Верхний и нижний колонтитулы"/>
    <w:link w:val="aff4"/>
    <w:pPr>
      <w:spacing w:after="200" w:line="360" w:lineRule="auto"/>
    </w:pPr>
    <w:rPr>
      <w:rFonts w:ascii="XO Thames" w:hAnsi="XO Thames"/>
      <w:sz w:val="20"/>
    </w:rPr>
  </w:style>
  <w:style w:type="character" w:customStyle="1" w:styleId="aff4">
    <w:name w:val="Верхний и нижний колонтитулы"/>
    <w:link w:val="aff3"/>
    <w:rPr>
      <w:rFonts w:ascii="XO Thames" w:hAnsi="XO Thames"/>
      <w:color w:val="000000"/>
      <w:spacing w:val="0"/>
      <w:sz w:val="20"/>
    </w:rPr>
  </w:style>
  <w:style w:type="character" w:customStyle="1" w:styleId="410">
    <w:name w:val="Заголовок 41"/>
    <w:rPr>
      <w:rFonts w:ascii="XO Thames" w:hAnsi="XO Thames"/>
      <w:b/>
      <w:color w:val="595959"/>
      <w:spacing w:val="0"/>
      <w:sz w:val="26"/>
    </w:rPr>
  </w:style>
  <w:style w:type="character" w:customStyle="1" w:styleId="af8">
    <w:name w:val="Подзаголовок Знак"/>
    <w:link w:val="af7"/>
    <w:rPr>
      <w:rFonts w:ascii="XO Thames" w:hAnsi="XO Thames"/>
      <w:i/>
      <w:color w:val="616161"/>
      <w:spacing w:val="0"/>
      <w:sz w:val="24"/>
    </w:rPr>
  </w:style>
  <w:style w:type="paragraph" w:customStyle="1" w:styleId="ConsPlusNormal1">
    <w:name w:val="ConsPlusNormal"/>
    <w:link w:val="ConsPlusNormal2"/>
    <w:rPr>
      <w:rFonts w:ascii="Arial" w:hAnsi="Arial"/>
      <w:sz w:val="20"/>
    </w:rPr>
  </w:style>
  <w:style w:type="character" w:customStyle="1" w:styleId="ConsPlusNormal2">
    <w:name w:val="ConsPlusNormal"/>
    <w:link w:val="ConsPlusNormal1"/>
    <w:rPr>
      <w:rFonts w:ascii="Arial" w:hAnsi="Arial"/>
      <w:color w:val="000000"/>
      <w:spacing w:val="0"/>
      <w:sz w:val="20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toc101">
    <w:name w:val="toc 10"/>
    <w:next w:val="a"/>
    <w:link w:val="toc102"/>
    <w:uiPriority w:val="39"/>
    <w:pPr>
      <w:spacing w:after="200" w:line="276" w:lineRule="auto"/>
      <w:ind w:left="1800"/>
    </w:pPr>
  </w:style>
  <w:style w:type="character" w:customStyle="1" w:styleId="toc102">
    <w:name w:val="toc 10"/>
    <w:link w:val="toc101"/>
    <w:rPr>
      <w:rFonts w:ascii="Calibri" w:hAnsi="Calibri"/>
      <w:color w:val="000000"/>
      <w:spacing w:val="0"/>
      <w:sz w:val="22"/>
    </w:rPr>
  </w:style>
  <w:style w:type="paragraph" w:customStyle="1" w:styleId="Contents91">
    <w:name w:val="Contents 9"/>
    <w:link w:val="Contents92"/>
  </w:style>
  <w:style w:type="character" w:customStyle="1" w:styleId="Contents92">
    <w:name w:val="Contents 9"/>
    <w:link w:val="Contents91"/>
    <w:rPr>
      <w:rFonts w:ascii="Calibri" w:hAnsi="Calibri"/>
      <w:color w:val="000000"/>
      <w:spacing w:val="0"/>
      <w:sz w:val="22"/>
    </w:rPr>
  </w:style>
  <w:style w:type="paragraph" w:styleId="aff5">
    <w:name w:val="Title"/>
    <w:next w:val="a"/>
    <w:link w:val="aff6"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1f">
    <w:name w:val="Название1"/>
    <w:rPr>
      <w:rFonts w:ascii="XO Thames" w:hAnsi="XO Thames"/>
      <w:b/>
      <w:color w:val="000000"/>
      <w:spacing w:val="0"/>
      <w:sz w:val="52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pacing w:val="0"/>
      <w:sz w:val="26"/>
    </w:rPr>
  </w:style>
  <w:style w:type="paragraph" w:customStyle="1" w:styleId="Contents71">
    <w:name w:val="Contents 7"/>
    <w:link w:val="Contents72"/>
  </w:style>
  <w:style w:type="character" w:customStyle="1" w:styleId="Contents72">
    <w:name w:val="Contents 7"/>
    <w:link w:val="Contents71"/>
  </w:style>
  <w:style w:type="character" w:customStyle="1" w:styleId="aff6">
    <w:name w:val="Название Знак"/>
    <w:link w:val="aff5"/>
    <w:rPr>
      <w:rFonts w:ascii="XO Thames" w:hAnsi="XO Thames"/>
      <w:b/>
      <w:color w:val="000000"/>
      <w:spacing w:val="0"/>
      <w:sz w:val="5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pacing w:val="0"/>
      <w:sz w:val="26"/>
    </w:rPr>
  </w:style>
  <w:style w:type="paragraph" w:customStyle="1" w:styleId="2a">
    <w:name w:val="Основной шрифт абзаца2"/>
  </w:style>
  <w:style w:type="paragraph" w:customStyle="1" w:styleId="Contents21">
    <w:name w:val="Contents 2"/>
    <w:link w:val="Contents22"/>
  </w:style>
  <w:style w:type="character" w:customStyle="1" w:styleId="Contents22">
    <w:name w:val="Contents 2"/>
    <w:link w:val="Contents21"/>
    <w:rPr>
      <w:rFonts w:ascii="Calibri" w:hAnsi="Calibri"/>
      <w:color w:val="000000"/>
      <w:spacing w:val="0"/>
      <w:sz w:val="22"/>
    </w:rPr>
  </w:style>
  <w:style w:type="paragraph" w:customStyle="1" w:styleId="Contents41">
    <w:name w:val="Contents 4"/>
    <w:link w:val="Contents42"/>
  </w:style>
  <w:style w:type="character" w:customStyle="1" w:styleId="Contents42">
    <w:name w:val="Contents 4"/>
    <w:link w:val="Contents41"/>
    <w:rPr>
      <w:rFonts w:ascii="Calibri" w:hAnsi="Calibri"/>
      <w:color w:val="000000"/>
      <w:spacing w:val="0"/>
      <w:sz w:val="22"/>
    </w:rPr>
  </w:style>
  <w:style w:type="paragraph" w:customStyle="1" w:styleId="35">
    <w:name w:val="Нижний колонтитул3"/>
    <w:link w:val="45"/>
  </w:style>
  <w:style w:type="character" w:customStyle="1" w:styleId="45">
    <w:name w:val="Нижний колонтитул4"/>
    <w:link w:val="35"/>
  </w:style>
  <w:style w:type="character" w:customStyle="1" w:styleId="ConsPlusNormal3">
    <w:name w:val="ConsPlusNormal Знак"/>
    <w:rPr>
      <w:rFonts w:ascii="Arial" w:eastAsia="Times New Roman" w:hAnsi="Arial" w:cs="Arial"/>
      <w:sz w:val="20"/>
      <w:szCs w:val="20"/>
      <w:lang w:eastAsia="ru-RU"/>
    </w:rPr>
  </w:style>
  <w:style w:type="paragraph" w:styleId="aff7">
    <w:name w:val="header"/>
    <w:basedOn w:val="a"/>
    <w:link w:val="aff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8">
    <w:name w:val="Верхний колонтитул Знак"/>
    <w:basedOn w:val="a0"/>
    <w:link w:val="aff7"/>
    <w:uiPriority w:val="99"/>
    <w:semiHidden/>
    <w:rPr>
      <w:rFonts w:ascii="Times New Roman" w:hAnsi="Times New Roman"/>
      <w:sz w:val="26"/>
    </w:rPr>
  </w:style>
  <w:style w:type="paragraph" w:styleId="aff9">
    <w:name w:val="footer"/>
    <w:basedOn w:val="a"/>
    <w:link w:val="aff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a">
    <w:name w:val="Нижний колонтитул Знак"/>
    <w:basedOn w:val="a0"/>
    <w:link w:val="aff9"/>
    <w:uiPriority w:val="99"/>
    <w:semiHidden/>
    <w:rPr>
      <w:rFonts w:ascii="Times New Roman" w:hAnsi="Times New Roman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1999</Characters>
  <Application>Microsoft Office Word</Application>
  <DocSecurity>0</DocSecurity>
  <Lines>16</Lines>
  <Paragraphs>4</Paragraphs>
  <ScaleCrop>false</ScaleCrop>
  <Company/>
  <LinksUpToDate>false</LinksUpToDate>
  <CharactersWithSpaces>2345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Валентина А. Кондрашова</cp:lastModifiedBy>
  <cp:revision>32</cp:revision>
  <dcterms:created xsi:type="dcterms:W3CDTF">2020-12-26T06:51:00Z</dcterms:created>
  <dcterms:modified xsi:type="dcterms:W3CDTF">2021-04-23T10:04:00Z</dcterms:modified>
</cp:coreProperties>
</file>