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0B4E6D">
          <w:headerReference w:type="even" r:id="rId9"/>
          <w:footerReference w:type="default" r:id="rId10"/>
          <w:footerReference w:type="first" r:id="rId11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ook w:val="01E0" w:firstRow="1" w:lastRow="1" w:firstColumn="1" w:lastColumn="1" w:noHBand="0" w:noVBand="0"/>
      </w:tblPr>
      <w:tblGrid>
        <w:gridCol w:w="5428"/>
        <w:gridCol w:w="4200"/>
      </w:tblGrid>
      <w:tr w:rsidR="00190FF9" w:rsidRPr="00F16284">
        <w:tc>
          <w:tcPr>
            <w:tcW w:w="5428" w:type="dxa"/>
          </w:tcPr>
          <w:p w:rsidR="00190FF9" w:rsidRPr="00F16284" w:rsidRDefault="00190FF9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90FF9" w:rsidRPr="00F16284" w:rsidRDefault="00190FF9" w:rsidP="00F162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628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C0B2A">
              <w:rPr>
                <w:rFonts w:ascii="Times New Roman" w:hAnsi="Times New Roman"/>
                <w:sz w:val="28"/>
                <w:szCs w:val="28"/>
              </w:rPr>
              <w:t>№ 4</w:t>
            </w:r>
          </w:p>
        </w:tc>
      </w:tr>
      <w:tr w:rsidR="00EC0B2A" w:rsidRPr="00F16284">
        <w:tc>
          <w:tcPr>
            <w:tcW w:w="5428" w:type="dxa"/>
          </w:tcPr>
          <w:p w:rsidR="00EC0B2A" w:rsidRPr="00F16284" w:rsidRDefault="00EC0B2A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EC0B2A" w:rsidRPr="00F16284" w:rsidRDefault="00EC0B2A" w:rsidP="00EC0B2A">
            <w:pPr>
              <w:rPr>
                <w:rFonts w:ascii="Times New Roman" w:hAnsi="Times New Roman"/>
                <w:sz w:val="28"/>
                <w:szCs w:val="28"/>
              </w:rPr>
            </w:pPr>
            <w:r w:rsidRPr="00E70B1E">
              <w:rPr>
                <w:rFonts w:ascii="Times New Roman" w:hAnsi="Times New Roman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EC0B2A" w:rsidRPr="00F16284">
        <w:tc>
          <w:tcPr>
            <w:tcW w:w="5428" w:type="dxa"/>
          </w:tcPr>
          <w:p w:rsidR="00EC0B2A" w:rsidRPr="00F16284" w:rsidRDefault="00EC0B2A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EC0B2A" w:rsidRPr="00F16284" w:rsidRDefault="000B4E6D" w:rsidP="00F162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574">
              <w:rPr>
                <w:rFonts w:ascii="Times New Roman" w:hAnsi="Times New Roman"/>
                <w:color w:val="1D1B11"/>
                <w:sz w:val="28"/>
                <w:szCs w:val="28"/>
              </w:rPr>
              <w:t>о</w:t>
            </w:r>
            <w:r w:rsidRPr="00AA6574">
              <w:rPr>
                <w:rFonts w:ascii="Times New Roman" w:hAnsi="Times New Roman"/>
                <w:color w:val="0D0D0D"/>
                <w:sz w:val="28"/>
                <w:szCs w:val="28"/>
                <w:lang w:val="en-US"/>
              </w:rPr>
              <w:t xml:space="preserve">т </w:t>
            </w:r>
            <w:r w:rsidRPr="00AA6574">
              <w:rPr>
                <w:rFonts w:ascii="Times New Roman" w:hAnsi="Times New Roman"/>
                <w:color w:val="0D0D0D"/>
                <w:sz w:val="28"/>
                <w:szCs w:val="28"/>
              </w:rPr>
              <w:t>31.05</w:t>
            </w:r>
            <w:r w:rsidRPr="00AA6574">
              <w:rPr>
                <w:rFonts w:ascii="Times New Roman" w:hAnsi="Times New Roman"/>
                <w:color w:val="0D0D0D"/>
                <w:sz w:val="28"/>
                <w:szCs w:val="28"/>
                <w:lang w:val="en-US"/>
              </w:rPr>
              <w:t>.20</w:t>
            </w:r>
            <w:r w:rsidRPr="00AA6574">
              <w:rPr>
                <w:rFonts w:ascii="Times New Roman" w:hAnsi="Times New Roman"/>
                <w:color w:val="0D0D0D"/>
                <w:sz w:val="28"/>
                <w:szCs w:val="28"/>
              </w:rPr>
              <w:t>21</w:t>
            </w:r>
            <w:r w:rsidRPr="00AA6574">
              <w:rPr>
                <w:rFonts w:ascii="Times New Roman" w:hAnsi="Times New Roman"/>
                <w:color w:val="0D0D0D"/>
                <w:sz w:val="28"/>
                <w:szCs w:val="28"/>
                <w:lang w:val="en-US"/>
              </w:rPr>
              <w:t xml:space="preserve"> № </w:t>
            </w:r>
            <w:r w:rsidRPr="00AA6574">
              <w:rPr>
                <w:rFonts w:ascii="Times New Roman" w:hAnsi="Times New Roman"/>
                <w:color w:val="0D0D0D"/>
                <w:sz w:val="28"/>
                <w:szCs w:val="28"/>
              </w:rPr>
              <w:t>138</w:t>
            </w:r>
            <w:bookmarkStart w:id="0" w:name="_GoBack"/>
            <w:bookmarkEnd w:id="0"/>
          </w:p>
        </w:tc>
      </w:tr>
      <w:tr w:rsidR="00EC0B2A" w:rsidRPr="00F16284">
        <w:tc>
          <w:tcPr>
            <w:tcW w:w="5428" w:type="dxa"/>
          </w:tcPr>
          <w:p w:rsidR="00EC0B2A" w:rsidRPr="00F16284" w:rsidRDefault="00EC0B2A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EC0B2A" w:rsidRPr="00F16284" w:rsidRDefault="00EC0B2A" w:rsidP="00F162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0B2A" w:rsidRPr="00F16284">
        <w:tc>
          <w:tcPr>
            <w:tcW w:w="5428" w:type="dxa"/>
          </w:tcPr>
          <w:p w:rsidR="00EC0B2A" w:rsidRPr="00F16284" w:rsidRDefault="00EC0B2A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EC0B2A" w:rsidRPr="00F16284" w:rsidRDefault="00EC0B2A" w:rsidP="00F1628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0B2A" w:rsidRPr="00F16284">
        <w:tc>
          <w:tcPr>
            <w:tcW w:w="5428" w:type="dxa"/>
          </w:tcPr>
          <w:p w:rsidR="00EC0B2A" w:rsidRPr="00F16284" w:rsidRDefault="00EC0B2A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EC0B2A" w:rsidRPr="00E70B1E" w:rsidRDefault="00EC0B2A" w:rsidP="00EC0B2A">
            <w:pPr>
              <w:rPr>
                <w:rFonts w:ascii="Times New Roman" w:hAnsi="Times New Roman"/>
                <w:sz w:val="28"/>
                <w:szCs w:val="28"/>
              </w:rPr>
            </w:pPr>
            <w:r w:rsidRPr="00E70B1E">
              <w:rPr>
                <w:rFonts w:ascii="Times New Roman" w:hAnsi="Times New Roman"/>
                <w:sz w:val="28"/>
                <w:szCs w:val="28"/>
              </w:rPr>
              <w:t>«Приложение 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0B1E">
              <w:rPr>
                <w:rFonts w:ascii="Times New Roman" w:hAnsi="Times New Roman"/>
                <w:sz w:val="28"/>
                <w:szCs w:val="28"/>
              </w:rPr>
              <w:t xml:space="preserve">3 </w:t>
            </w:r>
          </w:p>
          <w:p w:rsidR="00EC0B2A" w:rsidRDefault="00EC0B2A" w:rsidP="00EC0B2A">
            <w:pPr>
              <w:rPr>
                <w:rFonts w:ascii="Times New Roman" w:hAnsi="Times New Roman"/>
                <w:sz w:val="28"/>
                <w:szCs w:val="28"/>
              </w:rPr>
            </w:pPr>
            <w:r w:rsidRPr="00E70B1E">
              <w:rPr>
                <w:rFonts w:ascii="Times New Roman" w:hAnsi="Times New Roman"/>
                <w:sz w:val="28"/>
                <w:szCs w:val="28"/>
              </w:rPr>
              <w:t xml:space="preserve">к постановлению Правительства Рязанской области </w:t>
            </w:r>
          </w:p>
          <w:p w:rsidR="00EC0B2A" w:rsidRPr="00F16284" w:rsidRDefault="00EC0B2A" w:rsidP="00277A41">
            <w:pPr>
              <w:rPr>
                <w:rFonts w:ascii="Times New Roman" w:hAnsi="Times New Roman"/>
                <w:sz w:val="28"/>
                <w:szCs w:val="28"/>
              </w:rPr>
            </w:pPr>
            <w:r w:rsidRPr="00E70B1E">
              <w:rPr>
                <w:rFonts w:ascii="Times New Roman" w:hAnsi="Times New Roman"/>
                <w:sz w:val="28"/>
                <w:szCs w:val="28"/>
              </w:rPr>
              <w:t>от 28</w:t>
            </w:r>
            <w:r>
              <w:rPr>
                <w:rFonts w:ascii="Times New Roman" w:hAnsi="Times New Roman"/>
                <w:sz w:val="28"/>
                <w:szCs w:val="28"/>
              </w:rPr>
              <w:t>.07.</w:t>
            </w:r>
            <w:r w:rsidRPr="00E70B1E">
              <w:rPr>
                <w:rFonts w:ascii="Times New Roman" w:hAnsi="Times New Roman"/>
                <w:sz w:val="28"/>
                <w:szCs w:val="28"/>
              </w:rPr>
              <w:t>2020  №</w:t>
            </w:r>
            <w:r w:rsidR="00D5558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0B1E"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</w:tr>
    </w:tbl>
    <w:p w:rsidR="00190FF9" w:rsidRDefault="00190FF9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EC0B2A" w:rsidRDefault="00EC0B2A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EC0B2A" w:rsidRPr="00EC0B2A" w:rsidRDefault="00EC0B2A" w:rsidP="00EC0B2A">
      <w:pPr>
        <w:pStyle w:val="af"/>
        <w:spacing w:before="0" w:beforeAutospacing="0" w:after="0" w:afterAutospacing="0"/>
        <w:jc w:val="center"/>
        <w:rPr>
          <w:bCs/>
          <w:kern w:val="28"/>
          <w:sz w:val="28"/>
          <w:szCs w:val="28"/>
        </w:rPr>
      </w:pPr>
      <w:r w:rsidRPr="00EC0B2A">
        <w:rPr>
          <w:bCs/>
          <w:kern w:val="28"/>
          <w:sz w:val="28"/>
          <w:szCs w:val="28"/>
        </w:rPr>
        <w:t>Требования</w:t>
      </w:r>
    </w:p>
    <w:p w:rsidR="00277A41" w:rsidRDefault="00EC0B2A" w:rsidP="00EC0B2A">
      <w:pPr>
        <w:pStyle w:val="af"/>
        <w:spacing w:before="0" w:beforeAutospacing="0" w:after="0" w:afterAutospacing="0"/>
        <w:jc w:val="center"/>
        <w:rPr>
          <w:bCs/>
          <w:kern w:val="28"/>
          <w:sz w:val="28"/>
          <w:szCs w:val="28"/>
        </w:rPr>
      </w:pPr>
      <w:r w:rsidRPr="00EC0B2A">
        <w:rPr>
          <w:bCs/>
          <w:kern w:val="28"/>
          <w:sz w:val="28"/>
          <w:szCs w:val="28"/>
        </w:rPr>
        <w:t xml:space="preserve">к градостроительным регламентам в границе </w:t>
      </w:r>
    </w:p>
    <w:p w:rsidR="00277A41" w:rsidRDefault="00EC0B2A" w:rsidP="00EC0B2A">
      <w:pPr>
        <w:pStyle w:val="af"/>
        <w:spacing w:before="0" w:beforeAutospacing="0" w:after="0" w:afterAutospacing="0"/>
        <w:jc w:val="center"/>
        <w:rPr>
          <w:bCs/>
          <w:kern w:val="28"/>
          <w:sz w:val="28"/>
          <w:szCs w:val="28"/>
        </w:rPr>
      </w:pPr>
      <w:r w:rsidRPr="00EC0B2A">
        <w:rPr>
          <w:bCs/>
          <w:kern w:val="28"/>
          <w:sz w:val="28"/>
          <w:szCs w:val="28"/>
        </w:rPr>
        <w:t xml:space="preserve">территории исторического поселения регионального </w:t>
      </w:r>
    </w:p>
    <w:p w:rsidR="00EC0B2A" w:rsidRPr="00EC0B2A" w:rsidRDefault="00EC0B2A" w:rsidP="00EC0B2A">
      <w:pPr>
        <w:pStyle w:val="af"/>
        <w:spacing w:before="0" w:beforeAutospacing="0" w:after="0" w:afterAutospacing="0"/>
        <w:jc w:val="center"/>
        <w:rPr>
          <w:bCs/>
          <w:kern w:val="28"/>
          <w:sz w:val="28"/>
          <w:szCs w:val="28"/>
        </w:rPr>
      </w:pPr>
      <w:r w:rsidRPr="00EC0B2A">
        <w:rPr>
          <w:bCs/>
          <w:kern w:val="28"/>
          <w:sz w:val="28"/>
          <w:szCs w:val="28"/>
        </w:rPr>
        <w:t xml:space="preserve">значения город Рязань </w:t>
      </w:r>
    </w:p>
    <w:p w:rsidR="00EC0B2A" w:rsidRPr="00D55583" w:rsidRDefault="00EC0B2A" w:rsidP="00EC0B2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C0B2A" w:rsidRDefault="00EC0B2A" w:rsidP="00277A41">
      <w:pPr>
        <w:tabs>
          <w:tab w:val="left" w:pos="596"/>
        </w:tabs>
        <w:spacing w:line="235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EC0B2A">
        <w:rPr>
          <w:rFonts w:ascii="Times New Roman" w:hAnsi="Times New Roman"/>
          <w:sz w:val="28"/>
          <w:szCs w:val="28"/>
        </w:rPr>
        <w:t>1. Общие положения</w:t>
      </w:r>
    </w:p>
    <w:p w:rsidR="00277A41" w:rsidRPr="00D55583" w:rsidRDefault="00277A41" w:rsidP="00277A41">
      <w:pPr>
        <w:tabs>
          <w:tab w:val="left" w:pos="596"/>
        </w:tabs>
        <w:spacing w:line="235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C0B2A" w:rsidRPr="00EC0B2A" w:rsidRDefault="00277A41" w:rsidP="00277A41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1.1. </w:t>
      </w:r>
      <w:r w:rsidR="00EC0B2A" w:rsidRPr="00EC0B2A">
        <w:rPr>
          <w:rFonts w:ascii="Times New Roman" w:hAnsi="Times New Roman"/>
          <w:sz w:val="28"/>
          <w:szCs w:val="28"/>
        </w:rPr>
        <w:t xml:space="preserve">Физические и юридические лица, осуществляющие градостроительную, хозяйственную и иную деятельность на территории исторического поселения, обязаны соблюдать настоящие требования к градостроительным регламентам </w:t>
      </w:r>
      <w:r w:rsidR="00EC0B2A" w:rsidRPr="00EC0B2A">
        <w:rPr>
          <w:rFonts w:ascii="Times New Roman" w:hAnsi="Times New Roman"/>
          <w:bCs/>
          <w:kern w:val="28"/>
          <w:sz w:val="28"/>
          <w:szCs w:val="28"/>
        </w:rPr>
        <w:t xml:space="preserve">в границе территории исторического поселения регионального значения город Рязань (далее 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соответственно </w:t>
      </w:r>
      <w:r w:rsidR="00EC0B2A" w:rsidRPr="00EC0B2A">
        <w:rPr>
          <w:rFonts w:ascii="Times New Roman" w:hAnsi="Times New Roman"/>
          <w:bCs/>
          <w:kern w:val="28"/>
          <w:sz w:val="28"/>
          <w:szCs w:val="28"/>
        </w:rPr>
        <w:t>– градостроительные регламенты, историческое поселение)</w:t>
      </w:r>
      <w:r w:rsidR="00EC0B2A" w:rsidRPr="00EC0B2A">
        <w:rPr>
          <w:rFonts w:ascii="Times New Roman" w:hAnsi="Times New Roman"/>
          <w:sz w:val="28"/>
          <w:szCs w:val="28"/>
        </w:rPr>
        <w:t xml:space="preserve">. </w:t>
      </w:r>
    </w:p>
    <w:p w:rsidR="00EC0B2A" w:rsidRPr="00EC0B2A" w:rsidRDefault="00277A41" w:rsidP="00277A41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1.2. </w:t>
      </w:r>
      <w:r w:rsidR="00EC0B2A" w:rsidRPr="00EC0B2A">
        <w:rPr>
          <w:rFonts w:ascii="Times New Roman" w:hAnsi="Times New Roman"/>
          <w:sz w:val="28"/>
          <w:szCs w:val="28"/>
        </w:rPr>
        <w:t>Действие настоящих требований к градостроительным регламентам не распространяется на земельные участки и расположенные на них объекты капитального строительства:</w:t>
      </w:r>
    </w:p>
    <w:p w:rsidR="00EC0B2A" w:rsidRPr="00EC0B2A" w:rsidRDefault="00EC0B2A" w:rsidP="00277A41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0B2A">
        <w:rPr>
          <w:rFonts w:ascii="Times New Roman" w:hAnsi="Times New Roman"/>
          <w:sz w:val="28"/>
          <w:szCs w:val="28"/>
        </w:rPr>
        <w:t>- в границах территорий памятников и ансамблей, включенных в Единый государственный реестр объектов культурного наследия (памятников истории и культуры) народов Российской Федерации (далее – Реестр), а также территорий памятников и ансамблей, которые являются выявленными объектами культурного наследия, решения о режиме использования, параметрах и характеристиках реставрации, консервации, воссоздания, ремонта и приспособления которых принимаются уполномоченными органами вне системы градостроительного зонирования в соответствии с законодательством об охране объектов культурного наследия;</w:t>
      </w:r>
    </w:p>
    <w:p w:rsidR="00EC0B2A" w:rsidRPr="00EC0B2A" w:rsidRDefault="00EC0B2A" w:rsidP="00277A41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0B2A">
        <w:rPr>
          <w:rFonts w:ascii="Times New Roman" w:hAnsi="Times New Roman"/>
          <w:sz w:val="28"/>
          <w:szCs w:val="28"/>
        </w:rPr>
        <w:t>- в границах территорий общего пользования;</w:t>
      </w:r>
    </w:p>
    <w:p w:rsidR="00EC0B2A" w:rsidRPr="00EC0B2A" w:rsidRDefault="00EC0B2A" w:rsidP="00277A41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0B2A">
        <w:rPr>
          <w:rFonts w:ascii="Times New Roman" w:hAnsi="Times New Roman"/>
          <w:sz w:val="28"/>
          <w:szCs w:val="28"/>
        </w:rPr>
        <w:t>- предназначенные для размещения линейных объектов и (или) занятые линейными объектами.</w:t>
      </w:r>
    </w:p>
    <w:p w:rsidR="00EC0B2A" w:rsidRPr="00EC0B2A" w:rsidRDefault="00EC0B2A" w:rsidP="00277A41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0B2A">
        <w:rPr>
          <w:rFonts w:ascii="Times New Roman" w:hAnsi="Times New Roman"/>
          <w:sz w:val="28"/>
          <w:szCs w:val="28"/>
        </w:rPr>
        <w:t>Требования к осуществлению деятельности и градостроительным регламентам в границах территории объекта культурного наследия федерального значения достопримечательное место «Древний город Переяславль-Рязанский и его оборонительные и архите</w:t>
      </w:r>
      <w:r w:rsidR="00277A41">
        <w:rPr>
          <w:rFonts w:ascii="Times New Roman" w:hAnsi="Times New Roman"/>
          <w:sz w:val="28"/>
          <w:szCs w:val="28"/>
        </w:rPr>
        <w:t>ктурные сооружения XII-XIX вв.»</w:t>
      </w:r>
      <w:r w:rsidRPr="00EC0B2A">
        <w:rPr>
          <w:rFonts w:ascii="Times New Roman" w:hAnsi="Times New Roman"/>
          <w:sz w:val="28"/>
          <w:szCs w:val="28"/>
        </w:rPr>
        <w:t xml:space="preserve"> утверждены приказом Министерства культуры Российской Федерации от 4 июля 2016 г</w:t>
      </w:r>
      <w:r w:rsidR="00277A41">
        <w:rPr>
          <w:rFonts w:ascii="Times New Roman" w:hAnsi="Times New Roman"/>
          <w:sz w:val="28"/>
          <w:szCs w:val="28"/>
        </w:rPr>
        <w:t>.</w:t>
      </w:r>
      <w:r w:rsidRPr="00EC0B2A">
        <w:rPr>
          <w:rFonts w:ascii="Times New Roman" w:hAnsi="Times New Roman"/>
          <w:sz w:val="28"/>
          <w:szCs w:val="28"/>
        </w:rPr>
        <w:t xml:space="preserve"> № 1504 «Об утверждении требований в границах территории объекта культурного наследия федерального значения </w:t>
      </w:r>
      <w:r w:rsidR="00277A41">
        <w:rPr>
          <w:rFonts w:ascii="Times New Roman" w:hAnsi="Times New Roman"/>
          <w:sz w:val="28"/>
          <w:szCs w:val="28"/>
        </w:rPr>
        <w:t>–</w:t>
      </w:r>
      <w:r w:rsidRPr="00EC0B2A">
        <w:rPr>
          <w:rFonts w:ascii="Times New Roman" w:hAnsi="Times New Roman"/>
          <w:sz w:val="28"/>
          <w:szCs w:val="28"/>
        </w:rPr>
        <w:t xml:space="preserve"> </w:t>
      </w:r>
      <w:r w:rsidRPr="00EC0B2A">
        <w:rPr>
          <w:rFonts w:ascii="Times New Roman" w:hAnsi="Times New Roman"/>
          <w:sz w:val="28"/>
          <w:szCs w:val="28"/>
        </w:rPr>
        <w:lastRenderedPageBreak/>
        <w:t>достопримечательное место «Древний город Переяславль-Рязанский и его оборонительные и архитектурные сооружения XII-XIX вв.».</w:t>
      </w:r>
    </w:p>
    <w:p w:rsidR="00EC0B2A" w:rsidRPr="00EC0B2A" w:rsidRDefault="00EC0B2A" w:rsidP="00277A41">
      <w:pPr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0B2A">
        <w:rPr>
          <w:rFonts w:ascii="Times New Roman" w:hAnsi="Times New Roman"/>
          <w:sz w:val="28"/>
          <w:szCs w:val="28"/>
        </w:rPr>
        <w:t>Требования к осуществлению деятельности, режимам использования земель и градостроительным регламентам в границе территории объекта культурного наследия регионального значения «Достопримечательное место «Рязанская областная сельскохозяйственная, промышленная, строительная выставка и Дом юннатов с садом» утверждены постановлением государственной инспекции по охране объектов культурного наследия Рязанской области от 20 ноября 2019 г</w:t>
      </w:r>
      <w:r w:rsidR="00D55583">
        <w:rPr>
          <w:rFonts w:ascii="Times New Roman" w:hAnsi="Times New Roman"/>
          <w:sz w:val="28"/>
          <w:szCs w:val="28"/>
        </w:rPr>
        <w:t>.</w:t>
      </w:r>
      <w:r w:rsidRPr="00EC0B2A">
        <w:rPr>
          <w:rFonts w:ascii="Times New Roman" w:hAnsi="Times New Roman"/>
          <w:sz w:val="28"/>
          <w:szCs w:val="28"/>
        </w:rPr>
        <w:t xml:space="preserve"> № 7-п «Об утверждении требований к осуществлению деятельности, режимам использования земель и градостроительным регламентам в границах территории объекта культурного наследия регионального значения «Достопримечательное место «Рязанская областная сельскохозяйственная, промышленная, строительная выставка и Дом юннатов с садом», Рязанская область, г. Рязань».</w:t>
      </w:r>
    </w:p>
    <w:p w:rsidR="00EC0B2A" w:rsidRPr="00B24E49" w:rsidRDefault="00EC0B2A" w:rsidP="00277A41">
      <w:pPr>
        <w:spacing w:line="235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B24E49">
        <w:rPr>
          <w:rFonts w:ascii="Times New Roman" w:hAnsi="Times New Roman"/>
          <w:spacing w:val="-2"/>
          <w:sz w:val="28"/>
          <w:szCs w:val="28"/>
        </w:rPr>
        <w:t>При исключении из Реестра объекта культурного наследия, расположенного в границах зоны исторического поселения, или его перемещении либо изменении границы его территории, требования к градостроительным регламентам, утвержденные в границах соответствующей зоны, устанавливаются в пределах территории исключенного или перемещенного объекта культурного наследия, территории, исключенной из границ части территории объекта культурного наследия. В случае, если территория объекта культурного наследия имеет общую границу с несколькими зонами исторического поселения, устанавливаются более строгие требования к градостроительным регламентам соответствующей зоны.</w:t>
      </w:r>
    </w:p>
    <w:p w:rsidR="00EC0B2A" w:rsidRPr="00EC0B2A" w:rsidRDefault="00EC0B2A" w:rsidP="00277A41">
      <w:pPr>
        <w:spacing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0B2A">
        <w:rPr>
          <w:rFonts w:ascii="Times New Roman" w:hAnsi="Times New Roman"/>
          <w:color w:val="000000"/>
          <w:sz w:val="28"/>
          <w:szCs w:val="28"/>
        </w:rPr>
        <w:t>1.3. Градостроительная, хозяйственная и иная деятельность на территории исторического поселения осуществляется при условии обеспечения сохранности объектов культурного наследия, включенных в Реестр, выявленных объектов культурного наследия, предмета охраны исторического поселения.</w:t>
      </w:r>
    </w:p>
    <w:p w:rsidR="00EC0B2A" w:rsidRPr="00EC0B2A" w:rsidRDefault="00EC0B2A" w:rsidP="00277A41">
      <w:pPr>
        <w:spacing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0B2A">
        <w:rPr>
          <w:rFonts w:ascii="Times New Roman" w:hAnsi="Times New Roman"/>
          <w:color w:val="000000"/>
          <w:sz w:val="28"/>
          <w:szCs w:val="28"/>
        </w:rPr>
        <w:t>В границах территории исторического поселения устанавливается правовой режим использования земель, предусматривающий с учетом следующих общих требований:</w:t>
      </w:r>
    </w:p>
    <w:p w:rsidR="00EC0B2A" w:rsidRPr="00EC0B2A" w:rsidRDefault="00EC0B2A" w:rsidP="00277A41">
      <w:pPr>
        <w:pStyle w:val="af0"/>
        <w:spacing w:after="0" w:line="235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C0B2A">
        <w:rPr>
          <w:rFonts w:ascii="Times New Roman" w:hAnsi="Times New Roman"/>
          <w:sz w:val="28"/>
          <w:szCs w:val="28"/>
          <w:lang w:val="ru-RU"/>
        </w:rPr>
        <w:t xml:space="preserve">- сохранение объектов культурного наследия, включенных в Реестр, выявленных объектов культурного наследия и предмета охраны исторического поселения; </w:t>
      </w:r>
    </w:p>
    <w:p w:rsidR="00EC0B2A" w:rsidRPr="00EC0B2A" w:rsidRDefault="00EC0B2A" w:rsidP="00277A41">
      <w:pPr>
        <w:pStyle w:val="af0"/>
        <w:spacing w:after="0" w:line="235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C0B2A">
        <w:rPr>
          <w:rFonts w:ascii="Times New Roman" w:hAnsi="Times New Roman"/>
          <w:sz w:val="28"/>
          <w:szCs w:val="28"/>
          <w:lang w:val="ru-RU"/>
        </w:rPr>
        <w:t>- обеспечение о</w:t>
      </w:r>
      <w:r w:rsidRPr="00EC0B2A">
        <w:rPr>
          <w:rFonts w:ascii="Times New Roman" w:hAnsi="Times New Roman"/>
          <w:sz w:val="28"/>
          <w:szCs w:val="28"/>
          <w:lang w:val="ru-RU" w:eastAsia="ru-RU"/>
        </w:rPr>
        <w:t xml:space="preserve">бъектам культурного наследия, включенным в Реестр, выявленным объектам культурного наследия, а также </w:t>
      </w:r>
      <w:r w:rsidRPr="00EC0B2A">
        <w:rPr>
          <w:rFonts w:ascii="Times New Roman" w:hAnsi="Times New Roman"/>
          <w:bCs/>
          <w:spacing w:val="-6"/>
          <w:sz w:val="28"/>
          <w:szCs w:val="28"/>
          <w:lang w:val="ru-RU"/>
        </w:rPr>
        <w:t>объектам, представляющим историко-культурную ценность, и объектам – элементам исторической градостроительной среды</w:t>
      </w:r>
      <w:r w:rsidRPr="00EC0B2A">
        <w:rPr>
          <w:rFonts w:ascii="Times New Roman" w:hAnsi="Times New Roman"/>
          <w:sz w:val="28"/>
          <w:szCs w:val="28"/>
          <w:lang w:val="ru-RU"/>
        </w:rPr>
        <w:t xml:space="preserve"> (далее </w:t>
      </w:r>
      <w:r w:rsidR="00277A41">
        <w:rPr>
          <w:rFonts w:ascii="Times New Roman" w:hAnsi="Times New Roman"/>
          <w:sz w:val="28"/>
          <w:szCs w:val="28"/>
          <w:lang w:val="ru-RU"/>
        </w:rPr>
        <w:t>–</w:t>
      </w:r>
      <w:r w:rsidRPr="00EC0B2A">
        <w:rPr>
          <w:rFonts w:ascii="Times New Roman" w:hAnsi="Times New Roman"/>
          <w:sz w:val="28"/>
          <w:szCs w:val="28"/>
          <w:lang w:val="ru-RU"/>
        </w:rPr>
        <w:t xml:space="preserve"> исторически ценные градоформирующие объекты) противопожарной защиты, защиты от динамических воздействий, от негативного воздействия на экологию, гидрогеологию; </w:t>
      </w:r>
    </w:p>
    <w:p w:rsidR="00EC0B2A" w:rsidRPr="00EC0B2A" w:rsidRDefault="00277A41" w:rsidP="00277A41">
      <w:pPr>
        <w:widowControl w:val="0"/>
        <w:tabs>
          <w:tab w:val="left" w:pos="851"/>
          <w:tab w:val="left" w:pos="1881"/>
        </w:tabs>
        <w:suppressAutoHyphens/>
        <w:snapToGrid w:val="0"/>
        <w:spacing w:line="235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EC0B2A" w:rsidRPr="00EC0B2A">
        <w:rPr>
          <w:rFonts w:ascii="Times New Roman" w:hAnsi="Times New Roman"/>
          <w:sz w:val="28"/>
          <w:szCs w:val="28"/>
        </w:rPr>
        <w:t>сохранение территорий общего пользования – элементов планировочной структуры, отнесенных к предмету охраны исторического поселения;</w:t>
      </w:r>
    </w:p>
    <w:p w:rsidR="00EC0B2A" w:rsidRPr="00EC0B2A" w:rsidRDefault="00277A41" w:rsidP="00EC0B2A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- </w:t>
      </w:r>
      <w:r w:rsidR="00EC0B2A" w:rsidRPr="00EC0B2A">
        <w:rPr>
          <w:rFonts w:ascii="Times New Roman" w:hAnsi="Times New Roman"/>
          <w:sz w:val="28"/>
          <w:szCs w:val="28"/>
          <w:lang w:val="ru-RU"/>
        </w:rPr>
        <w:t>сохранение принципа деления территории на кварталы, периметральной застройки с закреплением углов кварталов зданиями;</w:t>
      </w:r>
    </w:p>
    <w:p w:rsidR="00EC0B2A" w:rsidRPr="00EC0B2A" w:rsidRDefault="00EC0B2A" w:rsidP="00EC0B2A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C0B2A">
        <w:rPr>
          <w:rFonts w:ascii="Times New Roman" w:hAnsi="Times New Roman"/>
          <w:sz w:val="28"/>
          <w:szCs w:val="28"/>
          <w:lang w:val="ru-RU"/>
        </w:rPr>
        <w:t xml:space="preserve">- сохранение и восстановление застройки по историческим (красным) линиям, сформированным </w:t>
      </w:r>
      <w:r w:rsidRPr="00EC0B2A">
        <w:rPr>
          <w:rFonts w:ascii="Times New Roman" w:hAnsi="Times New Roman"/>
          <w:sz w:val="28"/>
          <w:szCs w:val="28"/>
          <w:lang w:val="ru-RU" w:eastAsia="ru-RU"/>
        </w:rPr>
        <w:t xml:space="preserve">на период </w:t>
      </w:r>
      <w:r w:rsidR="00277A41">
        <w:rPr>
          <w:rFonts w:ascii="Times New Roman" w:hAnsi="Times New Roman"/>
          <w:sz w:val="28"/>
          <w:szCs w:val="28"/>
          <w:lang w:val="ru-RU" w:eastAsia="ru-RU"/>
        </w:rPr>
        <w:t>–</w:t>
      </w:r>
      <w:r w:rsidRPr="00EC0B2A">
        <w:rPr>
          <w:rFonts w:ascii="Times New Roman" w:hAnsi="Times New Roman"/>
          <w:sz w:val="28"/>
          <w:szCs w:val="28"/>
          <w:lang w:val="ru-RU" w:eastAsia="ru-RU"/>
        </w:rPr>
        <w:t xml:space="preserve"> конец </w:t>
      </w:r>
      <w:r w:rsidRPr="00EC0B2A">
        <w:rPr>
          <w:rFonts w:ascii="Times New Roman" w:hAnsi="Times New Roman"/>
          <w:sz w:val="28"/>
          <w:szCs w:val="28"/>
          <w:lang w:eastAsia="ru-RU"/>
        </w:rPr>
        <w:t>XVIII</w:t>
      </w:r>
      <w:r w:rsidRPr="00EC0B2A">
        <w:rPr>
          <w:rFonts w:ascii="Times New Roman" w:hAnsi="Times New Roman"/>
          <w:sz w:val="28"/>
          <w:szCs w:val="28"/>
          <w:lang w:val="ru-RU" w:eastAsia="ru-RU"/>
        </w:rPr>
        <w:t xml:space="preserve"> -</w:t>
      </w:r>
      <w:r w:rsidRPr="00EC0B2A">
        <w:rPr>
          <w:rFonts w:ascii="Times New Roman" w:hAnsi="Times New Roman"/>
          <w:sz w:val="28"/>
          <w:szCs w:val="28"/>
          <w:lang w:eastAsia="ru-RU"/>
        </w:rPr>
        <w:t>XIX</w:t>
      </w:r>
      <w:r w:rsidRPr="00EC0B2A">
        <w:rPr>
          <w:rFonts w:ascii="Times New Roman" w:hAnsi="Times New Roman"/>
          <w:sz w:val="28"/>
          <w:szCs w:val="28"/>
          <w:lang w:val="ru-RU" w:eastAsia="ru-RU"/>
        </w:rPr>
        <w:t xml:space="preserve"> вв</w:t>
      </w:r>
      <w:r w:rsidRPr="00EC0B2A">
        <w:rPr>
          <w:rFonts w:ascii="Times New Roman" w:hAnsi="Times New Roman"/>
          <w:sz w:val="28"/>
          <w:szCs w:val="28"/>
          <w:lang w:val="ru-RU"/>
        </w:rPr>
        <w:t xml:space="preserve">.; </w:t>
      </w:r>
    </w:p>
    <w:p w:rsidR="00EC0B2A" w:rsidRPr="00EC0B2A" w:rsidRDefault="00277A41" w:rsidP="00EC0B2A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 </w:t>
      </w:r>
      <w:r w:rsidR="00EC0B2A" w:rsidRPr="00EC0B2A">
        <w:rPr>
          <w:rFonts w:ascii="Times New Roman" w:hAnsi="Times New Roman"/>
          <w:sz w:val="28"/>
          <w:szCs w:val="28"/>
          <w:lang w:val="ru-RU"/>
        </w:rPr>
        <w:t>сохранение и восстановление условий восприятия объектов культурного наследия, включенных в Реестр, выявленных объектов культурного наследия, исторически ценных градоформирующих объектов путем расчистки и обрезки насаждений, изменения или устранения объектов, диссонирующих с исторической средой, в соответствии с настоящими требованиями к градостроительным регламентам;</w:t>
      </w:r>
    </w:p>
    <w:p w:rsidR="00EC0B2A" w:rsidRPr="00EC0B2A" w:rsidRDefault="00EC0B2A" w:rsidP="00EC0B2A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C0B2A">
        <w:rPr>
          <w:rFonts w:ascii="Times New Roman" w:hAnsi="Times New Roman"/>
          <w:sz w:val="28"/>
          <w:szCs w:val="28"/>
          <w:lang w:val="ru-RU"/>
        </w:rPr>
        <w:t>- снижение негативного влияния зданий современной застройки, диссонирующих с характером исторической градостроительной среды, путем применения в отделке фасадов традиционных материалов (красный кирпич, дерево, белый камень, штукатурка) или отделочных строительных материалов, имитирующи</w:t>
      </w:r>
      <w:r w:rsidR="00277A41">
        <w:rPr>
          <w:rFonts w:ascii="Times New Roman" w:hAnsi="Times New Roman"/>
          <w:sz w:val="28"/>
          <w:szCs w:val="28"/>
          <w:lang w:val="ru-RU"/>
        </w:rPr>
        <w:t>х</w:t>
      </w:r>
      <w:r w:rsidRPr="00EC0B2A">
        <w:rPr>
          <w:rFonts w:ascii="Times New Roman" w:hAnsi="Times New Roman"/>
          <w:sz w:val="28"/>
          <w:szCs w:val="28"/>
          <w:lang w:val="ru-RU"/>
        </w:rPr>
        <w:t xml:space="preserve"> традиционные, изменение цветового решения в соответствии с настоящими требованиями к градостроительным регламентам или понижение этажности при реконструкции указанных зданий;</w:t>
      </w:r>
    </w:p>
    <w:p w:rsidR="00EC0B2A" w:rsidRPr="00EC0B2A" w:rsidRDefault="00EC0B2A" w:rsidP="00EC0B2A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C0B2A">
        <w:rPr>
          <w:rFonts w:ascii="Times New Roman" w:hAnsi="Times New Roman"/>
          <w:sz w:val="28"/>
          <w:szCs w:val="28"/>
          <w:lang w:val="ru-RU" w:eastAsia="ru-RU"/>
        </w:rPr>
        <w:t>- соответствие вновь возводимых в границах исторического поселения объектов капитального строительства предмету охраны исторического поселения и настоящих требований к градостроительным регламентам, а также применение в качестве образца стилистики, пропорций, отделочных материалов объектов культурного наследия, исторически ценных градоформирующих объектов;</w:t>
      </w:r>
    </w:p>
    <w:p w:rsidR="00EC0B2A" w:rsidRPr="00EC0B2A" w:rsidRDefault="00EC0B2A" w:rsidP="00EC0B2A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ru-RU" w:eastAsia="ru-RU"/>
        </w:rPr>
      </w:pPr>
      <w:r w:rsidRPr="00EC0B2A">
        <w:rPr>
          <w:rFonts w:ascii="Times New Roman" w:hAnsi="Times New Roman"/>
          <w:color w:val="000000"/>
          <w:sz w:val="28"/>
          <w:szCs w:val="28"/>
          <w:lang w:val="ru-RU" w:eastAsia="ru-RU"/>
        </w:rPr>
        <w:t xml:space="preserve">- в части выбора отделочных материалов, оконных и дверных заполнений, композиционных принципов формирования фасадов, архитектурной стилистики, декоративных деталей требование устанавливается только для главных (уличных) и боковых фасадов зданий (за исключением зданий, расположенных на перекрестке улиц); </w:t>
      </w:r>
    </w:p>
    <w:p w:rsidR="00EC0B2A" w:rsidRPr="00EC0B2A" w:rsidRDefault="00EC0B2A" w:rsidP="00EC0B2A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color w:val="00B0F0"/>
          <w:sz w:val="28"/>
          <w:szCs w:val="28"/>
          <w:lang w:val="ru-RU" w:eastAsia="ru-RU"/>
        </w:rPr>
      </w:pPr>
      <w:r w:rsidRPr="00EC0B2A">
        <w:rPr>
          <w:rFonts w:ascii="Times New Roman" w:hAnsi="Times New Roman"/>
          <w:sz w:val="28"/>
          <w:szCs w:val="28"/>
          <w:lang w:val="ru-RU" w:eastAsia="ru-RU"/>
        </w:rPr>
        <w:t>-</w:t>
      </w:r>
      <w:r w:rsidR="00277A41">
        <w:rPr>
          <w:rFonts w:ascii="Times New Roman" w:hAnsi="Times New Roman"/>
          <w:sz w:val="28"/>
          <w:szCs w:val="28"/>
          <w:lang w:val="ru-RU" w:eastAsia="ru-RU"/>
        </w:rPr>
        <w:t> </w:t>
      </w:r>
      <w:r w:rsidRPr="00EC0B2A">
        <w:rPr>
          <w:rFonts w:ascii="Times New Roman" w:hAnsi="Times New Roman"/>
          <w:sz w:val="28"/>
          <w:szCs w:val="28"/>
          <w:lang w:val="ru-RU" w:eastAsia="ru-RU"/>
        </w:rPr>
        <w:t xml:space="preserve">воссоздание утраченных ценных элементов исторического поселения, указанных в предмете охраны исторического поселения, доминант, позволяющих улучшить панорамы и силуэт города; </w:t>
      </w:r>
    </w:p>
    <w:p w:rsidR="00EC0B2A" w:rsidRPr="00EC0B2A" w:rsidRDefault="00EC0B2A" w:rsidP="00EC0B2A">
      <w:pPr>
        <w:pStyle w:val="11"/>
        <w:spacing w:after="0" w:line="240" w:lineRule="auto"/>
        <w:ind w:left="0" w:firstLine="709"/>
        <w:jc w:val="both"/>
      </w:pPr>
      <w:r w:rsidRPr="00EC0B2A">
        <w:t>- ремонт и реконструкция исторически ценных градоформирующих объектов при условии сохранения их исторического облика, в том числе декоративных элементов;</w:t>
      </w:r>
    </w:p>
    <w:p w:rsidR="00EC0B2A" w:rsidRPr="00EC0B2A" w:rsidRDefault="00EC0B2A" w:rsidP="00EC0B2A">
      <w:pPr>
        <w:pStyle w:val="11"/>
        <w:spacing w:after="0" w:line="240" w:lineRule="auto"/>
        <w:ind w:left="0" w:firstLine="709"/>
        <w:jc w:val="both"/>
      </w:pPr>
      <w:r w:rsidRPr="00EC0B2A">
        <w:t>- в случае признания исторически ценного градоформирующего объекта аварийным (частично аварийным) разборка или демонтаж здания или его частей допускается при условии его последующего восстановления в первоначальном историческом облике в материалах</w:t>
      </w:r>
      <w:r w:rsidR="00277A41">
        <w:t>,</w:t>
      </w:r>
      <w:r w:rsidRPr="00EC0B2A">
        <w:t xml:space="preserve"> аналогичных подлинным</w:t>
      </w:r>
      <w:r w:rsidR="00277A41">
        <w:t>,</w:t>
      </w:r>
      <w:r w:rsidRPr="00EC0B2A">
        <w:t xml:space="preserve"> и сохранения его местоположения, воспроизведени</w:t>
      </w:r>
      <w:r w:rsidR="00277A41">
        <w:t>я</w:t>
      </w:r>
      <w:r w:rsidRPr="00EC0B2A">
        <w:t xml:space="preserve"> архитектурно-стилистических решений, материалов отделки фасадов, крыши, цоколя, декоративных элементов, пропорций оконных и дверных проемов, отметок и расположения карнизов, оконных проемов, декоративных элементов, конька кровли и иных параметров; </w:t>
      </w:r>
    </w:p>
    <w:p w:rsidR="00EC0B2A" w:rsidRPr="00EC0B2A" w:rsidRDefault="00277A41" w:rsidP="00EC0B2A">
      <w:pPr>
        <w:pStyle w:val="11"/>
        <w:spacing w:after="0" w:line="240" w:lineRule="auto"/>
        <w:ind w:left="0" w:firstLine="709"/>
        <w:jc w:val="both"/>
      </w:pPr>
      <w:r>
        <w:t>- </w:t>
      </w:r>
      <w:r w:rsidR="00EC0B2A" w:rsidRPr="00EC0B2A">
        <w:t xml:space="preserve">увеличение общей площади здания </w:t>
      </w:r>
      <w:r>
        <w:t>–</w:t>
      </w:r>
      <w:r w:rsidR="00EC0B2A" w:rsidRPr="00EC0B2A">
        <w:t xml:space="preserve"> исторически ценного градоформирующего объекта в сторону дворового пространства (вглубь </w:t>
      </w:r>
      <w:r w:rsidR="00EC0B2A" w:rsidRPr="00EC0B2A">
        <w:lastRenderedPageBreak/>
        <w:t>участка или квартала) с учетом предмета охраны исторического поселения при условии воспроизведения стилистических решений, декора</w:t>
      </w:r>
      <w:r>
        <w:t>тивных элементов и не более 30</w:t>
      </w:r>
      <w:r w:rsidR="00EC0B2A" w:rsidRPr="00EC0B2A">
        <w:t>% от площади застройки основного объема (за исключением зоны зеленых насаждений);</w:t>
      </w:r>
    </w:p>
    <w:p w:rsidR="00EC0B2A" w:rsidRPr="00EC0B2A" w:rsidRDefault="00EC0B2A" w:rsidP="00EC0B2A">
      <w:pPr>
        <w:pStyle w:val="11"/>
        <w:spacing w:after="0" w:line="240" w:lineRule="auto"/>
        <w:ind w:left="0" w:firstLine="709"/>
        <w:jc w:val="both"/>
      </w:pPr>
      <w:r w:rsidRPr="00EC0B2A">
        <w:t>- для исторически ценных градоформирующих объектов, являющихся социально</w:t>
      </w:r>
      <w:r w:rsidR="00277A41">
        <w:t xml:space="preserve"> </w:t>
      </w:r>
      <w:r w:rsidRPr="00EC0B2A">
        <w:t>значимыми объектами, в целях обеспечения функционирования объектов в современных условиях, с учетом предмета охраны исторического поселения допускаются одноэтажные пристройки к боковым фасадам с воспроизведением стилистических решений, декора</w:t>
      </w:r>
      <w:r w:rsidR="00277A41">
        <w:t>тивных элементов и не более 20</w:t>
      </w:r>
      <w:r w:rsidRPr="00EC0B2A">
        <w:t>% от площади застройки основного объема здания (за исключением зоны зеленых насаждений);</w:t>
      </w:r>
    </w:p>
    <w:p w:rsidR="00EC0B2A" w:rsidRPr="00EC0B2A" w:rsidRDefault="00EC0B2A" w:rsidP="00EC0B2A">
      <w:pPr>
        <w:pStyle w:val="11"/>
        <w:spacing w:after="0" w:line="240" w:lineRule="auto"/>
        <w:ind w:left="0" w:firstLine="709"/>
        <w:jc w:val="both"/>
      </w:pPr>
      <w:r w:rsidRPr="00EC0B2A">
        <w:t xml:space="preserve">- устройство дополнительных входов в зданиях </w:t>
      </w:r>
      <w:r w:rsidR="00277A41">
        <w:t>–</w:t>
      </w:r>
      <w:r w:rsidRPr="00EC0B2A">
        <w:t xml:space="preserve"> исторически ценных градоформирующих объектов только на боковых и дворовых фасадах объектов;</w:t>
      </w:r>
    </w:p>
    <w:p w:rsidR="00EC0B2A" w:rsidRPr="00EC0B2A" w:rsidRDefault="00277A41" w:rsidP="00EC0B2A">
      <w:pPr>
        <w:pStyle w:val="11"/>
        <w:spacing w:after="0" w:line="240" w:lineRule="auto"/>
        <w:ind w:left="0" w:firstLine="709"/>
        <w:jc w:val="both"/>
      </w:pPr>
      <w:r>
        <w:t>- </w:t>
      </w:r>
      <w:r w:rsidR="00EC0B2A" w:rsidRPr="00EC0B2A">
        <w:t>сохранение и реконструкция поздних пристроек к исторически ценным градоформирующим объектам с соблюдением принципа преемственности архитектурно-стилистических решений;</w:t>
      </w:r>
    </w:p>
    <w:p w:rsidR="00EC0B2A" w:rsidRPr="00EC0B2A" w:rsidRDefault="00EC0B2A" w:rsidP="00EC0B2A">
      <w:pPr>
        <w:pStyle w:val="11"/>
        <w:spacing w:after="0" w:line="240" w:lineRule="auto"/>
        <w:ind w:left="0" w:firstLine="709"/>
        <w:jc w:val="both"/>
      </w:pPr>
      <w:r w:rsidRPr="00EC0B2A">
        <w:t>- материал, форма и цветовое решение конструкций входных групп, козырьков, навесов</w:t>
      </w:r>
      <w:r w:rsidRPr="00EC0B2A">
        <w:rPr>
          <w:lang w:eastAsia="ru-RU"/>
        </w:rPr>
        <w:t xml:space="preserve"> в </w:t>
      </w:r>
      <w:r w:rsidRPr="00EC0B2A">
        <w:t xml:space="preserve">зданиях </w:t>
      </w:r>
      <w:r w:rsidR="00277A41">
        <w:t>–</w:t>
      </w:r>
      <w:r w:rsidRPr="00EC0B2A">
        <w:t xml:space="preserve"> исторически ценных градоформирующих объектах должн</w:t>
      </w:r>
      <w:r w:rsidR="00277A41">
        <w:t>ы</w:t>
      </w:r>
      <w:r w:rsidRPr="00EC0B2A">
        <w:t xml:space="preserve"> соответствовать периоду создания и (или) архитектурно-стилевому решению объекта; </w:t>
      </w:r>
    </w:p>
    <w:p w:rsidR="00EC0B2A" w:rsidRPr="00EC0B2A" w:rsidRDefault="00EC0B2A" w:rsidP="00EC0B2A">
      <w:pPr>
        <w:pStyle w:val="11"/>
        <w:spacing w:after="0" w:line="240" w:lineRule="auto"/>
        <w:ind w:left="0" w:firstLine="709"/>
        <w:jc w:val="both"/>
      </w:pPr>
      <w:r w:rsidRPr="00EC0B2A">
        <w:t>- при наличии на фасаде здания нескольких входов в непосредственной близости друг от друга возможно объединение в одну входную группу;</w:t>
      </w:r>
    </w:p>
    <w:p w:rsidR="00EC0B2A" w:rsidRPr="00EC0B2A" w:rsidRDefault="00277A41" w:rsidP="00EC0B2A">
      <w:pPr>
        <w:pStyle w:val="11"/>
        <w:spacing w:after="0" w:line="240" w:lineRule="auto"/>
        <w:ind w:left="0" w:firstLine="709"/>
        <w:jc w:val="both"/>
      </w:pPr>
      <w:r>
        <w:t>- </w:t>
      </w:r>
      <w:r w:rsidR="00EC0B2A" w:rsidRPr="00EC0B2A">
        <w:t xml:space="preserve">входные группы, козырьки, навесы не должны закрывать декоративные архитектурные элементы здания, нарушать композицию фасада здания; </w:t>
      </w:r>
    </w:p>
    <w:p w:rsidR="00EC0B2A" w:rsidRPr="00EC0B2A" w:rsidRDefault="00EC0B2A" w:rsidP="00EC0B2A">
      <w:pPr>
        <w:pStyle w:val="11"/>
        <w:spacing w:after="0" w:line="240" w:lineRule="auto"/>
        <w:ind w:left="0" w:firstLine="709"/>
        <w:jc w:val="both"/>
      </w:pPr>
      <w:r w:rsidRPr="00EC0B2A">
        <w:t>- прокладк</w:t>
      </w:r>
      <w:r w:rsidR="00277A41">
        <w:t>а</w:t>
      </w:r>
      <w:r w:rsidRPr="00EC0B2A">
        <w:t xml:space="preserve"> инженерных коммуникаций подземным способом;</w:t>
      </w:r>
    </w:p>
    <w:p w:rsidR="00EC0B2A" w:rsidRPr="00EC0B2A" w:rsidRDefault="00D55583" w:rsidP="00EC0B2A">
      <w:pPr>
        <w:pStyle w:val="11"/>
        <w:spacing w:after="0" w:line="240" w:lineRule="auto"/>
        <w:ind w:left="0" w:firstLine="709"/>
        <w:jc w:val="both"/>
      </w:pPr>
      <w:r>
        <w:t>- </w:t>
      </w:r>
      <w:r w:rsidR="00EC0B2A" w:rsidRPr="00EC0B2A">
        <w:t>размещение инженерно-технических объектов с учетом предмета охраны.</w:t>
      </w:r>
    </w:p>
    <w:p w:rsidR="00EC0B2A" w:rsidRPr="00EC0B2A" w:rsidRDefault="00EC0B2A" w:rsidP="00EC0B2A">
      <w:pPr>
        <w:pStyle w:val="11"/>
        <w:spacing w:after="0" w:line="240" w:lineRule="auto"/>
        <w:ind w:left="0" w:firstLine="709"/>
        <w:jc w:val="both"/>
      </w:pPr>
      <w:r w:rsidRPr="00EC0B2A">
        <w:t>1.4. В границах территории исторического поселения запрещается ведение градостроительной, хозяйственной и иной деятельности, наносящей вред объектам культурного наследия, включенным в Реестр, выявленным объектам культурного наследия, предмету охраны исторического поселения, в том числе:</w:t>
      </w:r>
    </w:p>
    <w:p w:rsidR="00EC0B2A" w:rsidRPr="00EC0B2A" w:rsidRDefault="00EC0B2A" w:rsidP="00EC0B2A">
      <w:pPr>
        <w:pStyle w:val="11"/>
        <w:spacing w:after="0" w:line="240" w:lineRule="auto"/>
        <w:ind w:left="0" w:firstLine="709"/>
        <w:jc w:val="both"/>
        <w:rPr>
          <w:color w:val="000000"/>
        </w:rPr>
      </w:pPr>
      <w:r w:rsidRPr="00EC0B2A">
        <w:rPr>
          <w:color w:val="000000"/>
        </w:rPr>
        <w:t>- уничтожение или повреждение объектов, составляющих предмет охраны исторического поселения, в том числе демонтаж декоративных элементов;</w:t>
      </w:r>
    </w:p>
    <w:p w:rsidR="00EC0B2A" w:rsidRPr="00EC0B2A" w:rsidRDefault="00EC0B2A" w:rsidP="00EC0B2A">
      <w:pPr>
        <w:pStyle w:val="11"/>
        <w:spacing w:after="0" w:line="240" w:lineRule="auto"/>
        <w:ind w:left="0" w:firstLine="709"/>
        <w:jc w:val="both"/>
        <w:rPr>
          <w:color w:val="000000"/>
        </w:rPr>
      </w:pPr>
      <w:r w:rsidRPr="00EC0B2A">
        <w:rPr>
          <w:color w:val="000000"/>
        </w:rPr>
        <w:t>- устройство на уличных фасадах объектов, составляющих предмет охраны исторического поселения, новых входов, крылец, террас, если их наличие не доказано историко-архивными исследованиями;</w:t>
      </w:r>
    </w:p>
    <w:p w:rsidR="00EC0B2A" w:rsidRPr="00EC0B2A" w:rsidRDefault="00EC0B2A" w:rsidP="00EC0B2A">
      <w:pPr>
        <w:pStyle w:val="11"/>
        <w:spacing w:after="0" w:line="240" w:lineRule="auto"/>
        <w:ind w:left="0" w:firstLine="709"/>
        <w:jc w:val="both"/>
      </w:pPr>
      <w:r w:rsidRPr="00EC0B2A">
        <w:t>- использование при строительстве, реконструкции и ремонте зданий, и благоустройстве территорий строительных и отделочных материалов, стилистических и цветовых решений, не предусмотренных настоящими требованиями к градостроительным регламентам;</w:t>
      </w:r>
    </w:p>
    <w:p w:rsidR="00EC0B2A" w:rsidRPr="00EC0B2A" w:rsidRDefault="00EC0B2A" w:rsidP="00EC0B2A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C0B2A">
        <w:rPr>
          <w:rFonts w:ascii="Times New Roman" w:hAnsi="Times New Roman"/>
          <w:sz w:val="28"/>
          <w:szCs w:val="28"/>
          <w:lang w:val="ru-RU" w:eastAsia="ru-RU"/>
        </w:rPr>
        <w:lastRenderedPageBreak/>
        <w:t>-</w:t>
      </w:r>
      <w:r w:rsidR="00277A41">
        <w:rPr>
          <w:rFonts w:ascii="Times New Roman" w:hAnsi="Times New Roman"/>
          <w:sz w:val="28"/>
          <w:szCs w:val="28"/>
          <w:lang w:val="ru-RU" w:eastAsia="ru-RU"/>
        </w:rPr>
        <w:t> </w:t>
      </w:r>
      <w:r w:rsidRPr="00EC0B2A">
        <w:rPr>
          <w:rFonts w:ascii="Times New Roman" w:hAnsi="Times New Roman"/>
          <w:sz w:val="28"/>
          <w:szCs w:val="28"/>
          <w:lang w:val="ru-RU" w:eastAsia="ru-RU"/>
        </w:rPr>
        <w:t>размещение промышленных и складских предприятий, производственных баз, объектов транспортной инфраструктуры грузового назначения, объектов обслуживания транспорта (кроме существующих, исторически сложившихся);</w:t>
      </w:r>
    </w:p>
    <w:p w:rsidR="00EC0B2A" w:rsidRPr="00EC0B2A" w:rsidRDefault="00EC0B2A" w:rsidP="00EC0B2A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C0B2A">
        <w:rPr>
          <w:rFonts w:ascii="Times New Roman" w:hAnsi="Times New Roman"/>
          <w:sz w:val="28"/>
          <w:szCs w:val="28"/>
          <w:lang w:val="ru-RU" w:eastAsia="ru-RU"/>
        </w:rPr>
        <w:t>- размещение взрывоопасных объектов, в том числе складов горюче-смазочных материалов, автозаправочных станций, топливных складов и резервуаров;</w:t>
      </w:r>
    </w:p>
    <w:p w:rsidR="00EC0B2A" w:rsidRPr="00EC0B2A" w:rsidRDefault="00EC0B2A" w:rsidP="00EC0B2A">
      <w:pPr>
        <w:pStyle w:val="af0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EC0B2A">
        <w:rPr>
          <w:rFonts w:ascii="Times New Roman" w:hAnsi="Times New Roman"/>
          <w:sz w:val="28"/>
          <w:szCs w:val="28"/>
          <w:lang w:val="ru-RU"/>
        </w:rPr>
        <w:t>- строительство торговых центров;</w:t>
      </w:r>
    </w:p>
    <w:p w:rsidR="00EC0B2A" w:rsidRPr="00EC0B2A" w:rsidRDefault="00EC0B2A" w:rsidP="00EC0B2A">
      <w:pPr>
        <w:pStyle w:val="af0"/>
        <w:spacing w:after="0" w:line="240" w:lineRule="auto"/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EC0B2A">
        <w:rPr>
          <w:rFonts w:ascii="Times New Roman" w:hAnsi="Times New Roman"/>
          <w:sz w:val="28"/>
          <w:szCs w:val="28"/>
          <w:lang w:val="ru-RU"/>
        </w:rPr>
        <w:t>- организация новых площадей, улиц, проездов;</w:t>
      </w:r>
    </w:p>
    <w:p w:rsidR="00EC0B2A" w:rsidRPr="00EC0B2A" w:rsidRDefault="00EC0B2A" w:rsidP="00EC0B2A">
      <w:pPr>
        <w:tabs>
          <w:tab w:val="left" w:pos="859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bidi="en-US"/>
        </w:rPr>
      </w:pPr>
      <w:r w:rsidRPr="00EC0B2A">
        <w:rPr>
          <w:rFonts w:ascii="Times New Roman" w:hAnsi="Times New Roman"/>
          <w:sz w:val="28"/>
          <w:szCs w:val="28"/>
          <w:lang w:bidi="en-US"/>
        </w:rPr>
        <w:t>- искажение и изменение исторического ландшафта, рельефа местности</w:t>
      </w:r>
      <w:r w:rsidR="00277A41">
        <w:rPr>
          <w:rFonts w:ascii="Times New Roman" w:hAnsi="Times New Roman"/>
          <w:sz w:val="28"/>
          <w:szCs w:val="28"/>
          <w:lang w:bidi="en-US"/>
        </w:rPr>
        <w:t>,</w:t>
      </w:r>
      <w:r w:rsidRPr="00EC0B2A">
        <w:rPr>
          <w:rFonts w:ascii="Times New Roman" w:hAnsi="Times New Roman"/>
          <w:sz w:val="28"/>
          <w:szCs w:val="28"/>
          <w:lang w:bidi="en-US"/>
        </w:rPr>
        <w:t xml:space="preserve"> кроме изменений, связанных с благоустройством территории;</w:t>
      </w:r>
    </w:p>
    <w:p w:rsidR="00EC0B2A" w:rsidRPr="00EC0B2A" w:rsidRDefault="00EC0B2A" w:rsidP="00EC0B2A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- </w:t>
      </w:r>
      <w:r w:rsidRPr="00EC0B2A">
        <w:rPr>
          <w:rFonts w:ascii="Times New Roman" w:hAnsi="Times New Roman"/>
          <w:sz w:val="28"/>
          <w:szCs w:val="28"/>
          <w:lang w:val="ru-RU" w:eastAsia="ru-RU"/>
        </w:rPr>
        <w:t xml:space="preserve">изменение уровня грунтовых вод, нарушение естественного </w:t>
      </w:r>
      <w:r w:rsidRPr="00277A41">
        <w:rPr>
          <w:rFonts w:ascii="Times New Roman" w:hAnsi="Times New Roman"/>
          <w:spacing w:val="-4"/>
          <w:sz w:val="28"/>
          <w:szCs w:val="28"/>
          <w:lang w:val="ru-RU" w:eastAsia="ru-RU"/>
        </w:rPr>
        <w:t xml:space="preserve">гидрологического режима </w:t>
      </w:r>
      <w:r w:rsidR="00277A41" w:rsidRPr="00277A41">
        <w:rPr>
          <w:rFonts w:ascii="Times New Roman" w:hAnsi="Times New Roman"/>
          <w:spacing w:val="-4"/>
          <w:sz w:val="28"/>
          <w:szCs w:val="28"/>
          <w:lang w:val="ru-RU" w:eastAsia="ru-RU"/>
        </w:rPr>
        <w:t>–</w:t>
      </w:r>
      <w:r w:rsidRPr="00277A41">
        <w:rPr>
          <w:rFonts w:ascii="Times New Roman" w:hAnsi="Times New Roman"/>
          <w:spacing w:val="-4"/>
          <w:sz w:val="28"/>
          <w:szCs w:val="28"/>
          <w:lang w:val="ru-RU" w:eastAsia="ru-RU"/>
        </w:rPr>
        <w:t xml:space="preserve"> при прокладке коммуникаций, при благоустройстве</w:t>
      </w:r>
      <w:r w:rsidRPr="00EC0B2A">
        <w:rPr>
          <w:rFonts w:ascii="Times New Roman" w:hAnsi="Times New Roman"/>
          <w:sz w:val="28"/>
          <w:szCs w:val="28"/>
          <w:lang w:val="ru-RU" w:eastAsia="ru-RU"/>
        </w:rPr>
        <w:t xml:space="preserve"> территории, другой хозяйственной деятельности;</w:t>
      </w:r>
    </w:p>
    <w:p w:rsidR="00EC0B2A" w:rsidRPr="00EC0B2A" w:rsidRDefault="00EC0B2A" w:rsidP="00EC0B2A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C0B2A">
        <w:rPr>
          <w:rFonts w:ascii="Times New Roman" w:hAnsi="Times New Roman"/>
          <w:sz w:val="28"/>
          <w:szCs w:val="28"/>
          <w:lang w:val="ru-RU" w:eastAsia="ru-RU"/>
        </w:rPr>
        <w:t>- любая хозяйственная деятельность, связанная с загрязнением почв, грунтовых и подземных вод, поверхностных стоков, нарушением почвенного покрова, без его последующей рекультивации;</w:t>
      </w:r>
    </w:p>
    <w:p w:rsidR="00EC0B2A" w:rsidRPr="00EC0B2A" w:rsidRDefault="00EC0B2A" w:rsidP="00EC0B2A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>- </w:t>
      </w:r>
      <w:r w:rsidRPr="00EC0B2A">
        <w:rPr>
          <w:rFonts w:ascii="Times New Roman" w:hAnsi="Times New Roman"/>
          <w:sz w:val="28"/>
          <w:szCs w:val="28"/>
          <w:lang w:val="ru-RU" w:eastAsia="ru-RU"/>
        </w:rPr>
        <w:t>прокладка наземных, надземных и воздушных инженерных коммуникаций, установка высоковольтных линий электропередач</w:t>
      </w:r>
      <w:r w:rsidR="00277A41">
        <w:rPr>
          <w:rFonts w:ascii="Times New Roman" w:hAnsi="Times New Roman"/>
          <w:sz w:val="28"/>
          <w:szCs w:val="28"/>
          <w:lang w:val="ru-RU" w:eastAsia="ru-RU"/>
        </w:rPr>
        <w:t>и</w:t>
      </w:r>
      <w:r w:rsidRPr="00EC0B2A">
        <w:rPr>
          <w:rFonts w:ascii="Times New Roman" w:hAnsi="Times New Roman"/>
          <w:sz w:val="28"/>
          <w:szCs w:val="28"/>
          <w:lang w:val="ru-RU" w:eastAsia="ru-RU"/>
        </w:rPr>
        <w:t>, вышек мобильной связи;</w:t>
      </w:r>
    </w:p>
    <w:p w:rsidR="00EC0B2A" w:rsidRPr="00EC0B2A" w:rsidRDefault="00EC0B2A" w:rsidP="00EC0B2A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C0B2A">
        <w:rPr>
          <w:rFonts w:ascii="Times New Roman" w:hAnsi="Times New Roman"/>
          <w:sz w:val="28"/>
          <w:szCs w:val="28"/>
          <w:lang w:val="ru-RU" w:eastAsia="ru-RU"/>
        </w:rPr>
        <w:t>- увеличение габаритов зданий, отнесенных к диссонирующей застройке, применение сплошного или увеличение остекления фасадов указанных зданий;</w:t>
      </w:r>
    </w:p>
    <w:p w:rsidR="00EC0B2A" w:rsidRPr="00EC0B2A" w:rsidRDefault="00EC0B2A" w:rsidP="00EC0B2A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C0B2A">
        <w:rPr>
          <w:rFonts w:ascii="Times New Roman" w:hAnsi="Times New Roman"/>
          <w:sz w:val="28"/>
          <w:szCs w:val="28"/>
          <w:lang w:val="ru-RU" w:eastAsia="ru-RU"/>
        </w:rPr>
        <w:t>- размещение опор двойного назначения в границах композиционно-видовых связей (панорам), отнесенных к предмету охраны исторического поселения, в границах улиц и площадей, примыкающих к  территориям объектов культурного наследия, к зонам ансамблей улиц и площадей, фрагментов исторической каменной застройки главных городских улиц и площадей (А1), градостроительных ансамблей 1930-1950-х гг. (А2), ансамблей, фрагментов традиционной 1-</w:t>
      </w:r>
      <w:r w:rsidR="00277A41">
        <w:rPr>
          <w:rFonts w:ascii="Times New Roman" w:hAnsi="Times New Roman"/>
          <w:sz w:val="28"/>
          <w:szCs w:val="28"/>
          <w:lang w:val="ru-RU" w:eastAsia="ru-RU"/>
        </w:rPr>
        <w:t xml:space="preserve">, </w:t>
      </w:r>
      <w:r w:rsidRPr="00EC0B2A">
        <w:rPr>
          <w:rFonts w:ascii="Times New Roman" w:hAnsi="Times New Roman"/>
          <w:sz w:val="28"/>
          <w:szCs w:val="28"/>
          <w:lang w:val="ru-RU" w:eastAsia="ru-RU"/>
        </w:rPr>
        <w:t>2-этажной усадебной застройки «Деревянная Рязань» (ДР);</w:t>
      </w:r>
    </w:p>
    <w:p w:rsidR="00EC0B2A" w:rsidRPr="00EC0B2A" w:rsidRDefault="00EC0B2A" w:rsidP="00EC0B2A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EC0B2A">
        <w:rPr>
          <w:rFonts w:ascii="Times New Roman" w:hAnsi="Times New Roman"/>
          <w:sz w:val="28"/>
          <w:szCs w:val="28"/>
          <w:lang w:val="ru-RU" w:eastAsia="ru-RU"/>
        </w:rPr>
        <w:t>- размещение инженерного оборудования (кондиционеры, антенны) на уличных фасадах исторически ценных градоформирующих объектов, на архитектурных элементах и декоративных деталях данных объектов;</w:t>
      </w:r>
    </w:p>
    <w:p w:rsidR="00EC0B2A" w:rsidRPr="00EC0B2A" w:rsidRDefault="00EC0B2A" w:rsidP="00EC0B2A">
      <w:pPr>
        <w:tabs>
          <w:tab w:val="left" w:pos="0"/>
          <w:tab w:val="left" w:pos="284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C0B2A">
        <w:rPr>
          <w:rFonts w:ascii="Times New Roman" w:hAnsi="Times New Roman"/>
          <w:sz w:val="28"/>
          <w:szCs w:val="28"/>
        </w:rPr>
        <w:t>- размещение рекламных конструкций и вывесок на карнизах и кровлях зданий, архитектурных элементах и декоративных деталях фасадов зданий;</w:t>
      </w:r>
    </w:p>
    <w:p w:rsidR="00EC0B2A" w:rsidRDefault="00EC0B2A" w:rsidP="00EC0B2A">
      <w:pPr>
        <w:tabs>
          <w:tab w:val="left" w:pos="0"/>
          <w:tab w:val="left" w:pos="284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C0B2A">
        <w:rPr>
          <w:rFonts w:ascii="Times New Roman" w:hAnsi="Times New Roman"/>
          <w:sz w:val="28"/>
          <w:szCs w:val="28"/>
        </w:rPr>
        <w:t xml:space="preserve">- размещение рекламных растяжек над улицами за исключением периода проведения общественно значимых мероприятий. </w:t>
      </w:r>
    </w:p>
    <w:p w:rsidR="00277A41" w:rsidRPr="00277A41" w:rsidRDefault="00277A41" w:rsidP="00EC0B2A">
      <w:pPr>
        <w:tabs>
          <w:tab w:val="left" w:pos="0"/>
          <w:tab w:val="left" w:pos="284"/>
          <w:tab w:val="left" w:pos="851"/>
        </w:tabs>
        <w:ind w:firstLine="709"/>
        <w:jc w:val="both"/>
        <w:rPr>
          <w:rFonts w:ascii="Times New Roman" w:hAnsi="Times New Roman"/>
          <w:sz w:val="16"/>
          <w:szCs w:val="16"/>
        </w:rPr>
      </w:pPr>
    </w:p>
    <w:p w:rsidR="00EC0B2A" w:rsidRDefault="00EC0B2A" w:rsidP="00277A41">
      <w:pPr>
        <w:tabs>
          <w:tab w:val="left" w:pos="596"/>
        </w:tabs>
        <w:contextualSpacing/>
        <w:jc w:val="center"/>
        <w:rPr>
          <w:rFonts w:ascii="Times New Roman" w:hAnsi="Times New Roman"/>
          <w:color w:val="000000"/>
          <w:sz w:val="28"/>
          <w:szCs w:val="28"/>
        </w:rPr>
      </w:pPr>
      <w:r w:rsidRPr="00EC0B2A">
        <w:rPr>
          <w:rFonts w:ascii="Times New Roman" w:hAnsi="Times New Roman"/>
          <w:color w:val="000000"/>
          <w:sz w:val="28"/>
          <w:szCs w:val="28"/>
        </w:rPr>
        <w:t>2. Зоны исторического поселения</w:t>
      </w:r>
    </w:p>
    <w:p w:rsidR="00277A41" w:rsidRPr="00277A41" w:rsidRDefault="00277A41" w:rsidP="00277A41">
      <w:pPr>
        <w:tabs>
          <w:tab w:val="left" w:pos="596"/>
        </w:tabs>
        <w:contextualSpacing/>
        <w:jc w:val="center"/>
        <w:rPr>
          <w:rFonts w:ascii="Times New Roman" w:hAnsi="Times New Roman"/>
          <w:color w:val="000000"/>
          <w:sz w:val="16"/>
          <w:szCs w:val="16"/>
        </w:rPr>
      </w:pPr>
    </w:p>
    <w:p w:rsidR="00EC0B2A" w:rsidRPr="00EC0B2A" w:rsidRDefault="00EC0B2A" w:rsidP="00EC0B2A">
      <w:pPr>
        <w:tabs>
          <w:tab w:val="left" w:pos="596"/>
        </w:tabs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C0B2A">
        <w:rPr>
          <w:rFonts w:ascii="Times New Roman" w:hAnsi="Times New Roman"/>
          <w:color w:val="000000"/>
          <w:sz w:val="28"/>
          <w:szCs w:val="28"/>
        </w:rPr>
        <w:t>2.1.</w:t>
      </w:r>
      <w:r w:rsidR="00277A41">
        <w:rPr>
          <w:rFonts w:ascii="Times New Roman" w:hAnsi="Times New Roman"/>
          <w:color w:val="000000"/>
          <w:sz w:val="28"/>
          <w:szCs w:val="28"/>
        </w:rPr>
        <w:t> </w:t>
      </w:r>
      <w:r w:rsidRPr="00EC0B2A">
        <w:rPr>
          <w:rFonts w:ascii="Times New Roman" w:hAnsi="Times New Roman"/>
          <w:color w:val="000000"/>
          <w:sz w:val="28"/>
          <w:szCs w:val="28"/>
        </w:rPr>
        <w:t xml:space="preserve">В целях обеспечения сохранения предмета охраны исторического поселения в границах территории исторического поселения устанавливаются следующие зоны: </w:t>
      </w:r>
    </w:p>
    <w:p w:rsidR="00EC0B2A" w:rsidRPr="00EC0B2A" w:rsidRDefault="00EC0B2A" w:rsidP="00EC0B2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en-US"/>
        </w:rPr>
      </w:pP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>- зона зеленых насаждений;</w:t>
      </w:r>
    </w:p>
    <w:p w:rsidR="00EC0B2A" w:rsidRPr="00EC0B2A" w:rsidRDefault="00EC0B2A" w:rsidP="00EC0B2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en-US"/>
        </w:rPr>
      </w:pPr>
      <w:r>
        <w:rPr>
          <w:rFonts w:ascii="Times New Roman" w:hAnsi="Times New Roman"/>
          <w:color w:val="000000"/>
          <w:sz w:val="28"/>
          <w:szCs w:val="28"/>
          <w:lang w:bidi="en-US"/>
        </w:rPr>
        <w:lastRenderedPageBreak/>
        <w:t>- </w:t>
      </w: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>зона ансамблей, фрагментов исторической каменной застройки главных городских улиц и площадей (А1);</w:t>
      </w:r>
    </w:p>
    <w:p w:rsidR="00EC0B2A" w:rsidRPr="00EC0B2A" w:rsidRDefault="00EC0B2A" w:rsidP="00277A41">
      <w:pPr>
        <w:tabs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en-US"/>
        </w:rPr>
      </w:pP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>- зона градостроительных ансамблей 1930-1950-х гг. (А2);</w:t>
      </w:r>
    </w:p>
    <w:p w:rsidR="00EC0B2A" w:rsidRPr="00EC0B2A" w:rsidRDefault="00EC0B2A" w:rsidP="00277A41">
      <w:pPr>
        <w:tabs>
          <w:tab w:val="left" w:pos="993"/>
        </w:tabs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en-US"/>
        </w:rPr>
      </w:pP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>- зона ансамблей, фрагментов традиционной 1-</w:t>
      </w:r>
      <w:r w:rsidR="00277A41">
        <w:rPr>
          <w:rFonts w:ascii="Times New Roman" w:hAnsi="Times New Roman"/>
          <w:color w:val="000000"/>
          <w:sz w:val="28"/>
          <w:szCs w:val="28"/>
          <w:lang w:bidi="en-US"/>
        </w:rPr>
        <w:t xml:space="preserve">, </w:t>
      </w: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>2-этажной усадебной застройки «Деревянная Рязань» (ДР);</w:t>
      </w:r>
    </w:p>
    <w:p w:rsidR="00EC0B2A" w:rsidRPr="00EC0B2A" w:rsidRDefault="00EC0B2A" w:rsidP="00277A41">
      <w:pPr>
        <w:tabs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en-US"/>
        </w:rPr>
      </w:pP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>-</w:t>
      </w:r>
      <w:r>
        <w:rPr>
          <w:rFonts w:ascii="Times New Roman" w:hAnsi="Times New Roman"/>
          <w:color w:val="000000"/>
          <w:sz w:val="28"/>
          <w:szCs w:val="28"/>
          <w:lang w:bidi="en-US"/>
        </w:rPr>
        <w:t> </w:t>
      </w: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>зона застройки бывших исторических слобод, сохранивших усадебную застройку (ИС);</w:t>
      </w:r>
    </w:p>
    <w:p w:rsidR="00EC0B2A" w:rsidRPr="00EC0B2A" w:rsidRDefault="00EC0B2A" w:rsidP="00277A41">
      <w:pPr>
        <w:tabs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en-US"/>
        </w:rPr>
      </w:pP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>- зона застройки кварталов исторического центра (ИЦ);</w:t>
      </w:r>
    </w:p>
    <w:p w:rsidR="00EC0B2A" w:rsidRPr="00EC0B2A" w:rsidRDefault="00EC0B2A" w:rsidP="00277A41">
      <w:pPr>
        <w:tabs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en-US"/>
        </w:rPr>
      </w:pP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 xml:space="preserve">- зона преобразования жилой и общественной застройки </w:t>
      </w:r>
      <w:r w:rsidR="00277A41">
        <w:rPr>
          <w:rFonts w:ascii="Times New Roman" w:hAnsi="Times New Roman"/>
          <w:color w:val="000000"/>
          <w:sz w:val="28"/>
          <w:szCs w:val="28"/>
          <w:lang w:bidi="en-US"/>
        </w:rPr>
        <w:t>второй</w:t>
      </w: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 xml:space="preserve"> пол</w:t>
      </w:r>
      <w:r w:rsidR="00277A41">
        <w:rPr>
          <w:rFonts w:ascii="Times New Roman" w:hAnsi="Times New Roman"/>
          <w:color w:val="000000"/>
          <w:sz w:val="28"/>
          <w:szCs w:val="28"/>
          <w:lang w:bidi="en-US"/>
        </w:rPr>
        <w:t>овины</w:t>
      </w: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 xml:space="preserve"> XX </w:t>
      </w:r>
      <w:r w:rsidR="00D55583">
        <w:rPr>
          <w:rFonts w:ascii="Times New Roman" w:hAnsi="Times New Roman"/>
          <w:color w:val="000000"/>
          <w:sz w:val="28"/>
          <w:szCs w:val="28"/>
          <w:lang w:bidi="en-US"/>
        </w:rPr>
        <w:t>-</w:t>
      </w: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 xml:space="preserve"> нач</w:t>
      </w:r>
      <w:r w:rsidR="00277A41">
        <w:rPr>
          <w:rFonts w:ascii="Times New Roman" w:hAnsi="Times New Roman"/>
          <w:color w:val="000000"/>
          <w:sz w:val="28"/>
          <w:szCs w:val="28"/>
          <w:lang w:bidi="en-US"/>
        </w:rPr>
        <w:t>ала</w:t>
      </w: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 xml:space="preserve"> XXI вв. (ПЗ 1);</w:t>
      </w:r>
    </w:p>
    <w:p w:rsidR="00EC0B2A" w:rsidRPr="00EC0B2A" w:rsidRDefault="00EC0B2A" w:rsidP="00277A41">
      <w:pPr>
        <w:tabs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en-US"/>
        </w:rPr>
      </w:pP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 xml:space="preserve">- зона преобразования жилой и общественной застройки </w:t>
      </w:r>
      <w:r w:rsidR="00277A41">
        <w:rPr>
          <w:rFonts w:ascii="Times New Roman" w:hAnsi="Times New Roman"/>
          <w:color w:val="000000"/>
          <w:sz w:val="28"/>
          <w:szCs w:val="28"/>
          <w:lang w:bidi="en-US"/>
        </w:rPr>
        <w:t>второй</w:t>
      </w:r>
      <w:r w:rsidR="00277A41" w:rsidRPr="00EC0B2A">
        <w:rPr>
          <w:rFonts w:ascii="Times New Roman" w:hAnsi="Times New Roman"/>
          <w:color w:val="000000"/>
          <w:sz w:val="28"/>
          <w:szCs w:val="28"/>
          <w:lang w:bidi="en-US"/>
        </w:rPr>
        <w:t xml:space="preserve"> пол</w:t>
      </w:r>
      <w:r w:rsidR="00277A41">
        <w:rPr>
          <w:rFonts w:ascii="Times New Roman" w:hAnsi="Times New Roman"/>
          <w:color w:val="000000"/>
          <w:sz w:val="28"/>
          <w:szCs w:val="28"/>
          <w:lang w:bidi="en-US"/>
        </w:rPr>
        <w:t>овины</w:t>
      </w:r>
      <w:r w:rsidR="00277A41" w:rsidRPr="00EC0B2A">
        <w:rPr>
          <w:rFonts w:ascii="Times New Roman" w:hAnsi="Times New Roman"/>
          <w:color w:val="000000"/>
          <w:sz w:val="28"/>
          <w:szCs w:val="28"/>
          <w:lang w:bidi="en-US"/>
        </w:rPr>
        <w:t xml:space="preserve"> </w:t>
      </w: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 xml:space="preserve">XX </w:t>
      </w:r>
      <w:r w:rsidR="00D55583">
        <w:rPr>
          <w:rFonts w:ascii="Times New Roman" w:hAnsi="Times New Roman"/>
          <w:color w:val="000000"/>
          <w:sz w:val="28"/>
          <w:szCs w:val="28"/>
          <w:lang w:bidi="en-US"/>
        </w:rPr>
        <w:t>-</w:t>
      </w: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 xml:space="preserve"> нач</w:t>
      </w:r>
      <w:r w:rsidR="00277A41">
        <w:rPr>
          <w:rFonts w:ascii="Times New Roman" w:hAnsi="Times New Roman"/>
          <w:color w:val="000000"/>
          <w:sz w:val="28"/>
          <w:szCs w:val="28"/>
          <w:lang w:bidi="en-US"/>
        </w:rPr>
        <w:t>ала</w:t>
      </w: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 xml:space="preserve"> XXI вв. (ПЗ 2);</w:t>
      </w:r>
    </w:p>
    <w:p w:rsidR="00EC0B2A" w:rsidRPr="00EC0B2A" w:rsidRDefault="00EC0B2A" w:rsidP="00277A41">
      <w:pPr>
        <w:tabs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en-US"/>
        </w:rPr>
      </w:pP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 xml:space="preserve">- зона преобразования общественной застройки </w:t>
      </w:r>
      <w:r w:rsidR="00277A41">
        <w:rPr>
          <w:rFonts w:ascii="Times New Roman" w:hAnsi="Times New Roman"/>
          <w:color w:val="000000"/>
          <w:sz w:val="28"/>
          <w:szCs w:val="28"/>
          <w:lang w:bidi="en-US"/>
        </w:rPr>
        <w:t>второй</w:t>
      </w:r>
      <w:r w:rsidR="00277A41" w:rsidRPr="00EC0B2A">
        <w:rPr>
          <w:rFonts w:ascii="Times New Roman" w:hAnsi="Times New Roman"/>
          <w:color w:val="000000"/>
          <w:sz w:val="28"/>
          <w:szCs w:val="28"/>
          <w:lang w:bidi="en-US"/>
        </w:rPr>
        <w:t xml:space="preserve"> пол</w:t>
      </w:r>
      <w:r w:rsidR="00277A41">
        <w:rPr>
          <w:rFonts w:ascii="Times New Roman" w:hAnsi="Times New Roman"/>
          <w:color w:val="000000"/>
          <w:sz w:val="28"/>
          <w:szCs w:val="28"/>
          <w:lang w:bidi="en-US"/>
        </w:rPr>
        <w:t>овины</w:t>
      </w:r>
      <w:r w:rsidR="00277A41" w:rsidRPr="00277A41">
        <w:rPr>
          <w:rFonts w:ascii="Times New Roman" w:hAnsi="Times New Roman"/>
          <w:color w:val="000000"/>
          <w:sz w:val="28"/>
          <w:szCs w:val="28"/>
          <w:lang w:bidi="en-US"/>
        </w:rPr>
        <w:t xml:space="preserve"> </w:t>
      </w:r>
      <w:r w:rsidRPr="00EC0B2A">
        <w:rPr>
          <w:rFonts w:ascii="Times New Roman" w:hAnsi="Times New Roman"/>
          <w:color w:val="000000"/>
          <w:sz w:val="28"/>
          <w:szCs w:val="28"/>
          <w:lang w:val="en-US" w:bidi="en-US"/>
        </w:rPr>
        <w:t>XX</w:t>
      </w: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 xml:space="preserve"> в. (ПЗ 3);</w:t>
      </w:r>
    </w:p>
    <w:p w:rsidR="00EC0B2A" w:rsidRPr="00EC0B2A" w:rsidRDefault="00EC0B2A" w:rsidP="00277A41">
      <w:pPr>
        <w:tabs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en-US"/>
        </w:rPr>
      </w:pP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>- зона преобразования производственных и коммунально-складских территорий (ПП 1);</w:t>
      </w:r>
    </w:p>
    <w:p w:rsidR="00EC0B2A" w:rsidRPr="00EC0B2A" w:rsidRDefault="00EC0B2A" w:rsidP="00277A41">
      <w:pPr>
        <w:tabs>
          <w:tab w:val="left" w:pos="1134"/>
        </w:tabs>
        <w:autoSpaceDE w:val="0"/>
        <w:autoSpaceDN w:val="0"/>
        <w:adjustRightInd w:val="0"/>
        <w:spacing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bidi="en-US"/>
        </w:rPr>
      </w:pP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>- зона преобразования территории Приборного завода (ПП 2).</w:t>
      </w:r>
    </w:p>
    <w:p w:rsidR="00EC0B2A" w:rsidRDefault="00EC0B2A" w:rsidP="00277A41">
      <w:pPr>
        <w:pStyle w:val="ConsPlusNormal"/>
        <w:widowControl/>
        <w:spacing w:line="235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  <w:r w:rsidRPr="00EC0B2A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2.2. Карта зон исторического поселения дана в приложении к настоящим требованиям.</w:t>
      </w:r>
    </w:p>
    <w:p w:rsidR="00277A41" w:rsidRPr="00EC0B2A" w:rsidRDefault="00277A41" w:rsidP="00277A41">
      <w:pPr>
        <w:pStyle w:val="ConsPlusNormal"/>
        <w:widowControl/>
        <w:spacing w:line="235" w:lineRule="auto"/>
        <w:ind w:firstLine="0"/>
        <w:jc w:val="both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</w:p>
    <w:p w:rsidR="00277A41" w:rsidRDefault="00EC0B2A" w:rsidP="00277A41">
      <w:pPr>
        <w:tabs>
          <w:tab w:val="left" w:pos="0"/>
          <w:tab w:val="left" w:pos="284"/>
          <w:tab w:val="left" w:pos="851"/>
        </w:tabs>
        <w:spacing w:line="235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EC0B2A">
        <w:rPr>
          <w:rFonts w:ascii="Times New Roman" w:hAnsi="Times New Roman"/>
          <w:color w:val="000000"/>
          <w:sz w:val="28"/>
          <w:szCs w:val="28"/>
        </w:rPr>
        <w:t xml:space="preserve">3. Требования к градостроительным регламентам </w:t>
      </w:r>
    </w:p>
    <w:p w:rsidR="00277A41" w:rsidRDefault="00EC0B2A" w:rsidP="00277A41">
      <w:pPr>
        <w:tabs>
          <w:tab w:val="left" w:pos="0"/>
          <w:tab w:val="left" w:pos="284"/>
          <w:tab w:val="left" w:pos="851"/>
        </w:tabs>
        <w:spacing w:line="235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EC0B2A">
        <w:rPr>
          <w:rFonts w:ascii="Times New Roman" w:hAnsi="Times New Roman"/>
          <w:color w:val="000000"/>
          <w:sz w:val="28"/>
          <w:szCs w:val="28"/>
        </w:rPr>
        <w:t>в границ</w:t>
      </w:r>
      <w:r w:rsidR="00277A41">
        <w:rPr>
          <w:rFonts w:ascii="Times New Roman" w:hAnsi="Times New Roman"/>
          <w:color w:val="000000"/>
          <w:sz w:val="28"/>
          <w:szCs w:val="28"/>
        </w:rPr>
        <w:t>ах зон  исторического поселения</w:t>
      </w:r>
    </w:p>
    <w:p w:rsidR="00EC0B2A" w:rsidRPr="00EC0B2A" w:rsidRDefault="00EC0B2A" w:rsidP="00277A41">
      <w:pPr>
        <w:tabs>
          <w:tab w:val="left" w:pos="0"/>
          <w:tab w:val="left" w:pos="284"/>
          <w:tab w:val="left" w:pos="851"/>
        </w:tabs>
        <w:spacing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0B2A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C0B2A" w:rsidRPr="00EC0B2A" w:rsidRDefault="00EC0B2A" w:rsidP="00277A41">
      <w:pPr>
        <w:tabs>
          <w:tab w:val="left" w:pos="0"/>
          <w:tab w:val="left" w:pos="284"/>
          <w:tab w:val="left" w:pos="851"/>
        </w:tabs>
        <w:spacing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0B2A">
        <w:rPr>
          <w:rFonts w:ascii="Times New Roman" w:hAnsi="Times New Roman"/>
          <w:color w:val="000000"/>
          <w:sz w:val="28"/>
          <w:szCs w:val="28"/>
        </w:rPr>
        <w:t>3.1. Требования к градостроительным регламентам предъявляются к видам разрешенного использования земельных участков, предельным параметрам земельных участков, строительства и реконструкции объектов капитального строительства.</w:t>
      </w:r>
    </w:p>
    <w:p w:rsidR="00EC0B2A" w:rsidRPr="00EC0B2A" w:rsidRDefault="00EC0B2A" w:rsidP="00277A41">
      <w:pPr>
        <w:tabs>
          <w:tab w:val="left" w:pos="0"/>
          <w:tab w:val="left" w:pos="284"/>
          <w:tab w:val="left" w:pos="851"/>
        </w:tabs>
        <w:spacing w:line="235" w:lineRule="auto"/>
        <w:ind w:firstLine="709"/>
        <w:jc w:val="both"/>
        <w:rPr>
          <w:rFonts w:ascii="Times New Roman" w:eastAsia="MS Mincho" w:hAnsi="Times New Roman"/>
          <w:bCs/>
          <w:sz w:val="28"/>
          <w:szCs w:val="28"/>
        </w:rPr>
      </w:pPr>
      <w:r w:rsidRPr="00EC0B2A">
        <w:rPr>
          <w:rFonts w:ascii="Times New Roman" w:eastAsia="MS Mincho" w:hAnsi="Times New Roman"/>
          <w:bCs/>
          <w:sz w:val="28"/>
          <w:szCs w:val="28"/>
        </w:rPr>
        <w:t>Коды и классификация видов использования земельных участков установлены в соответствии с приказом Федеральной службы государственной регистрации, кадастра и картографии от 10 ноября 2020 г. № П/0412 «Об утверждении классификатора видов разрешенного использования земельных участков».</w:t>
      </w:r>
    </w:p>
    <w:p w:rsidR="00EC0B2A" w:rsidRPr="00EC0B2A" w:rsidRDefault="00EC0B2A" w:rsidP="00277A41">
      <w:pPr>
        <w:pStyle w:val="ConsPlusNormal"/>
        <w:widowControl/>
        <w:spacing w:line="235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  <w:r w:rsidRPr="00EC0B2A">
        <w:rPr>
          <w:rFonts w:ascii="Times New Roman" w:hAnsi="Times New Roman" w:cs="Times New Roman"/>
          <w:color w:val="000000"/>
          <w:sz w:val="28"/>
          <w:szCs w:val="28"/>
        </w:rPr>
        <w:t xml:space="preserve">3.2. </w:t>
      </w:r>
      <w:r w:rsidRPr="00EC0B2A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Зона зеленых насаждений устанавливается с целью сохранения исторически сформированных скверов и бульваров, а также сохранения соотношения озелененных и застроенных территорий, ландшафта и характера озеленения, обеспечения свободного доступа к видовым трассам и площадкам охраняемых видовых раскрытий.</w:t>
      </w:r>
    </w:p>
    <w:p w:rsidR="00EC0B2A" w:rsidRPr="00EC0B2A" w:rsidRDefault="00EC0B2A" w:rsidP="00277A41">
      <w:pPr>
        <w:pStyle w:val="ConsPlusNormal"/>
        <w:widowControl/>
        <w:spacing w:line="235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  <w:r w:rsidRPr="00EC0B2A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3.2.1.</w:t>
      </w:r>
      <w:r w:rsidR="00277A41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 </w:t>
      </w:r>
      <w:r w:rsidRPr="00EC0B2A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В границах зоны зеленых насаждений разрешается:</w:t>
      </w:r>
    </w:p>
    <w:p w:rsidR="00EC0B2A" w:rsidRPr="00EC0B2A" w:rsidRDefault="00EC0B2A" w:rsidP="00277A41">
      <w:pPr>
        <w:pStyle w:val="ConsPlusNormal"/>
        <w:widowControl/>
        <w:spacing w:line="235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  <w:r w:rsidRPr="00EC0B2A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-</w:t>
      </w:r>
      <w:r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 </w:t>
      </w:r>
      <w:r w:rsidRPr="00EC0B2A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проведение работ по благоустройству, размещение малых архитектурных форм;</w:t>
      </w:r>
    </w:p>
    <w:p w:rsidR="00EC0B2A" w:rsidRPr="00EC0B2A" w:rsidRDefault="00EC0B2A" w:rsidP="00277A41">
      <w:pPr>
        <w:pStyle w:val="ConsPlusNormal"/>
        <w:widowControl/>
        <w:spacing w:line="235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  <w:r w:rsidRPr="00EC0B2A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- реконструкция объектов капитального строительства без увеличения объемно-пространственных характеристик;</w:t>
      </w:r>
    </w:p>
    <w:p w:rsidR="00EC0B2A" w:rsidRPr="00EC0B2A" w:rsidRDefault="00B24E49" w:rsidP="00277A41">
      <w:pPr>
        <w:pStyle w:val="ConsPlusNormal"/>
        <w:widowControl/>
        <w:spacing w:line="235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 xml:space="preserve">- </w:t>
      </w:r>
      <w:r w:rsidR="00EC0B2A" w:rsidRPr="00EC0B2A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>прокладка инженерных коммуникаций производится подземным способом, с последующей рекультивацией нарушенного рельефа.</w:t>
      </w:r>
    </w:p>
    <w:p w:rsidR="00EC0B2A" w:rsidRPr="00EC0B2A" w:rsidRDefault="00EC0B2A" w:rsidP="00277A41">
      <w:pPr>
        <w:pStyle w:val="ConsPlusNormal"/>
        <w:widowControl/>
        <w:spacing w:line="235" w:lineRule="auto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  <w:lang w:eastAsia="ru-RU"/>
        </w:rPr>
      </w:pPr>
      <w:r w:rsidRPr="00EC0B2A">
        <w:rPr>
          <w:rFonts w:ascii="Times New Roman" w:eastAsia="MS Mincho" w:hAnsi="Times New Roman" w:cs="Times New Roman"/>
          <w:bCs/>
          <w:sz w:val="28"/>
          <w:szCs w:val="28"/>
          <w:lang w:eastAsia="ru-RU"/>
        </w:rPr>
        <w:t xml:space="preserve">3.2.2. В границах зоны зеленых насаждений запрещается строительство объектов капитального строительства. </w:t>
      </w:r>
    </w:p>
    <w:p w:rsidR="00EC0B2A" w:rsidRPr="00EC0B2A" w:rsidRDefault="00EC0B2A" w:rsidP="00277A41">
      <w:pPr>
        <w:tabs>
          <w:tab w:val="left" w:pos="567"/>
          <w:tab w:val="left" w:pos="851"/>
          <w:tab w:val="left" w:pos="993"/>
        </w:tabs>
        <w:spacing w:line="235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C0B2A">
        <w:rPr>
          <w:rFonts w:ascii="Times New Roman" w:hAnsi="Times New Roman"/>
          <w:sz w:val="28"/>
          <w:szCs w:val="28"/>
        </w:rPr>
        <w:lastRenderedPageBreak/>
        <w:t>3.2.3. В границах зоны допускается установление правилами землепользования и застройки видов разрешенного использования земельных участков, не предусматривающих возможность строительства объектов капитального строительства и обеспечивающи</w:t>
      </w:r>
      <w:r w:rsidR="00277A41">
        <w:rPr>
          <w:rFonts w:ascii="Times New Roman" w:hAnsi="Times New Roman"/>
          <w:sz w:val="28"/>
          <w:szCs w:val="28"/>
        </w:rPr>
        <w:t>х</w:t>
      </w:r>
      <w:r w:rsidRPr="00EC0B2A">
        <w:rPr>
          <w:rFonts w:ascii="Times New Roman" w:hAnsi="Times New Roman"/>
          <w:sz w:val="28"/>
          <w:szCs w:val="28"/>
        </w:rPr>
        <w:t xml:space="preserve"> соблюдение настоящих требований.</w:t>
      </w:r>
    </w:p>
    <w:p w:rsidR="00EC0B2A" w:rsidRPr="00EC0B2A" w:rsidRDefault="00EC0B2A" w:rsidP="00277A41">
      <w:pPr>
        <w:tabs>
          <w:tab w:val="left" w:pos="0"/>
          <w:tab w:val="left" w:pos="284"/>
          <w:tab w:val="left" w:pos="851"/>
        </w:tabs>
        <w:spacing w:line="247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>3.3.</w:t>
      </w:r>
      <w:r w:rsidRPr="00EC0B2A">
        <w:rPr>
          <w:rFonts w:ascii="Times New Roman" w:hAnsi="Times New Roman"/>
          <w:b/>
          <w:color w:val="000000"/>
          <w:sz w:val="28"/>
          <w:szCs w:val="28"/>
          <w:lang w:bidi="en-US"/>
        </w:rPr>
        <w:t xml:space="preserve"> </w:t>
      </w: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>Зона ансамблей, фрагментов исторической каменной застройки главных городских улиц и площадей (А1)</w:t>
      </w:r>
      <w:r w:rsidRPr="00EC0B2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C0B2A">
        <w:rPr>
          <w:rFonts w:ascii="Times New Roman" w:hAnsi="Times New Roman"/>
          <w:color w:val="000000"/>
          <w:sz w:val="28"/>
          <w:szCs w:val="28"/>
        </w:rPr>
        <w:t>устанавливается для сохранения, регенерации, регулирования застройки в границах ансамблей, фрагментов исторической застройки главных городских улиц и площадей, обладающей наибольшей сохранностью исторической среды города.</w:t>
      </w:r>
    </w:p>
    <w:p w:rsidR="00EC0B2A" w:rsidRPr="00EC0B2A" w:rsidRDefault="00EC0B2A" w:rsidP="00277A41">
      <w:pPr>
        <w:tabs>
          <w:tab w:val="left" w:pos="0"/>
          <w:tab w:val="left" w:pos="284"/>
          <w:tab w:val="left" w:pos="851"/>
        </w:tabs>
        <w:spacing w:line="247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0B2A">
        <w:rPr>
          <w:rFonts w:ascii="Times New Roman" w:hAnsi="Times New Roman"/>
          <w:color w:val="000000"/>
          <w:sz w:val="28"/>
          <w:szCs w:val="28"/>
        </w:rPr>
        <w:t xml:space="preserve">Ограничения зоны установлены из условий сохранения и восстановления модуля, масштаба и стилистики застройки исторического центра, а также для создания единой среды в общественном центре города. </w:t>
      </w:r>
    </w:p>
    <w:p w:rsidR="00EC0B2A" w:rsidRDefault="00EC0B2A" w:rsidP="00277A41">
      <w:pPr>
        <w:tabs>
          <w:tab w:val="left" w:pos="0"/>
          <w:tab w:val="left" w:pos="284"/>
          <w:tab w:val="left" w:pos="851"/>
        </w:tabs>
        <w:spacing w:line="247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0B2A">
        <w:rPr>
          <w:rFonts w:ascii="Times New Roman" w:hAnsi="Times New Roman"/>
          <w:color w:val="000000"/>
          <w:sz w:val="28"/>
          <w:szCs w:val="28"/>
        </w:rPr>
        <w:t>Требования к составу видов разрешенного использования земельных участков направлены на сохранение сложившихся архитектурно-градостроительных особенностей территории, развитие туристического потенциала города в целях популяризации культурного наследия, на ограничение размещения объектов, не совместимых с исторической средой по функции, габаритам и иным параметрам.</w:t>
      </w:r>
    </w:p>
    <w:p w:rsidR="00277A41" w:rsidRPr="00277A41" w:rsidRDefault="00277A41" w:rsidP="00277A41">
      <w:pPr>
        <w:tabs>
          <w:tab w:val="left" w:pos="0"/>
          <w:tab w:val="left" w:pos="284"/>
          <w:tab w:val="left" w:pos="851"/>
        </w:tabs>
        <w:spacing w:line="247" w:lineRule="auto"/>
        <w:ind w:firstLine="709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EC0B2A" w:rsidRPr="00EC0B2A" w:rsidRDefault="00EC0B2A" w:rsidP="00190FF9">
      <w:pPr>
        <w:spacing w:line="192" w:lineRule="auto"/>
        <w:jc w:val="center"/>
        <w:rPr>
          <w:rFonts w:ascii="Times New Roman" w:hAnsi="Times New Roman"/>
          <w:sz w:val="4"/>
          <w:szCs w:val="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357"/>
        <w:gridCol w:w="5427"/>
      </w:tblGrid>
      <w:tr w:rsidR="00EC0B2A" w:rsidRPr="00EC0B2A" w:rsidTr="00BD6DC4">
        <w:trPr>
          <w:trHeight w:val="1258"/>
        </w:trPr>
        <w:tc>
          <w:tcPr>
            <w:tcW w:w="56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№</w:t>
            </w:r>
          </w:p>
          <w:p w:rsidR="00EC0B2A" w:rsidRPr="00EC0B2A" w:rsidRDefault="00EC0B2A" w:rsidP="00EC0B2A">
            <w:pPr>
              <w:tabs>
                <w:tab w:val="left" w:pos="0"/>
                <w:tab w:val="left" w:pos="176"/>
                <w:tab w:val="left" w:pos="284"/>
                <w:tab w:val="left" w:pos="567"/>
                <w:tab w:val="left" w:pos="851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п/п</w:t>
            </w:r>
          </w:p>
          <w:p w:rsidR="00EC0B2A" w:rsidRPr="00EC0B2A" w:rsidRDefault="00EC0B2A" w:rsidP="00EC0B2A">
            <w:pPr>
              <w:tabs>
                <w:tab w:val="left" w:pos="284"/>
                <w:tab w:val="left" w:pos="567"/>
                <w:tab w:val="left" w:pos="851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характеристик и показателей, отражающих требования к содержанию градостроительного регламента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EC0B2A">
            <w:pPr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Значения характеристик и показателей</w:t>
            </w:r>
          </w:p>
          <w:p w:rsidR="00EC0B2A" w:rsidRPr="00EC0B2A" w:rsidRDefault="00EC0B2A" w:rsidP="00EC0B2A">
            <w:pPr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BD6DC4" w:rsidRPr="00BD6DC4" w:rsidRDefault="00BD6DC4">
      <w:pPr>
        <w:rPr>
          <w:sz w:val="2"/>
          <w:szCs w:val="2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357"/>
        <w:gridCol w:w="5427"/>
      </w:tblGrid>
      <w:tr w:rsidR="00EC0B2A" w:rsidRPr="00EC0B2A" w:rsidTr="00BD6DC4">
        <w:trPr>
          <w:trHeight w:val="178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277A41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EC0B2A" w:rsidRPr="00EC0B2A" w:rsidTr="00BD6DC4">
        <w:trPr>
          <w:trHeight w:val="286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В части требований к видам разрешенного использования земельных участков </w:t>
            </w:r>
          </w:p>
        </w:tc>
      </w:tr>
      <w:tr w:rsidR="00EC0B2A" w:rsidRPr="00EC0B2A" w:rsidTr="00277A41">
        <w:trPr>
          <w:trHeight w:val="23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Виды использования земельных участков и объектов капитального строительства, включаемые в основные виды разрешенного использования</w:t>
            </w:r>
          </w:p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культурное развитие (3.6); </w:t>
            </w:r>
          </w:p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общественное управление (3.8);</w:t>
            </w:r>
          </w:p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обеспечение научной деятельности (3.9);</w:t>
            </w:r>
          </w:p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деловое управление (4.1);</w:t>
            </w:r>
          </w:p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магазины (4.4);</w:t>
            </w:r>
          </w:p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банковская и страховая деятельность (4.5);</w:t>
            </w:r>
          </w:p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общественное питание (4.6);</w:t>
            </w:r>
            <w:r w:rsidRPr="00EC0B2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</w:p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гостиничное обслуживание (4.7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)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историко-культурная деятельность (9.3)</w:t>
            </w:r>
          </w:p>
        </w:tc>
      </w:tr>
      <w:tr w:rsidR="00EC0B2A" w:rsidRPr="00EC0B2A" w:rsidTr="00277A41">
        <w:trPr>
          <w:trHeight w:val="249"/>
        </w:trPr>
        <w:tc>
          <w:tcPr>
            <w:tcW w:w="56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-108"/>
                <w:tab w:val="left" w:pos="60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Виды разрешенного использования земельных участков и объектов капитального строительства, включаемые в условно-разрешенные виды разрешенного использования</w:t>
            </w:r>
          </w:p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индивидуальное жилое строительство (2.1);</w:t>
            </w:r>
            <w:r w:rsidRPr="00EC0B2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</w:p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малоэтажная многоквартирная жилая застройка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  <w:lang w:bidi="en-US"/>
              </w:rPr>
              <w:t xml:space="preserve"> (2.1.1);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C0B2A" w:rsidRPr="00EC0B2A" w:rsidRDefault="00EC0B2A" w:rsidP="00277A41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коммунальное обслуживание (3.1);</w:t>
            </w:r>
          </w:p>
          <w:p w:rsidR="00EC0B2A" w:rsidRPr="00EC0B2A" w:rsidRDefault="00EC0B2A" w:rsidP="00277A41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социальное обслуживание (3.2);</w:t>
            </w:r>
          </w:p>
          <w:p w:rsidR="00EC0B2A" w:rsidRPr="00EC0B2A" w:rsidRDefault="00EC0B2A" w:rsidP="00277A41">
            <w:pPr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бытовое обслуживание (3.3);</w:t>
            </w:r>
          </w:p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здравоохранение (3.4);</w:t>
            </w:r>
          </w:p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дошкольное, начальное и среднее общее образование (3.5.1);</w:t>
            </w:r>
            <w:r w:rsidRPr="00EC0B2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</w:p>
          <w:p w:rsidR="00EC0B2A" w:rsidRPr="00EC0B2A" w:rsidRDefault="00EC0B2A" w:rsidP="00277A41">
            <w:pPr>
              <w:widowControl w:val="0"/>
              <w:tabs>
                <w:tab w:val="left" w:pos="1080"/>
                <w:tab w:val="left" w:pos="1875"/>
              </w:tabs>
              <w:suppressAutoHyphens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среднее и высшее профессиональное 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образование (3.5.2);</w:t>
            </w:r>
          </w:p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религиозное использование (3.7); </w:t>
            </w:r>
          </w:p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  <w:shd w:val="clear" w:color="auto" w:fill="F2DBDB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амбулаторное ветеринарное обслуживание (3.10.1);</w:t>
            </w:r>
          </w:p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  <w:shd w:val="clear" w:color="auto" w:fill="F2DBDB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выставочно-ярмарочная деятельность (4.10)</w:t>
            </w:r>
          </w:p>
        </w:tc>
      </w:tr>
      <w:tr w:rsidR="00EC0B2A" w:rsidRPr="00EC0B2A" w:rsidTr="00BD6DC4">
        <w:trPr>
          <w:trHeight w:val="305"/>
        </w:trPr>
        <w:tc>
          <w:tcPr>
            <w:tcW w:w="9351" w:type="dxa"/>
            <w:gridSpan w:val="3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В части требований к предельным параметрам</w:t>
            </w:r>
          </w:p>
        </w:tc>
      </w:tr>
      <w:tr w:rsidR="00EC0B2A" w:rsidRPr="00EC0B2A" w:rsidTr="00BD6DC4">
        <w:trPr>
          <w:trHeight w:val="416"/>
        </w:trPr>
        <w:tc>
          <w:tcPr>
            <w:tcW w:w="56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-108"/>
                <w:tab w:val="left" w:pos="60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Сохраняемый или возобновляемый исторический композиционно-пространственный тип застройки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каменная 2-этажная, в сочетании с 3-этажной</w:t>
            </w:r>
            <w:r w:rsidR="00D55583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строчная застройка, без интервалов, соответствует морфотипу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однородный непрерывный строчный;</w:t>
            </w:r>
          </w:p>
          <w:p w:rsidR="00EC0B2A" w:rsidRPr="00EC0B2A" w:rsidRDefault="00EC0B2A" w:rsidP="00277A41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каменная 2-этажная застройка, в сочетании с 3-этажной, со встроенными торговыми помещениями;</w:t>
            </w:r>
          </w:p>
          <w:p w:rsidR="00EC0B2A" w:rsidRPr="00EC0B2A" w:rsidRDefault="00EC0B2A" w:rsidP="00D5558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каменная и деревянная 2-этажная, в сочетании с 3-этажной застройка с интервалом, соответствует морфотипу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однородный разреженный</w:t>
            </w:r>
          </w:p>
        </w:tc>
      </w:tr>
      <w:tr w:rsidR="00EC0B2A" w:rsidRPr="00EC0B2A" w:rsidTr="00BD6DC4">
        <w:trPr>
          <w:trHeight w:val="550"/>
        </w:trPr>
        <w:tc>
          <w:tcPr>
            <w:tcW w:w="56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-108"/>
                <w:tab w:val="left" w:pos="60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Протяженность участка вдоль уличного фронта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EC0B2A" w:rsidTr="00BD6DC4">
        <w:trPr>
          <w:trHeight w:val="541"/>
        </w:trPr>
        <w:tc>
          <w:tcPr>
            <w:tcW w:w="56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-108"/>
                <w:tab w:val="left" w:pos="60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Характер организации уличного фронта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дома, поставленные вплотную друг к другу, с арочными проходами внутрь квартала;</w:t>
            </w:r>
          </w:p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дома, поставленные с интервалом: дом, калитка, ворота, ограда</w:t>
            </w:r>
          </w:p>
        </w:tc>
      </w:tr>
      <w:tr w:rsidR="00EC0B2A" w:rsidRPr="00EC0B2A" w:rsidTr="00BD6DC4">
        <w:trPr>
          <w:trHeight w:val="528"/>
        </w:trPr>
        <w:tc>
          <w:tcPr>
            <w:tcW w:w="56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-108"/>
                <w:tab w:val="left" w:pos="60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Минимальный и (или) максимальный размер земельного участка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EC0B2A" w:rsidTr="00BD6DC4">
        <w:trPr>
          <w:trHeight w:val="528"/>
        </w:trPr>
        <w:tc>
          <w:tcPr>
            <w:tcW w:w="56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-108"/>
                <w:tab w:val="left" w:pos="60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Максимальный процент застройки земельного участка 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50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</w:p>
        </w:tc>
      </w:tr>
      <w:tr w:rsidR="00EC0B2A" w:rsidRPr="00EC0B2A" w:rsidTr="00BD6DC4">
        <w:trPr>
          <w:trHeight w:val="839"/>
        </w:trPr>
        <w:tc>
          <w:tcPr>
            <w:tcW w:w="56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-108"/>
                <w:tab w:val="left" w:pos="60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8</w:t>
            </w:r>
          </w:p>
          <w:p w:rsidR="00EC0B2A" w:rsidRPr="00EC0B2A" w:rsidRDefault="00EC0B2A" w:rsidP="00277A41">
            <w:pPr>
              <w:tabs>
                <w:tab w:val="left" w:pos="-108"/>
                <w:tab w:val="left" w:pos="60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площадь застройки объекта</w:t>
            </w:r>
          </w:p>
        </w:tc>
        <w:tc>
          <w:tcPr>
            <w:tcW w:w="5427" w:type="dxa"/>
            <w:shd w:val="clear" w:color="auto" w:fill="auto"/>
          </w:tcPr>
          <w:p w:rsidR="00EC0B2A" w:rsidRPr="00277A41" w:rsidRDefault="00EC0B2A" w:rsidP="00277A41">
            <w:pPr>
              <w:tabs>
                <w:tab w:val="left" w:pos="0"/>
                <w:tab w:val="left" w:pos="176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600 </w:t>
            </w:r>
            <w:r w:rsidRPr="00277A41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</w:rPr>
              <w:t>2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для угловых зданий на перекрестке улиц допускается увеличение площади застройки до 50</w:t>
            </w:r>
            <w:r w:rsidR="00277A41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</w:tr>
      <w:tr w:rsidR="00EC0B2A" w:rsidRPr="00EC0B2A" w:rsidTr="00BD6DC4">
        <w:trPr>
          <w:trHeight w:val="288"/>
        </w:trPr>
        <w:tc>
          <w:tcPr>
            <w:tcW w:w="56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-108"/>
                <w:tab w:val="left" w:pos="60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площадь застройки прочих зданий и сооружений (пристройки, н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авесы, хозяйственные и временные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сооружения)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50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</w:rPr>
              <w:t>2</w:t>
            </w:r>
          </w:p>
          <w:p w:rsidR="00EC0B2A" w:rsidRPr="00EC0B2A" w:rsidRDefault="00EC0B2A" w:rsidP="00277A41">
            <w:pPr>
              <w:tabs>
                <w:tab w:val="left" w:pos="1965"/>
              </w:tabs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ab/>
            </w:r>
          </w:p>
        </w:tc>
      </w:tr>
      <w:tr w:rsidR="00EC0B2A" w:rsidRPr="00EC0B2A" w:rsidTr="00BD6DC4">
        <w:trPr>
          <w:trHeight w:val="288"/>
        </w:trPr>
        <w:tc>
          <w:tcPr>
            <w:tcW w:w="56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-108"/>
                <w:tab w:val="left" w:pos="60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Минимальный процент площади озеленения земельного участка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</w:p>
        </w:tc>
      </w:tr>
      <w:tr w:rsidR="00EC0B2A" w:rsidRPr="00EC0B2A" w:rsidTr="00BD6DC4">
        <w:trPr>
          <w:trHeight w:val="578"/>
        </w:trPr>
        <w:tc>
          <w:tcPr>
            <w:tcW w:w="56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-108"/>
                <w:tab w:val="left" w:pos="60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протяженность фасада вдоль улицы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40 м</w:t>
            </w:r>
          </w:p>
        </w:tc>
      </w:tr>
      <w:tr w:rsidR="00EC0B2A" w:rsidRPr="00EC0B2A" w:rsidTr="00BD6DC4">
        <w:trPr>
          <w:trHeight w:val="789"/>
        </w:trPr>
        <w:tc>
          <w:tcPr>
            <w:tcW w:w="56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-108"/>
                <w:tab w:val="left" w:pos="60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Минимальный размер интервалов в уличном фронте застройки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C0B2A" w:rsidRPr="00EC0B2A" w:rsidTr="00BD6DC4">
        <w:trPr>
          <w:trHeight w:val="288"/>
        </w:trPr>
        <w:tc>
          <w:tcPr>
            <w:tcW w:w="56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-108"/>
                <w:tab w:val="left" w:pos="60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Отступ объекта капитального строительства от охраняемых исторических красных линий застройки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277A41">
            <w:pPr>
              <w:pStyle w:val="af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>без отступа</w:t>
            </w:r>
          </w:p>
        </w:tc>
      </w:tr>
      <w:tr w:rsidR="00EC0B2A" w:rsidRPr="00EC0B2A" w:rsidTr="00BD6DC4">
        <w:trPr>
          <w:trHeight w:val="277"/>
        </w:trPr>
        <w:tc>
          <w:tcPr>
            <w:tcW w:w="56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-108"/>
                <w:tab w:val="left" w:pos="60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этажность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jc w:val="both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3 этажа</w:t>
            </w:r>
          </w:p>
        </w:tc>
      </w:tr>
      <w:tr w:rsidR="00EC0B2A" w:rsidRPr="00EC0B2A" w:rsidTr="00BD6DC4">
        <w:trPr>
          <w:trHeight w:val="814"/>
        </w:trPr>
        <w:tc>
          <w:tcPr>
            <w:tcW w:w="56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-108"/>
                <w:tab w:val="left" w:pos="60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Максимальная высота от проектной отметки земли до 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>карниза здания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10 м</w:t>
            </w:r>
          </w:p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jc w:val="both"/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</w:tr>
      <w:tr w:rsidR="00EC0B2A" w:rsidRPr="00EC0B2A" w:rsidTr="00BD6DC4">
        <w:trPr>
          <w:trHeight w:val="288"/>
        </w:trPr>
        <w:tc>
          <w:tcPr>
            <w:tcW w:w="56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-108"/>
                <w:tab w:val="left" w:pos="601"/>
              </w:tabs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высота застройки прочих зданий и сооружений (пристройки, навесы, хозяйственные и временные сооружения)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4 м</w:t>
            </w:r>
          </w:p>
        </w:tc>
      </w:tr>
      <w:tr w:rsidR="00EC0B2A" w:rsidRPr="00EC0B2A" w:rsidTr="00BD6DC4">
        <w:trPr>
          <w:trHeight w:val="1408"/>
        </w:trPr>
        <w:tc>
          <w:tcPr>
            <w:tcW w:w="56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-108"/>
                <w:tab w:val="left" w:pos="601"/>
              </w:tabs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Композиционные и объемно-пространственные принципы формирования архитектуры зданий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277A41">
            <w:pPr>
              <w:pStyle w:val="Default"/>
              <w:rPr>
                <w:rFonts w:eastAsia="Times New Roman"/>
                <w:sz w:val="26"/>
                <w:szCs w:val="26"/>
                <w:lang w:eastAsia="ru-RU"/>
              </w:rPr>
            </w:pPr>
            <w:r w:rsidRPr="00EC0B2A">
              <w:rPr>
                <w:rFonts w:eastAsia="Times New Roman"/>
                <w:sz w:val="26"/>
                <w:szCs w:val="26"/>
                <w:lang w:eastAsia="ru-RU"/>
              </w:rPr>
              <w:t>фоновый характер архитектуры, простые обобщенные формы зданий, плавная линия силуэта, возможен мезонин, прочие акценты, традиционные скатные крыши:</w:t>
            </w:r>
          </w:p>
          <w:p w:rsidR="00EC0B2A" w:rsidRPr="00EC0B2A" w:rsidRDefault="00EC0B2A" w:rsidP="00277A41">
            <w:pPr>
              <w:pStyle w:val="Default"/>
              <w:rPr>
                <w:sz w:val="26"/>
                <w:szCs w:val="26"/>
                <w:lang w:eastAsia="ru-RU"/>
              </w:rPr>
            </w:pPr>
            <w:r w:rsidRPr="00EC0B2A">
              <w:rPr>
                <w:sz w:val="26"/>
                <w:szCs w:val="26"/>
                <w:lang w:eastAsia="ru-RU"/>
              </w:rPr>
              <w:t>вальмовые, двускатные с углом наклона 20-30 градусов</w:t>
            </w:r>
          </w:p>
        </w:tc>
      </w:tr>
      <w:tr w:rsidR="00EC0B2A" w:rsidRPr="00EC0B2A" w:rsidTr="00BD6DC4">
        <w:trPr>
          <w:trHeight w:val="60"/>
        </w:trPr>
        <w:tc>
          <w:tcPr>
            <w:tcW w:w="56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-108"/>
                <w:tab w:val="left" w:pos="601"/>
              </w:tabs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Архитектурно-стилевое решение, в том числе особенности оформления фасадов, детали зданий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преобладание плоскости стены над проемами с применением архитектурных деталей: фронтоны, карнизы, пояски, пилястры, наличники и прочие в соответствии со стилистикой зданий – классицизм, модерн, эклектика</w:t>
            </w:r>
          </w:p>
        </w:tc>
      </w:tr>
      <w:tr w:rsidR="00EC0B2A" w:rsidRPr="00EC0B2A" w:rsidTr="00BD6DC4">
        <w:trPr>
          <w:trHeight w:val="143"/>
        </w:trPr>
        <w:tc>
          <w:tcPr>
            <w:tcW w:w="56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-108"/>
                <w:tab w:val="left" w:pos="601"/>
              </w:tabs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Основные отделочные материалы, заполнение оконных, дверных проемов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стены – камень, красный кирпич, штукатурка, дерево;</w:t>
            </w:r>
          </w:p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кровля – 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>листовое железо, соединенное стоячим фальцем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заполнение оконных проемов – деревянные с традиционной расстекловкой оконных проемов, характерной для исторически ценных градоформирующих объектов;</w:t>
            </w:r>
          </w:p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заполнение наружных дверных проемов –металлические с деревянной отделкой, деревянные филенчатые</w:t>
            </w:r>
          </w:p>
        </w:tc>
      </w:tr>
      <w:tr w:rsidR="00EC0B2A" w:rsidRPr="00EC0B2A" w:rsidTr="00BD6DC4">
        <w:trPr>
          <w:trHeight w:val="143"/>
        </w:trPr>
        <w:tc>
          <w:tcPr>
            <w:tcW w:w="56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-108"/>
                <w:tab w:val="left" w:pos="601"/>
              </w:tabs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Цветовое решение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окраска по штукатурке светлыми пастельными тонами: бледно-охристый, бледно-зеленый, бледно-голубой, бледно-розовый, светло-серый в сочетании с белыми деталями;</w:t>
            </w:r>
          </w:p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цоколь: белый, оттенки серого, коричневого цвета;</w:t>
            </w:r>
          </w:p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кровля: матовое покрытие 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оттенки зеленого, коричневого, серого, темно-бордового; 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>оцинкованная сталь</w:t>
            </w:r>
          </w:p>
        </w:tc>
      </w:tr>
      <w:tr w:rsidR="00EC0B2A" w:rsidRPr="00EC0B2A" w:rsidTr="00BD6DC4">
        <w:trPr>
          <w:trHeight w:val="143"/>
        </w:trPr>
        <w:tc>
          <w:tcPr>
            <w:tcW w:w="56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-108"/>
                <w:tab w:val="left" w:pos="601"/>
              </w:tabs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lastRenderedPageBreak/>
              <w:t>21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Элементы благоустройства вдоль охраняемых красных линий застройки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высота ограждений земельных участков по красной линии застройки - до 2 м; ограждения, ворота, калитки должны быть выполнены в традиционных для исторической застройки формах и материалах:</w:t>
            </w:r>
          </w:p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столбы 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белый камень, красный 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 xml:space="preserve">керамический кирпич, кирпич с последующей штукатуркой и покраской; </w:t>
            </w:r>
          </w:p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 xml:space="preserve">заполнение – декоративные 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металлические решетки;</w:t>
            </w:r>
          </w:p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цвет: столбы – белый, пастельные тона в сочетании с цветом зданий; решетки – черные, 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>темно-серые, оттенки старой бронзы</w:t>
            </w:r>
          </w:p>
        </w:tc>
      </w:tr>
    </w:tbl>
    <w:p w:rsidR="00EC0B2A" w:rsidRPr="00EC0B2A" w:rsidRDefault="00EC0B2A" w:rsidP="00EC0B2A">
      <w:pPr>
        <w:spacing w:line="192" w:lineRule="auto"/>
        <w:rPr>
          <w:rFonts w:ascii="Times New Roman" w:hAnsi="Times New Roman"/>
          <w:sz w:val="4"/>
          <w:szCs w:val="4"/>
        </w:rPr>
      </w:pPr>
    </w:p>
    <w:p w:rsidR="00EC0B2A" w:rsidRPr="003B1BAE" w:rsidRDefault="00EC0B2A" w:rsidP="00B24E49">
      <w:pPr>
        <w:tabs>
          <w:tab w:val="left" w:pos="0"/>
          <w:tab w:val="left" w:pos="284"/>
          <w:tab w:val="left" w:pos="851"/>
        </w:tabs>
        <w:spacing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3.4. </w:t>
      </w:r>
      <w:r w:rsidRPr="003B1BAE">
        <w:rPr>
          <w:rFonts w:ascii="Times New Roman" w:hAnsi="Times New Roman"/>
          <w:color w:val="000000"/>
          <w:sz w:val="28"/>
          <w:szCs w:val="28"/>
        </w:rPr>
        <w:t xml:space="preserve">Зона </w:t>
      </w:r>
      <w:r w:rsidRPr="003B1BAE">
        <w:rPr>
          <w:rFonts w:ascii="Times New Roman" w:hAnsi="Times New Roman"/>
          <w:color w:val="000000"/>
          <w:sz w:val="28"/>
          <w:szCs w:val="28"/>
          <w:lang w:bidi="en-US"/>
        </w:rPr>
        <w:t>градостроительных ансамблей 1930-1950-х гг. (</w:t>
      </w:r>
      <w:r w:rsidRPr="003B1BAE">
        <w:rPr>
          <w:rFonts w:ascii="Times New Roman" w:hAnsi="Times New Roman"/>
          <w:color w:val="000000"/>
          <w:sz w:val="28"/>
          <w:szCs w:val="28"/>
        </w:rPr>
        <w:t>А2)</w:t>
      </w:r>
      <w:r w:rsidRPr="003B1BA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3B1BAE">
        <w:rPr>
          <w:rFonts w:ascii="Times New Roman" w:hAnsi="Times New Roman"/>
          <w:color w:val="000000"/>
          <w:sz w:val="28"/>
          <w:szCs w:val="28"/>
        </w:rPr>
        <w:t>устанавливается для регулирования застройки градостроительных ансамблей 1930-1950-х гг. по основным въездным магистралям</w:t>
      </w:r>
      <w:r>
        <w:rPr>
          <w:rFonts w:ascii="Times New Roman" w:hAnsi="Times New Roman"/>
          <w:sz w:val="28"/>
          <w:szCs w:val="28"/>
        </w:rPr>
        <w:t>: Первомайскому проспекту и улиц</w:t>
      </w:r>
      <w:r w:rsidR="00277A41">
        <w:rPr>
          <w:rFonts w:ascii="Times New Roman" w:hAnsi="Times New Roman"/>
          <w:sz w:val="28"/>
          <w:szCs w:val="28"/>
        </w:rPr>
        <w:t>е</w:t>
      </w:r>
      <w:r w:rsidRPr="003B1BAE">
        <w:rPr>
          <w:rFonts w:ascii="Times New Roman" w:hAnsi="Times New Roman"/>
          <w:sz w:val="28"/>
          <w:szCs w:val="28"/>
        </w:rPr>
        <w:t xml:space="preserve"> Циолковского, </w:t>
      </w:r>
      <w:r w:rsidRPr="003B1BAE">
        <w:rPr>
          <w:rFonts w:ascii="Times New Roman" w:hAnsi="Times New Roman"/>
          <w:color w:val="000000"/>
          <w:sz w:val="28"/>
          <w:szCs w:val="28"/>
        </w:rPr>
        <w:t>обладающей высокой степенью сохранности исторической среды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EC0B2A" w:rsidRPr="003B1BAE" w:rsidRDefault="00EC0B2A" w:rsidP="00B24E49">
      <w:pPr>
        <w:tabs>
          <w:tab w:val="left" w:pos="0"/>
          <w:tab w:val="left" w:pos="284"/>
          <w:tab w:val="left" w:pos="851"/>
        </w:tabs>
        <w:spacing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1BAE">
        <w:rPr>
          <w:rFonts w:ascii="Times New Roman" w:hAnsi="Times New Roman"/>
          <w:color w:val="000000"/>
          <w:sz w:val="28"/>
          <w:szCs w:val="28"/>
        </w:rPr>
        <w:t>Ограничения зоны устанавливаются из условий сохранения и восстановления модуля, масштаба и стилистики застройки 1930-1950-х гг. вдоль исторических въездных магистралей города.</w:t>
      </w:r>
    </w:p>
    <w:p w:rsidR="00EC0B2A" w:rsidRDefault="00EC0B2A" w:rsidP="00B24E49">
      <w:pPr>
        <w:tabs>
          <w:tab w:val="left" w:pos="0"/>
          <w:tab w:val="left" w:pos="284"/>
          <w:tab w:val="left" w:pos="851"/>
        </w:tabs>
        <w:spacing w:line="235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B1BAE">
        <w:rPr>
          <w:rFonts w:ascii="Times New Roman" w:hAnsi="Times New Roman"/>
          <w:color w:val="000000"/>
          <w:sz w:val="28"/>
          <w:szCs w:val="28"/>
        </w:rPr>
        <w:t>Требования к составу видов разрешенного использования направлены на сохранение сложившихся архитектурно-градостроительных особенностей территории, развитие туристического потенциала города в целях популяризации культурного наследия, на ограничение размещения объектов, не совместимых с исторической средой по функции и иным параметрам.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357"/>
        <w:gridCol w:w="5427"/>
      </w:tblGrid>
      <w:tr w:rsidR="00EC0B2A" w:rsidRPr="00EC0B2A" w:rsidTr="00BD6DC4">
        <w:trPr>
          <w:trHeight w:val="1258"/>
        </w:trPr>
        <w:tc>
          <w:tcPr>
            <w:tcW w:w="56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№</w:t>
            </w:r>
          </w:p>
          <w:p w:rsidR="00EC0B2A" w:rsidRPr="00EC0B2A" w:rsidRDefault="00EC0B2A" w:rsidP="00EC0B2A">
            <w:pPr>
              <w:tabs>
                <w:tab w:val="left" w:pos="0"/>
                <w:tab w:val="left" w:pos="176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п/п</w:t>
            </w:r>
          </w:p>
          <w:p w:rsidR="00EC0B2A" w:rsidRPr="00EC0B2A" w:rsidRDefault="00EC0B2A" w:rsidP="00EC0B2A">
            <w:pPr>
              <w:tabs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Наименование характеристик и показателей, отражающих требования к содержанию градостроительного регламента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EC0B2A">
            <w:pPr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Значения характеристик и показателей</w:t>
            </w:r>
          </w:p>
          <w:p w:rsidR="00EC0B2A" w:rsidRPr="00EC0B2A" w:rsidRDefault="00EC0B2A" w:rsidP="00EC0B2A">
            <w:pPr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BD6DC4" w:rsidRPr="00BD6DC4" w:rsidRDefault="00BD6DC4">
      <w:pPr>
        <w:rPr>
          <w:sz w:val="2"/>
          <w:szCs w:val="2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357"/>
        <w:gridCol w:w="5427"/>
      </w:tblGrid>
      <w:tr w:rsidR="00EC0B2A" w:rsidRPr="00EC0B2A" w:rsidTr="00BD6DC4">
        <w:trPr>
          <w:trHeight w:val="7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C0B2A">
            <w:pPr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EC0B2A" w:rsidRPr="00EC0B2A" w:rsidTr="00BD6DC4">
        <w:trPr>
          <w:trHeight w:val="286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В части требований к видам разрешенного использования земельных участков</w:t>
            </w:r>
          </w:p>
        </w:tc>
      </w:tr>
      <w:tr w:rsidR="00EC0B2A" w:rsidRPr="00EC0B2A" w:rsidTr="00BD6DC4">
        <w:trPr>
          <w:trHeight w:val="9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Виды использования земельных участков и объектов капитального строительства, включаемые в основные виды разрешенного использования</w:t>
            </w:r>
          </w:p>
          <w:p w:rsidR="00EC0B2A" w:rsidRPr="00EC0B2A" w:rsidRDefault="00EC0B2A" w:rsidP="00EC0B2A">
            <w:pPr>
              <w:spacing w:line="20" w:lineRule="atLeast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  <w:p w:rsidR="00EC0B2A" w:rsidRPr="00EC0B2A" w:rsidRDefault="00EC0B2A" w:rsidP="00EC0B2A">
            <w:pPr>
              <w:spacing w:line="20" w:lineRule="atLeast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  <w:p w:rsidR="00EC0B2A" w:rsidRPr="00EC0B2A" w:rsidRDefault="00EC0B2A" w:rsidP="00EC0B2A">
            <w:pPr>
              <w:spacing w:line="20" w:lineRule="atLeast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малоэтажная многоквартирная жилая застройка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  <w:lang w:bidi="en-US"/>
              </w:rPr>
              <w:t xml:space="preserve"> (2.1.1);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среднеэтажная жилая застройка (2.5);</w:t>
            </w:r>
            <w:r w:rsidRPr="00EC0B2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:rsidR="00EC0B2A" w:rsidRPr="00EC0B2A" w:rsidRDefault="00EC0B2A" w:rsidP="00BD6DC4">
            <w:pPr>
              <w:spacing w:line="20" w:lineRule="atLeast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коммунальное обслуживание (3.1);</w:t>
            </w:r>
          </w:p>
          <w:p w:rsidR="00EC0B2A" w:rsidRPr="00EC0B2A" w:rsidRDefault="00EC0B2A" w:rsidP="00BD6DC4">
            <w:pPr>
              <w:spacing w:line="20" w:lineRule="atLeast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социальное обслуживание (3.2);</w:t>
            </w:r>
          </w:p>
          <w:p w:rsidR="00EC0B2A" w:rsidRPr="00EC0B2A" w:rsidRDefault="00EC0B2A" w:rsidP="00BD6DC4">
            <w:pPr>
              <w:spacing w:line="20" w:lineRule="atLeast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бытовое обслуживание (3.3);</w:t>
            </w:r>
          </w:p>
          <w:p w:rsidR="00EC0B2A" w:rsidRPr="00EC0B2A" w:rsidRDefault="00277A41" w:rsidP="00BD6DC4">
            <w:pPr>
              <w:spacing w:line="20" w:lineRule="atLeast"/>
              <w:contextualSpacing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</w:t>
            </w:r>
            <w:r w:rsidR="00EC0B2A" w:rsidRPr="00EC0B2A">
              <w:rPr>
                <w:rFonts w:ascii="Times New Roman" w:hAnsi="Times New Roman"/>
                <w:sz w:val="26"/>
                <w:szCs w:val="26"/>
              </w:rPr>
              <w:t>дравоохранение (3.4);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дошкольное, начальное и среднее общее образование (3.5.1);</w:t>
            </w:r>
            <w:r w:rsidRPr="00EC0B2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среднее и высшее профессиональное образование (3.5.2); 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культурное развитие (3.6); 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амбулаторное ветеринарное обслуживание</w:t>
            </w:r>
            <w:r w:rsidRPr="00EC0B2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(3.10.1);</w:t>
            </w:r>
          </w:p>
          <w:p w:rsidR="00EC0B2A" w:rsidRPr="00EC0B2A" w:rsidRDefault="00EC0B2A" w:rsidP="00BD6DC4">
            <w:pPr>
              <w:widowControl w:val="0"/>
              <w:tabs>
                <w:tab w:val="left" w:pos="1080"/>
                <w:tab w:val="left" w:pos="1875"/>
              </w:tabs>
              <w:suppressAutoHyphens/>
              <w:spacing w:line="20" w:lineRule="atLeast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деловое управление (4.1); 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магазины</w:t>
            </w:r>
            <w:r w:rsidRPr="00EC0B2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(4.4.); 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банковская и страховая деятельность (4.5);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общественное питание (4.6.);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гостиничное обслуживание (4.7); 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историко-культурная деятельность (9.3)</w:t>
            </w:r>
            <w:r w:rsidRPr="00EC0B2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</w:p>
        </w:tc>
      </w:tr>
      <w:tr w:rsidR="00EC0B2A" w:rsidRPr="00EC0B2A" w:rsidTr="00BD6DC4">
        <w:trPr>
          <w:trHeight w:val="1937"/>
        </w:trPr>
        <w:tc>
          <w:tcPr>
            <w:tcW w:w="56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Виды разрешенного использования земельных участков и объектов капитального строительства, включаемые в условно-разрешенные виды разрешенного использования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устанавливаются</w:t>
            </w:r>
          </w:p>
        </w:tc>
      </w:tr>
      <w:tr w:rsidR="00EC0B2A" w:rsidRPr="00EC0B2A" w:rsidTr="00BD6DC4">
        <w:trPr>
          <w:trHeight w:val="305"/>
        </w:trPr>
        <w:tc>
          <w:tcPr>
            <w:tcW w:w="9351" w:type="dxa"/>
            <w:gridSpan w:val="3"/>
            <w:shd w:val="clear" w:color="auto" w:fill="auto"/>
          </w:tcPr>
          <w:p w:rsidR="00EC0B2A" w:rsidRPr="00EC0B2A" w:rsidRDefault="00EC0B2A" w:rsidP="00B24E49">
            <w:pPr>
              <w:tabs>
                <w:tab w:val="left" w:pos="0"/>
                <w:tab w:val="left" w:pos="176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В части требований к предельным параметрам</w:t>
            </w:r>
          </w:p>
        </w:tc>
      </w:tr>
      <w:tr w:rsidR="00EC0B2A" w:rsidRPr="00EC0B2A" w:rsidTr="00BD6DC4">
        <w:trPr>
          <w:trHeight w:val="1490"/>
        </w:trPr>
        <w:tc>
          <w:tcPr>
            <w:tcW w:w="56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Сохраняемый или возобновляемый исторический композиционно-пространственный тип застройки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каменная 4-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,</w:t>
            </w:r>
            <w:r w:rsidR="00D5558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5-этажная застройка, с интервалами </w:t>
            </w:r>
          </w:p>
        </w:tc>
      </w:tr>
      <w:tr w:rsidR="00EC0B2A" w:rsidRPr="00EC0B2A" w:rsidTr="00BD6DC4">
        <w:trPr>
          <w:trHeight w:val="550"/>
        </w:trPr>
        <w:tc>
          <w:tcPr>
            <w:tcW w:w="56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Протяженность участка вдоль уличного фронта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0"/>
                <w:tab w:val="left" w:pos="176"/>
              </w:tabs>
              <w:spacing w:line="235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EC0B2A" w:rsidTr="00BD6DC4">
        <w:trPr>
          <w:trHeight w:val="541"/>
        </w:trPr>
        <w:tc>
          <w:tcPr>
            <w:tcW w:w="56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Характер организации уличного фронта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0"/>
                <w:tab w:val="left" w:pos="176"/>
              </w:tabs>
              <w:spacing w:line="235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дома, поставленные с интервалом</w:t>
            </w:r>
          </w:p>
        </w:tc>
      </w:tr>
      <w:tr w:rsidR="00EC0B2A" w:rsidRPr="00EC0B2A" w:rsidTr="00BD6DC4">
        <w:trPr>
          <w:trHeight w:val="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B24E49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Минимальный и (или) максимальный размер земельного участка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B24E49">
            <w:pPr>
              <w:tabs>
                <w:tab w:val="left" w:pos="0"/>
                <w:tab w:val="left" w:pos="176"/>
              </w:tabs>
              <w:spacing w:line="235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EC0B2A" w:rsidTr="00BD6DC4">
        <w:trPr>
          <w:trHeight w:val="528"/>
        </w:trPr>
        <w:tc>
          <w:tcPr>
            <w:tcW w:w="56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Максимальный процент застройки земельного участка 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0"/>
                <w:tab w:val="left" w:pos="176"/>
              </w:tabs>
              <w:spacing w:line="235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50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</w:p>
        </w:tc>
      </w:tr>
      <w:tr w:rsidR="00EC0B2A" w:rsidRPr="00EC0B2A" w:rsidTr="00BD6DC4">
        <w:trPr>
          <w:trHeight w:val="587"/>
        </w:trPr>
        <w:tc>
          <w:tcPr>
            <w:tcW w:w="56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8</w:t>
            </w:r>
          </w:p>
          <w:p w:rsidR="00EC0B2A" w:rsidRPr="00EC0B2A" w:rsidRDefault="00EC0B2A" w:rsidP="00B24E49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площадь застройки объекта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0"/>
                <w:tab w:val="left" w:pos="176"/>
              </w:tabs>
              <w:spacing w:line="235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900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</w:rPr>
              <w:t>2</w:t>
            </w:r>
          </w:p>
          <w:p w:rsidR="00EC0B2A" w:rsidRPr="00EC0B2A" w:rsidRDefault="00EC0B2A" w:rsidP="00B24E49">
            <w:pPr>
              <w:tabs>
                <w:tab w:val="left" w:pos="0"/>
                <w:tab w:val="left" w:pos="176"/>
              </w:tabs>
              <w:spacing w:line="235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для угловых зданий на перекрестке улиц допускается увеличение площади застройки до 50</w:t>
            </w:r>
            <w:r w:rsidR="00277A41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</w:tr>
      <w:tr w:rsidR="00EC0B2A" w:rsidRPr="00EC0B2A" w:rsidTr="00BD6DC4">
        <w:trPr>
          <w:trHeight w:val="288"/>
        </w:trPr>
        <w:tc>
          <w:tcPr>
            <w:tcW w:w="56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площадь застройки прочих зданий и сооружений (пристройки, навесы, хозяйственные и временные сооружения)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0"/>
                <w:tab w:val="left" w:pos="176"/>
              </w:tabs>
              <w:spacing w:line="235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120 м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</w:rPr>
              <w:t>2</w:t>
            </w:r>
          </w:p>
        </w:tc>
      </w:tr>
      <w:tr w:rsidR="00EC0B2A" w:rsidRPr="00EC0B2A" w:rsidTr="00BD6DC4">
        <w:trPr>
          <w:trHeight w:val="288"/>
        </w:trPr>
        <w:tc>
          <w:tcPr>
            <w:tcW w:w="56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Минимальный процент площади озеленения земельного участка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0"/>
                <w:tab w:val="left" w:pos="176"/>
              </w:tabs>
              <w:spacing w:line="235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</w:p>
        </w:tc>
      </w:tr>
      <w:tr w:rsidR="00EC0B2A" w:rsidRPr="00EC0B2A" w:rsidTr="00B24E49">
        <w:trPr>
          <w:trHeight w:val="249"/>
        </w:trPr>
        <w:tc>
          <w:tcPr>
            <w:tcW w:w="56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протяженность фасада вдоль улицы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B24E49">
            <w:pPr>
              <w:tabs>
                <w:tab w:val="left" w:pos="0"/>
                <w:tab w:val="left" w:pos="176"/>
              </w:tabs>
              <w:spacing w:line="235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60 м</w:t>
            </w:r>
          </w:p>
        </w:tc>
      </w:tr>
      <w:tr w:rsidR="00EC0B2A" w:rsidRPr="00EC0B2A" w:rsidTr="00BD6DC4">
        <w:trPr>
          <w:trHeight w:val="789"/>
        </w:trPr>
        <w:tc>
          <w:tcPr>
            <w:tcW w:w="56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-108"/>
                <w:tab w:val="left" w:pos="601"/>
              </w:tabs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lastRenderedPageBreak/>
              <w:t>12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Минимальный размер интервалов в уличном фронте застройки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176"/>
              </w:tabs>
              <w:spacing w:line="20" w:lineRule="atLeast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  <w:p w:rsidR="00EC0B2A" w:rsidRPr="00EC0B2A" w:rsidRDefault="00EC0B2A" w:rsidP="00EC0B2A">
            <w:pPr>
              <w:tabs>
                <w:tab w:val="left" w:pos="0"/>
                <w:tab w:val="left" w:pos="176"/>
              </w:tabs>
              <w:spacing w:line="20" w:lineRule="atLeast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C0B2A" w:rsidRPr="00EC0B2A" w:rsidTr="00BD6DC4">
        <w:trPr>
          <w:trHeight w:val="288"/>
        </w:trPr>
        <w:tc>
          <w:tcPr>
            <w:tcW w:w="56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-108"/>
                <w:tab w:val="left" w:pos="601"/>
              </w:tabs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Отступ объекта капитального строительства от охраняемых исторических красных линий застройки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176"/>
              </w:tabs>
              <w:spacing w:line="20" w:lineRule="atLeast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без отступа</w:t>
            </w:r>
          </w:p>
        </w:tc>
      </w:tr>
      <w:tr w:rsidR="00EC0B2A" w:rsidRPr="00EC0B2A" w:rsidTr="00BD6DC4">
        <w:trPr>
          <w:trHeight w:val="277"/>
        </w:trPr>
        <w:tc>
          <w:tcPr>
            <w:tcW w:w="56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-108"/>
                <w:tab w:val="left" w:pos="601"/>
              </w:tabs>
              <w:spacing w:line="20" w:lineRule="atLeast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этажность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4 этажа (акценты до 5 этажей в виде угловых завершений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</w:tr>
      <w:tr w:rsidR="00EC0B2A" w:rsidRPr="00EC0B2A" w:rsidTr="00BD6DC4">
        <w:trPr>
          <w:trHeight w:val="814"/>
        </w:trPr>
        <w:tc>
          <w:tcPr>
            <w:tcW w:w="56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-108"/>
                <w:tab w:val="left" w:pos="601"/>
              </w:tabs>
              <w:spacing w:line="20" w:lineRule="atLeast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высота от проектной отметки земли до карниза здания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176"/>
                <w:tab w:val="left" w:pos="1913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15 м</w:t>
            </w:r>
          </w:p>
        </w:tc>
      </w:tr>
      <w:tr w:rsidR="00EC0B2A" w:rsidRPr="00EC0B2A" w:rsidTr="00BD6DC4">
        <w:trPr>
          <w:trHeight w:val="288"/>
        </w:trPr>
        <w:tc>
          <w:tcPr>
            <w:tcW w:w="56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-108"/>
                <w:tab w:val="left" w:pos="601"/>
              </w:tabs>
              <w:spacing w:line="20" w:lineRule="atLeast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высота застройки прочих зданий и сооружений (пристройки, навесы, хозяйственные и временные сооружения)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6 м</w:t>
            </w:r>
          </w:p>
        </w:tc>
      </w:tr>
      <w:tr w:rsidR="00EC0B2A" w:rsidRPr="00EC0B2A" w:rsidTr="00BD6DC4">
        <w:trPr>
          <w:trHeight w:val="1106"/>
        </w:trPr>
        <w:tc>
          <w:tcPr>
            <w:tcW w:w="56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-108"/>
                <w:tab w:val="left" w:pos="601"/>
              </w:tabs>
              <w:spacing w:line="20" w:lineRule="atLeast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Композиционные и объемно-пространственные принципы формирования архитектуры зданий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EC0B2A">
            <w:pPr>
              <w:pStyle w:val="Default"/>
              <w:spacing w:line="20" w:lineRule="atLeast"/>
              <w:rPr>
                <w:rFonts w:eastAsia="Times New Roman"/>
                <w:sz w:val="26"/>
                <w:szCs w:val="26"/>
                <w:lang w:eastAsia="ru-RU"/>
              </w:rPr>
            </w:pPr>
            <w:r w:rsidRPr="00EC0B2A">
              <w:rPr>
                <w:rFonts w:eastAsia="Times New Roman"/>
                <w:sz w:val="26"/>
                <w:szCs w:val="26"/>
                <w:lang w:eastAsia="ru-RU"/>
              </w:rPr>
              <w:t>фоновый характер архитектуры, простые обобщенные формы зданий, плавная линия силуэта, традиционные скатные крыши:</w:t>
            </w:r>
          </w:p>
          <w:p w:rsidR="00EC0B2A" w:rsidRPr="00EC0B2A" w:rsidRDefault="00EC0B2A" w:rsidP="00EC0B2A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вальмовые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 углом наклона 20-30 градусов</w:t>
            </w:r>
          </w:p>
        </w:tc>
      </w:tr>
      <w:tr w:rsidR="00EC0B2A" w:rsidRPr="00EC0B2A" w:rsidTr="00BD6DC4">
        <w:trPr>
          <w:trHeight w:val="1365"/>
        </w:trPr>
        <w:tc>
          <w:tcPr>
            <w:tcW w:w="56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-108"/>
                <w:tab w:val="left" w:pos="601"/>
              </w:tabs>
              <w:spacing w:line="20" w:lineRule="atLeast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Архитектурно-стилевое решение, в том числе особенности оформления фасадов, детали зданий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преобладание плоскости стены над проемами с применением архитектурных деталей: фронтоны, карнизы, пояски, пилястры, наличники и прочие в соответствии со стилистикой зданий</w:t>
            </w:r>
          </w:p>
        </w:tc>
      </w:tr>
      <w:tr w:rsidR="00EC0B2A" w:rsidRPr="00EC0B2A" w:rsidTr="00BD6DC4">
        <w:trPr>
          <w:trHeight w:val="143"/>
        </w:trPr>
        <w:tc>
          <w:tcPr>
            <w:tcW w:w="56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-108"/>
                <w:tab w:val="left" w:pos="601"/>
              </w:tabs>
              <w:spacing w:line="20" w:lineRule="atLeast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Основные отделочные материалы, заполнение оконных, дверных проемов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стены – камень, штукатурка;</w:t>
            </w:r>
          </w:p>
          <w:p w:rsidR="00EC0B2A" w:rsidRPr="00EC0B2A" w:rsidRDefault="00EC0B2A" w:rsidP="00EC0B2A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кровля – листовое железо, соединенное стоячим фальцем;</w:t>
            </w:r>
          </w:p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заполнение оконных проемов – деревянные, 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>пластиковые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 традиционной расстекловкой оконных проемов, характерной для исторически ценных градоформирующих объектов;</w:t>
            </w:r>
          </w:p>
          <w:p w:rsidR="00EC0B2A" w:rsidRPr="00EC0B2A" w:rsidRDefault="00EC0B2A" w:rsidP="00EC0B2A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заполнение наружных дверных проемов –металлические, металлические с деревянной отделкой 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>(имитирующие деревянные),</w:t>
            </w:r>
            <w:r w:rsidRPr="00EC0B2A">
              <w:rPr>
                <w:rFonts w:ascii="Times New Roman" w:hAnsi="Times New Roman"/>
                <w:color w:val="FF0000"/>
                <w:sz w:val="26"/>
                <w:szCs w:val="26"/>
              </w:rPr>
              <w:t xml:space="preserve"> 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деревянные</w:t>
            </w:r>
          </w:p>
        </w:tc>
      </w:tr>
      <w:tr w:rsidR="00EC0B2A" w:rsidRPr="00EC0B2A" w:rsidTr="00BD6DC4">
        <w:trPr>
          <w:trHeight w:val="143"/>
        </w:trPr>
        <w:tc>
          <w:tcPr>
            <w:tcW w:w="56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-108"/>
                <w:tab w:val="left" w:pos="601"/>
              </w:tabs>
              <w:spacing w:line="20" w:lineRule="atLeast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Цветовое решение</w:t>
            </w:r>
          </w:p>
        </w:tc>
        <w:tc>
          <w:tcPr>
            <w:tcW w:w="542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окраска по штукатурке 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сочетания светлого и темного цветов охристого, розового, зеленого, голубого с белыми деталями;</w:t>
            </w:r>
          </w:p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цоколь: белый, оттенки серого, коричневого цвета;</w:t>
            </w:r>
          </w:p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кровля: матовое покрытие 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оттенки зеленого, коричневого, серого, темно-бордового; 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>оцинкованная сталь</w:t>
            </w:r>
          </w:p>
        </w:tc>
      </w:tr>
      <w:tr w:rsidR="00EC0B2A" w:rsidRPr="00EC0B2A" w:rsidTr="00BD6DC4">
        <w:trPr>
          <w:trHeight w:val="2832"/>
        </w:trPr>
        <w:tc>
          <w:tcPr>
            <w:tcW w:w="56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-108"/>
                <w:tab w:val="left" w:pos="601"/>
              </w:tabs>
              <w:spacing w:line="20" w:lineRule="atLeast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lastRenderedPageBreak/>
              <w:t>21</w:t>
            </w:r>
          </w:p>
        </w:tc>
        <w:tc>
          <w:tcPr>
            <w:tcW w:w="3357" w:type="dxa"/>
            <w:shd w:val="clear" w:color="auto" w:fill="auto"/>
          </w:tcPr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Элементы благоустройства вдоль охраняемых красных линий застройки</w:t>
            </w:r>
          </w:p>
        </w:tc>
        <w:tc>
          <w:tcPr>
            <w:tcW w:w="5427" w:type="dxa"/>
            <w:shd w:val="clear" w:color="auto" w:fill="auto"/>
          </w:tcPr>
          <w:p w:rsidR="00D55583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высота ограждений по красной линии до 2 м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; </w:t>
            </w:r>
          </w:p>
          <w:p w:rsidR="00EC0B2A" w:rsidRPr="00EC0B2A" w:rsidRDefault="00277A41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="00EC0B2A"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граждения, ворота, калитки должны быть выполнены в традиционных для исторической застройки формах и материалах:</w:t>
            </w:r>
          </w:p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столбы 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белый камень, кирпич с последующей штукатуркой и покраской; </w:t>
            </w:r>
          </w:p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заполнение 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>деко</w:t>
            </w:r>
            <w:r w:rsidR="00277A41">
              <w:rPr>
                <w:rFonts w:ascii="Times New Roman" w:hAnsi="Times New Roman"/>
                <w:sz w:val="26"/>
                <w:szCs w:val="26"/>
              </w:rPr>
              <w:t>ративные металлические решетки;</w:t>
            </w:r>
          </w:p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 xml:space="preserve">цвет: столбы – белые, пастельные тона; </w:t>
            </w:r>
          </w:p>
          <w:p w:rsidR="00EC0B2A" w:rsidRPr="00EC0B2A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решетки – черные, темно-серые, оттенки старой бронзы</w:t>
            </w:r>
          </w:p>
        </w:tc>
      </w:tr>
    </w:tbl>
    <w:p w:rsidR="00EC0B2A" w:rsidRPr="00EC0B2A" w:rsidRDefault="00277A41" w:rsidP="00EC0B2A">
      <w:pPr>
        <w:tabs>
          <w:tab w:val="left" w:pos="0"/>
          <w:tab w:val="left" w:pos="284"/>
          <w:tab w:val="left" w:pos="851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55583">
        <w:rPr>
          <w:rFonts w:ascii="Times New Roman" w:hAnsi="Times New Roman"/>
          <w:color w:val="000000"/>
          <w:spacing w:val="-2"/>
          <w:sz w:val="28"/>
          <w:szCs w:val="28"/>
        </w:rPr>
        <w:t>3.5. </w:t>
      </w:r>
      <w:r w:rsidR="00EC0B2A" w:rsidRPr="00D55583">
        <w:rPr>
          <w:rFonts w:ascii="Times New Roman" w:hAnsi="Times New Roman"/>
          <w:color w:val="000000"/>
          <w:spacing w:val="-2"/>
          <w:sz w:val="28"/>
          <w:szCs w:val="28"/>
        </w:rPr>
        <w:t>З</w:t>
      </w:r>
      <w:r w:rsidR="00EC0B2A" w:rsidRPr="00D55583">
        <w:rPr>
          <w:rFonts w:ascii="Times New Roman" w:hAnsi="Times New Roman"/>
          <w:color w:val="000000"/>
          <w:spacing w:val="-2"/>
          <w:sz w:val="28"/>
          <w:szCs w:val="28"/>
          <w:lang w:bidi="en-US"/>
        </w:rPr>
        <w:t>она ансамблей, фрагментов традиционной 1-</w:t>
      </w:r>
      <w:r w:rsidR="00D55583" w:rsidRPr="00D55583">
        <w:rPr>
          <w:rFonts w:ascii="Times New Roman" w:hAnsi="Times New Roman"/>
          <w:color w:val="000000"/>
          <w:spacing w:val="-2"/>
          <w:sz w:val="28"/>
          <w:szCs w:val="28"/>
          <w:lang w:bidi="en-US"/>
        </w:rPr>
        <w:t>, </w:t>
      </w:r>
      <w:r w:rsidR="00EC0B2A" w:rsidRPr="00D55583">
        <w:rPr>
          <w:rFonts w:ascii="Times New Roman" w:hAnsi="Times New Roman"/>
          <w:color w:val="000000"/>
          <w:spacing w:val="-2"/>
          <w:sz w:val="28"/>
          <w:szCs w:val="28"/>
          <w:lang w:bidi="en-US"/>
        </w:rPr>
        <w:t>2-этажной усадебной</w:t>
      </w:r>
      <w:r w:rsidR="00EC0B2A" w:rsidRPr="00EC0B2A">
        <w:rPr>
          <w:rFonts w:ascii="Times New Roman" w:hAnsi="Times New Roman"/>
          <w:color w:val="000000"/>
          <w:sz w:val="28"/>
          <w:szCs w:val="28"/>
          <w:lang w:bidi="en-US"/>
        </w:rPr>
        <w:t xml:space="preserve"> застройки «Деревянная Рязань» (</w:t>
      </w:r>
      <w:r w:rsidR="00EC0B2A" w:rsidRPr="00EC0B2A">
        <w:rPr>
          <w:rFonts w:ascii="Times New Roman" w:hAnsi="Times New Roman"/>
          <w:color w:val="000000"/>
          <w:sz w:val="28"/>
          <w:szCs w:val="28"/>
        </w:rPr>
        <w:t xml:space="preserve">ДР) устанавливается для сохранения, регенерации, регулирования застройки по улицам: </w:t>
      </w:r>
      <w:r w:rsidR="00EC0B2A" w:rsidRPr="00EC0B2A">
        <w:rPr>
          <w:rFonts w:ascii="Times New Roman" w:hAnsi="Times New Roman"/>
          <w:sz w:val="28"/>
          <w:szCs w:val="28"/>
        </w:rPr>
        <w:t>Щедрина, Садовая, Кудрявцева, Павлова, Трубежная, Сенная, Пожалостина, Урицкого, Право-Лыбедская, Грибоедова, Свободы, Введенская, Фрунзе</w:t>
      </w:r>
      <w:r w:rsidR="00EC0B2A" w:rsidRPr="00EC0B2A">
        <w:rPr>
          <w:rFonts w:ascii="Times New Roman" w:hAnsi="Times New Roman"/>
          <w:color w:val="000000"/>
          <w:sz w:val="28"/>
          <w:szCs w:val="28"/>
        </w:rPr>
        <w:t>, обладающей значительной степенью сохранности исторической среды.</w:t>
      </w:r>
    </w:p>
    <w:p w:rsidR="00EC0B2A" w:rsidRPr="00EC0B2A" w:rsidRDefault="00EC0B2A" w:rsidP="00EC0B2A">
      <w:pPr>
        <w:tabs>
          <w:tab w:val="left" w:pos="0"/>
          <w:tab w:val="left" w:pos="284"/>
          <w:tab w:val="left" w:pos="851"/>
          <w:tab w:val="center" w:pos="3402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0B2A">
        <w:rPr>
          <w:rFonts w:ascii="Times New Roman" w:hAnsi="Times New Roman"/>
          <w:color w:val="000000"/>
          <w:sz w:val="28"/>
          <w:szCs w:val="28"/>
        </w:rPr>
        <w:t>Ограничения зоны установлены из условий сохранения и восстановления модуля, масштаба и стилистики застройки улиц центральной части города, являющихся примером деревянной исторической застройки города.</w:t>
      </w:r>
    </w:p>
    <w:p w:rsidR="00EC0B2A" w:rsidRPr="00EC0B2A" w:rsidRDefault="00EC0B2A" w:rsidP="00EC0B2A">
      <w:pPr>
        <w:tabs>
          <w:tab w:val="left" w:pos="0"/>
          <w:tab w:val="left" w:pos="284"/>
          <w:tab w:val="left" w:pos="851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0B2A">
        <w:rPr>
          <w:rFonts w:ascii="Times New Roman" w:hAnsi="Times New Roman"/>
          <w:color w:val="000000"/>
          <w:sz w:val="28"/>
          <w:szCs w:val="28"/>
        </w:rPr>
        <w:t>Требования к составу видов разрешенного использования направлены на сохранение сложившихся архитектурно-градостроительных особенностей территории, развитие туристического потенциала города в целях популяризации культурного наследия, на ограничение размещения объектов, не совместимых с исторической средой по функции и иным параметрам.</w:t>
      </w:r>
    </w:p>
    <w:p w:rsidR="00EC0B2A" w:rsidRPr="00EC0B2A" w:rsidRDefault="00EC0B2A" w:rsidP="00EC0B2A">
      <w:pPr>
        <w:spacing w:line="276" w:lineRule="auto"/>
        <w:ind w:left="142" w:right="-250"/>
        <w:jc w:val="center"/>
        <w:rPr>
          <w:rFonts w:ascii="Times New Roman" w:hAnsi="Times New Roman"/>
          <w:color w:val="000000"/>
          <w:sz w:val="2"/>
          <w:szCs w:val="2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567"/>
        <w:gridCol w:w="3344"/>
        <w:gridCol w:w="5440"/>
      </w:tblGrid>
      <w:tr w:rsidR="00C536FD" w:rsidRPr="00BD6DC4" w:rsidTr="00BD6DC4">
        <w:trPr>
          <w:trHeight w:val="1691"/>
        </w:trPr>
        <w:tc>
          <w:tcPr>
            <w:tcW w:w="567" w:type="dxa"/>
            <w:shd w:val="clear" w:color="auto" w:fill="auto"/>
          </w:tcPr>
          <w:p w:rsidR="00EC0B2A" w:rsidRPr="00BD6DC4" w:rsidRDefault="00EC0B2A" w:rsidP="00EC0B2A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EC0B2A" w:rsidRPr="00BD6DC4" w:rsidRDefault="00EC0B2A" w:rsidP="00EC0B2A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п/п</w:t>
            </w:r>
          </w:p>
          <w:p w:rsidR="00EC0B2A" w:rsidRPr="00BD6DC4" w:rsidRDefault="00EC0B2A" w:rsidP="00EC0B2A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44" w:type="dxa"/>
            <w:shd w:val="clear" w:color="auto" w:fill="auto"/>
          </w:tcPr>
          <w:p w:rsidR="00EC0B2A" w:rsidRPr="00BD6DC4" w:rsidRDefault="00EC0B2A" w:rsidP="00EC0B2A">
            <w:pPr>
              <w:spacing w:line="20" w:lineRule="atLeast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Наименование характеристик и показателей, отражающих требования к содержанию градостроительного регламента</w:t>
            </w:r>
          </w:p>
        </w:tc>
        <w:tc>
          <w:tcPr>
            <w:tcW w:w="5440" w:type="dxa"/>
            <w:shd w:val="clear" w:color="auto" w:fill="auto"/>
          </w:tcPr>
          <w:p w:rsidR="00EC0B2A" w:rsidRPr="00BD6DC4" w:rsidRDefault="00EC0B2A" w:rsidP="00EC0B2A">
            <w:pPr>
              <w:tabs>
                <w:tab w:val="left" w:pos="-250"/>
                <w:tab w:val="left" w:pos="332"/>
              </w:tabs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Значения характеристик и показателей</w:t>
            </w:r>
          </w:p>
          <w:p w:rsidR="00EC0B2A" w:rsidRPr="00BD6DC4" w:rsidRDefault="00EC0B2A" w:rsidP="00EC0B2A">
            <w:pPr>
              <w:tabs>
                <w:tab w:val="left" w:pos="-250"/>
                <w:tab w:val="left" w:pos="332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BD6DC4" w:rsidRPr="00BD6DC4" w:rsidRDefault="00BD6DC4">
      <w:pPr>
        <w:rPr>
          <w:sz w:val="2"/>
          <w:szCs w:val="2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567"/>
        <w:gridCol w:w="3344"/>
        <w:gridCol w:w="5440"/>
      </w:tblGrid>
      <w:tr w:rsidR="00EC0B2A" w:rsidRPr="00BD6DC4" w:rsidTr="00BD6DC4">
        <w:trPr>
          <w:trHeight w:val="128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C536FD" w:rsidP="00EC0B2A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C536FD" w:rsidP="00EC0B2A">
            <w:pPr>
              <w:spacing w:line="2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C536FD" w:rsidP="00EC0B2A">
            <w:pPr>
              <w:tabs>
                <w:tab w:val="left" w:pos="-250"/>
                <w:tab w:val="left" w:pos="332"/>
              </w:tabs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EC0B2A" w:rsidRPr="00BD6DC4" w:rsidTr="00BD6DC4">
        <w:trPr>
          <w:trHeight w:val="262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В части требований к видам разрешенного использования земельных участков</w:t>
            </w:r>
          </w:p>
        </w:tc>
      </w:tr>
      <w:tr w:rsidR="00C536FD" w:rsidRPr="00BD6DC4" w:rsidTr="00BD6DC4">
        <w:trPr>
          <w:trHeight w:val="1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tabs>
                <w:tab w:val="left" w:pos="-250"/>
                <w:tab w:val="left" w:pos="332"/>
              </w:tabs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Виды использования земельных участков и объектов капитального строительства, включаемые в основные виды разрешенного использования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tabs>
                <w:tab w:val="left" w:pos="0"/>
                <w:tab w:val="left" w:pos="176"/>
              </w:tabs>
              <w:spacing w:line="20" w:lineRule="atLeast"/>
              <w:jc w:val="both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индивидуальное жилое строительство (2.1);</w:t>
            </w:r>
            <w:r w:rsidRPr="00BD6DC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C0B2A" w:rsidRPr="00BD6DC4" w:rsidRDefault="00EC0B2A" w:rsidP="00EC0B2A">
            <w:pPr>
              <w:tabs>
                <w:tab w:val="left" w:pos="0"/>
                <w:tab w:val="left" w:pos="176"/>
              </w:tabs>
              <w:spacing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малоэтажная многоквартирная жилая застройка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  <w:lang w:bidi="en-US"/>
              </w:rPr>
              <w:t xml:space="preserve"> (2.1.1);</w:t>
            </w:r>
            <w:r w:rsidRPr="00BD6DC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C0B2A" w:rsidRPr="00BD6DC4" w:rsidRDefault="00EC0B2A" w:rsidP="00EC0B2A">
            <w:pPr>
              <w:tabs>
                <w:tab w:val="left" w:pos="0"/>
                <w:tab w:val="left" w:pos="176"/>
              </w:tabs>
              <w:spacing w:line="20" w:lineRule="atLeast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культурное развитие (3.6); </w:t>
            </w:r>
          </w:p>
          <w:p w:rsidR="00EC0B2A" w:rsidRPr="00BD6DC4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магазины (4.4);</w:t>
            </w:r>
          </w:p>
          <w:p w:rsidR="00EC0B2A" w:rsidRPr="00BD6DC4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общественное питание (4.6);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EC0B2A" w:rsidRPr="00BD6DC4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гостиничное обслуживание (4.7);</w:t>
            </w:r>
          </w:p>
          <w:p w:rsidR="00EC0B2A" w:rsidRPr="00BD6DC4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both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историко-культурная деятельность (9.3)</w:t>
            </w:r>
            <w:r w:rsidRPr="00BD6DC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</w:p>
        </w:tc>
      </w:tr>
      <w:tr w:rsidR="00C536FD" w:rsidRPr="00BD6DC4" w:rsidTr="00BD6DC4">
        <w:trPr>
          <w:trHeight w:val="4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tabs>
                <w:tab w:val="left" w:pos="-250"/>
                <w:tab w:val="left" w:pos="332"/>
              </w:tabs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Виды разрешенного использования земельных участков и объектов 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капитального строительства, включаемые в условно-разрешенные виды разрешенного использования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C536FD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коммунальное обслуживание (3.1);</w:t>
            </w:r>
          </w:p>
          <w:p w:rsidR="00EC0B2A" w:rsidRPr="00BD6DC4" w:rsidRDefault="00EC0B2A" w:rsidP="00C536FD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социальное обслуживание (3.2);</w:t>
            </w:r>
          </w:p>
          <w:p w:rsidR="00EC0B2A" w:rsidRPr="00BD6DC4" w:rsidRDefault="00EC0B2A" w:rsidP="00C536FD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бытовое обслуживание (3.3);</w:t>
            </w:r>
          </w:p>
          <w:p w:rsidR="00EC0B2A" w:rsidRPr="00BD6DC4" w:rsidRDefault="00EC0B2A" w:rsidP="00C536FD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дошкольное, начальное и среднее общее образование (3.5.1)</w:t>
            </w:r>
            <w:r w:rsidRPr="00BD6DC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</w:p>
          <w:p w:rsidR="00EC0B2A" w:rsidRPr="00BD6DC4" w:rsidRDefault="00EC0B2A" w:rsidP="00C536FD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C0B2A" w:rsidRPr="00BD6DC4" w:rsidTr="00BD6DC4">
        <w:trPr>
          <w:trHeight w:val="274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В части требований к предельным параметрам</w:t>
            </w:r>
          </w:p>
        </w:tc>
      </w:tr>
      <w:tr w:rsidR="00C536FD" w:rsidRPr="00BD6DC4" w:rsidTr="00BD6DC4">
        <w:trPr>
          <w:trHeight w:val="11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Сохраняемый или возобновляемый исторический композиционно-пространственный тип застройки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C536FD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1-</w:t>
            </w:r>
            <w:r w:rsidR="00D5558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2-этажная традиционная деревянная и смешанная (низ 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каменный, верх 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деревянный) застройка</w:t>
            </w:r>
          </w:p>
        </w:tc>
      </w:tr>
      <w:tr w:rsidR="00C536FD" w:rsidRPr="00BD6DC4" w:rsidTr="00BD6DC4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Протяженность участка вдоль уличного фронта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C536FD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минимальная 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20 м;</w:t>
            </w:r>
          </w:p>
          <w:p w:rsidR="00EC0B2A" w:rsidRPr="00BD6DC4" w:rsidRDefault="00EC0B2A" w:rsidP="00C536FD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максимальная </w:t>
            </w:r>
            <w:r w:rsidR="00B24E49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35 м</w:t>
            </w:r>
          </w:p>
        </w:tc>
      </w:tr>
      <w:tr w:rsidR="00C536FD" w:rsidRPr="00BD6DC4" w:rsidTr="00BD6DC4">
        <w:trPr>
          <w:trHeight w:val="5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Характер организации уличного фронта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C536FD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дом, калитка, ворота, хозяйственная постройка;</w:t>
            </w:r>
          </w:p>
          <w:p w:rsidR="00EC0B2A" w:rsidRPr="00BD6DC4" w:rsidRDefault="00EC0B2A" w:rsidP="00C536FD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дом, калитка, ворота</w:t>
            </w:r>
          </w:p>
        </w:tc>
      </w:tr>
      <w:tr w:rsidR="00C536FD" w:rsidRPr="00BD6DC4" w:rsidTr="00BD6DC4">
        <w:trPr>
          <w:trHeight w:val="5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Минимальный и (или) максимальный размер земельного участка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C536FD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C536FD" w:rsidRPr="00BD6DC4" w:rsidTr="00BD6DC4"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Максимальный процент застройки земельного участка 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C536FD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</w:p>
          <w:p w:rsidR="00EC0B2A" w:rsidRPr="00BD6DC4" w:rsidRDefault="00EC0B2A" w:rsidP="00C536FD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536FD" w:rsidRPr="00BD6DC4" w:rsidTr="00BD6DC4">
        <w:trPr>
          <w:trHeight w:val="5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площадь застройки объекта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D55583" w:rsidRDefault="00EC0B2A" w:rsidP="00C536FD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200 м</w:t>
            </w:r>
            <w:r w:rsidRPr="00277A41"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</w:rPr>
              <w:t>2</w:t>
            </w:r>
            <w:r w:rsidR="00D55583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EC0B2A" w:rsidRPr="00BD6DC4" w:rsidRDefault="00EC0B2A" w:rsidP="00C536FD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для угловых зданий на перекрестке улиц допускается увеличение площади застройки до 50</w:t>
            </w:r>
            <w:r w:rsidR="00277A41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</w:tr>
      <w:tr w:rsidR="00C536FD" w:rsidRPr="00BD6DC4" w:rsidTr="00BD6DC4">
        <w:trPr>
          <w:trHeight w:val="1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площадь застройки прочих зданий и сооружений (пристройки, навесы, хозяйственные и временны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сооружения)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C536FD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50 м</w:t>
            </w:r>
            <w:r w:rsidRPr="00277A41"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</w:rPr>
              <w:t>2</w:t>
            </w:r>
          </w:p>
        </w:tc>
      </w:tr>
      <w:tr w:rsidR="00C536FD" w:rsidRPr="00BD6DC4" w:rsidTr="00BD6DC4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tabs>
                <w:tab w:val="left" w:pos="0"/>
                <w:tab w:val="left" w:pos="176"/>
              </w:tabs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Минимальный процент площади озеленения земельного участка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C536FD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50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</w:p>
        </w:tc>
      </w:tr>
      <w:tr w:rsidR="00C536FD" w:rsidRPr="00BD6DC4" w:rsidTr="00BD6DC4">
        <w:trPr>
          <w:trHeight w:val="10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tabs>
                <w:tab w:val="left" w:pos="0"/>
                <w:tab w:val="left" w:pos="176"/>
              </w:tabs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протяженность фасада вдоль улицы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20 м с возможностью пристройки крыльца, веранды, террасы протяженностью по фасаду до 3 м с одной или двух сторон</w:t>
            </w:r>
          </w:p>
        </w:tc>
      </w:tr>
      <w:tr w:rsidR="00C536FD" w:rsidRPr="00BD6DC4" w:rsidTr="00BD6DC4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tabs>
                <w:tab w:val="left" w:pos="0"/>
                <w:tab w:val="left" w:pos="176"/>
              </w:tabs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Минимальный размер интервалов в уличном фронте застройки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C536FD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C536FD" w:rsidRPr="00BD6DC4" w:rsidTr="00BD6DC4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tabs>
                <w:tab w:val="left" w:pos="0"/>
                <w:tab w:val="left" w:pos="176"/>
              </w:tabs>
              <w:spacing w:line="20" w:lineRule="atLeast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C0B2A">
            <w:pPr>
              <w:tabs>
                <w:tab w:val="left" w:pos="0"/>
                <w:tab w:val="left" w:pos="284"/>
                <w:tab w:val="left" w:pos="851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Отступ объекта капитального строительства от охраняемых красных линий застройки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C536FD">
            <w:pPr>
              <w:tabs>
                <w:tab w:val="left" w:pos="0"/>
                <w:tab w:val="left" w:pos="176"/>
              </w:tabs>
              <w:spacing w:line="20" w:lineRule="atLeast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без отступа</w:t>
            </w:r>
          </w:p>
        </w:tc>
      </w:tr>
      <w:tr w:rsidR="00C536FD" w:rsidRPr="00BD6DC4" w:rsidTr="00BD6DC4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336EC3">
            <w:pPr>
              <w:tabs>
                <w:tab w:val="left" w:pos="0"/>
                <w:tab w:val="left" w:pos="176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этажность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336EC3">
            <w:pPr>
              <w:tabs>
                <w:tab w:val="left" w:pos="0"/>
                <w:tab w:val="left" w:pos="176"/>
              </w:tabs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2 этажа, 2 этажа с мезонином</w:t>
            </w:r>
            <w:r w:rsidRPr="00BD6DC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EC0B2A" w:rsidRPr="00BD6DC4" w:rsidRDefault="00EC0B2A" w:rsidP="00336EC3">
            <w:pPr>
              <w:tabs>
                <w:tab w:val="left" w:pos="0"/>
                <w:tab w:val="left" w:pos="176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 xml:space="preserve">1 этаж (1 этаж с мезонином) </w:t>
            </w:r>
            <w:r w:rsidR="00277A41">
              <w:rPr>
                <w:rFonts w:ascii="Times New Roman" w:hAnsi="Times New Roman"/>
                <w:sz w:val="26"/>
                <w:szCs w:val="26"/>
              </w:rPr>
              <w:t>–</w:t>
            </w:r>
            <w:r w:rsidRPr="00BD6DC4">
              <w:rPr>
                <w:rFonts w:ascii="Times New Roman" w:hAnsi="Times New Roman"/>
                <w:sz w:val="26"/>
                <w:szCs w:val="26"/>
              </w:rPr>
              <w:t xml:space="preserve"> для улицы Щедрина</w:t>
            </w:r>
          </w:p>
        </w:tc>
      </w:tr>
      <w:tr w:rsidR="00C536FD" w:rsidRPr="00BD6DC4" w:rsidTr="00BD6DC4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336EC3">
            <w:pPr>
              <w:tabs>
                <w:tab w:val="left" w:pos="0"/>
                <w:tab w:val="left" w:pos="176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высота от проектной отметки земли до конька кровли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9 м;</w:t>
            </w:r>
          </w:p>
          <w:p w:rsidR="00EC0B2A" w:rsidRPr="00BD6DC4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 xml:space="preserve">7 м </w:t>
            </w:r>
            <w:r w:rsidR="00277A41">
              <w:rPr>
                <w:rFonts w:ascii="Times New Roman" w:hAnsi="Times New Roman"/>
                <w:sz w:val="26"/>
                <w:szCs w:val="26"/>
              </w:rPr>
              <w:t>–</w:t>
            </w:r>
            <w:r w:rsidRPr="00BD6DC4">
              <w:rPr>
                <w:rFonts w:ascii="Times New Roman" w:hAnsi="Times New Roman"/>
                <w:sz w:val="26"/>
                <w:szCs w:val="26"/>
              </w:rPr>
              <w:t xml:space="preserve"> для улицы Щедрина</w:t>
            </w:r>
          </w:p>
        </w:tc>
      </w:tr>
      <w:tr w:rsidR="00C536FD" w:rsidRPr="00BD6DC4" w:rsidTr="00BD6DC4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336EC3">
            <w:pPr>
              <w:tabs>
                <w:tab w:val="left" w:pos="0"/>
                <w:tab w:val="left" w:pos="176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высота застройки прочих зданий и сооружений (пристройки, навесы, хозяйственные и временны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сооружения)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336EC3">
            <w:pPr>
              <w:tabs>
                <w:tab w:val="left" w:pos="0"/>
                <w:tab w:val="left" w:pos="176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4 м</w:t>
            </w:r>
          </w:p>
        </w:tc>
      </w:tr>
      <w:tr w:rsidR="00C536FD" w:rsidRPr="00BD6DC4" w:rsidTr="00BD6DC4">
        <w:trPr>
          <w:trHeight w:val="3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336EC3">
            <w:pPr>
              <w:tabs>
                <w:tab w:val="left" w:pos="0"/>
                <w:tab w:val="left" w:pos="176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Композиционные и объемно-пространственные принципы формирования архитектуры зданий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336EC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традиционный 1-</w:t>
            </w:r>
            <w:r w:rsidR="00B24E49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2-этажный деревянный, или смешанный жилой дом, с подвалом или полуподвалом, с мезонином или без него, традиционные скатные крыши:</w:t>
            </w:r>
          </w:p>
          <w:p w:rsidR="00EC0B2A" w:rsidRPr="00BD6DC4" w:rsidRDefault="00EC0B2A" w:rsidP="00336EC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 xml:space="preserve">вальмовые, двускатные с углом наклона </w:t>
            </w:r>
            <w:r w:rsidR="00277A41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br/>
            </w:r>
            <w:r w:rsidRPr="00BD6DC4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>20-30 градусов</w:t>
            </w:r>
          </w:p>
        </w:tc>
      </w:tr>
      <w:tr w:rsidR="00C536FD" w:rsidRPr="00BD6DC4" w:rsidTr="00BD6DC4">
        <w:trPr>
          <w:trHeight w:val="826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336EC3">
            <w:pPr>
              <w:tabs>
                <w:tab w:val="left" w:pos="0"/>
                <w:tab w:val="left" w:pos="176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Архитектурно-стилевое решение, в том числе особенности оформления фасадов, детали зданий </w:t>
            </w:r>
          </w:p>
        </w:tc>
        <w:tc>
          <w:tcPr>
            <w:tcW w:w="5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277A41" w:rsidP="00336EC3">
            <w:pPr>
              <w:tabs>
                <w:tab w:val="left" w:pos="0"/>
                <w:tab w:val="left" w:pos="176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="00EC0B2A"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рхитектурный облик зданий должен отвечать сложившемуся историческому облику застройки: стилистика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="00EC0B2A"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классицизм, эклектика, деревянный модерн, русский стиль, деревянное узорочье с применением метрических и пропорциональных элементов фасадов, характерных для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г. </w:t>
            </w:r>
            <w:r w:rsidR="00EC0B2A"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Рязани кон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ца</w:t>
            </w:r>
            <w:r w:rsidR="00EC0B2A"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EC0B2A" w:rsidRPr="00BD6DC4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XIX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  <w:r w:rsidR="00EC0B2A"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- нач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ала</w:t>
            </w:r>
            <w:r w:rsidR="00EC0B2A"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EC0B2A" w:rsidRPr="00BD6DC4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XX</w:t>
            </w:r>
            <w:r w:rsidR="00EC0B2A"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вв, в том числе исторически ц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енных градоформирующих объектов;</w:t>
            </w:r>
          </w:p>
          <w:p w:rsidR="00EC0B2A" w:rsidRPr="00BD6DC4" w:rsidRDefault="00EC0B2A" w:rsidP="00336EC3">
            <w:pPr>
              <w:tabs>
                <w:tab w:val="left" w:pos="0"/>
                <w:tab w:val="left" w:pos="176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детали 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мезонины, карнизы, фронтоны, лопатки, пилястры, аттики, выдвижные слуховые окна, пропильная, накладная и другая резьба, иные элементы соответствующего стиля</w:t>
            </w:r>
          </w:p>
        </w:tc>
      </w:tr>
      <w:tr w:rsidR="00C536FD" w:rsidRPr="00BD6DC4" w:rsidTr="00BD6DC4">
        <w:trPr>
          <w:trHeight w:val="11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336EC3">
            <w:pPr>
              <w:tabs>
                <w:tab w:val="left" w:pos="0"/>
                <w:tab w:val="left" w:pos="176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Основные строительные и отделочные материалы, заполнение оконных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, дверных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проемов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336EC3">
            <w:pPr>
              <w:tabs>
                <w:tab w:val="left" w:pos="0"/>
                <w:tab w:val="left" w:pos="176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цоколь, полуподвал – камень, кирпич окрашенный, штукатурка;</w:t>
            </w:r>
          </w:p>
          <w:p w:rsidR="00EC0B2A" w:rsidRPr="00BD6DC4" w:rsidRDefault="00EC0B2A" w:rsidP="00336EC3">
            <w:pPr>
              <w:tabs>
                <w:tab w:val="left" w:pos="0"/>
                <w:tab w:val="left" w:pos="176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стены одноэтажных зданий:</w:t>
            </w:r>
          </w:p>
          <w:p w:rsidR="00EC0B2A" w:rsidRPr="00BD6DC4" w:rsidRDefault="00EC0B2A" w:rsidP="00336EC3">
            <w:pPr>
              <w:tabs>
                <w:tab w:val="left" w:pos="0"/>
                <w:tab w:val="left" w:pos="176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бревенчатый сруб, сруб из бруса с последующей обшивкой доской;</w:t>
            </w:r>
          </w:p>
          <w:p w:rsidR="00EC0B2A" w:rsidRPr="00BD6DC4" w:rsidRDefault="00EC0B2A" w:rsidP="00336EC3">
            <w:pPr>
              <w:tabs>
                <w:tab w:val="left" w:pos="0"/>
                <w:tab w:val="left" w:pos="176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стены двухэтажных зданий:</w:t>
            </w:r>
          </w:p>
          <w:p w:rsidR="00EC0B2A" w:rsidRPr="00BD6DC4" w:rsidRDefault="00EC0B2A" w:rsidP="00336EC3">
            <w:pPr>
              <w:tabs>
                <w:tab w:val="left" w:pos="0"/>
                <w:tab w:val="left" w:pos="176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первый этаж 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бревенчатый сруб, сруб из бруса с последующей обшивкой доской; камень, штукатурка;</w:t>
            </w:r>
          </w:p>
          <w:p w:rsidR="00EC0B2A" w:rsidRPr="00BD6DC4" w:rsidRDefault="00EC0B2A" w:rsidP="00336EC3">
            <w:pPr>
              <w:tabs>
                <w:tab w:val="left" w:pos="0"/>
                <w:tab w:val="left" w:pos="176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второй этаж 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бревенчатый сруб, сруб из бруса с последующей обшивкой доской; камень,  кирпич с последующей обшивкой доской;</w:t>
            </w:r>
          </w:p>
          <w:p w:rsidR="00EC0B2A" w:rsidRPr="00BD6DC4" w:rsidRDefault="00EC0B2A" w:rsidP="00336EC3">
            <w:pPr>
              <w:tabs>
                <w:tab w:val="left" w:pos="0"/>
                <w:tab w:val="left" w:pos="176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кровля – листовое железо, соединенное стоячим фальцем;</w:t>
            </w:r>
          </w:p>
          <w:p w:rsidR="00EC0B2A" w:rsidRPr="00BD6DC4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заполнение оконных проемов – деревянные с 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традиционной расстекловкой оконных проемов, характерной для исторически ценных градоформирующих объектов;</w:t>
            </w:r>
          </w:p>
          <w:p w:rsidR="00EC0B2A" w:rsidRPr="00BD6DC4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заполнение наружных дверных проемов – деревянные двери как элементы соответствующего архитектурного стиля, металлические с деревянной отделкой </w:t>
            </w:r>
          </w:p>
        </w:tc>
      </w:tr>
      <w:tr w:rsidR="00C536FD" w:rsidRPr="00BD6DC4" w:rsidTr="00BD6DC4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336EC3">
            <w:pPr>
              <w:tabs>
                <w:tab w:val="left" w:pos="0"/>
                <w:tab w:val="left" w:pos="176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Цветовое решение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деревянные дома: бревенчатый сруб, деревянная доска без окраски, окраска с натуральными оттенками древесины или в ц</w:t>
            </w:r>
            <w:r w:rsidR="00D55583">
              <w:rPr>
                <w:rFonts w:ascii="Times New Roman" w:hAnsi="Times New Roman"/>
                <w:color w:val="000000"/>
                <w:sz w:val="26"/>
                <w:szCs w:val="26"/>
              </w:rPr>
              <w:t>вета: бордовый, коричневый, зеле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ный, оттенки охры и пастельные цвета - салатовый, голубой; </w:t>
            </w:r>
          </w:p>
          <w:p w:rsidR="00EC0B2A" w:rsidRPr="00BD6DC4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первый этаж (каменный, кирпич оштукатуренный) – светлые пастельные тона;</w:t>
            </w:r>
          </w:p>
          <w:p w:rsidR="00EC0B2A" w:rsidRPr="00BD6DC4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кровля: матовое покрытие 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оттенки красно-коричневые (сурик), темно-зеленые, серого; </w:t>
            </w:r>
            <w:r w:rsidRPr="00BD6DC4">
              <w:rPr>
                <w:rFonts w:ascii="Times New Roman" w:hAnsi="Times New Roman"/>
                <w:sz w:val="26"/>
                <w:szCs w:val="26"/>
              </w:rPr>
              <w:t>оцинкованная сталь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EC0B2A" w:rsidRPr="00BD6DC4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цоколь: </w:t>
            </w:r>
            <w:r w:rsidRPr="00BD6DC4">
              <w:rPr>
                <w:rFonts w:ascii="Times New Roman" w:hAnsi="Times New Roman"/>
                <w:sz w:val="26"/>
                <w:szCs w:val="26"/>
              </w:rPr>
              <w:t>белый, оттенки серого, коричневого цвета</w:t>
            </w:r>
          </w:p>
        </w:tc>
      </w:tr>
      <w:tr w:rsidR="00C536FD" w:rsidRPr="00BD6DC4" w:rsidTr="00BD6DC4">
        <w:trPr>
          <w:trHeight w:val="26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336EC3">
            <w:pPr>
              <w:tabs>
                <w:tab w:val="left" w:pos="0"/>
                <w:tab w:val="left" w:pos="176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Элементы благоустройства вдоль охраняемых красных линий застройки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высота ограждений земельных участ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ков по красной линии до 1,8 м; о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граждения, ворота, калитки должны быть выполнены в традиционных для исторической деревянно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й застройки формах и материалах;</w:t>
            </w:r>
          </w:p>
          <w:p w:rsidR="00EC0B2A" w:rsidRPr="00BD6DC4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деревянное ограждение</w:t>
            </w:r>
            <w:r w:rsidR="00277A41">
              <w:rPr>
                <w:rFonts w:ascii="Times New Roman" w:hAnsi="Times New Roman"/>
                <w:sz w:val="26"/>
                <w:szCs w:val="26"/>
              </w:rPr>
              <w:t xml:space="preserve"> – сплошной забор или штакетник;</w:t>
            </w:r>
          </w:p>
          <w:p w:rsidR="00EC0B2A" w:rsidRPr="00BD6DC4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цвет ограждения: дерево без окраски или окрашенное в натуральные оттенки древесины, или в сочетании с цветом здания</w:t>
            </w:r>
          </w:p>
        </w:tc>
      </w:tr>
    </w:tbl>
    <w:p w:rsidR="00EC0B2A" w:rsidRPr="00EC0B2A" w:rsidRDefault="00EC0B2A" w:rsidP="00336EC3">
      <w:pPr>
        <w:tabs>
          <w:tab w:val="left" w:pos="0"/>
        </w:tabs>
        <w:autoSpaceDE w:val="0"/>
        <w:autoSpaceDN w:val="0"/>
        <w:adjustRightInd w:val="0"/>
        <w:ind w:firstLine="851"/>
        <w:rPr>
          <w:rFonts w:ascii="Times New Roman" w:hAnsi="Times New Roman"/>
          <w:b/>
          <w:color w:val="000000"/>
          <w:sz w:val="4"/>
          <w:szCs w:val="4"/>
          <w:lang w:bidi="en-US"/>
        </w:rPr>
      </w:pPr>
    </w:p>
    <w:p w:rsidR="00EC0B2A" w:rsidRPr="00EC0B2A" w:rsidRDefault="00EC0B2A" w:rsidP="00336EC3">
      <w:pPr>
        <w:tabs>
          <w:tab w:val="left" w:pos="0"/>
          <w:tab w:val="left" w:pos="284"/>
          <w:tab w:val="left" w:pos="851"/>
        </w:tabs>
        <w:spacing w:line="247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0B2A">
        <w:rPr>
          <w:rFonts w:ascii="Times New Roman" w:hAnsi="Times New Roman"/>
          <w:color w:val="000000"/>
          <w:sz w:val="28"/>
          <w:szCs w:val="28"/>
        </w:rPr>
        <w:t xml:space="preserve">3.6. Зона </w:t>
      </w: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>застройки бывших исторических слобод, сохранивших усадебную застройку</w:t>
      </w:r>
      <w:r w:rsidRPr="00EC0B2A">
        <w:rPr>
          <w:rFonts w:ascii="Times New Roman" w:hAnsi="Times New Roman"/>
          <w:color w:val="000000"/>
          <w:sz w:val="28"/>
          <w:szCs w:val="28"/>
        </w:rPr>
        <w:t xml:space="preserve"> (ИС), устанавливается для регулирования застройки бывших исторических слобод, обладающих хорошей степенью сохранности исторической среды города. </w:t>
      </w:r>
    </w:p>
    <w:p w:rsidR="00EC0B2A" w:rsidRPr="00EC0B2A" w:rsidRDefault="00EC0B2A" w:rsidP="00336EC3">
      <w:pPr>
        <w:tabs>
          <w:tab w:val="left" w:pos="0"/>
          <w:tab w:val="left" w:pos="284"/>
          <w:tab w:val="left" w:pos="851"/>
        </w:tabs>
        <w:spacing w:line="247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0B2A">
        <w:rPr>
          <w:rFonts w:ascii="Times New Roman" w:hAnsi="Times New Roman"/>
          <w:color w:val="000000"/>
          <w:sz w:val="28"/>
          <w:szCs w:val="28"/>
        </w:rPr>
        <w:t xml:space="preserve">Ограничения зоны установлены из условий сохранения и восстановления модуля, масштаба и стилистики застройки бывших слобод, являющихся фоновыми для визуального восприятия ансамбля Рязанского </w:t>
      </w:r>
      <w:r w:rsidR="00277A41">
        <w:rPr>
          <w:rFonts w:ascii="Times New Roman" w:hAnsi="Times New Roman"/>
          <w:color w:val="000000"/>
          <w:sz w:val="28"/>
          <w:szCs w:val="28"/>
        </w:rPr>
        <w:t>К</w:t>
      </w:r>
      <w:r w:rsidRPr="00EC0B2A">
        <w:rPr>
          <w:rFonts w:ascii="Times New Roman" w:hAnsi="Times New Roman"/>
          <w:color w:val="000000"/>
          <w:sz w:val="28"/>
          <w:szCs w:val="28"/>
        </w:rPr>
        <w:t>ремля.</w:t>
      </w:r>
    </w:p>
    <w:p w:rsidR="00EC0B2A" w:rsidRDefault="00EC0B2A" w:rsidP="00336EC3">
      <w:pPr>
        <w:tabs>
          <w:tab w:val="left" w:pos="0"/>
          <w:tab w:val="left" w:pos="284"/>
          <w:tab w:val="left" w:pos="851"/>
        </w:tabs>
        <w:spacing w:line="247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0B2A">
        <w:rPr>
          <w:rFonts w:ascii="Times New Roman" w:hAnsi="Times New Roman"/>
          <w:color w:val="000000"/>
          <w:sz w:val="28"/>
          <w:szCs w:val="28"/>
        </w:rPr>
        <w:t>Требования к составу видов разрешенного использования направлены на сохранение сложившихся архитектурно-градостроительных особенностей территории, развитие туристического потенциала города в целях популяризации культурного наследия, на ограничение размещения объектов, не совместимых с исторической средой по функции и иным параметрам.</w:t>
      </w:r>
    </w:p>
    <w:p w:rsidR="00336EC3" w:rsidRDefault="00336EC3" w:rsidP="00336EC3">
      <w:pPr>
        <w:tabs>
          <w:tab w:val="left" w:pos="0"/>
          <w:tab w:val="left" w:pos="284"/>
          <w:tab w:val="left" w:pos="851"/>
        </w:tabs>
        <w:spacing w:line="247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36EC3" w:rsidRPr="00EC0B2A" w:rsidRDefault="00336EC3" w:rsidP="00336EC3">
      <w:pPr>
        <w:tabs>
          <w:tab w:val="left" w:pos="0"/>
          <w:tab w:val="left" w:pos="284"/>
          <w:tab w:val="left" w:pos="851"/>
        </w:tabs>
        <w:spacing w:line="247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567"/>
        <w:gridCol w:w="3344"/>
        <w:gridCol w:w="5440"/>
      </w:tblGrid>
      <w:tr w:rsidR="00C536FD" w:rsidRPr="00EC0B2A" w:rsidTr="00BD6DC4">
        <w:trPr>
          <w:trHeight w:val="273"/>
        </w:trPr>
        <w:tc>
          <w:tcPr>
            <w:tcW w:w="567" w:type="dxa"/>
            <w:shd w:val="clear" w:color="auto" w:fill="auto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п/п</w:t>
            </w:r>
          </w:p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44" w:type="dxa"/>
            <w:shd w:val="clear" w:color="auto" w:fill="auto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Наименование характеристик и показателей, отражающих требования к содержанию градостроительного регламента</w:t>
            </w:r>
          </w:p>
        </w:tc>
        <w:tc>
          <w:tcPr>
            <w:tcW w:w="5440" w:type="dxa"/>
            <w:shd w:val="clear" w:color="auto" w:fill="auto"/>
          </w:tcPr>
          <w:p w:rsidR="00EC0B2A" w:rsidRPr="00EC0B2A" w:rsidRDefault="00EC0B2A" w:rsidP="00C536FD">
            <w:pPr>
              <w:tabs>
                <w:tab w:val="left" w:pos="-250"/>
                <w:tab w:val="left" w:pos="332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Значения характеристик и показателей</w:t>
            </w:r>
          </w:p>
          <w:p w:rsidR="00EC0B2A" w:rsidRPr="00EC0B2A" w:rsidRDefault="00EC0B2A" w:rsidP="00C536FD">
            <w:pPr>
              <w:tabs>
                <w:tab w:val="left" w:pos="-250"/>
                <w:tab w:val="left" w:pos="332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BD6DC4" w:rsidRPr="00BD6DC4" w:rsidRDefault="00BD6DC4">
      <w:pPr>
        <w:rPr>
          <w:sz w:val="2"/>
          <w:szCs w:val="2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567"/>
        <w:gridCol w:w="3344"/>
        <w:gridCol w:w="5440"/>
      </w:tblGrid>
      <w:tr w:rsidR="00C536FD" w:rsidRPr="00EC0B2A" w:rsidTr="00BD6DC4">
        <w:trPr>
          <w:trHeight w:val="273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6FD" w:rsidRPr="00EC0B2A" w:rsidRDefault="00C536FD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6FD" w:rsidRPr="00EC0B2A" w:rsidRDefault="00C536FD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6FD" w:rsidRPr="00EC0B2A" w:rsidRDefault="00C536FD" w:rsidP="00C536FD">
            <w:pPr>
              <w:tabs>
                <w:tab w:val="left" w:pos="-250"/>
                <w:tab w:val="left" w:pos="332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EC0B2A" w:rsidRPr="00EC0B2A" w:rsidTr="00BD6DC4">
        <w:trPr>
          <w:trHeight w:val="262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В части требований к видам разрешенного использования земельных участков</w:t>
            </w:r>
          </w:p>
        </w:tc>
      </w:tr>
      <w:tr w:rsidR="00C536FD" w:rsidRPr="00EC0B2A" w:rsidTr="00BD6DC4">
        <w:trPr>
          <w:trHeight w:val="12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-250"/>
                <w:tab w:val="left" w:pos="332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Виды использования земельных участков и объектов капитального строительства, включаемые в основные виды разрешенного использования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индивидуальное жилое строительство (2.1);</w:t>
            </w:r>
            <w:r w:rsidRPr="00EC0B2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культурное развитие (3.6); </w:t>
            </w:r>
          </w:p>
          <w:p w:rsidR="00EC0B2A" w:rsidRPr="00EC0B2A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историко-культурная деятельность (9.3)</w:t>
            </w:r>
            <w:r w:rsidRPr="00EC0B2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536FD" w:rsidRPr="00EC0B2A" w:rsidTr="00BD6DC4">
        <w:trPr>
          <w:trHeight w:val="4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-250"/>
                <w:tab w:val="left" w:pos="332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Виды разрешенного использования земельных участков и объектов капитального строительства, включаемые в условно-разрешенные виды разрешенного использования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коммунальное обслуживание (3.1);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социальное обслуживание (3.2);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бытовое обслуживание (3.3);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дошкольное, начальное и среднее общее образование (3.5.1);</w:t>
            </w:r>
            <w:r w:rsidRPr="00EC0B2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</w:p>
          <w:p w:rsidR="00EC0B2A" w:rsidRPr="00EC0B2A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амбулаторное ветеринарное обслуживание (3.10.1);</w:t>
            </w:r>
          </w:p>
          <w:p w:rsidR="00EC0B2A" w:rsidRPr="00EC0B2A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магазины (4.4.);</w:t>
            </w:r>
          </w:p>
          <w:p w:rsidR="00EC0B2A" w:rsidRPr="00EC0B2A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общественное питание (4.6.);</w:t>
            </w:r>
          </w:p>
          <w:p w:rsidR="00EC0B2A" w:rsidRPr="00EC0B2A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гостиничное обслуживание (4.7)</w:t>
            </w:r>
          </w:p>
        </w:tc>
      </w:tr>
      <w:tr w:rsidR="00EC0B2A" w:rsidRPr="00EC0B2A" w:rsidTr="00BD6DC4">
        <w:trPr>
          <w:trHeight w:val="274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В части требований к предельным параметрам</w:t>
            </w:r>
          </w:p>
        </w:tc>
      </w:tr>
      <w:tr w:rsidR="00C536FD" w:rsidRPr="00EC0B2A" w:rsidTr="00BD6DC4">
        <w:trPr>
          <w:trHeight w:val="1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Сохраняемый или возобновляемый исторический композиционно-пространственный тип застройки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1-</w:t>
            </w:r>
            <w:r w:rsidR="00D5558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2-этажная традиционная деревянная и смешанная застройка (низ каменный, верх деревянный) с небольшим включением каменной</w:t>
            </w:r>
          </w:p>
        </w:tc>
      </w:tr>
      <w:tr w:rsidR="00C536FD" w:rsidRPr="00EC0B2A" w:rsidTr="00BD6DC4">
        <w:trPr>
          <w:trHeight w:val="6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Протяженность участка вдоль уличного фронта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до 35 м</w:t>
            </w:r>
          </w:p>
        </w:tc>
      </w:tr>
      <w:tr w:rsidR="00C536FD" w:rsidRPr="00EC0B2A" w:rsidTr="00BD6DC4">
        <w:trPr>
          <w:trHeight w:val="5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Характер организации уличного фронта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дом, калитка, ворота, хозяйственная постройка.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дом, калитка, ворота</w:t>
            </w:r>
          </w:p>
        </w:tc>
      </w:tr>
      <w:tr w:rsidR="00C536FD" w:rsidRPr="00EC0B2A" w:rsidTr="00BD6DC4">
        <w:trPr>
          <w:trHeight w:val="5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277A41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Минимальный и (или) максимальный размер земельного участка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C536FD" w:rsidRPr="00EC0B2A" w:rsidTr="00BD6DC4"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Максимальный процент застройки земельного участка 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536FD" w:rsidRPr="00EC0B2A" w:rsidTr="00BD6DC4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площадь застройки объекта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200 м</w:t>
            </w:r>
            <w:r w:rsidRPr="00277A41"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</w:rPr>
              <w:t>2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для угловых зданий на перекрестке улиц допускается увеличение площади застройки до 50</w:t>
            </w:r>
            <w:r w:rsidR="00277A41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</w:tr>
      <w:tr w:rsidR="00C536FD" w:rsidRPr="00336EC3" w:rsidTr="00BD6DC4">
        <w:trPr>
          <w:trHeight w:val="1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lastRenderedPageBreak/>
              <w:t>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Максимальная площадь застройки прочих зданий и сооружений (пристройки, навесы, хозяйственные и временны</w:t>
            </w:r>
            <w:r w:rsidR="00277A41"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е</w:t>
            </w: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 сооружения)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50 м</w:t>
            </w: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  <w:vertAlign w:val="superscript"/>
              </w:rPr>
              <w:t>2</w:t>
            </w:r>
          </w:p>
        </w:tc>
      </w:tr>
      <w:tr w:rsidR="00C536FD" w:rsidRPr="00336EC3" w:rsidTr="00BD6DC4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10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Минимальный процент площади озеленения земельного участка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50</w:t>
            </w:r>
            <w:r w:rsidR="00277A41"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%</w:t>
            </w:r>
          </w:p>
        </w:tc>
      </w:tr>
      <w:tr w:rsidR="00C536FD" w:rsidRPr="00336EC3" w:rsidTr="00BD6DC4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11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Максимальная протяженность фасада вдоль улицы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11 м, возможна пристройка крыльца, веранды, террасы протяженностью по фасаду до 3 м с одной или двух сторон</w:t>
            </w:r>
          </w:p>
        </w:tc>
      </w:tr>
      <w:tr w:rsidR="00C536FD" w:rsidRPr="00336EC3" w:rsidTr="00BD6DC4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12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Минимальный размер интервалов в уличном фронте застройки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jc w:val="both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не устанавливается</w:t>
            </w:r>
          </w:p>
        </w:tc>
      </w:tr>
      <w:tr w:rsidR="00C536FD" w:rsidRPr="00336EC3" w:rsidTr="00BD6DC4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13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Отступ объекта капитального строительства от охраняемых исторических красных линий застройки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не более 2 м </w:t>
            </w:r>
            <w:r w:rsidR="00EE160D"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–</w:t>
            </w: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 для улицы Лево-Лыбедская при условии в</w:t>
            </w:r>
            <w:r w:rsidR="00EE160D"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осстановления (обозначения) исто</w:t>
            </w: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рической красной линии застройки устройством оград, посадкой декоративных кустарников</w:t>
            </w:r>
          </w:p>
        </w:tc>
      </w:tr>
      <w:tr w:rsidR="00C536FD" w:rsidRPr="00336EC3" w:rsidTr="00BD6DC4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14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Максимальная этажность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2 этажа (2 этажа с мезонином)</w:t>
            </w:r>
          </w:p>
        </w:tc>
      </w:tr>
      <w:tr w:rsidR="00C536FD" w:rsidRPr="00336EC3" w:rsidTr="00BD6DC4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15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Максимальная высота от проектной отметки земли до конька кровли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9 м</w:t>
            </w:r>
          </w:p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</w:p>
        </w:tc>
      </w:tr>
      <w:tr w:rsidR="00C536FD" w:rsidRPr="00336EC3" w:rsidTr="00BD6DC4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16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Максимальная высота застройки прочих зданий и сооружений (пристройки, навесы, хозяйственные и временны</w:t>
            </w:r>
            <w:r w:rsidR="00EE160D"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е</w:t>
            </w: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 сооружения)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4 м</w:t>
            </w:r>
          </w:p>
        </w:tc>
      </w:tr>
      <w:tr w:rsidR="00C536FD" w:rsidRPr="00336EC3" w:rsidTr="00BD6DC4">
        <w:trPr>
          <w:trHeight w:val="3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17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Композиционные и объемно-пространственные принципы формирования архитектуры зданий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традиционный 1-</w:t>
            </w:r>
            <w:r w:rsidR="00B24E49"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, </w:t>
            </w: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2</w:t>
            </w:r>
            <w:r w:rsidR="00B24E49"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-</w:t>
            </w: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этажный деревянный или каменный жилой дом с мезонином или без него, традиционные скатные крыши:</w:t>
            </w:r>
          </w:p>
          <w:p w:rsidR="00EC0B2A" w:rsidRPr="00336EC3" w:rsidRDefault="00EC0B2A" w:rsidP="00336EC3">
            <w:pPr>
              <w:autoSpaceDE w:val="0"/>
              <w:autoSpaceDN w:val="0"/>
              <w:adjustRightInd w:val="0"/>
              <w:spacing w:line="228" w:lineRule="auto"/>
              <w:rPr>
                <w:rFonts w:ascii="Times New Roman" w:eastAsia="Calibri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eastAsia="Calibri" w:hAnsi="Times New Roman"/>
                <w:color w:val="000000"/>
                <w:spacing w:val="-2"/>
                <w:sz w:val="26"/>
                <w:szCs w:val="26"/>
              </w:rPr>
              <w:t xml:space="preserve">вальмовые, двускатные с углом наклона </w:t>
            </w:r>
            <w:r w:rsidR="00EE160D" w:rsidRPr="00336EC3">
              <w:rPr>
                <w:rFonts w:ascii="Times New Roman" w:eastAsia="Calibri" w:hAnsi="Times New Roman"/>
                <w:color w:val="000000"/>
                <w:spacing w:val="-2"/>
                <w:sz w:val="26"/>
                <w:szCs w:val="26"/>
              </w:rPr>
              <w:br/>
            </w:r>
            <w:r w:rsidRPr="00336EC3">
              <w:rPr>
                <w:rFonts w:ascii="Times New Roman" w:eastAsia="Calibri" w:hAnsi="Times New Roman"/>
                <w:color w:val="000000"/>
                <w:spacing w:val="-2"/>
                <w:sz w:val="26"/>
                <w:szCs w:val="26"/>
              </w:rPr>
              <w:t>20-30 градусов</w:t>
            </w:r>
          </w:p>
        </w:tc>
      </w:tr>
      <w:tr w:rsidR="00C536FD" w:rsidRPr="00336EC3" w:rsidTr="00BD6DC4">
        <w:trPr>
          <w:trHeight w:val="556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18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Архитектурно-стилевое решение, в том числе особенности оформления фасадов, детали зданий</w:t>
            </w:r>
          </w:p>
        </w:tc>
        <w:tc>
          <w:tcPr>
            <w:tcW w:w="5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E160D" w:rsidP="00336EC3">
            <w:pPr>
              <w:tabs>
                <w:tab w:val="left" w:pos="0"/>
                <w:tab w:val="left" w:pos="176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а</w:t>
            </w:r>
            <w:r w:rsidR="00EC0B2A"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рхитектурный облик зданий должен отвечать сложившемуся историческому облику застройки с применением метрических и пропорциональных элементов фасадов, традиционных для </w:t>
            </w: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г. </w:t>
            </w:r>
            <w:r w:rsidR="00EC0B2A"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Рязани </w:t>
            </w:r>
            <w:r w:rsidR="00EC0B2A"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  <w:lang w:val="en-US"/>
              </w:rPr>
              <w:t>XIX</w:t>
            </w:r>
            <w:r w:rsidR="00D5558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 -</w:t>
            </w:r>
            <w:r w:rsidR="00EC0B2A"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 нач</w:t>
            </w: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ала</w:t>
            </w:r>
            <w:r w:rsidR="00EC0B2A"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 </w:t>
            </w:r>
            <w:r w:rsidR="00EC0B2A"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  <w:lang w:val="en-US"/>
              </w:rPr>
              <w:t>XX</w:t>
            </w: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 </w:t>
            </w:r>
            <w:r w:rsidR="00EC0B2A"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вв. зданий, в том числе исторически ц</w:t>
            </w: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енных градоформирующих объектов;</w:t>
            </w:r>
          </w:p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детали </w:t>
            </w:r>
            <w:r w:rsidR="00EE160D"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–</w:t>
            </w: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 мезонины, карнизы, фронтоны, лопатки, пилястры, аттики, выдвижные слуховые окна, пропильная, накладная и другая резьба, иные элементы соответствующего стиля</w:t>
            </w:r>
          </w:p>
        </w:tc>
      </w:tr>
      <w:tr w:rsidR="00C536FD" w:rsidRPr="00336EC3" w:rsidTr="00BD6DC4">
        <w:trPr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19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Основные строительные и отделочные материалы, заполнение оконных</w:t>
            </w:r>
            <w:r w:rsidR="00D5558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, дверных</w:t>
            </w: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 проемов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цоколь, полуподвал – камень, кирпич, штукатурка;</w:t>
            </w:r>
          </w:p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стены одноэтажных зданий (одноэтажные с мезонином):</w:t>
            </w:r>
          </w:p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lastRenderedPageBreak/>
              <w:t>бревенчатый сруб, сруб из бруса с последующей обшивкой доской, камень, красный кирпич с расшивкой швов, кирпич окрашенный, штукатурка;</w:t>
            </w:r>
          </w:p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стены двухэтажных зданий: </w:t>
            </w:r>
          </w:p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первый этаж </w:t>
            </w:r>
            <w:r w:rsidR="00EE160D"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–</w:t>
            </w: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 бревенчатый сруб, сруб из бруса с последующей обшивкой доской, камень, красный кирпич, кирпич окрашенный, штукатурка;</w:t>
            </w:r>
          </w:p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второй этаж </w:t>
            </w:r>
            <w:r w:rsidR="00EE160D"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–</w:t>
            </w: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 бревенчатый сруб, сруб из бруса с последующей обшивкой доской; кирпич, камень с обшивкой доской, штукатурка</w:t>
            </w:r>
            <w:r w:rsidR="00EE160D"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;</w:t>
            </w:r>
          </w:p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кровля – листовое железо, соединенное стоячим фальцем;</w:t>
            </w:r>
          </w:p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заполнение оконных проемов – деревянные, </w:t>
            </w:r>
            <w:r w:rsidRPr="00336EC3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пластиковые </w:t>
            </w: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с традиционной расстекловкой оконных проемов, характерной для исторически ценных градоформирующих объектов;</w:t>
            </w:r>
          </w:p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заполнение наружных дверных проемов –металлические с деревянной отделкой, имитирующие деревянную отделку,  деревянные двери</w:t>
            </w:r>
          </w:p>
        </w:tc>
      </w:tr>
      <w:tr w:rsidR="00C536FD" w:rsidRPr="00336EC3" w:rsidTr="00BD6DC4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lastRenderedPageBreak/>
              <w:t>20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Цветовое решение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деревянные дома: бревенчатый сруб, доска без окраски, окраска с натуральными оттенками древесины или окрашенная в цвета:</w:t>
            </w:r>
          </w:p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бордовый, коричневый, зел</w:t>
            </w:r>
            <w:r w:rsidR="00EE160D"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е</w:t>
            </w: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ный, оттенки охры и пастельные цвета </w:t>
            </w:r>
            <w:r w:rsidR="00EE160D"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–</w:t>
            </w: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 салатовый, голубой; </w:t>
            </w:r>
          </w:p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окраска оштукатуренных домов: светлые пастельные тона;</w:t>
            </w:r>
          </w:p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цоколь: белый, оттенки серого, коричневого цвета;</w:t>
            </w:r>
          </w:p>
          <w:p w:rsidR="00EC0B2A" w:rsidRPr="00336EC3" w:rsidRDefault="00EC0B2A" w:rsidP="00D5558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кровля: матовое покрытие </w:t>
            </w:r>
            <w:r w:rsidR="00EE160D"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–</w:t>
            </w: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 оттенки красно-коричневые (сурик), темно-зеленые, серого; </w:t>
            </w:r>
            <w:r w:rsidRPr="00336EC3">
              <w:rPr>
                <w:rFonts w:ascii="Times New Roman" w:hAnsi="Times New Roman"/>
                <w:spacing w:val="-2"/>
                <w:sz w:val="26"/>
                <w:szCs w:val="26"/>
              </w:rPr>
              <w:t>оцинкованная сталь</w:t>
            </w: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 </w:t>
            </w:r>
          </w:p>
        </w:tc>
      </w:tr>
      <w:tr w:rsidR="00C536FD" w:rsidRPr="00336EC3" w:rsidTr="00BD6DC4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176"/>
              </w:tabs>
              <w:spacing w:line="228" w:lineRule="auto"/>
              <w:jc w:val="center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21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Элементы благоустройства вдоль охраняемых красных линий застройки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максимальная высота ограждений земельных участков по красной линии до 1,8 м; </w:t>
            </w:r>
            <w:r w:rsidR="00EE160D"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о</w:t>
            </w: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граждения, ворота, калитки должны быть выполнены в традиционных для исторической застройки формах и материалах:</w:t>
            </w:r>
          </w:p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столбы </w:t>
            </w:r>
            <w:r w:rsidR="00EE160D"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>–</w:t>
            </w: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 камень, красный </w:t>
            </w:r>
            <w:r w:rsidRPr="00336EC3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керамический кирпич, дерево; заполнение – декоративные металлические решетки, доска; </w:t>
            </w:r>
          </w:p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spacing w:val="-2"/>
                <w:sz w:val="26"/>
                <w:szCs w:val="26"/>
              </w:rPr>
              <w:t>деревянные ограждение – сплошной</w:t>
            </w:r>
            <w:r w:rsidR="00EE160D" w:rsidRPr="00336EC3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забор или штакетник;</w:t>
            </w:r>
          </w:p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spacing w:val="-2"/>
                <w:sz w:val="26"/>
                <w:szCs w:val="26"/>
              </w:rPr>
              <w:t>металлический штакетник;</w:t>
            </w:r>
          </w:p>
          <w:p w:rsidR="00EC0B2A" w:rsidRPr="00336EC3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28" w:lineRule="auto"/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</w:pPr>
            <w:r w:rsidRPr="00336EC3">
              <w:rPr>
                <w:rFonts w:ascii="Times New Roman" w:hAnsi="Times New Roman"/>
                <w:color w:val="000000"/>
                <w:spacing w:val="-2"/>
                <w:sz w:val="26"/>
                <w:szCs w:val="26"/>
              </w:rPr>
              <w:t xml:space="preserve">цвет: ограда – натуральные оттенки древесины, пастельные тона; решетки – черные, </w:t>
            </w:r>
            <w:r w:rsidRPr="00336EC3">
              <w:rPr>
                <w:rFonts w:ascii="Times New Roman" w:hAnsi="Times New Roman"/>
                <w:spacing w:val="-2"/>
                <w:sz w:val="26"/>
                <w:szCs w:val="26"/>
              </w:rPr>
              <w:t>темно-серые, оттенки старой бронзы</w:t>
            </w:r>
          </w:p>
        </w:tc>
      </w:tr>
    </w:tbl>
    <w:p w:rsidR="00EC0B2A" w:rsidRPr="00EC0B2A" w:rsidRDefault="00EC0B2A" w:rsidP="00EC0B2A">
      <w:pPr>
        <w:tabs>
          <w:tab w:val="left" w:pos="851"/>
        </w:tabs>
        <w:autoSpaceDE w:val="0"/>
        <w:autoSpaceDN w:val="0"/>
        <w:adjustRightInd w:val="0"/>
        <w:spacing w:line="276" w:lineRule="auto"/>
        <w:ind w:left="851"/>
        <w:rPr>
          <w:rFonts w:ascii="Times New Roman" w:hAnsi="Times New Roman"/>
          <w:b/>
          <w:i/>
          <w:color w:val="000000"/>
          <w:sz w:val="2"/>
          <w:szCs w:val="2"/>
          <w:lang w:bidi="en-US"/>
        </w:rPr>
      </w:pPr>
    </w:p>
    <w:p w:rsidR="00EC0B2A" w:rsidRPr="00EC0B2A" w:rsidRDefault="00EC0B2A" w:rsidP="00C536FD">
      <w:pPr>
        <w:tabs>
          <w:tab w:val="left" w:pos="0"/>
          <w:tab w:val="left" w:pos="284"/>
          <w:tab w:val="left" w:pos="851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0B2A">
        <w:rPr>
          <w:rFonts w:ascii="Times New Roman" w:hAnsi="Times New Roman"/>
          <w:color w:val="000000"/>
          <w:sz w:val="28"/>
          <w:szCs w:val="28"/>
        </w:rPr>
        <w:lastRenderedPageBreak/>
        <w:t>3.7.</w:t>
      </w:r>
      <w:r w:rsidR="00EE160D">
        <w:rPr>
          <w:rFonts w:ascii="Times New Roman" w:hAnsi="Times New Roman"/>
          <w:b/>
          <w:color w:val="000000"/>
          <w:sz w:val="28"/>
          <w:szCs w:val="28"/>
        </w:rPr>
        <w:t> </w:t>
      </w:r>
      <w:r w:rsidRPr="00EC0B2A">
        <w:rPr>
          <w:rFonts w:ascii="Times New Roman" w:hAnsi="Times New Roman"/>
          <w:color w:val="000000"/>
          <w:sz w:val="28"/>
          <w:szCs w:val="28"/>
        </w:rPr>
        <w:t>Зона застройки кварталов исторического центра (ИЦ) устанавливается для регулирования застройки кварталов центральной части города, которые являются фоновыми для визуального восприятия ансамблей, фрагментов исторической застройки главных городских улиц и площадей центральной части города.</w:t>
      </w:r>
    </w:p>
    <w:p w:rsidR="00EC0B2A" w:rsidRPr="00EC0B2A" w:rsidRDefault="00EC0B2A" w:rsidP="00C536FD">
      <w:pPr>
        <w:tabs>
          <w:tab w:val="left" w:pos="0"/>
          <w:tab w:val="left" w:pos="284"/>
          <w:tab w:val="left" w:pos="851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0B2A">
        <w:rPr>
          <w:rFonts w:ascii="Times New Roman" w:hAnsi="Times New Roman"/>
          <w:color w:val="000000"/>
          <w:sz w:val="28"/>
          <w:szCs w:val="28"/>
        </w:rPr>
        <w:t>Ограничения зоны установлены из условий сохранения и восстановления модуля, масштаба и стилистики кварталов застройки центральной части города.</w:t>
      </w:r>
    </w:p>
    <w:p w:rsidR="00EC0B2A" w:rsidRPr="00EC0B2A" w:rsidRDefault="00EC0B2A" w:rsidP="00C536FD">
      <w:pPr>
        <w:tabs>
          <w:tab w:val="left" w:pos="0"/>
          <w:tab w:val="left" w:pos="284"/>
          <w:tab w:val="left" w:pos="851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0B2A">
        <w:rPr>
          <w:rFonts w:ascii="Times New Roman" w:hAnsi="Times New Roman"/>
          <w:color w:val="000000"/>
          <w:sz w:val="28"/>
          <w:szCs w:val="28"/>
        </w:rPr>
        <w:t>Требования к составу видов разрешенного использования направлены на сохранение сложившихся архитектурно-градостроительных особенностей территории, развитие туристического потенциала города в целях популяризации культурного наследия, на ограничение размещения объектов, не совместимых с исторической средой по функции и иным параметрам.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567"/>
        <w:gridCol w:w="3344"/>
        <w:gridCol w:w="5440"/>
      </w:tblGrid>
      <w:tr w:rsidR="00C536FD" w:rsidRPr="00EC0B2A" w:rsidTr="00BD6DC4">
        <w:trPr>
          <w:trHeight w:val="1289"/>
        </w:trPr>
        <w:tc>
          <w:tcPr>
            <w:tcW w:w="567" w:type="dxa"/>
            <w:shd w:val="clear" w:color="auto" w:fill="auto"/>
          </w:tcPr>
          <w:p w:rsidR="00EC0B2A" w:rsidRPr="00EC0B2A" w:rsidRDefault="00EC0B2A" w:rsidP="00C536FD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EC0B2A" w:rsidRPr="00EC0B2A" w:rsidRDefault="00EC0B2A" w:rsidP="00C536FD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п/п</w:t>
            </w:r>
          </w:p>
          <w:p w:rsidR="00EC0B2A" w:rsidRPr="00EC0B2A" w:rsidRDefault="00EC0B2A" w:rsidP="00C536FD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44" w:type="dxa"/>
            <w:shd w:val="clear" w:color="auto" w:fill="auto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Наименование характеристик и показателей, отражающих требования к содержанию градостроительного регламента</w:t>
            </w:r>
          </w:p>
        </w:tc>
        <w:tc>
          <w:tcPr>
            <w:tcW w:w="5440" w:type="dxa"/>
            <w:shd w:val="clear" w:color="auto" w:fill="auto"/>
          </w:tcPr>
          <w:p w:rsidR="00EC0B2A" w:rsidRPr="00EC0B2A" w:rsidRDefault="00EC0B2A" w:rsidP="00C536FD">
            <w:pPr>
              <w:tabs>
                <w:tab w:val="left" w:pos="-250"/>
                <w:tab w:val="left" w:pos="332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Значения характеристик и показателей</w:t>
            </w:r>
          </w:p>
          <w:p w:rsidR="00EC0B2A" w:rsidRPr="00EC0B2A" w:rsidRDefault="00EC0B2A" w:rsidP="00C536FD">
            <w:pPr>
              <w:tabs>
                <w:tab w:val="left" w:pos="-250"/>
                <w:tab w:val="left" w:pos="332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BD6DC4" w:rsidRPr="00BD6DC4" w:rsidRDefault="00BD6DC4">
      <w:pPr>
        <w:rPr>
          <w:sz w:val="2"/>
          <w:szCs w:val="2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567"/>
        <w:gridCol w:w="3344"/>
        <w:gridCol w:w="5440"/>
      </w:tblGrid>
      <w:tr w:rsidR="00C536FD" w:rsidRPr="00EC0B2A" w:rsidTr="00BD6DC4">
        <w:trPr>
          <w:trHeight w:val="22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6FD" w:rsidRPr="00EC0B2A" w:rsidRDefault="00C536FD" w:rsidP="00C536FD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6FD" w:rsidRPr="00EC0B2A" w:rsidRDefault="00C536FD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6FD" w:rsidRPr="00EC0B2A" w:rsidRDefault="00C536FD" w:rsidP="00C536FD">
            <w:pPr>
              <w:tabs>
                <w:tab w:val="left" w:pos="-250"/>
                <w:tab w:val="left" w:pos="332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EC0B2A" w:rsidRPr="00EC0B2A" w:rsidTr="00BD6DC4">
        <w:trPr>
          <w:trHeight w:val="262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В части требований к видам разрешенного использования земельных участков </w:t>
            </w:r>
          </w:p>
        </w:tc>
      </w:tr>
      <w:tr w:rsidR="00C536FD" w:rsidRPr="00EC0B2A" w:rsidTr="00BD6DC4">
        <w:trPr>
          <w:trHeight w:val="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-250"/>
                <w:tab w:val="left" w:pos="332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Виды использования земельных участков и объектов капитального строительства, включаемые в основные виды разрешенного использования</w:t>
            </w:r>
          </w:p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C0B2A" w:rsidRPr="00EC0B2A" w:rsidRDefault="00EC0B2A" w:rsidP="00C536FD">
            <w:pPr>
              <w:spacing w:line="23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:rsidR="00EC0B2A" w:rsidRPr="00EC0B2A" w:rsidRDefault="00EC0B2A" w:rsidP="00C536FD">
            <w:pPr>
              <w:tabs>
                <w:tab w:val="left" w:pos="-250"/>
                <w:tab w:val="left" w:pos="332"/>
              </w:tabs>
              <w:spacing w:line="235" w:lineRule="auto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BD6DC4">
            <w:pPr>
              <w:widowControl w:val="0"/>
              <w:tabs>
                <w:tab w:val="left" w:pos="1080"/>
                <w:tab w:val="left" w:pos="1875"/>
              </w:tabs>
              <w:suppressAutoHyphens/>
              <w:spacing w:line="235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индивидуальное жилое строительство (2.1);</w:t>
            </w:r>
            <w:r w:rsidRPr="00EC0B2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</w:p>
          <w:p w:rsidR="00EC0B2A" w:rsidRPr="00EC0B2A" w:rsidRDefault="00EC0B2A" w:rsidP="00BD6DC4">
            <w:pPr>
              <w:widowControl w:val="0"/>
              <w:tabs>
                <w:tab w:val="left" w:pos="1080"/>
                <w:tab w:val="left" w:pos="1875"/>
              </w:tabs>
              <w:suppressAutoHyphens/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малоэтажная многоквартирная жилая застройка (2.1.1);</w:t>
            </w:r>
          </w:p>
          <w:p w:rsidR="00EC0B2A" w:rsidRPr="00EC0B2A" w:rsidRDefault="00EC0B2A" w:rsidP="00BD6DC4">
            <w:pPr>
              <w:widowControl w:val="0"/>
              <w:tabs>
                <w:tab w:val="left" w:pos="1080"/>
                <w:tab w:val="left" w:pos="1875"/>
              </w:tabs>
              <w:suppressAutoHyphens/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коммунальное обслуживание (3.1);</w:t>
            </w:r>
          </w:p>
          <w:p w:rsidR="00EC0B2A" w:rsidRPr="00EC0B2A" w:rsidRDefault="00EC0B2A" w:rsidP="00BD6DC4">
            <w:pPr>
              <w:widowControl w:val="0"/>
              <w:tabs>
                <w:tab w:val="left" w:pos="1080"/>
                <w:tab w:val="left" w:pos="1875"/>
              </w:tabs>
              <w:suppressAutoHyphens/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социальное обслуживание (3.2);</w:t>
            </w:r>
          </w:p>
          <w:p w:rsidR="00EC0B2A" w:rsidRPr="00EC0B2A" w:rsidRDefault="00EC0B2A" w:rsidP="00BD6DC4">
            <w:pPr>
              <w:widowControl w:val="0"/>
              <w:tabs>
                <w:tab w:val="left" w:pos="1080"/>
                <w:tab w:val="left" w:pos="1875"/>
              </w:tabs>
              <w:suppressAutoHyphens/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бытовое обслуживание (3.3);</w:t>
            </w:r>
          </w:p>
          <w:p w:rsidR="00EC0B2A" w:rsidRPr="00EC0B2A" w:rsidRDefault="00EC0B2A" w:rsidP="00BD6DC4">
            <w:pPr>
              <w:widowControl w:val="0"/>
              <w:tabs>
                <w:tab w:val="left" w:pos="1080"/>
                <w:tab w:val="left" w:pos="1875"/>
              </w:tabs>
              <w:suppressAutoHyphens/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здравоохранение (3.4);</w:t>
            </w:r>
          </w:p>
          <w:p w:rsidR="00EC0B2A" w:rsidRPr="00EC0B2A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дошкольное, начальное и среднее общее образование (3.5.1);</w:t>
            </w:r>
            <w:r w:rsidRPr="00EC0B2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</w:p>
          <w:p w:rsidR="00EC0B2A" w:rsidRPr="00EC0B2A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среднее и высшее профессиональное образование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(3.5.2); 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культурное развитие (3.6); </w:t>
            </w:r>
          </w:p>
          <w:p w:rsidR="00EC0B2A" w:rsidRPr="00EC0B2A" w:rsidRDefault="00EC0B2A" w:rsidP="00BD6DC4">
            <w:pPr>
              <w:widowControl w:val="0"/>
              <w:tabs>
                <w:tab w:val="left" w:pos="1080"/>
                <w:tab w:val="left" w:pos="1875"/>
              </w:tabs>
              <w:suppressAutoHyphens/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общественное управление (3.8);</w:t>
            </w:r>
          </w:p>
          <w:p w:rsidR="00EC0B2A" w:rsidRPr="00EC0B2A" w:rsidRDefault="00EC0B2A" w:rsidP="00BD6DC4">
            <w:pPr>
              <w:widowControl w:val="0"/>
              <w:tabs>
                <w:tab w:val="left" w:pos="1080"/>
                <w:tab w:val="left" w:pos="1875"/>
              </w:tabs>
              <w:suppressAutoHyphens/>
              <w:spacing w:line="235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деловое управление (4.1); 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гостиничное обслуживание (4.7); 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амбулаторное ветеринарное обслуживание (3.10.1); 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магазины (4.4.);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C0B2A" w:rsidRPr="00EC0B2A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 xml:space="preserve">общественное питание (4.6.); </w:t>
            </w:r>
          </w:p>
          <w:p w:rsidR="00EC0B2A" w:rsidRPr="00EC0B2A" w:rsidRDefault="00EC0B2A" w:rsidP="00BD6DC4">
            <w:pPr>
              <w:spacing w:line="235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выставочно-ярмарочная деятельность (4.10);</w:t>
            </w:r>
            <w:r w:rsidRPr="00EC0B2A">
              <w:rPr>
                <w:rFonts w:ascii="Times New Roman" w:hAnsi="Times New Roman"/>
                <w:color w:val="2D2D2D"/>
                <w:sz w:val="26"/>
                <w:szCs w:val="26"/>
              </w:rPr>
              <w:t xml:space="preserve"> 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обеспечение обороны и безопасности (8.0); </w:t>
            </w:r>
          </w:p>
          <w:p w:rsidR="00EC0B2A" w:rsidRPr="00EC0B2A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историко-культурная деятельность (9.3)</w:t>
            </w:r>
            <w:r w:rsidRPr="00EC0B2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</w:p>
        </w:tc>
      </w:tr>
      <w:tr w:rsidR="00C536FD" w:rsidRPr="00EC0B2A" w:rsidTr="00BD6DC4">
        <w:trPr>
          <w:trHeight w:val="4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-250"/>
                <w:tab w:val="left" w:pos="332"/>
              </w:tabs>
              <w:spacing w:line="23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Виды разрешенного использования земельных участков и объектов капитального строительства, включаемые 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в условно-разрешенные виды разрешенного использования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религиозное использование (3.7);</w:t>
            </w:r>
          </w:p>
          <w:p w:rsidR="00EC0B2A" w:rsidRPr="00EC0B2A" w:rsidRDefault="00EC0B2A" w:rsidP="00EE160D">
            <w:pPr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рынки (4.3)</w:t>
            </w:r>
          </w:p>
        </w:tc>
      </w:tr>
      <w:tr w:rsidR="00EC0B2A" w:rsidRPr="00EC0B2A" w:rsidTr="00BD6DC4">
        <w:trPr>
          <w:trHeight w:val="274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В части требований к предельным параметрам</w:t>
            </w:r>
          </w:p>
        </w:tc>
      </w:tr>
      <w:tr w:rsidR="00C536FD" w:rsidRPr="00EC0B2A" w:rsidTr="00BD6DC4">
        <w:trPr>
          <w:trHeight w:val="1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Сохраняемый или возобновляемый исторический композиционно-пространственный тип застройки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D55583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традиционная деревянная, смешанная (низ </w:t>
            </w:r>
            <w:r w:rsidR="00D55583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каменный, верх </w:t>
            </w:r>
            <w:r w:rsidR="00D55583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деревянный) и каменная застройка 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XIX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> </w:t>
            </w:r>
            <w:r w:rsidR="00D55583">
              <w:rPr>
                <w:rFonts w:ascii="Times New Roman" w:hAnsi="Times New Roman"/>
                <w:color w:val="000000"/>
                <w:sz w:val="26"/>
                <w:szCs w:val="26"/>
              </w:rPr>
              <w:t>-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середины 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XX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вв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</w:tc>
      </w:tr>
      <w:tr w:rsidR="00C536FD" w:rsidRPr="00EC0B2A" w:rsidTr="00EE160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Протяженность участка вдоль уличного фронта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C536FD" w:rsidRPr="00EC0B2A" w:rsidTr="00BD6DC4">
        <w:trPr>
          <w:trHeight w:val="5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Характер организации уличного фронта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дом, калитка, ворота, хозяйственная постройка;</w:t>
            </w:r>
          </w:p>
          <w:p w:rsidR="00EC0B2A" w:rsidRPr="00EC0B2A" w:rsidRDefault="00EC0B2A" w:rsidP="00EE160D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дом, калитка, ворота</w:t>
            </w:r>
          </w:p>
        </w:tc>
      </w:tr>
      <w:tr w:rsidR="00C536FD" w:rsidRPr="00EC0B2A" w:rsidTr="00BD6DC4">
        <w:trPr>
          <w:trHeight w:val="5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Минимальный и (или) максимальный размер земельного участка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C536FD" w:rsidRPr="00EC0B2A" w:rsidTr="00BD6DC4">
        <w:trPr>
          <w:trHeight w:val="5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 земельного участка 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40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для жилых зданий;</w:t>
            </w:r>
          </w:p>
          <w:p w:rsidR="00EC0B2A" w:rsidRPr="00EC0B2A" w:rsidRDefault="00EC0B2A" w:rsidP="00EE160D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50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для общественных зданий</w:t>
            </w:r>
          </w:p>
        </w:tc>
      </w:tr>
      <w:tr w:rsidR="00C536FD" w:rsidRPr="00EC0B2A" w:rsidTr="00BD6DC4">
        <w:trPr>
          <w:trHeight w:val="6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площадь застройки объекта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 xml:space="preserve">800 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</w:t>
            </w:r>
            <w:r w:rsidRPr="00EE160D"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</w:rPr>
              <w:t>2</w:t>
            </w:r>
            <w:r w:rsidR="00EE160D" w:rsidRPr="00D55583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EC0B2A" w:rsidRPr="00EC0B2A" w:rsidRDefault="00EC0B2A" w:rsidP="00EE160D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для угловых зданий на перекрестке улиц допускается увеличение площади застройки до 50</w:t>
            </w:r>
            <w:r w:rsidR="00277A41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</w:tr>
      <w:tr w:rsidR="00C536FD" w:rsidRPr="00EC0B2A" w:rsidTr="00BD6DC4">
        <w:trPr>
          <w:trHeight w:val="14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площадь застройки прочих зданий и сооружений (пристройки, навесы, хозяйственные и временны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сооружения)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50 м</w:t>
            </w:r>
            <w:r w:rsidRPr="00EE160D"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</w:rPr>
              <w:t>2</w:t>
            </w:r>
          </w:p>
        </w:tc>
      </w:tr>
      <w:tr w:rsidR="00C536FD" w:rsidRPr="00EC0B2A" w:rsidTr="00BD6DC4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176"/>
              </w:tabs>
              <w:spacing w:line="23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Минимальный процент площади озеленения земельного участка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30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</w:p>
        </w:tc>
      </w:tr>
      <w:tr w:rsidR="00C536FD" w:rsidRPr="00EC0B2A" w:rsidTr="00BD6DC4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176"/>
              </w:tabs>
              <w:spacing w:line="23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протяженность фасада вдоль улицы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40 м</w:t>
            </w:r>
          </w:p>
          <w:p w:rsidR="00EC0B2A" w:rsidRPr="00EC0B2A" w:rsidRDefault="00EC0B2A" w:rsidP="00EE160D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EC0B2A" w:rsidRPr="00EC0B2A" w:rsidRDefault="00EC0B2A" w:rsidP="00EE160D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C536FD" w:rsidRPr="00EC0B2A" w:rsidTr="00BD6DC4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176"/>
              </w:tabs>
              <w:spacing w:line="23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Минимальный размер интервалов в уличном фронте застройки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не устанавливается</w:t>
            </w:r>
          </w:p>
        </w:tc>
      </w:tr>
      <w:tr w:rsidR="00C536FD" w:rsidRPr="00EC0B2A" w:rsidTr="00BD6DC4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176"/>
              </w:tabs>
              <w:spacing w:line="23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Отступ объекта капитального строительства от охраняемых исторических красных линий застройки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не более 3 м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при условии восстановления (обозначения) исторической красной линии застройки устройством оград, посадкой декоративных кустарников</w:t>
            </w:r>
          </w:p>
        </w:tc>
      </w:tr>
      <w:tr w:rsidR="00C536FD" w:rsidRPr="00EC0B2A" w:rsidTr="00BD6DC4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этажность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3 этажа 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>(в качестве акцента до 4 этажей в угловой части здания на перекрестке улиц)</w:t>
            </w:r>
          </w:p>
        </w:tc>
      </w:tr>
      <w:tr w:rsidR="00C536FD" w:rsidRPr="00EC0B2A" w:rsidTr="00BD6DC4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высота от проектной отметки земли до карниза здания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  <w:highlight w:val="red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10 м</w:t>
            </w:r>
          </w:p>
          <w:p w:rsidR="00EC0B2A" w:rsidRPr="00EC0B2A" w:rsidRDefault="00EC0B2A" w:rsidP="00BD6DC4">
            <w:pPr>
              <w:spacing w:line="235" w:lineRule="auto"/>
              <w:rPr>
                <w:rFonts w:ascii="Times New Roman" w:hAnsi="Times New Roman"/>
                <w:sz w:val="26"/>
                <w:szCs w:val="26"/>
                <w:highlight w:val="red"/>
              </w:rPr>
            </w:pPr>
          </w:p>
        </w:tc>
      </w:tr>
      <w:tr w:rsidR="00C536FD" w:rsidRPr="00EC0B2A" w:rsidTr="00BD6DC4">
        <w:trPr>
          <w:trHeight w:val="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высота застройки прочих зданий и сооружений (пристройки, навесы, хозяйственные и временны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сооружения)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4 м</w:t>
            </w:r>
          </w:p>
        </w:tc>
      </w:tr>
      <w:tr w:rsidR="00C536FD" w:rsidRPr="00EC0B2A" w:rsidTr="00BD6DC4">
        <w:trPr>
          <w:trHeight w:val="2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Композиционные и объемно-пространственные принципы формирования архитектуры зданий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5583" w:rsidRDefault="00EC0B2A" w:rsidP="00BD6DC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традиционные жилые и общественные здания с мезонином или без него, простые обобщенные формы зданий, плавная линия силуэта; </w:t>
            </w:r>
          </w:p>
          <w:p w:rsidR="00EC0B2A" w:rsidRPr="00EC0B2A" w:rsidRDefault="00EC0B2A" w:rsidP="00BD6DC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традиционные скатные крыши:</w:t>
            </w:r>
          </w:p>
          <w:p w:rsidR="00EC0B2A" w:rsidRPr="00EC0B2A" w:rsidRDefault="00EC0B2A" w:rsidP="00BD6DC4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eastAsia="Calibri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 xml:space="preserve">вальмовые, двускатные с углом наклона </w:t>
            </w:r>
            <w:r w:rsidR="00EE160D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br/>
            </w:r>
            <w:r w:rsidRPr="00EC0B2A">
              <w:rPr>
                <w:rFonts w:ascii="Times New Roman" w:eastAsia="Calibri" w:hAnsi="Times New Roman"/>
                <w:color w:val="000000"/>
                <w:sz w:val="26"/>
                <w:szCs w:val="26"/>
              </w:rPr>
              <w:t>20-30 градусов</w:t>
            </w:r>
          </w:p>
        </w:tc>
      </w:tr>
      <w:tr w:rsidR="00C536FD" w:rsidRPr="00EC0B2A" w:rsidTr="00BD6DC4">
        <w:trPr>
          <w:trHeight w:val="826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Архитектурно-стилевое решение, в том числе особенности оформления фасадов, детали зданий</w:t>
            </w:r>
          </w:p>
        </w:tc>
        <w:tc>
          <w:tcPr>
            <w:tcW w:w="5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E160D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а</w:t>
            </w:r>
            <w:r w:rsidR="00EC0B2A"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рхитектурный облик зданий должен отвечать сложившемуся историческому облику застройки улицы: стилистика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="00EC0B2A"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классицизм, модерн, русский стиль, эклектика, традиционный дом с мезонином с применением метрических и пропорциональных элементов фасадов, характерных для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г. Рязани;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детали 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мезонины, фронтоны, пилоны, аттики, выдвижные слуховые окна, резьба, иные элементы соответствующего стиля</w:t>
            </w:r>
          </w:p>
        </w:tc>
      </w:tr>
      <w:tr w:rsidR="00C536FD" w:rsidRPr="00EC0B2A" w:rsidTr="00BD6DC4">
        <w:trPr>
          <w:trHeight w:val="11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Основные отделочные материалы, заполнение оконных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>, дверных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проемов 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стены – камень, красный кирпич с расшивкой швов, штукатурка, дерево;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кровля – листовое железо, соединенное стоячим фальцем;</w:t>
            </w:r>
          </w:p>
          <w:p w:rsidR="00EC0B2A" w:rsidRPr="00EC0B2A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заполнение оконных проемов – деревянные, пластиковые рамы, с традиционной расстекловкой оконных проемов, характерной для исторически ценных градоформирующих объектов;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заполнение наружных дверных проемов –деревянные, металлические с деревянной отделкой, имитацией деревянной отделки</w:t>
            </w:r>
          </w:p>
        </w:tc>
      </w:tr>
      <w:tr w:rsidR="00C536FD" w:rsidRPr="00EC0B2A" w:rsidTr="00BD6DC4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Цветовое решение зданий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окраска по штукатурке светлыми пастельными тонами;</w:t>
            </w:r>
          </w:p>
          <w:p w:rsidR="00EC0B2A" w:rsidRPr="00D55583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</w:pPr>
            <w:r w:rsidRPr="00D55583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выделение деталей фасада цветовым решением;</w:t>
            </w:r>
          </w:p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цоколь: белый, оттенки серого, коричневого цвета;</w:t>
            </w:r>
          </w:p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кровля: матовое покрытие – оттенки красно- коричневые (сурик), темно-зеленые, серого; 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>оцинкованная сталь</w:t>
            </w:r>
          </w:p>
        </w:tc>
      </w:tr>
      <w:tr w:rsidR="00C536FD" w:rsidRPr="00EC0B2A" w:rsidTr="00BD6DC4">
        <w:trPr>
          <w:trHeight w:val="2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Элементы благоустройства вдоль охраняемых красных линий застройки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60D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высота ограждений земельных уч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>астков по красной линии до 2 м;</w:t>
            </w:r>
          </w:p>
          <w:p w:rsidR="00EC0B2A" w:rsidRPr="00EC0B2A" w:rsidRDefault="00EE160D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="00EC0B2A"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граждения, ворота, калитки должны быть выполнены в традиционных для исторической застройки формах и материалах:</w:t>
            </w:r>
          </w:p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столбы 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белый камень, красный 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 xml:space="preserve">керамический кирпич, кирпич оштукатуренный, дерево; </w:t>
            </w:r>
          </w:p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заполнение – декоративны</w:t>
            </w:r>
            <w:r w:rsidR="00EE160D">
              <w:rPr>
                <w:rFonts w:ascii="Times New Roman" w:hAnsi="Times New Roman"/>
                <w:sz w:val="26"/>
                <w:szCs w:val="26"/>
              </w:rPr>
              <w:t>е металлические решетки, дерево;</w:t>
            </w:r>
          </w:p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 xml:space="preserve">цвет: столбы – белые, пастельные тона; кирпич без окраски; </w:t>
            </w:r>
          </w:p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 xml:space="preserve">металлические решетки </w:t>
            </w:r>
            <w:r w:rsidR="00EE160D">
              <w:rPr>
                <w:rFonts w:ascii="Times New Roman" w:hAnsi="Times New Roman"/>
                <w:sz w:val="26"/>
                <w:szCs w:val="26"/>
              </w:rPr>
              <w:t>–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 xml:space="preserve"> черные, темно-серые, оттенки старой бронзы</w:t>
            </w:r>
          </w:p>
        </w:tc>
      </w:tr>
    </w:tbl>
    <w:p w:rsidR="00EC0B2A" w:rsidRPr="00EC0B2A" w:rsidRDefault="00EC0B2A" w:rsidP="00EC0B2A">
      <w:pPr>
        <w:tabs>
          <w:tab w:val="left" w:pos="0"/>
          <w:tab w:val="left" w:pos="284"/>
          <w:tab w:val="left" w:pos="851"/>
        </w:tabs>
        <w:spacing w:line="276" w:lineRule="auto"/>
        <w:jc w:val="center"/>
        <w:rPr>
          <w:rFonts w:ascii="Times New Roman" w:hAnsi="Times New Roman"/>
          <w:b/>
          <w:sz w:val="4"/>
          <w:szCs w:val="4"/>
        </w:rPr>
      </w:pPr>
    </w:p>
    <w:p w:rsidR="00EC0B2A" w:rsidRPr="00EC0B2A" w:rsidRDefault="00EC0B2A" w:rsidP="00C536FD">
      <w:pPr>
        <w:tabs>
          <w:tab w:val="left" w:pos="0"/>
          <w:tab w:val="left" w:pos="284"/>
          <w:tab w:val="left" w:pos="851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C0B2A">
        <w:rPr>
          <w:rFonts w:ascii="Times New Roman" w:hAnsi="Times New Roman"/>
          <w:sz w:val="28"/>
          <w:szCs w:val="28"/>
        </w:rPr>
        <w:t>Пункты 7, 8, 10, 11, 13, 17 требований к предельным параметрам данной зоны не распространяются на земельные участки, в отношении которых до вступления в силу настоящих требований утверждены проекты планировки территорий в рамках заключенных договоров о развитии застроенных территорий, до момента исполнения обязательств по указанным договорам.</w:t>
      </w:r>
    </w:p>
    <w:p w:rsidR="00EC0B2A" w:rsidRPr="00EC0B2A" w:rsidRDefault="00EC0B2A" w:rsidP="00C536FD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0B2A">
        <w:rPr>
          <w:rFonts w:ascii="Times New Roman" w:hAnsi="Times New Roman"/>
          <w:color w:val="000000"/>
          <w:sz w:val="28"/>
          <w:szCs w:val="28"/>
        </w:rPr>
        <w:t>3.8.</w:t>
      </w:r>
      <w:r w:rsidRPr="00EC0B2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C0B2A">
        <w:rPr>
          <w:rFonts w:ascii="Times New Roman" w:hAnsi="Times New Roman"/>
          <w:color w:val="000000"/>
          <w:sz w:val="28"/>
          <w:szCs w:val="28"/>
        </w:rPr>
        <w:t xml:space="preserve">Зона преобразования жилой и общественной застройки </w:t>
      </w:r>
      <w:r w:rsidR="00EE160D">
        <w:rPr>
          <w:rFonts w:ascii="Times New Roman" w:hAnsi="Times New Roman"/>
          <w:color w:val="000000"/>
          <w:sz w:val="28"/>
          <w:szCs w:val="28"/>
        </w:rPr>
        <w:t>второй половины</w:t>
      </w:r>
      <w:r w:rsidRPr="00EC0B2A">
        <w:rPr>
          <w:rFonts w:ascii="Times New Roman" w:hAnsi="Times New Roman"/>
          <w:color w:val="000000"/>
          <w:sz w:val="28"/>
          <w:szCs w:val="28"/>
        </w:rPr>
        <w:t xml:space="preserve"> XX</w:t>
      </w:r>
      <w:r w:rsidR="00EE160D">
        <w:rPr>
          <w:rFonts w:ascii="Times New Roman" w:hAnsi="Times New Roman"/>
          <w:color w:val="000000"/>
          <w:sz w:val="28"/>
          <w:szCs w:val="28"/>
        </w:rPr>
        <w:t> </w:t>
      </w:r>
      <w:r w:rsidR="00D55583">
        <w:rPr>
          <w:rFonts w:ascii="Times New Roman" w:hAnsi="Times New Roman"/>
          <w:color w:val="000000"/>
          <w:sz w:val="28"/>
          <w:szCs w:val="28"/>
        </w:rPr>
        <w:t>-</w:t>
      </w:r>
      <w:r w:rsidR="00EE160D">
        <w:rPr>
          <w:rFonts w:ascii="Times New Roman" w:hAnsi="Times New Roman"/>
          <w:color w:val="000000"/>
          <w:sz w:val="28"/>
          <w:szCs w:val="28"/>
        </w:rPr>
        <w:t> </w:t>
      </w:r>
      <w:r w:rsidRPr="00EC0B2A">
        <w:rPr>
          <w:rFonts w:ascii="Times New Roman" w:hAnsi="Times New Roman"/>
          <w:color w:val="000000"/>
          <w:sz w:val="28"/>
          <w:szCs w:val="28"/>
        </w:rPr>
        <w:t>нач</w:t>
      </w:r>
      <w:r w:rsidR="00EE160D">
        <w:rPr>
          <w:rFonts w:ascii="Times New Roman" w:hAnsi="Times New Roman"/>
          <w:color w:val="000000"/>
          <w:sz w:val="28"/>
          <w:szCs w:val="28"/>
        </w:rPr>
        <w:t>ала</w:t>
      </w:r>
      <w:r w:rsidRPr="00EC0B2A">
        <w:rPr>
          <w:rFonts w:ascii="Times New Roman" w:hAnsi="Times New Roman"/>
          <w:color w:val="000000"/>
          <w:sz w:val="28"/>
          <w:szCs w:val="28"/>
        </w:rPr>
        <w:t xml:space="preserve"> XXI вв. </w:t>
      </w: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>(</w:t>
      </w:r>
      <w:r w:rsidRPr="00EC0B2A">
        <w:rPr>
          <w:rFonts w:ascii="Times New Roman" w:hAnsi="Times New Roman"/>
          <w:color w:val="000000"/>
          <w:sz w:val="28"/>
          <w:szCs w:val="28"/>
        </w:rPr>
        <w:t>ПЗ 1)</w:t>
      </w:r>
      <w:r w:rsidRPr="00EC0B2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C0B2A">
        <w:rPr>
          <w:rFonts w:ascii="Times New Roman" w:hAnsi="Times New Roman"/>
          <w:color w:val="000000"/>
          <w:sz w:val="28"/>
          <w:szCs w:val="28"/>
        </w:rPr>
        <w:t>устанавливается для приведения застройки в соответствие с исторической средой. По мере амортизации и морального старения существующей застройки осуществляется постепенная ее замена на соответствующий исторической среде тип, модуль, пропорции, архитектурный стиль.</w:t>
      </w:r>
    </w:p>
    <w:p w:rsidR="00EC0B2A" w:rsidRPr="00EC0B2A" w:rsidRDefault="00EC0B2A" w:rsidP="00EC0B2A">
      <w:pPr>
        <w:spacing w:line="276" w:lineRule="auto"/>
        <w:ind w:firstLine="851"/>
        <w:jc w:val="both"/>
        <w:rPr>
          <w:rFonts w:ascii="Times New Roman" w:hAnsi="Times New Roman"/>
          <w:color w:val="000000"/>
          <w:sz w:val="4"/>
          <w:szCs w:val="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567"/>
        <w:gridCol w:w="3344"/>
        <w:gridCol w:w="5440"/>
      </w:tblGrid>
      <w:tr w:rsidR="00C536FD" w:rsidRPr="00EC0B2A" w:rsidTr="00BD6DC4">
        <w:trPr>
          <w:trHeight w:val="1289"/>
        </w:trPr>
        <w:tc>
          <w:tcPr>
            <w:tcW w:w="567" w:type="dxa"/>
            <w:shd w:val="clear" w:color="auto" w:fill="auto"/>
          </w:tcPr>
          <w:p w:rsidR="00EC0B2A" w:rsidRPr="00EC0B2A" w:rsidRDefault="00EC0B2A" w:rsidP="00C536FD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EC0B2A" w:rsidRPr="00EC0B2A" w:rsidRDefault="00EC0B2A" w:rsidP="00C536FD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п/п</w:t>
            </w:r>
          </w:p>
          <w:p w:rsidR="00EC0B2A" w:rsidRPr="00EC0B2A" w:rsidRDefault="00EC0B2A" w:rsidP="00C536FD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44" w:type="dxa"/>
            <w:shd w:val="clear" w:color="auto" w:fill="auto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Наименование характеристик и показателей, отражающих требования к содержанию градостроительного регламента</w:t>
            </w:r>
          </w:p>
        </w:tc>
        <w:tc>
          <w:tcPr>
            <w:tcW w:w="5440" w:type="dxa"/>
            <w:shd w:val="clear" w:color="auto" w:fill="auto"/>
          </w:tcPr>
          <w:p w:rsidR="00EC0B2A" w:rsidRPr="00EC0B2A" w:rsidRDefault="00EC0B2A" w:rsidP="00C536FD">
            <w:pPr>
              <w:tabs>
                <w:tab w:val="left" w:pos="-250"/>
                <w:tab w:val="left" w:pos="332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Значения характеристик и показателей</w:t>
            </w:r>
          </w:p>
          <w:p w:rsidR="00EC0B2A" w:rsidRPr="00EC0B2A" w:rsidRDefault="00EC0B2A" w:rsidP="00C536FD">
            <w:pPr>
              <w:tabs>
                <w:tab w:val="left" w:pos="-250"/>
                <w:tab w:val="left" w:pos="332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BD6DC4" w:rsidRPr="00BD6DC4" w:rsidRDefault="00BD6DC4">
      <w:pPr>
        <w:rPr>
          <w:sz w:val="2"/>
          <w:szCs w:val="2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567"/>
        <w:gridCol w:w="3344"/>
        <w:gridCol w:w="5440"/>
      </w:tblGrid>
      <w:tr w:rsidR="00C536FD" w:rsidRPr="00EC0B2A" w:rsidTr="00BD6DC4">
        <w:trPr>
          <w:trHeight w:val="98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6FD" w:rsidRPr="00EC0B2A" w:rsidRDefault="00C536FD" w:rsidP="00C536FD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6FD" w:rsidRPr="00EC0B2A" w:rsidRDefault="00C536FD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6FD" w:rsidRPr="00EC0B2A" w:rsidRDefault="00C536FD" w:rsidP="00C536FD">
            <w:pPr>
              <w:tabs>
                <w:tab w:val="left" w:pos="-250"/>
                <w:tab w:val="left" w:pos="332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EC0B2A" w:rsidRPr="00EC0B2A" w:rsidTr="00BD6DC4">
        <w:trPr>
          <w:trHeight w:val="239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-250"/>
                <w:tab w:val="left" w:pos="332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В части требований к видам разрешенного использования земельных участков</w:t>
            </w:r>
          </w:p>
        </w:tc>
      </w:tr>
      <w:tr w:rsidR="00C536FD" w:rsidRPr="00EC0B2A" w:rsidTr="00BD6DC4">
        <w:tblPrEx>
          <w:tblLook w:val="0000" w:firstRow="0" w:lastRow="0" w:firstColumn="0" w:lastColumn="0" w:noHBand="0" w:noVBand="0"/>
        </w:tblPrEx>
        <w:trPr>
          <w:trHeight w:val="557"/>
        </w:trPr>
        <w:tc>
          <w:tcPr>
            <w:tcW w:w="567" w:type="dxa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344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Виды использования земельных участков и объектов капитального строительства, включаемые в основные виды разрешенного использования</w:t>
            </w:r>
          </w:p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C0B2A" w:rsidRPr="00EC0B2A" w:rsidRDefault="00EC0B2A" w:rsidP="00C536FD">
            <w:pPr>
              <w:tabs>
                <w:tab w:val="left" w:pos="596"/>
              </w:tabs>
              <w:spacing w:line="235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  <w:p w:rsidR="00EC0B2A" w:rsidRPr="00EC0B2A" w:rsidRDefault="00EC0B2A" w:rsidP="00C536FD">
            <w:pPr>
              <w:tabs>
                <w:tab w:val="left" w:pos="596"/>
              </w:tabs>
              <w:spacing w:line="235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  <w:p w:rsidR="00EC0B2A" w:rsidRPr="00EC0B2A" w:rsidRDefault="00EC0B2A" w:rsidP="00C536FD">
            <w:pPr>
              <w:tabs>
                <w:tab w:val="left" w:pos="596"/>
              </w:tabs>
              <w:spacing w:line="235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  <w:p w:rsidR="00EC0B2A" w:rsidRPr="00EC0B2A" w:rsidRDefault="00EC0B2A" w:rsidP="00C536FD">
            <w:pPr>
              <w:tabs>
                <w:tab w:val="left" w:pos="596"/>
              </w:tabs>
              <w:spacing w:line="235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  <w:p w:rsidR="00EC0B2A" w:rsidRPr="00EC0B2A" w:rsidRDefault="00EC0B2A" w:rsidP="00C536FD">
            <w:pPr>
              <w:tabs>
                <w:tab w:val="left" w:pos="596"/>
              </w:tabs>
              <w:spacing w:line="235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  <w:p w:rsidR="00EC0B2A" w:rsidRPr="00EC0B2A" w:rsidRDefault="00EC0B2A" w:rsidP="00C536FD">
            <w:pPr>
              <w:tabs>
                <w:tab w:val="left" w:pos="596"/>
              </w:tabs>
              <w:spacing w:line="235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  <w:p w:rsidR="00EC0B2A" w:rsidRPr="00EC0B2A" w:rsidRDefault="00EC0B2A" w:rsidP="00C536FD">
            <w:pPr>
              <w:tabs>
                <w:tab w:val="left" w:pos="596"/>
              </w:tabs>
              <w:spacing w:line="235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5440" w:type="dxa"/>
          </w:tcPr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индивидуальное жилое строительство (2.1);</w:t>
            </w:r>
            <w:r w:rsidRPr="00EC0B2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</w:p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малоэтажная многоквартирная жилая застройка (2.1.1); </w:t>
            </w:r>
          </w:p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среднеэтажная жилая застройка (2.5);</w:t>
            </w:r>
          </w:p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коммунальное обслуживание (3.1);</w:t>
            </w:r>
          </w:p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социальное обслуживание (3.2);</w:t>
            </w:r>
          </w:p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бытовое обслуживание (3.3);</w:t>
            </w:r>
          </w:p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здравоохранение (3.4);</w:t>
            </w:r>
          </w:p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дошкольное, начальное и среднее общее образование (3.5.1);</w:t>
            </w:r>
            <w:r w:rsidRPr="00EC0B2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</w:p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среднее и высшее профессиональное образование (3.5.2); </w:t>
            </w:r>
          </w:p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культурное развитие (3.6); </w:t>
            </w:r>
          </w:p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общественное управление (3.8);</w:t>
            </w:r>
          </w:p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обеспечение научной деятельности (3.9);</w:t>
            </w:r>
          </w:p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деловое управление (4.1); </w:t>
            </w:r>
          </w:p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амбулаторное ветеринарное обслуживание 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(3.10.1); </w:t>
            </w:r>
          </w:p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магазины (4.4.); </w:t>
            </w:r>
          </w:p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общественное питание (4.6.); </w:t>
            </w:r>
          </w:p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выставочно-ярмарочная деятельность (4.10); </w:t>
            </w:r>
          </w:p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историко-культурная деятельность (9.3)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C536FD" w:rsidRPr="00EC0B2A" w:rsidTr="00BD6DC4">
        <w:tblPrEx>
          <w:tblLook w:val="0000" w:firstRow="0" w:lastRow="0" w:firstColumn="0" w:lastColumn="0" w:noHBand="0" w:noVBand="0"/>
        </w:tblPrEx>
        <w:trPr>
          <w:trHeight w:val="1125"/>
        </w:trPr>
        <w:tc>
          <w:tcPr>
            <w:tcW w:w="567" w:type="dxa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3344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Виды разрешенного использования земельных участков и объектов капитального строительства, включаемые в условно-разрешенные виды разрешенного использования</w:t>
            </w:r>
          </w:p>
        </w:tc>
        <w:tc>
          <w:tcPr>
            <w:tcW w:w="5440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i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рынки (4.3);</w:t>
            </w:r>
            <w:r w:rsidRPr="00EC0B2A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</w:p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гостиничное обслуживание (4.7)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  <w:lang w:bidi="en-US"/>
              </w:rPr>
            </w:pPr>
          </w:p>
        </w:tc>
      </w:tr>
      <w:tr w:rsidR="00EC0B2A" w:rsidRPr="00EC0B2A" w:rsidTr="00BD6DC4">
        <w:tblPrEx>
          <w:tblLook w:val="0000" w:firstRow="0" w:lastRow="0" w:firstColumn="0" w:lastColumn="0" w:noHBand="0" w:noVBand="0"/>
        </w:tblPrEx>
        <w:trPr>
          <w:trHeight w:val="295"/>
        </w:trPr>
        <w:tc>
          <w:tcPr>
            <w:tcW w:w="9351" w:type="dxa"/>
            <w:gridSpan w:val="3"/>
          </w:tcPr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В части требований к предельным параметрам</w:t>
            </w:r>
          </w:p>
        </w:tc>
      </w:tr>
      <w:tr w:rsidR="00C536FD" w:rsidRPr="00EC0B2A" w:rsidTr="00BD6DC4">
        <w:tblPrEx>
          <w:tblLook w:val="0000" w:firstRow="0" w:lastRow="0" w:firstColumn="0" w:lastColumn="0" w:noHBand="0" w:noVBand="0"/>
        </w:tblPrEx>
        <w:trPr>
          <w:trHeight w:val="1104"/>
        </w:trPr>
        <w:tc>
          <w:tcPr>
            <w:tcW w:w="567" w:type="dxa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344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Сохраняемый или возобновляемый исторический композиционно-пространственный тип застройки</w:t>
            </w:r>
          </w:p>
        </w:tc>
        <w:tc>
          <w:tcPr>
            <w:tcW w:w="5440" w:type="dxa"/>
          </w:tcPr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2-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, 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5-этажная застройка в соответствии с исторически сложившейся застройкой </w:t>
            </w:r>
          </w:p>
        </w:tc>
      </w:tr>
      <w:tr w:rsidR="00C536FD" w:rsidRPr="00EC0B2A" w:rsidTr="00BD6DC4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</w:tcPr>
          <w:p w:rsidR="00EC0B2A" w:rsidRPr="00EC0B2A" w:rsidRDefault="00EC0B2A" w:rsidP="00C536FD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344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Протяженность участка вдоль уличного фронта</w:t>
            </w:r>
          </w:p>
        </w:tc>
        <w:tc>
          <w:tcPr>
            <w:tcW w:w="5440" w:type="dxa"/>
          </w:tcPr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C536FD" w:rsidRPr="00EC0B2A" w:rsidTr="00BD6DC4">
        <w:tblPrEx>
          <w:tblLook w:val="0000" w:firstRow="0" w:lastRow="0" w:firstColumn="0" w:lastColumn="0" w:noHBand="0" w:noVBand="0"/>
        </w:tblPrEx>
        <w:trPr>
          <w:trHeight w:val="559"/>
        </w:trPr>
        <w:tc>
          <w:tcPr>
            <w:tcW w:w="567" w:type="dxa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344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Характер организации уличного фронта</w:t>
            </w:r>
          </w:p>
        </w:tc>
        <w:tc>
          <w:tcPr>
            <w:tcW w:w="5440" w:type="dxa"/>
          </w:tcPr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C536FD" w:rsidRPr="00EC0B2A" w:rsidTr="00BD6DC4">
        <w:tblPrEx>
          <w:tblLook w:val="0000" w:firstRow="0" w:lastRow="0" w:firstColumn="0" w:lastColumn="0" w:noHBand="0" w:noVBand="0"/>
        </w:tblPrEx>
        <w:trPr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Минимальный и (или) максимальный размер земельного участка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C536FD" w:rsidRPr="00EC0B2A" w:rsidTr="00BD6DC4">
        <w:tblPrEx>
          <w:tblLook w:val="0000" w:firstRow="0" w:lastRow="0" w:firstColumn="0" w:lastColumn="0" w:noHBand="0" w:noVBand="0"/>
        </w:tblPrEx>
        <w:trPr>
          <w:trHeight w:val="493"/>
        </w:trPr>
        <w:tc>
          <w:tcPr>
            <w:tcW w:w="567" w:type="dxa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3344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 xml:space="preserve">Максимальный процент застройки земельного участка </w:t>
            </w:r>
          </w:p>
        </w:tc>
        <w:tc>
          <w:tcPr>
            <w:tcW w:w="5440" w:type="dxa"/>
          </w:tcPr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40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для жилой застройки;</w:t>
            </w:r>
          </w:p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50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для общественной застройки</w:t>
            </w:r>
          </w:p>
        </w:tc>
      </w:tr>
      <w:tr w:rsidR="00C536FD" w:rsidRPr="00EC0B2A" w:rsidTr="00BD6DC4">
        <w:tblPrEx>
          <w:tblLook w:val="0000" w:firstRow="0" w:lastRow="0" w:firstColumn="0" w:lastColumn="0" w:noHBand="0" w:noVBand="0"/>
        </w:tblPrEx>
        <w:trPr>
          <w:trHeight w:val="605"/>
        </w:trPr>
        <w:tc>
          <w:tcPr>
            <w:tcW w:w="567" w:type="dxa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344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площадь застройки объекта</w:t>
            </w:r>
          </w:p>
        </w:tc>
        <w:tc>
          <w:tcPr>
            <w:tcW w:w="5440" w:type="dxa"/>
          </w:tcPr>
          <w:p w:rsidR="00EC0B2A" w:rsidRPr="00D55583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900 м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</w:rPr>
              <w:t>2</w:t>
            </w:r>
            <w:r w:rsidR="00D55583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для угловых зданий на перекрестке улиц допускается увеличение площади застройки до 50</w:t>
            </w:r>
            <w:r w:rsidR="00277A41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</w:tr>
      <w:tr w:rsidR="00C536FD" w:rsidRPr="00EC0B2A" w:rsidTr="00BD6DC4">
        <w:tblPrEx>
          <w:tblLook w:val="0000" w:firstRow="0" w:lastRow="0" w:firstColumn="0" w:lastColumn="0" w:noHBand="0" w:noVBand="0"/>
        </w:tblPrEx>
        <w:trPr>
          <w:trHeight w:val="765"/>
        </w:trPr>
        <w:tc>
          <w:tcPr>
            <w:tcW w:w="567" w:type="dxa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3344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площадь застройки прочих зданий и сооружений (пристройки, н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>авесы, хозяйственные и временные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сооружения)</w:t>
            </w:r>
          </w:p>
        </w:tc>
        <w:tc>
          <w:tcPr>
            <w:tcW w:w="5440" w:type="dxa"/>
          </w:tcPr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C536FD" w:rsidRPr="00EC0B2A" w:rsidTr="00BD6DC4">
        <w:tblPrEx>
          <w:tblLook w:val="0000" w:firstRow="0" w:lastRow="0" w:firstColumn="0" w:lastColumn="0" w:noHBand="0" w:noVBand="0"/>
        </w:tblPrEx>
        <w:trPr>
          <w:trHeight w:val="739"/>
        </w:trPr>
        <w:tc>
          <w:tcPr>
            <w:tcW w:w="567" w:type="dxa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3344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Минимальный процент площади озеленения земельного участка</w:t>
            </w:r>
          </w:p>
        </w:tc>
        <w:tc>
          <w:tcPr>
            <w:tcW w:w="5440" w:type="dxa"/>
          </w:tcPr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30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</w:p>
        </w:tc>
      </w:tr>
      <w:tr w:rsidR="00C536FD" w:rsidRPr="00EC0B2A" w:rsidTr="00BD6DC4">
        <w:tblPrEx>
          <w:tblLook w:val="0000" w:firstRow="0" w:lastRow="0" w:firstColumn="0" w:lastColumn="0" w:noHBand="0" w:noVBand="0"/>
        </w:tblPrEx>
        <w:trPr>
          <w:trHeight w:val="441"/>
        </w:trPr>
        <w:tc>
          <w:tcPr>
            <w:tcW w:w="567" w:type="dxa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3344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протяженность фасада вдоль улицы</w:t>
            </w:r>
          </w:p>
        </w:tc>
        <w:tc>
          <w:tcPr>
            <w:tcW w:w="5440" w:type="dxa"/>
          </w:tcPr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60 м</w:t>
            </w:r>
          </w:p>
        </w:tc>
      </w:tr>
      <w:tr w:rsidR="00C536FD" w:rsidRPr="00EC0B2A" w:rsidTr="00BD6DC4">
        <w:tblPrEx>
          <w:tblLook w:val="0000" w:firstRow="0" w:lastRow="0" w:firstColumn="0" w:lastColumn="0" w:noHBand="0" w:noVBand="0"/>
        </w:tblPrEx>
        <w:trPr>
          <w:trHeight w:val="752"/>
        </w:trPr>
        <w:tc>
          <w:tcPr>
            <w:tcW w:w="567" w:type="dxa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3344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Минимальный размер интервалов в уличном фронте застройки</w:t>
            </w:r>
          </w:p>
        </w:tc>
        <w:tc>
          <w:tcPr>
            <w:tcW w:w="5440" w:type="dxa"/>
          </w:tcPr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C536FD" w:rsidRPr="00EC0B2A" w:rsidTr="00BD6DC4">
        <w:tblPrEx>
          <w:tblLook w:val="0000" w:firstRow="0" w:lastRow="0" w:firstColumn="0" w:lastColumn="0" w:noHBand="0" w:noVBand="0"/>
        </w:tblPrEx>
        <w:trPr>
          <w:trHeight w:val="791"/>
        </w:trPr>
        <w:tc>
          <w:tcPr>
            <w:tcW w:w="567" w:type="dxa"/>
          </w:tcPr>
          <w:p w:rsidR="00EC0B2A" w:rsidRPr="00EC0B2A" w:rsidRDefault="00EC0B2A" w:rsidP="00336EC3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3344" w:type="dxa"/>
          </w:tcPr>
          <w:p w:rsidR="00EC0B2A" w:rsidRPr="00EC0B2A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Отступ объекта капитального строительства от охраняемых исторических красных линий застройки</w:t>
            </w:r>
          </w:p>
        </w:tc>
        <w:tc>
          <w:tcPr>
            <w:tcW w:w="5440" w:type="dxa"/>
          </w:tcPr>
          <w:p w:rsidR="00EC0B2A" w:rsidRPr="00EC0B2A" w:rsidRDefault="00EC0B2A" w:rsidP="00336EC3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не более 3 м при условии восстановления (обозначения) исторической красной линии застройки устройством оград, посадкой декоративных кустарников</w:t>
            </w:r>
          </w:p>
        </w:tc>
      </w:tr>
      <w:tr w:rsidR="00C536FD" w:rsidRPr="00EC0B2A" w:rsidTr="00336EC3">
        <w:tblPrEx>
          <w:tblLook w:val="0000" w:firstRow="0" w:lastRow="0" w:firstColumn="0" w:lastColumn="0" w:noHBand="0" w:noVBand="0"/>
        </w:tblPrEx>
        <w:trPr>
          <w:trHeight w:val="198"/>
        </w:trPr>
        <w:tc>
          <w:tcPr>
            <w:tcW w:w="567" w:type="dxa"/>
          </w:tcPr>
          <w:p w:rsidR="00EC0B2A" w:rsidRPr="00EC0B2A" w:rsidRDefault="00EC0B2A" w:rsidP="00336EC3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3344" w:type="dxa"/>
          </w:tcPr>
          <w:p w:rsidR="00EC0B2A" w:rsidRPr="00EC0B2A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этажность</w:t>
            </w:r>
          </w:p>
        </w:tc>
        <w:tc>
          <w:tcPr>
            <w:tcW w:w="5440" w:type="dxa"/>
          </w:tcPr>
          <w:p w:rsidR="00EC0B2A" w:rsidRPr="00EC0B2A" w:rsidRDefault="00EC0B2A" w:rsidP="00336EC3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5 этажей</w:t>
            </w:r>
          </w:p>
        </w:tc>
      </w:tr>
      <w:tr w:rsidR="00C536FD" w:rsidRPr="00EC0B2A" w:rsidTr="00BD6DC4">
        <w:tblPrEx>
          <w:tblLook w:val="0000" w:firstRow="0" w:lastRow="0" w:firstColumn="0" w:lastColumn="0" w:noHBand="0" w:noVBand="0"/>
        </w:tblPrEx>
        <w:trPr>
          <w:trHeight w:val="726"/>
        </w:trPr>
        <w:tc>
          <w:tcPr>
            <w:tcW w:w="567" w:type="dxa"/>
          </w:tcPr>
          <w:p w:rsidR="00EC0B2A" w:rsidRPr="00EC0B2A" w:rsidRDefault="00EC0B2A" w:rsidP="00336EC3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3344" w:type="dxa"/>
          </w:tcPr>
          <w:p w:rsidR="00EC0B2A" w:rsidRPr="00EC0B2A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высота от проектной отметки земли до карниза здания</w:t>
            </w:r>
          </w:p>
        </w:tc>
        <w:tc>
          <w:tcPr>
            <w:tcW w:w="5440" w:type="dxa"/>
          </w:tcPr>
          <w:p w:rsidR="00EC0B2A" w:rsidRPr="00EC0B2A" w:rsidRDefault="00EC0B2A" w:rsidP="00336EC3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15 м 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 уличном фронте по красной линии застройки;</w:t>
            </w:r>
          </w:p>
          <w:p w:rsidR="00EC0B2A" w:rsidRPr="00EC0B2A" w:rsidRDefault="00EC0B2A" w:rsidP="00336EC3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18 м 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в глубине квартала</w:t>
            </w:r>
          </w:p>
        </w:tc>
      </w:tr>
      <w:tr w:rsidR="00C536FD" w:rsidRPr="00EC0B2A" w:rsidTr="00BD6DC4">
        <w:tblPrEx>
          <w:tblLook w:val="0000" w:firstRow="0" w:lastRow="0" w:firstColumn="0" w:lastColumn="0" w:noHBand="0" w:noVBand="0"/>
        </w:tblPrEx>
        <w:trPr>
          <w:trHeight w:val="1310"/>
        </w:trPr>
        <w:tc>
          <w:tcPr>
            <w:tcW w:w="567" w:type="dxa"/>
          </w:tcPr>
          <w:p w:rsidR="00EC0B2A" w:rsidRPr="00EC0B2A" w:rsidRDefault="00EC0B2A" w:rsidP="00336EC3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3344" w:type="dxa"/>
          </w:tcPr>
          <w:p w:rsidR="00EC0B2A" w:rsidRPr="00EC0B2A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высота застройки прочих зданий и сооружений (навесы, хозяйственные и временны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сооружения)</w:t>
            </w:r>
          </w:p>
        </w:tc>
        <w:tc>
          <w:tcPr>
            <w:tcW w:w="5440" w:type="dxa"/>
          </w:tcPr>
          <w:p w:rsidR="00EC0B2A" w:rsidRPr="00EC0B2A" w:rsidRDefault="00EC0B2A" w:rsidP="00336EC3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4 м</w:t>
            </w:r>
          </w:p>
        </w:tc>
      </w:tr>
      <w:tr w:rsidR="00C536FD" w:rsidRPr="00EC0B2A" w:rsidTr="00BD6DC4">
        <w:tblPrEx>
          <w:tblLook w:val="0000" w:firstRow="0" w:lastRow="0" w:firstColumn="0" w:lastColumn="0" w:noHBand="0" w:noVBand="0"/>
        </w:tblPrEx>
        <w:trPr>
          <w:trHeight w:val="1050"/>
        </w:trPr>
        <w:tc>
          <w:tcPr>
            <w:tcW w:w="567" w:type="dxa"/>
          </w:tcPr>
          <w:p w:rsidR="00EC0B2A" w:rsidRPr="00EC0B2A" w:rsidRDefault="00EC0B2A" w:rsidP="00336EC3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3344" w:type="dxa"/>
          </w:tcPr>
          <w:p w:rsidR="00EC0B2A" w:rsidRPr="00EC0B2A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Композиционные и объемно-пространственные принципы формирования архитектуры</w:t>
            </w:r>
          </w:p>
        </w:tc>
        <w:tc>
          <w:tcPr>
            <w:tcW w:w="5440" w:type="dxa"/>
          </w:tcPr>
          <w:p w:rsidR="00EC0B2A" w:rsidRPr="00EC0B2A" w:rsidRDefault="00EC0B2A" w:rsidP="00336EC3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скатные крыши – вальмовые с углом наклона 20-30 градусов</w:t>
            </w:r>
          </w:p>
        </w:tc>
      </w:tr>
      <w:tr w:rsidR="00C536FD" w:rsidRPr="00EC0B2A" w:rsidTr="00BD6DC4">
        <w:tblPrEx>
          <w:tblLook w:val="0000" w:firstRow="0" w:lastRow="0" w:firstColumn="0" w:lastColumn="0" w:noHBand="0" w:noVBand="0"/>
        </w:tblPrEx>
        <w:trPr>
          <w:trHeight w:val="1310"/>
        </w:trPr>
        <w:tc>
          <w:tcPr>
            <w:tcW w:w="567" w:type="dxa"/>
          </w:tcPr>
          <w:p w:rsidR="00EC0B2A" w:rsidRPr="00EC0B2A" w:rsidRDefault="00EC0B2A" w:rsidP="00336EC3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3344" w:type="dxa"/>
          </w:tcPr>
          <w:p w:rsidR="00EC0B2A" w:rsidRPr="00EC0B2A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Архитектурно-стилевое решение, в том числе особенности оформления фасадов, детали зданий, расположенных вдоль охраняемых красных линий застройки</w:t>
            </w:r>
          </w:p>
        </w:tc>
        <w:tc>
          <w:tcPr>
            <w:tcW w:w="5440" w:type="dxa"/>
          </w:tcPr>
          <w:p w:rsidR="00EC0B2A" w:rsidRPr="00EC0B2A" w:rsidRDefault="00EC0B2A" w:rsidP="00336EC3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преобладание плоскости стены над проемами с применением архитектурных деталей: фронтоны, карнизы, пояски, пилястры, наличники и прочие в соответствии со стилистикой зданий – классицизм, неоклассицизм, модерн, эклектика;</w:t>
            </w:r>
          </w:p>
          <w:p w:rsidR="00EC0B2A" w:rsidRPr="00EC0B2A" w:rsidRDefault="00EC0B2A" w:rsidP="00336EC3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strike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адаптация существующих зданий к исторической среде города путем изменения пластики фасадов, объемно-пространственных и силуэтных характеристик</w:t>
            </w:r>
          </w:p>
        </w:tc>
      </w:tr>
      <w:tr w:rsidR="00C536FD" w:rsidRPr="00EC0B2A" w:rsidTr="00BD6DC4">
        <w:tblPrEx>
          <w:tblLook w:val="0000" w:firstRow="0" w:lastRow="0" w:firstColumn="0" w:lastColumn="0" w:noHBand="0" w:noVBand="0"/>
        </w:tblPrEx>
        <w:trPr>
          <w:trHeight w:val="699"/>
        </w:trPr>
        <w:tc>
          <w:tcPr>
            <w:tcW w:w="567" w:type="dxa"/>
          </w:tcPr>
          <w:p w:rsidR="00EC0B2A" w:rsidRPr="00EC0B2A" w:rsidRDefault="00EC0B2A" w:rsidP="00336EC3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3344" w:type="dxa"/>
          </w:tcPr>
          <w:p w:rsidR="00EC0B2A" w:rsidRPr="00EC0B2A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Основные материалы стен, заполнение оконных, дверных проемов</w:t>
            </w:r>
          </w:p>
        </w:tc>
        <w:tc>
          <w:tcPr>
            <w:tcW w:w="5440" w:type="dxa"/>
          </w:tcPr>
          <w:p w:rsidR="00EC0B2A" w:rsidRPr="00EC0B2A" w:rsidRDefault="00EC0B2A" w:rsidP="00336EC3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стены – камень, красный кирпич, штукатурка, дерево;</w:t>
            </w:r>
          </w:p>
          <w:p w:rsidR="00EC0B2A" w:rsidRPr="00EC0B2A" w:rsidRDefault="00EC0B2A" w:rsidP="00336EC3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кровля – листовое железо, соединенное стоячим фальцем;</w:t>
            </w:r>
          </w:p>
          <w:p w:rsidR="00EC0B2A" w:rsidRPr="00EC0B2A" w:rsidRDefault="00EC0B2A" w:rsidP="00336EC3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заполнение оконных проемов – деревянные, пластиковые рамы с традиционной расстекловкой оконных проемов, характерной для исторически ценных градоформирующих объектов;</w:t>
            </w:r>
          </w:p>
          <w:p w:rsidR="00EC0B2A" w:rsidRPr="00EC0B2A" w:rsidRDefault="00EC0B2A" w:rsidP="00336EC3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заполнение наружных дверных проемов – металлические, деревянные двери</w:t>
            </w:r>
          </w:p>
        </w:tc>
      </w:tr>
      <w:tr w:rsidR="00C536FD" w:rsidRPr="00EC0B2A" w:rsidTr="00336EC3">
        <w:tblPrEx>
          <w:tblLook w:val="0000" w:firstRow="0" w:lastRow="0" w:firstColumn="0" w:lastColumn="0" w:noHBand="0" w:noVBand="0"/>
        </w:tblPrEx>
        <w:trPr>
          <w:trHeight w:val="249"/>
        </w:trPr>
        <w:tc>
          <w:tcPr>
            <w:tcW w:w="567" w:type="dxa"/>
          </w:tcPr>
          <w:p w:rsidR="00EC0B2A" w:rsidRPr="00EC0B2A" w:rsidRDefault="00EC0B2A" w:rsidP="00336EC3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3344" w:type="dxa"/>
          </w:tcPr>
          <w:p w:rsidR="00EC0B2A" w:rsidRPr="00EC0B2A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Цветовое решение</w:t>
            </w:r>
          </w:p>
        </w:tc>
        <w:tc>
          <w:tcPr>
            <w:tcW w:w="5440" w:type="dxa"/>
          </w:tcPr>
          <w:p w:rsidR="00EC0B2A" w:rsidRPr="00EC0B2A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окраска по штукатурке светлыми пастельными тонами;</w:t>
            </w:r>
          </w:p>
          <w:p w:rsidR="00EC0B2A" w:rsidRPr="00EC0B2A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выделение деталей фасада – окон, наличников, карнизов и других элементов цветовым решением;</w:t>
            </w:r>
          </w:p>
          <w:p w:rsidR="00EC0B2A" w:rsidRPr="00EC0B2A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цоколь: белый, оттенки серого, коричневого цвета;</w:t>
            </w:r>
          </w:p>
          <w:p w:rsidR="00EC0B2A" w:rsidRPr="00EC0B2A" w:rsidRDefault="00EC0B2A" w:rsidP="00336EC3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кровля: матовое покрытие – оттенки красно-коричневого (сурик), темно-зеленого, серого; 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>оцинкованная сталь</w:t>
            </w:r>
          </w:p>
        </w:tc>
      </w:tr>
      <w:tr w:rsidR="00C536FD" w:rsidRPr="00EC0B2A" w:rsidTr="00BD6DC4">
        <w:tblPrEx>
          <w:tblLook w:val="0000" w:firstRow="0" w:lastRow="0" w:firstColumn="0" w:lastColumn="0" w:noHBand="0" w:noVBand="0"/>
        </w:tblPrEx>
        <w:trPr>
          <w:trHeight w:val="1310"/>
        </w:trPr>
        <w:tc>
          <w:tcPr>
            <w:tcW w:w="567" w:type="dxa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lastRenderedPageBreak/>
              <w:t>21</w:t>
            </w:r>
          </w:p>
        </w:tc>
        <w:tc>
          <w:tcPr>
            <w:tcW w:w="3344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Элементы благоустройства вдоль охраняемых красных линий застройки</w:t>
            </w:r>
          </w:p>
        </w:tc>
        <w:tc>
          <w:tcPr>
            <w:tcW w:w="5440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высота ограждений земельных у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>частков по красной линии до 2 м; о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граждения, ворота, калитки должны быть выполнены в традиционных для исторической застройки формах и материалах:</w:t>
            </w:r>
          </w:p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столбы </w:t>
            </w:r>
            <w:r w:rsidR="00261756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белый камень, красный 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>керамический кирпич; металлические, кирпич оштукатуренный;</w:t>
            </w:r>
          </w:p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 xml:space="preserve">заполнение </w:t>
            </w:r>
            <w:r w:rsidR="00EE160D">
              <w:rPr>
                <w:rFonts w:ascii="Times New Roman" w:hAnsi="Times New Roman"/>
                <w:sz w:val="26"/>
                <w:szCs w:val="26"/>
              </w:rPr>
              <w:t>–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 xml:space="preserve"> декоративные металлические решетки;</w:t>
            </w:r>
          </w:p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 xml:space="preserve">цвет: столбы – белый, пастельные тона, кирпич без окраски; </w:t>
            </w:r>
          </w:p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 xml:space="preserve">металлические решетки </w:t>
            </w:r>
            <w:r w:rsidR="00EE160D">
              <w:rPr>
                <w:rFonts w:ascii="Times New Roman" w:hAnsi="Times New Roman"/>
                <w:sz w:val="26"/>
                <w:szCs w:val="26"/>
              </w:rPr>
              <w:t>–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 xml:space="preserve"> черные, темно-серые, оттенки старой бронзы</w:t>
            </w:r>
          </w:p>
        </w:tc>
      </w:tr>
    </w:tbl>
    <w:p w:rsidR="00EC0B2A" w:rsidRPr="00EC0B2A" w:rsidRDefault="00EC0B2A" w:rsidP="00C536FD">
      <w:pPr>
        <w:tabs>
          <w:tab w:val="left" w:pos="0"/>
          <w:tab w:val="left" w:pos="284"/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C0B2A">
        <w:rPr>
          <w:rFonts w:ascii="Times New Roman" w:hAnsi="Times New Roman"/>
          <w:sz w:val="28"/>
          <w:szCs w:val="28"/>
        </w:rPr>
        <w:t>Пункты 7, 8, 10, 13, 17 требований к предельным параметрам данной зоны не распространяются на земельные участки, в отношении которых до вступления в силу настоящих требований утверждены проекты планировки территорий в рамках заключенных договоров о развитии застроенных территорий, до момента исполнения обязательств по указанным договорам.</w:t>
      </w:r>
    </w:p>
    <w:p w:rsidR="00EC0B2A" w:rsidRPr="00EC0B2A" w:rsidRDefault="00EC0B2A" w:rsidP="00C536FD">
      <w:pPr>
        <w:tabs>
          <w:tab w:val="left" w:pos="0"/>
          <w:tab w:val="left" w:pos="284"/>
          <w:tab w:val="left" w:pos="851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0B2A">
        <w:rPr>
          <w:rFonts w:ascii="Times New Roman" w:hAnsi="Times New Roman"/>
          <w:color w:val="000000"/>
          <w:sz w:val="28"/>
          <w:szCs w:val="28"/>
        </w:rPr>
        <w:t>3.9.</w:t>
      </w:r>
      <w:r w:rsidRPr="00EC0B2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C0B2A">
        <w:rPr>
          <w:rFonts w:ascii="Times New Roman" w:hAnsi="Times New Roman"/>
          <w:color w:val="000000"/>
          <w:sz w:val="28"/>
          <w:szCs w:val="28"/>
        </w:rPr>
        <w:t xml:space="preserve">Зона преобразования жилой и общественной застройки </w:t>
      </w:r>
      <w:r w:rsidR="00EE160D">
        <w:rPr>
          <w:rFonts w:ascii="Times New Roman" w:hAnsi="Times New Roman"/>
          <w:color w:val="000000"/>
          <w:sz w:val="28"/>
          <w:szCs w:val="28"/>
        </w:rPr>
        <w:t>второй половины XX </w:t>
      </w:r>
      <w:r w:rsidR="00261756">
        <w:rPr>
          <w:rFonts w:ascii="Times New Roman" w:hAnsi="Times New Roman"/>
          <w:color w:val="000000"/>
          <w:sz w:val="28"/>
          <w:szCs w:val="28"/>
        </w:rPr>
        <w:t>-</w:t>
      </w:r>
      <w:r w:rsidR="00EE160D">
        <w:rPr>
          <w:rFonts w:ascii="Times New Roman" w:hAnsi="Times New Roman"/>
          <w:color w:val="000000"/>
          <w:sz w:val="28"/>
          <w:szCs w:val="28"/>
        </w:rPr>
        <w:t> </w:t>
      </w:r>
      <w:r w:rsidRPr="00EC0B2A">
        <w:rPr>
          <w:rFonts w:ascii="Times New Roman" w:hAnsi="Times New Roman"/>
          <w:color w:val="000000"/>
          <w:sz w:val="28"/>
          <w:szCs w:val="28"/>
        </w:rPr>
        <w:t>нач</w:t>
      </w:r>
      <w:r w:rsidR="00EE160D">
        <w:rPr>
          <w:rFonts w:ascii="Times New Roman" w:hAnsi="Times New Roman"/>
          <w:color w:val="000000"/>
          <w:sz w:val="28"/>
          <w:szCs w:val="28"/>
        </w:rPr>
        <w:t>ала</w:t>
      </w:r>
      <w:r w:rsidRPr="00EC0B2A">
        <w:rPr>
          <w:rFonts w:ascii="Times New Roman" w:hAnsi="Times New Roman"/>
          <w:color w:val="000000"/>
          <w:sz w:val="28"/>
          <w:szCs w:val="28"/>
        </w:rPr>
        <w:t xml:space="preserve"> XXI вв.</w:t>
      </w: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 xml:space="preserve"> (</w:t>
      </w:r>
      <w:r w:rsidRPr="00EC0B2A">
        <w:rPr>
          <w:rFonts w:ascii="Times New Roman" w:hAnsi="Times New Roman"/>
          <w:color w:val="000000"/>
          <w:sz w:val="28"/>
          <w:szCs w:val="28"/>
        </w:rPr>
        <w:t>ПЗ 2)</w:t>
      </w:r>
      <w:r w:rsidRPr="00EC0B2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C0B2A">
        <w:rPr>
          <w:rFonts w:ascii="Times New Roman" w:hAnsi="Times New Roman"/>
          <w:color w:val="000000"/>
          <w:sz w:val="28"/>
          <w:szCs w:val="28"/>
        </w:rPr>
        <w:t xml:space="preserve">устанавливается для регулирования застройки кварталов существующей многоэтажной застройки с утраченной исторической средой. </w:t>
      </w:r>
    </w:p>
    <w:p w:rsidR="00EC0B2A" w:rsidRPr="00EC0B2A" w:rsidRDefault="00EC0B2A" w:rsidP="00C536FD">
      <w:pPr>
        <w:ind w:firstLine="709"/>
        <w:jc w:val="center"/>
        <w:rPr>
          <w:rFonts w:ascii="Times New Roman" w:hAnsi="Times New Roman"/>
          <w:b/>
          <w:color w:val="000000"/>
          <w:sz w:val="4"/>
          <w:szCs w:val="4"/>
        </w:rPr>
      </w:pP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538"/>
        <w:gridCol w:w="3359"/>
        <w:gridCol w:w="5454"/>
      </w:tblGrid>
      <w:tr w:rsidR="00C536FD" w:rsidRPr="00EC0B2A" w:rsidTr="00BD6DC4">
        <w:trPr>
          <w:trHeight w:val="1289"/>
        </w:trPr>
        <w:tc>
          <w:tcPr>
            <w:tcW w:w="538" w:type="dxa"/>
            <w:shd w:val="clear" w:color="auto" w:fill="auto"/>
          </w:tcPr>
          <w:p w:rsidR="00EC0B2A" w:rsidRPr="00EC0B2A" w:rsidRDefault="00EC0B2A" w:rsidP="00C536FD">
            <w:pPr>
              <w:tabs>
                <w:tab w:val="left" w:pos="-108"/>
                <w:tab w:val="left" w:pos="601"/>
              </w:tabs>
              <w:spacing w:line="235" w:lineRule="auto"/>
              <w:ind w:right="-4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EC0B2A" w:rsidRPr="00EC0B2A" w:rsidRDefault="00EC0B2A" w:rsidP="00C536FD">
            <w:pPr>
              <w:tabs>
                <w:tab w:val="left" w:pos="-108"/>
                <w:tab w:val="left" w:pos="601"/>
              </w:tabs>
              <w:spacing w:line="235" w:lineRule="auto"/>
              <w:ind w:right="-4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п/п</w:t>
            </w:r>
          </w:p>
          <w:p w:rsidR="00EC0B2A" w:rsidRPr="00EC0B2A" w:rsidRDefault="00EC0B2A" w:rsidP="00C536FD">
            <w:pPr>
              <w:spacing w:line="235" w:lineRule="auto"/>
              <w:ind w:left="3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59" w:type="dxa"/>
            <w:shd w:val="clear" w:color="auto" w:fill="auto"/>
          </w:tcPr>
          <w:p w:rsidR="00EC0B2A" w:rsidRPr="00EC0B2A" w:rsidRDefault="00EC0B2A" w:rsidP="00C536FD">
            <w:pPr>
              <w:spacing w:line="235" w:lineRule="auto"/>
              <w:ind w:left="34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Наименование характеристик и показателей, отражающих требования к содержанию градостроительного регламента</w:t>
            </w:r>
          </w:p>
        </w:tc>
        <w:tc>
          <w:tcPr>
            <w:tcW w:w="5454" w:type="dxa"/>
            <w:shd w:val="clear" w:color="auto" w:fill="auto"/>
          </w:tcPr>
          <w:p w:rsidR="00EC0B2A" w:rsidRPr="00EC0B2A" w:rsidRDefault="00EC0B2A" w:rsidP="00C536FD">
            <w:pPr>
              <w:tabs>
                <w:tab w:val="left" w:pos="-250"/>
                <w:tab w:val="left" w:pos="332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Значения характеристик и показателей</w:t>
            </w:r>
          </w:p>
          <w:p w:rsidR="00EC0B2A" w:rsidRPr="00EC0B2A" w:rsidRDefault="00EC0B2A" w:rsidP="00C536FD">
            <w:pPr>
              <w:tabs>
                <w:tab w:val="left" w:pos="-250"/>
                <w:tab w:val="left" w:pos="332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BD6DC4" w:rsidRPr="00BD6DC4" w:rsidRDefault="00BD6DC4">
      <w:pPr>
        <w:rPr>
          <w:sz w:val="2"/>
          <w:szCs w:val="2"/>
        </w:rPr>
      </w:pPr>
    </w:p>
    <w:tbl>
      <w:tblPr>
        <w:tblW w:w="9351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538"/>
        <w:gridCol w:w="3359"/>
        <w:gridCol w:w="5454"/>
      </w:tblGrid>
      <w:tr w:rsidR="00C536FD" w:rsidRPr="00EC0B2A" w:rsidTr="00BD6DC4">
        <w:trPr>
          <w:trHeight w:val="180"/>
          <w:tblHeader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6FD" w:rsidRPr="00EC0B2A" w:rsidRDefault="00C536FD" w:rsidP="00C536FD">
            <w:pPr>
              <w:tabs>
                <w:tab w:val="left" w:pos="-108"/>
                <w:tab w:val="left" w:pos="601"/>
              </w:tabs>
              <w:spacing w:line="235" w:lineRule="auto"/>
              <w:ind w:right="-4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6FD" w:rsidRPr="00EC0B2A" w:rsidRDefault="00C536FD" w:rsidP="00C536FD">
            <w:pPr>
              <w:spacing w:line="235" w:lineRule="auto"/>
              <w:ind w:left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36FD" w:rsidRPr="00EC0B2A" w:rsidRDefault="00C536FD" w:rsidP="00C536FD">
            <w:pPr>
              <w:tabs>
                <w:tab w:val="left" w:pos="-250"/>
                <w:tab w:val="left" w:pos="332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EC0B2A" w:rsidRPr="00EC0B2A" w:rsidTr="00BD6DC4">
        <w:trPr>
          <w:trHeight w:val="239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-250"/>
                <w:tab w:val="left" w:pos="332"/>
              </w:tabs>
              <w:spacing w:line="235" w:lineRule="auto"/>
              <w:ind w:hanging="53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В части требований к видам разрешенного использования земельных участков</w:t>
            </w:r>
          </w:p>
        </w:tc>
      </w:tr>
      <w:tr w:rsidR="00EC0B2A" w:rsidRPr="00EC0B2A" w:rsidTr="00BD6DC4">
        <w:tblPrEx>
          <w:tblLook w:val="0000" w:firstRow="0" w:lastRow="0" w:firstColumn="0" w:lastColumn="0" w:noHBand="0" w:noVBand="0"/>
        </w:tblPrEx>
        <w:trPr>
          <w:trHeight w:val="557"/>
        </w:trPr>
        <w:tc>
          <w:tcPr>
            <w:tcW w:w="538" w:type="dxa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359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Виды использования земельных участков и объектов капитального строительства, включаемые в основные виды разрешенного использования</w:t>
            </w:r>
          </w:p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  <w:p w:rsidR="00EC0B2A" w:rsidRPr="00EC0B2A" w:rsidRDefault="00EC0B2A" w:rsidP="00C536FD">
            <w:pPr>
              <w:tabs>
                <w:tab w:val="left" w:pos="596"/>
              </w:tabs>
              <w:spacing w:before="40" w:line="235" w:lineRule="auto"/>
              <w:ind w:left="644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  <w:p w:rsidR="00EC0B2A" w:rsidRPr="00EC0B2A" w:rsidRDefault="00EC0B2A" w:rsidP="00C536FD">
            <w:pPr>
              <w:tabs>
                <w:tab w:val="left" w:pos="596"/>
              </w:tabs>
              <w:spacing w:before="40" w:line="235" w:lineRule="auto"/>
              <w:ind w:left="644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  <w:p w:rsidR="00EC0B2A" w:rsidRPr="00EC0B2A" w:rsidRDefault="00EC0B2A" w:rsidP="00C536FD">
            <w:pPr>
              <w:tabs>
                <w:tab w:val="left" w:pos="596"/>
              </w:tabs>
              <w:spacing w:before="40" w:line="235" w:lineRule="auto"/>
              <w:ind w:left="644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  <w:p w:rsidR="00EC0B2A" w:rsidRPr="00EC0B2A" w:rsidRDefault="00EC0B2A" w:rsidP="00C536FD">
            <w:pPr>
              <w:tabs>
                <w:tab w:val="left" w:pos="596"/>
              </w:tabs>
              <w:spacing w:before="40" w:line="235" w:lineRule="auto"/>
              <w:ind w:left="644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5454" w:type="dxa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малоэтажная многоквартирная жилая застройка (2.1.1);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среднеэтажная жилая застройка (2.5);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коммунальное обслуживание (3.1);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социальное обслуживание (3.2);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бытовое обслуживание (3.3);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здравоохранение (3.4);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дошкольное, начальное и среднее общее образование (3.5.1);</w:t>
            </w:r>
            <w:r w:rsidRPr="00EC0B2A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среднее и высшее профессиональное образование (3.5.2); 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культурное развитие (3.6); 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общественное управление (3.8);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деловое управление (4.1); 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амбулаторное ветеринарное обслуживание (3.10.1); 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магазины (4.4.); 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общественное питание (4.6.); 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гостиничное обслуживание (4.7);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выставочно-ярмарочная деятельность (4.10); 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историко-культурная деятельность (9.3)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EC0B2A" w:rsidRPr="00EC0B2A" w:rsidTr="00BD6DC4">
        <w:tblPrEx>
          <w:tblLook w:val="0000" w:firstRow="0" w:lastRow="0" w:firstColumn="0" w:lastColumn="0" w:noHBand="0" w:noVBand="0"/>
        </w:tblPrEx>
        <w:trPr>
          <w:trHeight w:val="1125"/>
        </w:trPr>
        <w:tc>
          <w:tcPr>
            <w:tcW w:w="538" w:type="dxa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3359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Виды разрешенного использования земельных участков и объектов капитального строительства, включаемые в условно-разрешенные виды разрешенного использования</w:t>
            </w:r>
          </w:p>
        </w:tc>
        <w:tc>
          <w:tcPr>
            <w:tcW w:w="5454" w:type="dxa"/>
          </w:tcPr>
          <w:p w:rsidR="00EC0B2A" w:rsidRPr="00EC0B2A" w:rsidRDefault="00EE160D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</w:t>
            </w:r>
            <w:r w:rsidR="00EC0B2A"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ынки (4.3) 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  <w:lang w:bidi="en-US"/>
              </w:rPr>
            </w:pPr>
          </w:p>
        </w:tc>
      </w:tr>
      <w:tr w:rsidR="00EC0B2A" w:rsidRPr="00EC0B2A" w:rsidTr="00BD6DC4">
        <w:tblPrEx>
          <w:tblLook w:val="0000" w:firstRow="0" w:lastRow="0" w:firstColumn="0" w:lastColumn="0" w:noHBand="0" w:noVBand="0"/>
        </w:tblPrEx>
        <w:trPr>
          <w:trHeight w:val="295"/>
        </w:trPr>
        <w:tc>
          <w:tcPr>
            <w:tcW w:w="9351" w:type="dxa"/>
            <w:gridSpan w:val="3"/>
          </w:tcPr>
          <w:p w:rsidR="00EC0B2A" w:rsidRPr="00EC0B2A" w:rsidRDefault="00EC0B2A" w:rsidP="00C536FD">
            <w:pPr>
              <w:tabs>
                <w:tab w:val="left" w:pos="0"/>
                <w:tab w:val="left" w:pos="176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В части требований к предельным параметрам</w:t>
            </w:r>
          </w:p>
        </w:tc>
      </w:tr>
      <w:tr w:rsidR="00EC0B2A" w:rsidRPr="00EC0B2A" w:rsidTr="00BD6DC4">
        <w:tblPrEx>
          <w:tblLook w:val="0000" w:firstRow="0" w:lastRow="0" w:firstColumn="0" w:lastColumn="0" w:noHBand="0" w:noVBand="0"/>
        </w:tblPrEx>
        <w:trPr>
          <w:trHeight w:val="625"/>
        </w:trPr>
        <w:tc>
          <w:tcPr>
            <w:tcW w:w="538" w:type="dxa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359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Сохраняемый или возобновляемый тип застройки</w:t>
            </w:r>
          </w:p>
        </w:tc>
        <w:tc>
          <w:tcPr>
            <w:tcW w:w="5454" w:type="dxa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малоэтажная и среднеэтажная застройка</w:t>
            </w:r>
          </w:p>
        </w:tc>
      </w:tr>
      <w:tr w:rsidR="00EC0B2A" w:rsidRPr="00EC0B2A" w:rsidTr="00BD6DC4">
        <w:tblPrEx>
          <w:tblLook w:val="0000" w:firstRow="0" w:lastRow="0" w:firstColumn="0" w:lastColumn="0" w:noHBand="0" w:noVBand="0"/>
        </w:tblPrEx>
        <w:trPr>
          <w:trHeight w:val="513"/>
        </w:trPr>
        <w:tc>
          <w:tcPr>
            <w:tcW w:w="538" w:type="dxa"/>
          </w:tcPr>
          <w:p w:rsidR="00EC0B2A" w:rsidRPr="00EC0B2A" w:rsidRDefault="00EC0B2A" w:rsidP="00C536FD">
            <w:pPr>
              <w:tabs>
                <w:tab w:val="left" w:pos="-108"/>
                <w:tab w:val="left" w:pos="601"/>
              </w:tabs>
              <w:spacing w:line="235" w:lineRule="auto"/>
              <w:ind w:right="-4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359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Протяженность участка вдоль уличного фронта</w:t>
            </w:r>
          </w:p>
        </w:tc>
        <w:tc>
          <w:tcPr>
            <w:tcW w:w="5454" w:type="dxa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EC0B2A" w:rsidTr="00BD6DC4">
        <w:tblPrEx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538" w:type="dxa"/>
          </w:tcPr>
          <w:p w:rsidR="00EC0B2A" w:rsidRPr="00EC0B2A" w:rsidRDefault="00EC0B2A" w:rsidP="00C536FD">
            <w:pPr>
              <w:tabs>
                <w:tab w:val="left" w:pos="-108"/>
                <w:tab w:val="left" w:pos="601"/>
              </w:tabs>
              <w:spacing w:line="235" w:lineRule="auto"/>
              <w:ind w:right="-4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359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Характер организации уличного фронта</w:t>
            </w:r>
          </w:p>
        </w:tc>
        <w:tc>
          <w:tcPr>
            <w:tcW w:w="5454" w:type="dxa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EC0B2A" w:rsidTr="00BD6DC4">
        <w:tblPrEx>
          <w:tblLook w:val="0000" w:firstRow="0" w:lastRow="0" w:firstColumn="0" w:lastColumn="0" w:noHBand="0" w:noVBand="0"/>
        </w:tblPrEx>
        <w:trPr>
          <w:trHeight w:val="50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C536FD">
            <w:pPr>
              <w:tabs>
                <w:tab w:val="left" w:pos="-108"/>
                <w:tab w:val="left" w:pos="601"/>
              </w:tabs>
              <w:spacing w:line="235" w:lineRule="auto"/>
              <w:ind w:right="-4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Минимальный и (или) максимальный размер земельного участка</w:t>
            </w:r>
          </w:p>
        </w:tc>
        <w:tc>
          <w:tcPr>
            <w:tcW w:w="5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EC0B2A" w:rsidTr="00BD6DC4">
        <w:tblPrEx>
          <w:tblLook w:val="0000" w:firstRow="0" w:lastRow="0" w:firstColumn="0" w:lastColumn="0" w:noHBand="0" w:noVBand="0"/>
        </w:tblPrEx>
        <w:trPr>
          <w:trHeight w:val="493"/>
        </w:trPr>
        <w:tc>
          <w:tcPr>
            <w:tcW w:w="538" w:type="dxa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3359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Максимальный процент застройки земельного участка </w:t>
            </w:r>
          </w:p>
        </w:tc>
        <w:tc>
          <w:tcPr>
            <w:tcW w:w="5454" w:type="dxa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40</w:t>
            </w:r>
            <w:r w:rsidR="00277A41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</w:tr>
      <w:tr w:rsidR="00EC0B2A" w:rsidRPr="00EC0B2A" w:rsidTr="00BD6DC4">
        <w:tblPrEx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538" w:type="dxa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359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площадь застройки объекта</w:t>
            </w:r>
          </w:p>
        </w:tc>
        <w:tc>
          <w:tcPr>
            <w:tcW w:w="5454" w:type="dxa"/>
          </w:tcPr>
          <w:p w:rsidR="00EC0B2A" w:rsidRPr="00261756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900 м</w:t>
            </w:r>
            <w:r w:rsidRPr="00EE160D"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</w:rPr>
              <w:t>2</w:t>
            </w:r>
            <w:r w:rsidR="00261756">
              <w:rPr>
                <w:rFonts w:ascii="Times New Roman" w:hAnsi="Times New Roman"/>
                <w:color w:val="000000"/>
                <w:sz w:val="26"/>
                <w:szCs w:val="26"/>
              </w:rPr>
              <w:t>;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для угловых зданий на перекрестке улиц допускается увеличение площади застройки до 50</w:t>
            </w:r>
            <w:r w:rsidR="00277A41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</w:tr>
      <w:tr w:rsidR="00EC0B2A" w:rsidRPr="00EC0B2A" w:rsidTr="00BD6DC4">
        <w:tblPrEx>
          <w:tblLook w:val="0000" w:firstRow="0" w:lastRow="0" w:firstColumn="0" w:lastColumn="0" w:noHBand="0" w:noVBand="0"/>
        </w:tblPrEx>
        <w:trPr>
          <w:trHeight w:val="765"/>
        </w:trPr>
        <w:tc>
          <w:tcPr>
            <w:tcW w:w="538" w:type="dxa"/>
          </w:tcPr>
          <w:p w:rsidR="00EC0B2A" w:rsidRPr="00EC0B2A" w:rsidRDefault="00EC0B2A" w:rsidP="00C536FD">
            <w:pPr>
              <w:tabs>
                <w:tab w:val="left" w:pos="-108"/>
                <w:tab w:val="left" w:pos="601"/>
              </w:tabs>
              <w:spacing w:line="235" w:lineRule="auto"/>
              <w:ind w:right="-4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3359" w:type="dxa"/>
          </w:tcPr>
          <w:p w:rsidR="00EC0B2A" w:rsidRPr="00EC0B2A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площадь застройки прочих зданий и сооружений (пристройки, навесы, хозяйственные и временны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сооружения)</w:t>
            </w:r>
          </w:p>
        </w:tc>
        <w:tc>
          <w:tcPr>
            <w:tcW w:w="5454" w:type="dxa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EC0B2A" w:rsidTr="00BD6DC4">
        <w:tblPrEx>
          <w:tblLook w:val="0000" w:firstRow="0" w:lastRow="0" w:firstColumn="0" w:lastColumn="0" w:noHBand="0" w:noVBand="0"/>
        </w:tblPrEx>
        <w:trPr>
          <w:trHeight w:val="739"/>
        </w:trPr>
        <w:tc>
          <w:tcPr>
            <w:tcW w:w="538" w:type="dxa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3359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Минимальный процент площади озеленения земельного участка</w:t>
            </w:r>
          </w:p>
        </w:tc>
        <w:tc>
          <w:tcPr>
            <w:tcW w:w="5454" w:type="dxa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30</w:t>
            </w:r>
            <w:r w:rsidR="00277A41">
              <w:rPr>
                <w:rFonts w:ascii="Times New Roman" w:hAnsi="Times New Roman"/>
                <w:sz w:val="26"/>
                <w:szCs w:val="26"/>
              </w:rPr>
              <w:t>%</w:t>
            </w:r>
          </w:p>
        </w:tc>
      </w:tr>
      <w:tr w:rsidR="00EC0B2A" w:rsidRPr="00EC0B2A" w:rsidTr="00BD6DC4">
        <w:tblPrEx>
          <w:tblLook w:val="0000" w:firstRow="0" w:lastRow="0" w:firstColumn="0" w:lastColumn="0" w:noHBand="0" w:noVBand="0"/>
        </w:tblPrEx>
        <w:trPr>
          <w:trHeight w:val="441"/>
        </w:trPr>
        <w:tc>
          <w:tcPr>
            <w:tcW w:w="538" w:type="dxa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3359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протяженность фасада вдоль улицы</w:t>
            </w:r>
          </w:p>
        </w:tc>
        <w:tc>
          <w:tcPr>
            <w:tcW w:w="5454" w:type="dxa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60 м</w:t>
            </w:r>
          </w:p>
        </w:tc>
      </w:tr>
      <w:tr w:rsidR="00EC0B2A" w:rsidRPr="00EC0B2A" w:rsidTr="00BD6DC4">
        <w:tblPrEx>
          <w:tblLook w:val="0000" w:firstRow="0" w:lastRow="0" w:firstColumn="0" w:lastColumn="0" w:noHBand="0" w:noVBand="0"/>
        </w:tblPrEx>
        <w:trPr>
          <w:trHeight w:val="752"/>
        </w:trPr>
        <w:tc>
          <w:tcPr>
            <w:tcW w:w="538" w:type="dxa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3359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Минимальный размер интервалов в уличном фронте застройки</w:t>
            </w:r>
          </w:p>
        </w:tc>
        <w:tc>
          <w:tcPr>
            <w:tcW w:w="5454" w:type="dxa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EC0B2A" w:rsidTr="00336EC3">
        <w:tblPrEx>
          <w:tblLook w:val="0000" w:firstRow="0" w:lastRow="0" w:firstColumn="0" w:lastColumn="0" w:noHBand="0" w:noVBand="0"/>
        </w:tblPrEx>
        <w:trPr>
          <w:trHeight w:val="532"/>
        </w:trPr>
        <w:tc>
          <w:tcPr>
            <w:tcW w:w="538" w:type="dxa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3359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Отступ объекта капитального строительства от 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охраняемых красных линий застройки</w:t>
            </w:r>
          </w:p>
        </w:tc>
        <w:tc>
          <w:tcPr>
            <w:tcW w:w="5454" w:type="dxa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не устанавливается</w:t>
            </w:r>
          </w:p>
        </w:tc>
      </w:tr>
      <w:tr w:rsidR="00EC0B2A" w:rsidRPr="00EC0B2A" w:rsidTr="00336EC3">
        <w:tblPrEx>
          <w:tblLook w:val="0000" w:firstRow="0" w:lastRow="0" w:firstColumn="0" w:lastColumn="0" w:noHBand="0" w:noVBand="0"/>
        </w:tblPrEx>
        <w:trPr>
          <w:trHeight w:val="87"/>
        </w:trPr>
        <w:tc>
          <w:tcPr>
            <w:tcW w:w="538" w:type="dxa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lastRenderedPageBreak/>
              <w:t>14</w:t>
            </w:r>
          </w:p>
        </w:tc>
        <w:tc>
          <w:tcPr>
            <w:tcW w:w="3359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этажность</w:t>
            </w:r>
          </w:p>
        </w:tc>
        <w:tc>
          <w:tcPr>
            <w:tcW w:w="5454" w:type="dxa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8 этажей</w:t>
            </w:r>
          </w:p>
        </w:tc>
      </w:tr>
      <w:tr w:rsidR="00EC0B2A" w:rsidRPr="00EC0B2A" w:rsidTr="00BD6DC4">
        <w:tblPrEx>
          <w:tblLook w:val="0000" w:firstRow="0" w:lastRow="0" w:firstColumn="0" w:lastColumn="0" w:noHBand="0" w:noVBand="0"/>
        </w:tblPrEx>
        <w:trPr>
          <w:trHeight w:val="726"/>
        </w:trPr>
        <w:tc>
          <w:tcPr>
            <w:tcW w:w="538" w:type="dxa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3359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высота от проектной отметки земли до карниза здания</w:t>
            </w:r>
          </w:p>
        </w:tc>
        <w:tc>
          <w:tcPr>
            <w:tcW w:w="5454" w:type="dxa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24 м</w:t>
            </w:r>
          </w:p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C0B2A" w:rsidRPr="00EC0B2A" w:rsidTr="00BD6DC4">
        <w:tblPrEx>
          <w:tblLook w:val="0000" w:firstRow="0" w:lastRow="0" w:firstColumn="0" w:lastColumn="0" w:noHBand="0" w:noVBand="0"/>
        </w:tblPrEx>
        <w:trPr>
          <w:trHeight w:val="1310"/>
        </w:trPr>
        <w:tc>
          <w:tcPr>
            <w:tcW w:w="538" w:type="dxa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3359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высота застройки прочих зданий и сооружений (навесы, хозяйственные и временный сооружения)</w:t>
            </w:r>
          </w:p>
        </w:tc>
        <w:tc>
          <w:tcPr>
            <w:tcW w:w="5454" w:type="dxa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4 м</w:t>
            </w:r>
          </w:p>
        </w:tc>
      </w:tr>
      <w:tr w:rsidR="00EC0B2A" w:rsidRPr="00EC0B2A" w:rsidTr="00BD6DC4">
        <w:tblPrEx>
          <w:tblLook w:val="0000" w:firstRow="0" w:lastRow="0" w:firstColumn="0" w:lastColumn="0" w:noHBand="0" w:noVBand="0"/>
        </w:tblPrEx>
        <w:trPr>
          <w:trHeight w:val="1310"/>
        </w:trPr>
        <w:tc>
          <w:tcPr>
            <w:tcW w:w="538" w:type="dxa"/>
          </w:tcPr>
          <w:p w:rsidR="00EC0B2A" w:rsidRPr="00EC0B2A" w:rsidRDefault="00EC0B2A" w:rsidP="00C536FD">
            <w:pPr>
              <w:tabs>
                <w:tab w:val="left" w:pos="-108"/>
                <w:tab w:val="left" w:pos="601"/>
              </w:tabs>
              <w:spacing w:line="235" w:lineRule="auto"/>
              <w:ind w:right="-4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3359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Композиционные и объемно-пространственные принципы формирования архитектуры зданий</w:t>
            </w:r>
          </w:p>
        </w:tc>
        <w:tc>
          <w:tcPr>
            <w:tcW w:w="5454" w:type="dxa"/>
          </w:tcPr>
          <w:p w:rsidR="00EC0B2A" w:rsidRPr="00EC0B2A" w:rsidRDefault="00EE160D" w:rsidP="00BD6DC4">
            <w:pPr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  <w:r w:rsidR="00EC0B2A"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рыши вальмовые с углом наклона 20-30 градусов</w:t>
            </w:r>
          </w:p>
        </w:tc>
      </w:tr>
      <w:tr w:rsidR="00EC0B2A" w:rsidRPr="00EC0B2A" w:rsidTr="00BD6DC4">
        <w:tblPrEx>
          <w:tblLook w:val="0000" w:firstRow="0" w:lastRow="0" w:firstColumn="0" w:lastColumn="0" w:noHBand="0" w:noVBand="0"/>
        </w:tblPrEx>
        <w:trPr>
          <w:trHeight w:val="1310"/>
        </w:trPr>
        <w:tc>
          <w:tcPr>
            <w:tcW w:w="538" w:type="dxa"/>
          </w:tcPr>
          <w:p w:rsidR="00EC0B2A" w:rsidRPr="00EC0B2A" w:rsidRDefault="00EC0B2A" w:rsidP="00C536FD">
            <w:pPr>
              <w:tabs>
                <w:tab w:val="left" w:pos="-108"/>
                <w:tab w:val="left" w:pos="601"/>
              </w:tabs>
              <w:spacing w:line="235" w:lineRule="auto"/>
              <w:ind w:right="-4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3359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Архитектурно-стилевое решение, в том числе особенности оформления фасадов, детали зданий, расположенных вдоль охраняемых красных линий застройки</w:t>
            </w:r>
          </w:p>
        </w:tc>
        <w:tc>
          <w:tcPr>
            <w:tcW w:w="5454" w:type="dxa"/>
          </w:tcPr>
          <w:p w:rsidR="00EC0B2A" w:rsidRPr="00EC0B2A" w:rsidRDefault="00EC0B2A" w:rsidP="00BD6DC4">
            <w:pPr>
              <w:spacing w:line="235" w:lineRule="auto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преобладание плоскости стены над проемами;</w:t>
            </w:r>
          </w:p>
          <w:p w:rsidR="00EC0B2A" w:rsidRPr="00EC0B2A" w:rsidRDefault="00EC0B2A" w:rsidP="00BD6DC4">
            <w:pPr>
              <w:spacing w:line="235" w:lineRule="auto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адаптация существующих зданий к исторической среде города путем изменения пластики фасадов, объемно-пространственных и силуэтных характеристик</w:t>
            </w:r>
          </w:p>
        </w:tc>
      </w:tr>
      <w:tr w:rsidR="00EC0B2A" w:rsidRPr="00EC0B2A" w:rsidTr="00BD6DC4">
        <w:tblPrEx>
          <w:tblLook w:val="0000" w:firstRow="0" w:lastRow="0" w:firstColumn="0" w:lastColumn="0" w:noHBand="0" w:noVBand="0"/>
        </w:tblPrEx>
        <w:trPr>
          <w:trHeight w:val="358"/>
        </w:trPr>
        <w:tc>
          <w:tcPr>
            <w:tcW w:w="538" w:type="dxa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3359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Основные отделочные материалы фасадов</w:t>
            </w:r>
          </w:p>
        </w:tc>
        <w:tc>
          <w:tcPr>
            <w:tcW w:w="5454" w:type="dxa"/>
          </w:tcPr>
          <w:p w:rsidR="00EC0B2A" w:rsidRPr="00EC0B2A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стены – камень, красный кирпич, штукатурка </w:t>
            </w:r>
          </w:p>
        </w:tc>
      </w:tr>
      <w:tr w:rsidR="00EC0B2A" w:rsidRPr="00EC0B2A" w:rsidTr="00BD6DC4">
        <w:tblPrEx>
          <w:tblLook w:val="0000" w:firstRow="0" w:lastRow="0" w:firstColumn="0" w:lastColumn="0" w:noHBand="0" w:noVBand="0"/>
        </w:tblPrEx>
        <w:trPr>
          <w:trHeight w:val="840"/>
        </w:trPr>
        <w:tc>
          <w:tcPr>
            <w:tcW w:w="538" w:type="dxa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3359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Цветовое решение</w:t>
            </w:r>
          </w:p>
        </w:tc>
        <w:tc>
          <w:tcPr>
            <w:tcW w:w="5454" w:type="dxa"/>
          </w:tcPr>
          <w:p w:rsidR="00EC0B2A" w:rsidRPr="00EC0B2A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окраска по штукатурке пастельными тонами;</w:t>
            </w:r>
          </w:p>
          <w:p w:rsidR="00EC0B2A" w:rsidRPr="00EC0B2A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выделение деталей фасада цветовым решением;</w:t>
            </w:r>
          </w:p>
          <w:p w:rsidR="00EC0B2A" w:rsidRPr="00EC0B2A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кровля: матовое покрытие 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оттенки красно-коричневые (сурик), темно-зеленые; серого; 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>оцинкованная сталь</w:t>
            </w:r>
          </w:p>
        </w:tc>
      </w:tr>
      <w:tr w:rsidR="00EC0B2A" w:rsidRPr="00EC0B2A" w:rsidTr="00BD6DC4">
        <w:tblPrEx>
          <w:tblLook w:val="0000" w:firstRow="0" w:lastRow="0" w:firstColumn="0" w:lastColumn="0" w:noHBand="0" w:noVBand="0"/>
        </w:tblPrEx>
        <w:trPr>
          <w:trHeight w:val="1310"/>
        </w:trPr>
        <w:tc>
          <w:tcPr>
            <w:tcW w:w="538" w:type="dxa"/>
          </w:tcPr>
          <w:p w:rsidR="00EC0B2A" w:rsidRPr="00EC0B2A" w:rsidRDefault="00EC0B2A" w:rsidP="00C536FD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3359" w:type="dxa"/>
          </w:tcPr>
          <w:p w:rsidR="00EC0B2A" w:rsidRPr="00EC0B2A" w:rsidRDefault="00EC0B2A" w:rsidP="00C536F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>Элементы благоустройства вдоль охраняемых красных линий застройки</w:t>
            </w:r>
          </w:p>
        </w:tc>
        <w:tc>
          <w:tcPr>
            <w:tcW w:w="5454" w:type="dxa"/>
          </w:tcPr>
          <w:p w:rsidR="00EC0B2A" w:rsidRPr="00EC0B2A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максимальная высота ограждений 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до 2 м; ограждения, ворота, калитки должны быть выполнены в традиционных для исторической застройки формах и материалах:</w:t>
            </w:r>
          </w:p>
          <w:p w:rsidR="00EC0B2A" w:rsidRPr="00EC0B2A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столбы 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EC0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камень, 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 xml:space="preserve">керамический кирпич, металлические; </w:t>
            </w:r>
          </w:p>
          <w:p w:rsidR="00EC0B2A" w:rsidRPr="00EC0B2A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>заполнение – декоративные металлические решетки;</w:t>
            </w:r>
          </w:p>
          <w:p w:rsidR="00EC0B2A" w:rsidRPr="00EC0B2A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 xml:space="preserve">цвет: столбы – белые, пастельные тона, кирпич без окраски; </w:t>
            </w:r>
          </w:p>
          <w:p w:rsidR="00EC0B2A" w:rsidRPr="00EC0B2A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EC0B2A">
              <w:rPr>
                <w:rFonts w:ascii="Times New Roman" w:hAnsi="Times New Roman"/>
                <w:sz w:val="26"/>
                <w:szCs w:val="26"/>
              </w:rPr>
              <w:t xml:space="preserve">металлические решетки </w:t>
            </w:r>
            <w:r w:rsidR="00EE160D">
              <w:rPr>
                <w:rFonts w:ascii="Times New Roman" w:hAnsi="Times New Roman"/>
                <w:sz w:val="26"/>
                <w:szCs w:val="26"/>
              </w:rPr>
              <w:t>–</w:t>
            </w:r>
            <w:r w:rsidRPr="00EC0B2A">
              <w:rPr>
                <w:rFonts w:ascii="Times New Roman" w:hAnsi="Times New Roman"/>
                <w:sz w:val="26"/>
                <w:szCs w:val="26"/>
              </w:rPr>
              <w:t xml:space="preserve"> черные, темно-серые, оттенки старой бронзы</w:t>
            </w:r>
          </w:p>
        </w:tc>
      </w:tr>
    </w:tbl>
    <w:p w:rsidR="00EC0B2A" w:rsidRPr="00EC0B2A" w:rsidRDefault="00EC0B2A" w:rsidP="00C536FD">
      <w:pPr>
        <w:tabs>
          <w:tab w:val="left" w:pos="0"/>
          <w:tab w:val="left" w:pos="284"/>
          <w:tab w:val="left" w:pos="851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C0B2A">
        <w:rPr>
          <w:rFonts w:ascii="Times New Roman" w:hAnsi="Times New Roman"/>
          <w:color w:val="000000"/>
          <w:sz w:val="28"/>
          <w:szCs w:val="28"/>
        </w:rPr>
        <w:t>3.10.</w:t>
      </w:r>
      <w:r w:rsidRPr="00EC0B2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C0B2A">
        <w:rPr>
          <w:rFonts w:ascii="Times New Roman" w:hAnsi="Times New Roman"/>
          <w:color w:val="000000"/>
          <w:sz w:val="28"/>
          <w:szCs w:val="28"/>
        </w:rPr>
        <w:t xml:space="preserve">Зона преобразования общественной застройки </w:t>
      </w:r>
      <w:r w:rsidR="00EE160D">
        <w:rPr>
          <w:rFonts w:ascii="Times New Roman" w:hAnsi="Times New Roman"/>
          <w:color w:val="000000"/>
          <w:sz w:val="28"/>
          <w:szCs w:val="28"/>
        </w:rPr>
        <w:t>второй половины</w:t>
      </w:r>
      <w:r w:rsidRPr="00EC0B2A">
        <w:rPr>
          <w:rFonts w:ascii="Times New Roman" w:hAnsi="Times New Roman"/>
          <w:color w:val="000000"/>
          <w:sz w:val="28"/>
          <w:szCs w:val="28"/>
        </w:rPr>
        <w:t xml:space="preserve"> XX в.</w:t>
      </w: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 xml:space="preserve"> (</w:t>
      </w:r>
      <w:r w:rsidRPr="00EC0B2A">
        <w:rPr>
          <w:rFonts w:ascii="Times New Roman" w:hAnsi="Times New Roman"/>
          <w:color w:val="000000"/>
          <w:sz w:val="28"/>
          <w:szCs w:val="28"/>
        </w:rPr>
        <w:t>ПЗ 3)</w:t>
      </w:r>
      <w:r w:rsidRPr="00EC0B2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C0B2A">
        <w:rPr>
          <w:rFonts w:ascii="Times New Roman" w:hAnsi="Times New Roman"/>
          <w:color w:val="000000"/>
          <w:sz w:val="28"/>
          <w:szCs w:val="28"/>
        </w:rPr>
        <w:t>устанавливается для регулирования застройки, прилегающей к Лыбедскому бульвару (</w:t>
      </w:r>
      <w:r w:rsidRPr="00EE160D">
        <w:rPr>
          <w:rFonts w:ascii="Times New Roman" w:hAnsi="Times New Roman"/>
          <w:color w:val="000000"/>
          <w:sz w:val="28"/>
          <w:szCs w:val="28"/>
        </w:rPr>
        <w:t xml:space="preserve">долина р. Лыбедь), </w:t>
      </w:r>
      <w:r w:rsidR="00EE160D" w:rsidRPr="00EE160D">
        <w:rPr>
          <w:rFonts w:ascii="Times New Roman" w:hAnsi="Times New Roman"/>
          <w:sz w:val="28"/>
          <w:szCs w:val="28"/>
        </w:rPr>
        <w:t>–</w:t>
      </w:r>
      <w:r w:rsidRPr="00EE160D">
        <w:rPr>
          <w:rFonts w:ascii="Times New Roman" w:hAnsi="Times New Roman"/>
          <w:color w:val="000000"/>
          <w:sz w:val="28"/>
          <w:szCs w:val="28"/>
        </w:rPr>
        <w:t xml:space="preserve"> основной</w:t>
      </w:r>
      <w:r w:rsidRPr="00EC0B2A">
        <w:rPr>
          <w:rFonts w:ascii="Times New Roman" w:hAnsi="Times New Roman"/>
          <w:color w:val="000000"/>
          <w:sz w:val="28"/>
          <w:szCs w:val="28"/>
        </w:rPr>
        <w:t xml:space="preserve"> ландшафтной оси исторического поселения. 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537"/>
        <w:gridCol w:w="3361"/>
        <w:gridCol w:w="5453"/>
      </w:tblGrid>
      <w:tr w:rsidR="00EC0B2A" w:rsidRPr="00BD6DC4" w:rsidTr="00BD6DC4">
        <w:trPr>
          <w:trHeight w:val="698"/>
        </w:trPr>
        <w:tc>
          <w:tcPr>
            <w:tcW w:w="537" w:type="dxa"/>
            <w:shd w:val="clear" w:color="auto" w:fill="auto"/>
          </w:tcPr>
          <w:p w:rsidR="00EC0B2A" w:rsidRPr="00BD6DC4" w:rsidRDefault="00EC0B2A" w:rsidP="00BD6DC4">
            <w:pPr>
              <w:tabs>
                <w:tab w:val="left" w:pos="-108"/>
                <w:tab w:val="left" w:pos="601"/>
              </w:tabs>
              <w:spacing w:line="235" w:lineRule="auto"/>
              <w:ind w:right="-4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lastRenderedPageBreak/>
              <w:t>№</w:t>
            </w:r>
          </w:p>
          <w:p w:rsidR="00EC0B2A" w:rsidRPr="00BD6DC4" w:rsidRDefault="00EC0B2A" w:rsidP="00BD6DC4">
            <w:pPr>
              <w:tabs>
                <w:tab w:val="left" w:pos="-108"/>
                <w:tab w:val="left" w:pos="601"/>
              </w:tabs>
              <w:spacing w:line="235" w:lineRule="auto"/>
              <w:ind w:right="-4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п/п</w:t>
            </w:r>
          </w:p>
          <w:p w:rsidR="00EC0B2A" w:rsidRPr="00BD6DC4" w:rsidRDefault="00EC0B2A" w:rsidP="00BD6DC4">
            <w:pPr>
              <w:spacing w:line="235" w:lineRule="auto"/>
              <w:ind w:left="34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61" w:type="dxa"/>
            <w:shd w:val="clear" w:color="auto" w:fill="auto"/>
          </w:tcPr>
          <w:p w:rsidR="00EC0B2A" w:rsidRPr="00BD6DC4" w:rsidRDefault="00EC0B2A" w:rsidP="00BD6DC4">
            <w:pPr>
              <w:spacing w:line="235" w:lineRule="auto"/>
              <w:ind w:left="34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Наименование характеристик и показателей, отражающих требования к содержанию градостроительного регламента</w:t>
            </w:r>
          </w:p>
        </w:tc>
        <w:tc>
          <w:tcPr>
            <w:tcW w:w="5453" w:type="dxa"/>
            <w:shd w:val="clear" w:color="auto" w:fill="auto"/>
          </w:tcPr>
          <w:p w:rsidR="00EC0B2A" w:rsidRPr="00BD6DC4" w:rsidRDefault="00EC0B2A" w:rsidP="00BD6DC4">
            <w:pPr>
              <w:tabs>
                <w:tab w:val="left" w:pos="-250"/>
                <w:tab w:val="left" w:pos="332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Значения характеристик и показателей</w:t>
            </w:r>
          </w:p>
          <w:p w:rsidR="00EC0B2A" w:rsidRPr="00BD6DC4" w:rsidRDefault="00EC0B2A" w:rsidP="00BD6DC4">
            <w:pPr>
              <w:tabs>
                <w:tab w:val="left" w:pos="-250"/>
                <w:tab w:val="left" w:pos="332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BD6DC4" w:rsidRPr="00BD6DC4" w:rsidRDefault="00BD6DC4">
      <w:pPr>
        <w:rPr>
          <w:sz w:val="2"/>
          <w:szCs w:val="2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26"/>
        <w:gridCol w:w="511"/>
        <w:gridCol w:w="26"/>
        <w:gridCol w:w="3335"/>
        <w:gridCol w:w="26"/>
        <w:gridCol w:w="5427"/>
      </w:tblGrid>
      <w:tr w:rsidR="00BD6DC4" w:rsidRPr="00BD6DC4" w:rsidTr="00EE160D">
        <w:trPr>
          <w:trHeight w:val="202"/>
          <w:tblHeader/>
        </w:trPr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DC4" w:rsidRPr="00BD6DC4" w:rsidRDefault="00BD6DC4" w:rsidP="00BD6DC4">
            <w:pPr>
              <w:tabs>
                <w:tab w:val="left" w:pos="-108"/>
                <w:tab w:val="left" w:pos="601"/>
              </w:tabs>
              <w:spacing w:line="235" w:lineRule="auto"/>
              <w:ind w:right="-4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DC4" w:rsidRPr="00BD6DC4" w:rsidRDefault="00BD6DC4" w:rsidP="00BD6DC4">
            <w:pPr>
              <w:spacing w:line="235" w:lineRule="auto"/>
              <w:ind w:left="34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DC4" w:rsidRPr="00BD6DC4" w:rsidRDefault="00BD6DC4" w:rsidP="00BD6DC4">
            <w:pPr>
              <w:tabs>
                <w:tab w:val="left" w:pos="-250"/>
                <w:tab w:val="left" w:pos="332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</w:tr>
      <w:tr w:rsidR="00EC0B2A" w:rsidRPr="00BD6DC4" w:rsidTr="00BD6DC4">
        <w:trPr>
          <w:trHeight w:val="239"/>
        </w:trPr>
        <w:tc>
          <w:tcPr>
            <w:tcW w:w="9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-250"/>
                <w:tab w:val="left" w:pos="332"/>
              </w:tabs>
              <w:spacing w:line="235" w:lineRule="auto"/>
              <w:ind w:left="533" w:hanging="533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В части требований к видам разрешенного использования земельных участков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2020"/>
        </w:trPr>
        <w:tc>
          <w:tcPr>
            <w:tcW w:w="537" w:type="dxa"/>
            <w:gridSpan w:val="2"/>
          </w:tcPr>
          <w:p w:rsidR="00EC0B2A" w:rsidRPr="00BD6DC4" w:rsidRDefault="00EC0B2A" w:rsidP="00BD6DC4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361" w:type="dxa"/>
            <w:gridSpan w:val="2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Виды использования земельных участков и объектов капитального строительства, включаемые в основные виды разрешенного использования</w:t>
            </w:r>
          </w:p>
        </w:tc>
        <w:tc>
          <w:tcPr>
            <w:tcW w:w="5453" w:type="dxa"/>
            <w:gridSpan w:val="2"/>
          </w:tcPr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культурное развитие (3.6); </w:t>
            </w:r>
          </w:p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спорт (5.1</w:t>
            </w:r>
            <w:r w:rsidRPr="00BD6DC4">
              <w:rPr>
                <w:rFonts w:ascii="Times New Roman" w:hAnsi="Times New Roman"/>
                <w:sz w:val="26"/>
                <w:szCs w:val="26"/>
              </w:rPr>
              <w:t>);</w:t>
            </w:r>
          </w:p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историко-культурная деятельность (9.3)</w:t>
            </w:r>
          </w:p>
          <w:p w:rsidR="00EC0B2A" w:rsidRPr="00BD6DC4" w:rsidRDefault="00EC0B2A" w:rsidP="00BD6DC4">
            <w:pPr>
              <w:tabs>
                <w:tab w:val="left" w:pos="939"/>
              </w:tabs>
              <w:spacing w:line="235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1690"/>
        </w:trPr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BD6DC4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Виды разрешенного использования земельных участков и объектов капитального строительства, включаемые в условно-разрешенные виды разрешенного использования</w:t>
            </w:r>
          </w:p>
        </w:tc>
        <w:tc>
          <w:tcPr>
            <w:tcW w:w="5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магазины (4.4.);</w:t>
            </w:r>
          </w:p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общественное питание (4.6.);</w:t>
            </w:r>
          </w:p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развлекательные мероприятия (4.8.1)</w:t>
            </w:r>
          </w:p>
        </w:tc>
      </w:tr>
      <w:tr w:rsidR="00EC0B2A" w:rsidRPr="00BD6DC4" w:rsidTr="00BD6DC4">
        <w:trPr>
          <w:gridBefore w:val="1"/>
          <w:wBefore w:w="26" w:type="dxa"/>
          <w:trHeight w:val="274"/>
        </w:trPr>
        <w:tc>
          <w:tcPr>
            <w:tcW w:w="9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BD6DC4">
            <w:pPr>
              <w:tabs>
                <w:tab w:val="left" w:pos="-250"/>
                <w:tab w:val="left" w:pos="332"/>
              </w:tabs>
              <w:spacing w:line="235" w:lineRule="auto"/>
              <w:ind w:hanging="53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В части требований к предельным параметрам</w:t>
            </w:r>
          </w:p>
        </w:tc>
      </w:tr>
      <w:tr w:rsidR="00EC0B2A" w:rsidRPr="00BD6DC4" w:rsidTr="00BD6DC4">
        <w:trPr>
          <w:gridBefore w:val="1"/>
          <w:wBefore w:w="26" w:type="dxa"/>
          <w:trHeight w:val="1401"/>
        </w:trPr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3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Сохраняемый или возобновляемый исторический композиционно-пространственный тип застройки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BD6DC4" w:rsidTr="00BD6DC4">
        <w:trPr>
          <w:gridBefore w:val="1"/>
          <w:wBefore w:w="26" w:type="dxa"/>
          <w:trHeight w:val="652"/>
        </w:trPr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3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Протяженность участка вдоль уличного фронта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BD6DC4" w:rsidTr="00BD6DC4">
        <w:trPr>
          <w:gridBefore w:val="1"/>
          <w:wBefore w:w="26" w:type="dxa"/>
          <w:trHeight w:val="549"/>
        </w:trPr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3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Характер организации уличного фронта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без ограждения</w:t>
            </w:r>
          </w:p>
        </w:tc>
      </w:tr>
      <w:tr w:rsidR="00EC0B2A" w:rsidRPr="00BD6DC4" w:rsidTr="00BD6DC4">
        <w:trPr>
          <w:gridBefore w:val="1"/>
          <w:wBefore w:w="26" w:type="dxa"/>
          <w:trHeight w:val="549"/>
        </w:trPr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3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Минимальный и (или) максимальный размер земельного участка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BD6DC4" w:rsidTr="00EE160D">
        <w:trPr>
          <w:gridBefore w:val="1"/>
          <w:wBefore w:w="26" w:type="dxa"/>
          <w:trHeight w:val="674"/>
        </w:trPr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3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Максимальный процент застройки земельного участка 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50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– для объектов спортивного назначения;</w:t>
            </w:r>
          </w:p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– для объектов другого назначения</w:t>
            </w:r>
          </w:p>
        </w:tc>
      </w:tr>
      <w:tr w:rsidR="00EC0B2A" w:rsidRPr="00BD6DC4" w:rsidTr="00BD6DC4">
        <w:trPr>
          <w:gridBefore w:val="1"/>
          <w:wBefore w:w="26" w:type="dxa"/>
          <w:trHeight w:val="273"/>
        </w:trPr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3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площадь застройки объекта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для объектов спортивного назначения – не устанавливается; </w:t>
            </w:r>
          </w:p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для объектов другого назначения 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1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200 м</w:t>
            </w:r>
            <w:r w:rsidRPr="00EE160D"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</w:rPr>
              <w:t>2</w:t>
            </w:r>
          </w:p>
        </w:tc>
      </w:tr>
      <w:tr w:rsidR="00EC0B2A" w:rsidRPr="00BD6DC4" w:rsidTr="00BD6DC4">
        <w:trPr>
          <w:gridBefore w:val="1"/>
          <w:wBefore w:w="26" w:type="dxa"/>
          <w:trHeight w:val="1401"/>
        </w:trPr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3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площадь застройки прочих зданий и сооружений (пристройки, навесы, хозяйственные и временны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сооружения)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100 м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  <w:vertAlign w:val="superscript"/>
              </w:rPr>
              <w:t>2</w:t>
            </w:r>
          </w:p>
        </w:tc>
      </w:tr>
      <w:tr w:rsidR="00EC0B2A" w:rsidRPr="00BD6DC4" w:rsidTr="00EE160D">
        <w:trPr>
          <w:gridBefore w:val="1"/>
          <w:wBefore w:w="26" w:type="dxa"/>
          <w:trHeight w:val="619"/>
        </w:trPr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10</w:t>
            </w:r>
          </w:p>
        </w:tc>
        <w:tc>
          <w:tcPr>
            <w:tcW w:w="3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Минимальный процент площади озеленения земельного участка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30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EE160D"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для объектов спортивного назначения;</w:t>
            </w:r>
          </w:p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50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EE160D"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для объектов другого назначения</w:t>
            </w:r>
          </w:p>
        </w:tc>
      </w:tr>
      <w:tr w:rsidR="00EC0B2A" w:rsidRPr="00BD6DC4" w:rsidTr="00BD6DC4">
        <w:trPr>
          <w:gridBefore w:val="1"/>
          <w:wBefore w:w="26" w:type="dxa"/>
          <w:trHeight w:val="230"/>
        </w:trPr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311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3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этажность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BD6DC4" w:rsidTr="00EE160D">
        <w:trPr>
          <w:gridBefore w:val="1"/>
          <w:wBefore w:w="26" w:type="dxa"/>
          <w:trHeight w:val="665"/>
        </w:trPr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3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высота здания от проектной отметки земли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12 м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для объектов спортивного назначения;</w:t>
            </w:r>
          </w:p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10 м 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для объектов другого назначения</w:t>
            </w:r>
          </w:p>
        </w:tc>
      </w:tr>
      <w:tr w:rsidR="00EC0B2A" w:rsidRPr="00BD6DC4" w:rsidTr="00BD6DC4">
        <w:trPr>
          <w:gridBefore w:val="1"/>
          <w:wBefore w:w="26" w:type="dxa"/>
          <w:trHeight w:val="900"/>
        </w:trPr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3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Отступ объекта капитального строительства от охраняемых красных линий застройки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не устанавливается</w:t>
            </w:r>
          </w:p>
        </w:tc>
      </w:tr>
      <w:tr w:rsidR="00EC0B2A" w:rsidRPr="00BD6DC4" w:rsidTr="00BD6DC4">
        <w:trPr>
          <w:gridBefore w:val="1"/>
          <w:wBefore w:w="26" w:type="dxa"/>
          <w:trHeight w:val="1401"/>
        </w:trPr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3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высота застройки прочих зданий и сооружений (пристройки, навесы, хозяйственные и временны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сооружения)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4 м</w:t>
            </w:r>
          </w:p>
        </w:tc>
      </w:tr>
      <w:tr w:rsidR="00EC0B2A" w:rsidRPr="00BD6DC4" w:rsidTr="00BD6DC4">
        <w:trPr>
          <w:gridBefore w:val="1"/>
          <w:wBefore w:w="26" w:type="dxa"/>
          <w:trHeight w:val="954"/>
        </w:trPr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3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Композиционные и объемно-пространственные принципы формирования архитектуры зданий 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компактный объем здания, простые обобщенные формы, плавная линия силуэта</w:t>
            </w:r>
          </w:p>
        </w:tc>
      </w:tr>
      <w:tr w:rsidR="00EC0B2A" w:rsidRPr="00BD6DC4" w:rsidTr="00BD6DC4">
        <w:trPr>
          <w:gridBefore w:val="1"/>
          <w:wBefore w:w="26" w:type="dxa"/>
          <w:trHeight w:val="1401"/>
        </w:trPr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3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Архитектурно-стилевое решение зданий, в том числе особенности оформления фасадов, детали здани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>й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160D" w:rsidRDefault="00EE160D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="00EC0B2A" w:rsidRPr="00BD6DC4">
              <w:rPr>
                <w:rFonts w:ascii="Times New Roman" w:hAnsi="Times New Roman"/>
                <w:sz w:val="26"/>
                <w:szCs w:val="26"/>
              </w:rPr>
              <w:t>рхитектурно-стилевое решение должно учитывать ландшафтную и историческую составляющую территории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EC0B2A" w:rsidRPr="00BD6DC4" w:rsidRDefault="00EE160D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="00EC0B2A" w:rsidRPr="00BD6DC4">
              <w:rPr>
                <w:rFonts w:ascii="Times New Roman" w:hAnsi="Times New Roman"/>
                <w:sz w:val="26"/>
                <w:szCs w:val="26"/>
              </w:rPr>
              <w:t xml:space="preserve">рхитектурные приемы </w:t>
            </w:r>
            <w:r>
              <w:rPr>
                <w:rFonts w:ascii="Times New Roman" w:hAnsi="Times New Roman"/>
                <w:sz w:val="26"/>
                <w:szCs w:val="26"/>
              </w:rPr>
              <w:t>–</w:t>
            </w:r>
            <w:r w:rsidR="00EC0B2A" w:rsidRPr="00BD6DC4">
              <w:rPr>
                <w:rFonts w:ascii="Times New Roman" w:hAnsi="Times New Roman"/>
                <w:sz w:val="26"/>
                <w:szCs w:val="26"/>
              </w:rPr>
              <w:t xml:space="preserve"> растворение объема в окружающем пространстве с учетом тенденций «зеленой архитектуры», соо</w:t>
            </w:r>
            <w:r>
              <w:rPr>
                <w:rFonts w:ascii="Times New Roman" w:hAnsi="Times New Roman"/>
                <w:sz w:val="26"/>
                <w:szCs w:val="26"/>
              </w:rPr>
              <w:t>тветствующего цветового решения;</w:t>
            </w:r>
          </w:p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 xml:space="preserve">стили для объектов спортивного назначения </w:t>
            </w:r>
            <w:r w:rsidR="00D47B17">
              <w:rPr>
                <w:rFonts w:ascii="Times New Roman" w:hAnsi="Times New Roman"/>
                <w:sz w:val="26"/>
                <w:szCs w:val="26"/>
              </w:rPr>
              <w:t>–</w:t>
            </w:r>
            <w:r w:rsidRPr="00BD6DC4">
              <w:rPr>
                <w:rFonts w:ascii="Times New Roman" w:hAnsi="Times New Roman"/>
                <w:sz w:val="26"/>
                <w:szCs w:val="26"/>
              </w:rPr>
              <w:t xml:space="preserve"> не устанавливаются; </w:t>
            </w:r>
          </w:p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 xml:space="preserve">стили для объектов другого назначения </w:t>
            </w:r>
            <w:r w:rsidR="00D47B17">
              <w:rPr>
                <w:rFonts w:ascii="Times New Roman" w:hAnsi="Times New Roman"/>
                <w:sz w:val="26"/>
                <w:szCs w:val="26"/>
              </w:rPr>
              <w:t>–</w:t>
            </w:r>
            <w:r w:rsidRPr="00BD6DC4">
              <w:rPr>
                <w:rFonts w:ascii="Times New Roman" w:hAnsi="Times New Roman"/>
                <w:sz w:val="26"/>
                <w:szCs w:val="26"/>
              </w:rPr>
              <w:t xml:space="preserve"> классицизм, модерн, эклектика, советский неоклассицизм; </w:t>
            </w:r>
          </w:p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детали соответствующего стиля</w:t>
            </w:r>
          </w:p>
        </w:tc>
      </w:tr>
      <w:tr w:rsidR="00EC0B2A" w:rsidRPr="00BD6DC4" w:rsidTr="00EE160D">
        <w:trPr>
          <w:gridBefore w:val="1"/>
          <w:wBefore w:w="26" w:type="dxa"/>
          <w:trHeight w:val="248"/>
        </w:trPr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3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Основные отделочные материалы 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для объектов спортивного назначения </w:t>
            </w:r>
            <w:r w:rsidR="00EE160D"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устанавливаются;</w:t>
            </w:r>
          </w:p>
          <w:p w:rsidR="00EC0B2A" w:rsidRPr="00BD6DC4" w:rsidRDefault="00EC0B2A" w:rsidP="00EE160D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для объектов другого назначения 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камень, кирпич, штукатурка</w:t>
            </w:r>
          </w:p>
        </w:tc>
      </w:tr>
      <w:tr w:rsidR="00EC0B2A" w:rsidRPr="00BD6DC4" w:rsidTr="00BD6DC4">
        <w:trPr>
          <w:gridBefore w:val="1"/>
          <w:wBefore w:w="26" w:type="dxa"/>
          <w:trHeight w:val="70"/>
        </w:trPr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3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Цветовое решение 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для объектов спортивного назначения</w:t>
            </w:r>
            <w:r w:rsidR="00EE160D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D6DC4">
              <w:rPr>
                <w:rFonts w:ascii="Times New Roman" w:hAnsi="Times New Roman"/>
                <w:sz w:val="26"/>
                <w:szCs w:val="26"/>
              </w:rPr>
              <w:t>– оттенки зеленого цвета;</w:t>
            </w:r>
          </w:p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ind w:right="34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 xml:space="preserve">для объектов другого назначения </w:t>
            </w:r>
            <w:r w:rsidR="00EE160D">
              <w:rPr>
                <w:rFonts w:ascii="Times New Roman" w:hAnsi="Times New Roman"/>
                <w:sz w:val="26"/>
                <w:szCs w:val="26"/>
              </w:rPr>
              <w:t>–</w:t>
            </w:r>
            <w:r w:rsidRPr="00BD6DC4">
              <w:rPr>
                <w:rFonts w:ascii="Times New Roman" w:hAnsi="Times New Roman"/>
                <w:sz w:val="26"/>
                <w:szCs w:val="26"/>
              </w:rPr>
              <w:t xml:space="preserve"> окраска по штукатурке светлыми пастельными тонами</w:t>
            </w:r>
          </w:p>
        </w:tc>
      </w:tr>
    </w:tbl>
    <w:p w:rsidR="00EC0B2A" w:rsidRPr="00EC0B2A" w:rsidRDefault="00EE160D" w:rsidP="00BD6DC4">
      <w:pPr>
        <w:tabs>
          <w:tab w:val="left" w:pos="1155"/>
        </w:tabs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3.11. </w:t>
      </w:r>
      <w:r w:rsidR="00EC0B2A" w:rsidRPr="00EC0B2A">
        <w:rPr>
          <w:rFonts w:ascii="Times New Roman" w:hAnsi="Times New Roman"/>
          <w:color w:val="000000"/>
          <w:sz w:val="28"/>
          <w:szCs w:val="28"/>
          <w:lang w:bidi="en-US"/>
        </w:rPr>
        <w:t>Зона преобразования производственных и коммунально-складских территорий</w:t>
      </w:r>
      <w:r w:rsidR="00EC0B2A" w:rsidRPr="00EC0B2A">
        <w:rPr>
          <w:rFonts w:ascii="Times New Roman" w:hAnsi="Times New Roman"/>
          <w:color w:val="000000"/>
          <w:sz w:val="28"/>
          <w:szCs w:val="28"/>
        </w:rPr>
        <w:t xml:space="preserve"> (ПП 1)</w:t>
      </w:r>
      <w:r w:rsidR="00EC0B2A" w:rsidRPr="00EC0B2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EC0B2A" w:rsidRPr="00EC0B2A">
        <w:rPr>
          <w:rFonts w:ascii="Times New Roman" w:hAnsi="Times New Roman"/>
          <w:color w:val="000000"/>
          <w:sz w:val="28"/>
          <w:szCs w:val="28"/>
        </w:rPr>
        <w:t xml:space="preserve">устанавливается для регулирования застройки территорий существующих объектов производственной и коммунально-складской деятельности на территории исторического поселения. Важным критерием при определении видов разрешенного использования земельных участков и направленности производственной деятельности является </w:t>
      </w:r>
      <w:r w:rsidR="00EC0B2A" w:rsidRPr="00EC0B2A">
        <w:rPr>
          <w:rFonts w:ascii="Times New Roman" w:hAnsi="Times New Roman"/>
          <w:color w:val="000000"/>
          <w:sz w:val="28"/>
          <w:szCs w:val="28"/>
        </w:rPr>
        <w:lastRenderedPageBreak/>
        <w:t>требовани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="00EC0B2A" w:rsidRPr="00EC0B2A">
        <w:rPr>
          <w:rFonts w:ascii="Times New Roman" w:hAnsi="Times New Roman"/>
          <w:color w:val="000000"/>
          <w:sz w:val="28"/>
          <w:szCs w:val="28"/>
        </w:rPr>
        <w:t xml:space="preserve"> по физической сохранности предмета охраны исторического поселения, в связи с чем запрещается размещение производственных предприятий с потенциально опасными производственными процессами: большими санитарно-защитными зонами, химическими загрязнениями, взрывоопасными, с динамическими воздействиями, аккумулирующими большие автомобильные потоки. Требования к предельным параметрам разрешенного строительства направлены на сохранения масштаба и стилистики застройки промышленной архитектуры. 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567"/>
        <w:gridCol w:w="3344"/>
        <w:gridCol w:w="5440"/>
      </w:tblGrid>
      <w:tr w:rsidR="00EC0B2A" w:rsidRPr="00BD6DC4" w:rsidTr="00BD6DC4">
        <w:trPr>
          <w:trHeight w:val="1289"/>
        </w:trPr>
        <w:tc>
          <w:tcPr>
            <w:tcW w:w="567" w:type="dxa"/>
            <w:shd w:val="clear" w:color="auto" w:fill="auto"/>
          </w:tcPr>
          <w:p w:rsidR="00EC0B2A" w:rsidRPr="00BD6DC4" w:rsidRDefault="00EC0B2A" w:rsidP="00BD6DC4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EC0B2A" w:rsidRPr="00BD6DC4" w:rsidRDefault="00EC0B2A" w:rsidP="00BD6DC4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п\п</w:t>
            </w:r>
          </w:p>
          <w:p w:rsidR="00EC0B2A" w:rsidRPr="00BD6DC4" w:rsidRDefault="00EC0B2A" w:rsidP="00BD6DC4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44" w:type="dxa"/>
            <w:shd w:val="clear" w:color="auto" w:fill="auto"/>
          </w:tcPr>
          <w:p w:rsidR="00EC0B2A" w:rsidRPr="00BD6DC4" w:rsidRDefault="00EC0B2A" w:rsidP="00BD6DC4">
            <w:pPr>
              <w:spacing w:line="235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Наименование характеристик и показателей, отражающих требования к содержанию градостроительного регламента</w:t>
            </w:r>
          </w:p>
        </w:tc>
        <w:tc>
          <w:tcPr>
            <w:tcW w:w="5440" w:type="dxa"/>
            <w:shd w:val="clear" w:color="auto" w:fill="auto"/>
          </w:tcPr>
          <w:p w:rsidR="00EC0B2A" w:rsidRPr="00BD6DC4" w:rsidRDefault="00EC0B2A" w:rsidP="00BD6DC4">
            <w:pPr>
              <w:tabs>
                <w:tab w:val="left" w:pos="-250"/>
                <w:tab w:val="left" w:pos="332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Значения характеристик и показателей</w:t>
            </w:r>
          </w:p>
          <w:p w:rsidR="00EC0B2A" w:rsidRPr="00BD6DC4" w:rsidRDefault="00EC0B2A" w:rsidP="00BD6DC4">
            <w:pPr>
              <w:tabs>
                <w:tab w:val="left" w:pos="-250"/>
                <w:tab w:val="left" w:pos="332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BD6DC4" w:rsidRPr="00BD6DC4" w:rsidRDefault="00BD6DC4">
      <w:pPr>
        <w:rPr>
          <w:sz w:val="2"/>
          <w:szCs w:val="2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567"/>
        <w:gridCol w:w="3344"/>
        <w:gridCol w:w="5440"/>
      </w:tblGrid>
      <w:tr w:rsidR="00BD6DC4" w:rsidRPr="00BD6DC4" w:rsidTr="00BD6DC4">
        <w:trPr>
          <w:trHeight w:val="92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DC4" w:rsidRPr="00BD6DC4" w:rsidRDefault="00BD6DC4" w:rsidP="00BD6DC4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DC4" w:rsidRPr="00BD6DC4" w:rsidRDefault="00BD6DC4" w:rsidP="00BD6DC4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DC4" w:rsidRPr="00BD6DC4" w:rsidRDefault="00BD6DC4" w:rsidP="00BD6DC4">
            <w:pPr>
              <w:tabs>
                <w:tab w:val="left" w:pos="-250"/>
                <w:tab w:val="left" w:pos="332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EC0B2A" w:rsidRPr="00BD6DC4" w:rsidTr="00BD6DC4">
        <w:trPr>
          <w:trHeight w:val="239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BD6DC4">
            <w:pPr>
              <w:tabs>
                <w:tab w:val="left" w:pos="-250"/>
                <w:tab w:val="left" w:pos="332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В части требований к видам разрешенного использования земельных участков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1265"/>
        </w:trPr>
        <w:tc>
          <w:tcPr>
            <w:tcW w:w="567" w:type="dxa"/>
          </w:tcPr>
          <w:p w:rsidR="00EC0B2A" w:rsidRPr="00BD6DC4" w:rsidRDefault="00EC0B2A" w:rsidP="00BD6DC4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344" w:type="dxa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Виды использования земельных участков и объектов капитального строительства, включаемые в основные виды разрешенного использования</w:t>
            </w:r>
          </w:p>
          <w:p w:rsidR="00EC0B2A" w:rsidRPr="00BD6DC4" w:rsidRDefault="00EC0B2A" w:rsidP="00BD6DC4">
            <w:pPr>
              <w:tabs>
                <w:tab w:val="left" w:pos="596"/>
              </w:tabs>
              <w:spacing w:line="235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5440" w:type="dxa"/>
          </w:tcPr>
          <w:p w:rsidR="00EC0B2A" w:rsidRPr="00BD6DC4" w:rsidRDefault="00EC0B2A" w:rsidP="00BD6DC4">
            <w:pPr>
              <w:widowControl w:val="0"/>
              <w:tabs>
                <w:tab w:val="left" w:pos="1080"/>
                <w:tab w:val="left" w:pos="1875"/>
              </w:tabs>
              <w:suppressAutoHyphens/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культурное развитие (3.6); </w:t>
            </w:r>
          </w:p>
          <w:p w:rsidR="00EC0B2A" w:rsidRPr="00BD6DC4" w:rsidRDefault="00EC0B2A" w:rsidP="00BD6DC4">
            <w:pPr>
              <w:widowControl w:val="0"/>
              <w:tabs>
                <w:tab w:val="left" w:pos="1080"/>
                <w:tab w:val="left" w:pos="1875"/>
              </w:tabs>
              <w:suppressAutoHyphens/>
              <w:spacing w:line="235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предпринимательство (4.0);</w:t>
            </w:r>
            <w:r w:rsidRPr="00BD6DC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</w:p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деловое управление (4.1);</w:t>
            </w:r>
          </w:p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магазины (4.4);</w:t>
            </w:r>
            <w:r w:rsidRPr="00BD6DC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</w:p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общественное питание (4.6);</w:t>
            </w:r>
            <w:r w:rsidRPr="00BD6DC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гостиничное обслуживание (4.7);</w:t>
            </w:r>
          </w:p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легкая промышленность (6.3); </w:t>
            </w:r>
          </w:p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пищевая промышленность (6.4);</w:t>
            </w:r>
            <w:r w:rsidRPr="00BD6DC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</w:p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строительная промышленность</w:t>
            </w:r>
            <w:r w:rsidRPr="00BD6DC4">
              <w:rPr>
                <w:rFonts w:ascii="Times New Roman" w:hAnsi="Times New Roman"/>
                <w:color w:val="464C55"/>
                <w:sz w:val="26"/>
                <w:szCs w:val="26"/>
                <w:shd w:val="clear" w:color="auto" w:fill="FFFFFF"/>
              </w:rPr>
              <w:t xml:space="preserve"> 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(6.6); </w:t>
            </w:r>
          </w:p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историко-культурная деятельность (9.3);</w:t>
            </w:r>
            <w:r w:rsidRPr="00BD6DC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567" w:type="dxa"/>
          </w:tcPr>
          <w:p w:rsidR="00EC0B2A" w:rsidRPr="00BD6DC4" w:rsidRDefault="00EC0B2A" w:rsidP="00BD6DC4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344" w:type="dxa"/>
          </w:tcPr>
          <w:p w:rsidR="00EC0B2A" w:rsidRPr="00BD6DC4" w:rsidRDefault="00EC0B2A" w:rsidP="00BD6DC4">
            <w:pPr>
              <w:suppressAutoHyphens/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  <w:lang w:eastAsia="ar-SA"/>
              </w:rPr>
              <w:t>Виды разрешенного использования земельных участков и объектов капитального строительства</w:t>
            </w:r>
            <w:r w:rsidR="00EE160D">
              <w:rPr>
                <w:rFonts w:ascii="Times New Roman" w:hAnsi="Times New Roman"/>
                <w:sz w:val="26"/>
                <w:szCs w:val="26"/>
                <w:lang w:eastAsia="ar-SA"/>
              </w:rPr>
              <w:t>,</w:t>
            </w:r>
            <w:r w:rsidRPr="00BD6DC4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включаемые в условно-разрешенные виды разрешенного использования</w:t>
            </w:r>
          </w:p>
        </w:tc>
        <w:tc>
          <w:tcPr>
            <w:tcW w:w="5440" w:type="dxa"/>
          </w:tcPr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коммунальное обслуживание (3.1);</w:t>
            </w:r>
          </w:p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социальное обслуживание (3.2);</w:t>
            </w:r>
          </w:p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бытовое обслуживание (3.3);</w:t>
            </w:r>
          </w:p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здравоохранение (3.4);</w:t>
            </w:r>
          </w:p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дошкольное, начальное и среднее общее образование (3.5.1);</w:t>
            </w:r>
            <w:r w:rsidRPr="00BD6DC4">
              <w:rPr>
                <w:rFonts w:ascii="Times New Roman" w:hAnsi="Times New Roman"/>
                <w:i/>
                <w:color w:val="000000"/>
                <w:sz w:val="26"/>
                <w:szCs w:val="26"/>
              </w:rPr>
              <w:t xml:space="preserve"> </w:t>
            </w:r>
          </w:p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среднее и высшее профессиональное образование (3.5.2); </w:t>
            </w:r>
          </w:p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амбулаторное ветеринарное обслуживание (3.10.1)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9351" w:type="dxa"/>
            <w:gridSpan w:val="3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В части требований к предельным параметрам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567" w:type="dxa"/>
          </w:tcPr>
          <w:p w:rsidR="00EC0B2A" w:rsidRPr="00BD6DC4" w:rsidRDefault="00EC0B2A" w:rsidP="00B24E49">
            <w:pPr>
              <w:spacing w:line="230" w:lineRule="auto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344" w:type="dxa"/>
          </w:tcPr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Сохраняемый или возобновляемый исторический композиционно-пространственный тип застройки</w:t>
            </w:r>
          </w:p>
        </w:tc>
        <w:tc>
          <w:tcPr>
            <w:tcW w:w="5440" w:type="dxa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 исторической красной линии застройки улиц </w:t>
            </w:r>
            <w:r w:rsidR="00EE160D">
              <w:rPr>
                <w:rFonts w:ascii="Times New Roman" w:hAnsi="Times New Roman"/>
                <w:color w:val="000000"/>
                <w:sz w:val="26"/>
                <w:szCs w:val="26"/>
              </w:rPr>
              <w:t>–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промышленная архитектура (стиль промышленной эклектики, модерн, неоклассицизм)</w:t>
            </w:r>
          </w:p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C0B2A" w:rsidRPr="00BD6DC4" w:rsidTr="00336EC3">
        <w:tblPrEx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567" w:type="dxa"/>
          </w:tcPr>
          <w:p w:rsidR="00EC0B2A" w:rsidRPr="00BD6DC4" w:rsidRDefault="00EC0B2A" w:rsidP="00B24E49">
            <w:pPr>
              <w:spacing w:line="230" w:lineRule="auto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344" w:type="dxa"/>
          </w:tcPr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Протяженность участка вдоль уличного фронта</w:t>
            </w:r>
          </w:p>
        </w:tc>
        <w:tc>
          <w:tcPr>
            <w:tcW w:w="5440" w:type="dxa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BD6DC4" w:rsidTr="00336EC3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567" w:type="dxa"/>
          </w:tcPr>
          <w:p w:rsidR="00EC0B2A" w:rsidRPr="00BD6DC4" w:rsidRDefault="00EC0B2A" w:rsidP="00B24E49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344" w:type="dxa"/>
          </w:tcPr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Характер организации уличного фронта</w:t>
            </w:r>
          </w:p>
        </w:tc>
        <w:tc>
          <w:tcPr>
            <w:tcW w:w="5440" w:type="dxa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здание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, ограда, ворота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7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B24E49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Минимальный и (или) максимальный размер земельного участка</w:t>
            </w:r>
          </w:p>
        </w:tc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не устанавливается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791"/>
        </w:trPr>
        <w:tc>
          <w:tcPr>
            <w:tcW w:w="567" w:type="dxa"/>
          </w:tcPr>
          <w:p w:rsidR="00EC0B2A" w:rsidRPr="00BD6DC4" w:rsidRDefault="00EC0B2A" w:rsidP="00B24E49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3344" w:type="dxa"/>
          </w:tcPr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Максимальный процент застройки земельного участка </w:t>
            </w:r>
          </w:p>
        </w:tc>
        <w:tc>
          <w:tcPr>
            <w:tcW w:w="5440" w:type="dxa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40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576"/>
        </w:trPr>
        <w:tc>
          <w:tcPr>
            <w:tcW w:w="567" w:type="dxa"/>
          </w:tcPr>
          <w:p w:rsidR="00EC0B2A" w:rsidRPr="00BD6DC4" w:rsidRDefault="00EC0B2A" w:rsidP="00B24E49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344" w:type="dxa"/>
          </w:tcPr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площадь застройки объекта</w:t>
            </w:r>
          </w:p>
        </w:tc>
        <w:tc>
          <w:tcPr>
            <w:tcW w:w="5440" w:type="dxa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791"/>
        </w:trPr>
        <w:tc>
          <w:tcPr>
            <w:tcW w:w="567" w:type="dxa"/>
          </w:tcPr>
          <w:p w:rsidR="00EC0B2A" w:rsidRPr="00BD6DC4" w:rsidRDefault="00EC0B2A" w:rsidP="00B24E49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3344" w:type="dxa"/>
          </w:tcPr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площадь застройки прочих зданий и сооружений (пристройки, навесы, хозяйственные и временны</w:t>
            </w:r>
            <w:r w:rsidR="00B24E49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сооружения)</w:t>
            </w:r>
          </w:p>
        </w:tc>
        <w:tc>
          <w:tcPr>
            <w:tcW w:w="5440" w:type="dxa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4 м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791"/>
        </w:trPr>
        <w:tc>
          <w:tcPr>
            <w:tcW w:w="567" w:type="dxa"/>
          </w:tcPr>
          <w:p w:rsidR="00EC0B2A" w:rsidRPr="00BD6DC4" w:rsidRDefault="00EC0B2A" w:rsidP="00B24E49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3344" w:type="dxa"/>
          </w:tcPr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Минимальный процент площади озеленения земельного участка</w:t>
            </w:r>
          </w:p>
        </w:tc>
        <w:tc>
          <w:tcPr>
            <w:tcW w:w="5440" w:type="dxa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791"/>
        </w:trPr>
        <w:tc>
          <w:tcPr>
            <w:tcW w:w="567" w:type="dxa"/>
          </w:tcPr>
          <w:p w:rsidR="00EC0B2A" w:rsidRPr="00BD6DC4" w:rsidRDefault="00EC0B2A" w:rsidP="00B24E49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3344" w:type="dxa"/>
          </w:tcPr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протяженность фасада вдоль улицы</w:t>
            </w:r>
          </w:p>
        </w:tc>
        <w:tc>
          <w:tcPr>
            <w:tcW w:w="5440" w:type="dxa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50 м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791"/>
        </w:trPr>
        <w:tc>
          <w:tcPr>
            <w:tcW w:w="567" w:type="dxa"/>
          </w:tcPr>
          <w:p w:rsidR="00EC0B2A" w:rsidRPr="00BD6DC4" w:rsidRDefault="00EC0B2A" w:rsidP="00B24E49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3344" w:type="dxa"/>
          </w:tcPr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Минимальный размер интервалов в уличном фронте застройки</w:t>
            </w:r>
          </w:p>
        </w:tc>
        <w:tc>
          <w:tcPr>
            <w:tcW w:w="5440" w:type="dxa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791"/>
        </w:trPr>
        <w:tc>
          <w:tcPr>
            <w:tcW w:w="567" w:type="dxa"/>
          </w:tcPr>
          <w:p w:rsidR="00EC0B2A" w:rsidRPr="00BD6DC4" w:rsidRDefault="00EC0B2A" w:rsidP="00B24E49">
            <w:pPr>
              <w:spacing w:line="230" w:lineRule="auto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3344" w:type="dxa"/>
          </w:tcPr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Отступ объекта капитального строительства от охраняемых красных линий застройки</w:t>
            </w:r>
          </w:p>
        </w:tc>
        <w:tc>
          <w:tcPr>
            <w:tcW w:w="5440" w:type="dxa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не более 5 м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при условии восстановления (обозначения) исторической красной линии застройки устройством оград, посадкой декоративных кустарников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567" w:type="dxa"/>
          </w:tcPr>
          <w:p w:rsidR="00EC0B2A" w:rsidRPr="00BD6DC4" w:rsidRDefault="00EC0B2A" w:rsidP="00B24E49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3344" w:type="dxa"/>
          </w:tcPr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этажность</w:t>
            </w:r>
          </w:p>
        </w:tc>
        <w:tc>
          <w:tcPr>
            <w:tcW w:w="5440" w:type="dxa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791"/>
        </w:trPr>
        <w:tc>
          <w:tcPr>
            <w:tcW w:w="567" w:type="dxa"/>
          </w:tcPr>
          <w:p w:rsidR="00EC0B2A" w:rsidRPr="00BD6DC4" w:rsidRDefault="00EC0B2A" w:rsidP="00B24E49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3344" w:type="dxa"/>
          </w:tcPr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высота от проектной отметки земли до карниза здания</w:t>
            </w:r>
          </w:p>
        </w:tc>
        <w:tc>
          <w:tcPr>
            <w:tcW w:w="5440" w:type="dxa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10 м</w:t>
            </w:r>
          </w:p>
        </w:tc>
      </w:tr>
      <w:tr w:rsidR="00EC0B2A" w:rsidRPr="00BD6DC4" w:rsidTr="00B24E49">
        <w:tblPrEx>
          <w:tblLook w:val="0000" w:firstRow="0" w:lastRow="0" w:firstColumn="0" w:lastColumn="0" w:noHBand="0" w:noVBand="0"/>
        </w:tblPrEx>
        <w:trPr>
          <w:trHeight w:val="249"/>
        </w:trPr>
        <w:tc>
          <w:tcPr>
            <w:tcW w:w="567" w:type="dxa"/>
          </w:tcPr>
          <w:p w:rsidR="00EC0B2A" w:rsidRPr="00BD6DC4" w:rsidRDefault="00EC0B2A" w:rsidP="00B24E49">
            <w:pPr>
              <w:tabs>
                <w:tab w:val="left" w:pos="-108"/>
                <w:tab w:val="left" w:pos="601"/>
              </w:tabs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3344" w:type="dxa"/>
          </w:tcPr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высота застройки прочих зданий и сооружений (пристройки, навесы, хозяйственные и временные сооружения)</w:t>
            </w:r>
          </w:p>
        </w:tc>
        <w:tc>
          <w:tcPr>
            <w:tcW w:w="5440" w:type="dxa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567" w:type="dxa"/>
          </w:tcPr>
          <w:p w:rsidR="00EC0B2A" w:rsidRPr="00BD6DC4" w:rsidRDefault="00EC0B2A" w:rsidP="00BD6DC4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3344" w:type="dxa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Композиционные и объемно-пространственные принципы формирования архитектуры зданий</w:t>
            </w:r>
          </w:p>
        </w:tc>
        <w:tc>
          <w:tcPr>
            <w:tcW w:w="5440" w:type="dxa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крыши вальмовые, двускатные, угол наклона 20-30 градусов</w:t>
            </w:r>
          </w:p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791"/>
        </w:trPr>
        <w:tc>
          <w:tcPr>
            <w:tcW w:w="567" w:type="dxa"/>
          </w:tcPr>
          <w:p w:rsidR="00EC0B2A" w:rsidRPr="00BD6DC4" w:rsidRDefault="00EC0B2A" w:rsidP="00BD6DC4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3344" w:type="dxa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Архитектурно-стилевое решение, в том числе особенности оформления фасадов, детали зданий </w:t>
            </w:r>
          </w:p>
        </w:tc>
        <w:tc>
          <w:tcPr>
            <w:tcW w:w="5440" w:type="dxa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преобладание плоскости стены над проемами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791"/>
        </w:trPr>
        <w:tc>
          <w:tcPr>
            <w:tcW w:w="567" w:type="dxa"/>
          </w:tcPr>
          <w:p w:rsidR="00EC0B2A" w:rsidRPr="00BD6DC4" w:rsidRDefault="00EC0B2A" w:rsidP="00BD6DC4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3344" w:type="dxa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Основные отделочные материалы</w:t>
            </w:r>
          </w:p>
        </w:tc>
        <w:tc>
          <w:tcPr>
            <w:tcW w:w="5440" w:type="dxa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стены – камень, красный кирпич, штукатурка;</w:t>
            </w:r>
          </w:p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кровля – листовое железо, соединенное стоячим фальцем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791"/>
        </w:trPr>
        <w:tc>
          <w:tcPr>
            <w:tcW w:w="567" w:type="dxa"/>
          </w:tcPr>
          <w:p w:rsidR="00EC0B2A" w:rsidRPr="00BD6DC4" w:rsidRDefault="00EC0B2A" w:rsidP="00BD6DC4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lastRenderedPageBreak/>
              <w:t>20</w:t>
            </w:r>
          </w:p>
        </w:tc>
        <w:tc>
          <w:tcPr>
            <w:tcW w:w="3344" w:type="dxa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Цветовое решение </w:t>
            </w:r>
          </w:p>
        </w:tc>
        <w:tc>
          <w:tcPr>
            <w:tcW w:w="5440" w:type="dxa"/>
          </w:tcPr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окраска по штукатурке пастельными тонами;</w:t>
            </w:r>
          </w:p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выделение деталей фасада цветовым решением;</w:t>
            </w:r>
          </w:p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цоколь: белый, оттенки серого, коричневого цвета;</w:t>
            </w:r>
          </w:p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кровля: матовое покрытие – оттенки красно-коричневые (сурик), темно-зеленые, серого; </w:t>
            </w:r>
            <w:r w:rsidRPr="00BD6DC4">
              <w:rPr>
                <w:rFonts w:ascii="Times New Roman" w:hAnsi="Times New Roman"/>
                <w:sz w:val="26"/>
                <w:szCs w:val="26"/>
              </w:rPr>
              <w:t>оцинкованная сталь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791"/>
        </w:trPr>
        <w:tc>
          <w:tcPr>
            <w:tcW w:w="567" w:type="dxa"/>
          </w:tcPr>
          <w:p w:rsidR="00EC0B2A" w:rsidRPr="00BD6DC4" w:rsidRDefault="00EC0B2A" w:rsidP="00BD6DC4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3344" w:type="dxa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Элементы благоустройства</w:t>
            </w:r>
          </w:p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вдоль улиц</w:t>
            </w:r>
          </w:p>
        </w:tc>
        <w:tc>
          <w:tcPr>
            <w:tcW w:w="5440" w:type="dxa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ограда высотой до </w:t>
            </w:r>
            <w:smartTag w:uri="urn:schemas-microsoft-com:office:smarttags" w:element="metricconverter">
              <w:smartTagPr>
                <w:attr w:name="ProductID" w:val="12 метров"/>
              </w:smartTagPr>
              <w:r w:rsidRPr="00BD6DC4">
                <w:rPr>
                  <w:rFonts w:ascii="Times New Roman" w:hAnsi="Times New Roman"/>
                  <w:color w:val="000000"/>
                  <w:sz w:val="26"/>
                  <w:szCs w:val="26"/>
                </w:rPr>
                <w:t>2,5 м</w:t>
              </w:r>
              <w:r w:rsidR="00B24E49">
                <w:rPr>
                  <w:rFonts w:ascii="Times New Roman" w:hAnsi="Times New Roman"/>
                  <w:color w:val="000000"/>
                  <w:sz w:val="26"/>
                  <w:szCs w:val="26"/>
                </w:rPr>
                <w:t>;</w:t>
              </w:r>
            </w:smartTag>
          </w:p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ограждения: кирпичные, </w:t>
            </w:r>
            <w:r w:rsidRPr="00BD6DC4">
              <w:rPr>
                <w:rFonts w:ascii="Times New Roman" w:hAnsi="Times New Roman"/>
                <w:sz w:val="26"/>
                <w:szCs w:val="26"/>
              </w:rPr>
              <w:t xml:space="preserve">декоративная металлическая решетка по каменным, металлическим столбам; </w:t>
            </w:r>
          </w:p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цветовое решение – кирпич без покраски; каменные столбы – белые, пастельные тона; металлические решетки – черные, темно-серые, оттенки старой бронзы</w:t>
            </w:r>
          </w:p>
        </w:tc>
      </w:tr>
    </w:tbl>
    <w:p w:rsidR="00EC0B2A" w:rsidRPr="00EC0B2A" w:rsidRDefault="00EC0B2A" w:rsidP="00BD6DC4">
      <w:pPr>
        <w:tabs>
          <w:tab w:val="left" w:pos="1155"/>
        </w:tabs>
        <w:ind w:firstLine="709"/>
        <w:jc w:val="both"/>
        <w:rPr>
          <w:rFonts w:ascii="Times New Roman" w:hAnsi="Times New Roman"/>
          <w:i/>
          <w:color w:val="000000"/>
          <w:sz w:val="28"/>
          <w:szCs w:val="28"/>
        </w:rPr>
      </w:pPr>
      <w:r w:rsidRPr="00EC0B2A">
        <w:rPr>
          <w:rFonts w:ascii="Times New Roman" w:hAnsi="Times New Roman"/>
          <w:color w:val="000000"/>
          <w:sz w:val="28"/>
          <w:szCs w:val="28"/>
        </w:rPr>
        <w:t xml:space="preserve">3.12. </w:t>
      </w:r>
      <w:r w:rsidRPr="00EC0B2A">
        <w:rPr>
          <w:rFonts w:ascii="Times New Roman" w:hAnsi="Times New Roman"/>
          <w:color w:val="000000"/>
          <w:sz w:val="28"/>
          <w:szCs w:val="28"/>
          <w:lang w:bidi="en-US"/>
        </w:rPr>
        <w:t>Зона преобразования территории Приборного завода</w:t>
      </w:r>
      <w:r w:rsidRPr="00EC0B2A">
        <w:rPr>
          <w:rFonts w:ascii="Times New Roman" w:hAnsi="Times New Roman"/>
          <w:color w:val="000000"/>
          <w:sz w:val="28"/>
          <w:szCs w:val="28"/>
        </w:rPr>
        <w:t xml:space="preserve"> (ПП 2)</w:t>
      </w:r>
      <w:r w:rsidRPr="00EC0B2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C0B2A">
        <w:rPr>
          <w:rFonts w:ascii="Times New Roman" w:hAnsi="Times New Roman"/>
          <w:color w:val="000000"/>
          <w:sz w:val="28"/>
          <w:szCs w:val="28"/>
        </w:rPr>
        <w:t>устанавливается для регулирования застройки территории Приборного завода. Важным критерием при определении видов разрешенного использования земельных участков и направленности производственной деятельности является требовани</w:t>
      </w:r>
      <w:r w:rsidR="00B24E49">
        <w:rPr>
          <w:rFonts w:ascii="Times New Roman" w:hAnsi="Times New Roman"/>
          <w:color w:val="000000"/>
          <w:sz w:val="28"/>
          <w:szCs w:val="28"/>
        </w:rPr>
        <w:t>е</w:t>
      </w:r>
      <w:r w:rsidRPr="00EC0B2A">
        <w:rPr>
          <w:rFonts w:ascii="Times New Roman" w:hAnsi="Times New Roman"/>
          <w:color w:val="000000"/>
          <w:sz w:val="28"/>
          <w:szCs w:val="28"/>
        </w:rPr>
        <w:t xml:space="preserve"> по физической сохранности предмета охраны, в связи с чем запрещается размещение производственных предприятий с потенциально опасными производственными процессами: большими санитарно-защитными зонами, химическими загрязнениями, взрывоопасными, с динамическими воздействиями, аккумулирующие большие автомобильные потоки. Требования по предельным параметрам разрешенного строительства направлены на снижение негативного влияния существующей застройки на облик и визуальное восприятие исторического поселения.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567"/>
        <w:gridCol w:w="3449"/>
        <w:gridCol w:w="5335"/>
      </w:tblGrid>
      <w:tr w:rsidR="00EC0B2A" w:rsidRPr="00BD6DC4" w:rsidTr="00BD6DC4">
        <w:trPr>
          <w:trHeight w:val="1289"/>
        </w:trPr>
        <w:tc>
          <w:tcPr>
            <w:tcW w:w="567" w:type="dxa"/>
            <w:shd w:val="clear" w:color="auto" w:fill="auto"/>
          </w:tcPr>
          <w:p w:rsidR="00EC0B2A" w:rsidRPr="00BD6DC4" w:rsidRDefault="00EC0B2A" w:rsidP="00BD6DC4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№</w:t>
            </w:r>
          </w:p>
          <w:p w:rsidR="00EC0B2A" w:rsidRPr="00BD6DC4" w:rsidRDefault="00EC0B2A" w:rsidP="00BD6DC4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п/п</w:t>
            </w:r>
          </w:p>
          <w:p w:rsidR="00EC0B2A" w:rsidRPr="00BD6DC4" w:rsidRDefault="00EC0B2A" w:rsidP="00BD6DC4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49" w:type="dxa"/>
            <w:shd w:val="clear" w:color="auto" w:fill="auto"/>
          </w:tcPr>
          <w:p w:rsidR="00EC0B2A" w:rsidRPr="00BD6DC4" w:rsidRDefault="00EC0B2A" w:rsidP="00BD6DC4">
            <w:pPr>
              <w:spacing w:line="235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Наименование характеристик и показателей, отражающих требования к содержанию градостроительного регламента</w:t>
            </w:r>
          </w:p>
        </w:tc>
        <w:tc>
          <w:tcPr>
            <w:tcW w:w="5335" w:type="dxa"/>
            <w:shd w:val="clear" w:color="auto" w:fill="auto"/>
          </w:tcPr>
          <w:p w:rsidR="00EC0B2A" w:rsidRPr="00BD6DC4" w:rsidRDefault="00EC0B2A" w:rsidP="00BD6DC4">
            <w:pPr>
              <w:tabs>
                <w:tab w:val="left" w:pos="-250"/>
                <w:tab w:val="left" w:pos="332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Значения характеристик и показателей</w:t>
            </w:r>
          </w:p>
          <w:p w:rsidR="00EC0B2A" w:rsidRPr="00BD6DC4" w:rsidRDefault="00EC0B2A" w:rsidP="00BD6DC4">
            <w:pPr>
              <w:tabs>
                <w:tab w:val="left" w:pos="-250"/>
                <w:tab w:val="left" w:pos="332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BD6DC4" w:rsidRPr="00BD6DC4" w:rsidRDefault="00BD6DC4">
      <w:pPr>
        <w:rPr>
          <w:sz w:val="2"/>
          <w:szCs w:val="2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567"/>
        <w:gridCol w:w="3449"/>
        <w:gridCol w:w="5335"/>
      </w:tblGrid>
      <w:tr w:rsidR="00BD6DC4" w:rsidRPr="00BD6DC4" w:rsidTr="00BD6DC4">
        <w:trPr>
          <w:trHeight w:val="132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DC4" w:rsidRPr="00BD6DC4" w:rsidRDefault="00BD6DC4" w:rsidP="00BD6DC4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DC4" w:rsidRPr="00BD6DC4" w:rsidRDefault="00BD6DC4" w:rsidP="00BD6DC4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DC4" w:rsidRPr="00BD6DC4" w:rsidRDefault="00BD6DC4" w:rsidP="00BD6DC4">
            <w:pPr>
              <w:tabs>
                <w:tab w:val="left" w:pos="-250"/>
                <w:tab w:val="left" w:pos="332"/>
              </w:tabs>
              <w:spacing w:line="235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EC0B2A" w:rsidRPr="00BD6DC4" w:rsidTr="00BD6DC4">
        <w:trPr>
          <w:trHeight w:val="239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B24E49">
            <w:pPr>
              <w:tabs>
                <w:tab w:val="left" w:pos="-250"/>
                <w:tab w:val="left" w:pos="332"/>
              </w:tabs>
              <w:spacing w:line="23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В части требований к видам разрешенного использования земельных участков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1266"/>
        </w:trPr>
        <w:tc>
          <w:tcPr>
            <w:tcW w:w="567" w:type="dxa"/>
          </w:tcPr>
          <w:p w:rsidR="00EC0B2A" w:rsidRPr="00BD6DC4" w:rsidRDefault="00EC0B2A" w:rsidP="00B24E49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449" w:type="dxa"/>
          </w:tcPr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Виды использования земельных участков и объектов капитального строительства, включаемые в основные виды разрешенного использования</w:t>
            </w:r>
          </w:p>
          <w:p w:rsidR="00EC0B2A" w:rsidRPr="00BD6DC4" w:rsidRDefault="00EC0B2A" w:rsidP="00B24E49">
            <w:pPr>
              <w:tabs>
                <w:tab w:val="left" w:pos="596"/>
              </w:tabs>
              <w:spacing w:line="23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</w:p>
        </w:tc>
        <w:tc>
          <w:tcPr>
            <w:tcW w:w="5335" w:type="dxa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культурное развитие (3.6); </w:t>
            </w:r>
          </w:p>
          <w:p w:rsidR="00EC0B2A" w:rsidRPr="00BD6DC4" w:rsidRDefault="00EC0B2A" w:rsidP="00B24E49">
            <w:pPr>
              <w:widowControl w:val="0"/>
              <w:tabs>
                <w:tab w:val="left" w:pos="1080"/>
                <w:tab w:val="left" w:pos="1875"/>
              </w:tabs>
              <w:suppressAutoHyphens/>
              <w:spacing w:line="23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предпринимательство (4.0); </w:t>
            </w:r>
          </w:p>
          <w:p w:rsidR="00EC0B2A" w:rsidRPr="00BD6DC4" w:rsidRDefault="00EC0B2A" w:rsidP="00B24E49">
            <w:pPr>
              <w:widowControl w:val="0"/>
              <w:tabs>
                <w:tab w:val="left" w:pos="1080"/>
                <w:tab w:val="left" w:pos="1875"/>
              </w:tabs>
              <w:suppressAutoHyphens/>
              <w:spacing w:line="230" w:lineRule="auto"/>
              <w:jc w:val="both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деловое управление (4.1); </w:t>
            </w:r>
          </w:p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магазины (4.4);</w:t>
            </w:r>
          </w:p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гостиничное обслуживание (4.7)</w:t>
            </w:r>
            <w:r w:rsidRPr="00BD6DC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общественное питание (4.6)</w:t>
            </w:r>
            <w:r w:rsidRPr="00BD6DC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легкая промышленность (6.3);</w:t>
            </w:r>
          </w:p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обеспечение вооруженных сил (8.1);</w:t>
            </w:r>
          </w:p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i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историко-культурная деятельность (9.3) 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1409"/>
        </w:trPr>
        <w:tc>
          <w:tcPr>
            <w:tcW w:w="567" w:type="dxa"/>
          </w:tcPr>
          <w:p w:rsidR="00EC0B2A" w:rsidRPr="00BD6DC4" w:rsidRDefault="00EC0B2A" w:rsidP="00B24E49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3449" w:type="dxa"/>
          </w:tcPr>
          <w:p w:rsidR="00EC0B2A" w:rsidRPr="00BD6DC4" w:rsidRDefault="00EC0B2A" w:rsidP="00B24E49">
            <w:pPr>
              <w:suppressAutoHyphens/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  <w:lang w:eastAsia="ar-SA"/>
              </w:rPr>
              <w:t>Виды разрешенного использования земельных участков и объектов капитального строительства</w:t>
            </w:r>
            <w:r w:rsidR="00B24E49">
              <w:rPr>
                <w:rFonts w:ascii="Times New Roman" w:hAnsi="Times New Roman"/>
                <w:sz w:val="26"/>
                <w:szCs w:val="26"/>
                <w:lang w:eastAsia="ar-SA"/>
              </w:rPr>
              <w:t>,</w:t>
            </w:r>
            <w:r w:rsidRPr="00BD6DC4">
              <w:rPr>
                <w:rFonts w:ascii="Times New Roman" w:hAnsi="Times New Roman"/>
                <w:sz w:val="26"/>
                <w:szCs w:val="26"/>
                <w:lang w:eastAsia="ar-SA"/>
              </w:rPr>
              <w:t xml:space="preserve"> включаемые в условно-разрешенные виды разрешенного использования</w:t>
            </w:r>
          </w:p>
        </w:tc>
        <w:tc>
          <w:tcPr>
            <w:tcW w:w="5335" w:type="dxa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устанавливаются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9351" w:type="dxa"/>
            <w:gridSpan w:val="3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В части требований к предельным параметрам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791"/>
        </w:trPr>
        <w:tc>
          <w:tcPr>
            <w:tcW w:w="567" w:type="dxa"/>
          </w:tcPr>
          <w:p w:rsidR="00EC0B2A" w:rsidRPr="00BD6DC4" w:rsidRDefault="00EC0B2A" w:rsidP="00B24E49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449" w:type="dxa"/>
          </w:tcPr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Сохраняемый или возобновляемый исторический композиционно-пространственный тип застройки</w:t>
            </w:r>
          </w:p>
        </w:tc>
        <w:tc>
          <w:tcPr>
            <w:tcW w:w="5335" w:type="dxa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BD6DC4" w:rsidTr="00336EC3">
        <w:tblPrEx>
          <w:tblLook w:val="0000" w:firstRow="0" w:lastRow="0" w:firstColumn="0" w:lastColumn="0" w:noHBand="0" w:noVBand="0"/>
        </w:tblPrEx>
        <w:trPr>
          <w:trHeight w:val="466"/>
        </w:trPr>
        <w:tc>
          <w:tcPr>
            <w:tcW w:w="567" w:type="dxa"/>
          </w:tcPr>
          <w:p w:rsidR="00EC0B2A" w:rsidRPr="00BD6DC4" w:rsidRDefault="00EC0B2A" w:rsidP="00B24E49">
            <w:pPr>
              <w:tabs>
                <w:tab w:val="left" w:pos="-108"/>
                <w:tab w:val="left" w:pos="601"/>
              </w:tabs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449" w:type="dxa"/>
          </w:tcPr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Протяженность участка вдоль уличного фронта</w:t>
            </w:r>
          </w:p>
        </w:tc>
        <w:tc>
          <w:tcPr>
            <w:tcW w:w="5335" w:type="dxa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</w:tcPr>
          <w:p w:rsidR="00EC0B2A" w:rsidRPr="00BD6DC4" w:rsidRDefault="00EC0B2A" w:rsidP="00B24E49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449" w:type="dxa"/>
          </w:tcPr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Характер организации уличного фронта</w:t>
            </w:r>
          </w:p>
        </w:tc>
        <w:tc>
          <w:tcPr>
            <w:tcW w:w="5335" w:type="dxa"/>
          </w:tcPr>
          <w:p w:rsidR="00EC0B2A" w:rsidRPr="00BD6DC4" w:rsidRDefault="00B24E49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</w:t>
            </w:r>
            <w:r w:rsidR="00EC0B2A"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града, ворота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5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B24E49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Минимальный и (или) максимальный размер земельного участка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791"/>
        </w:trPr>
        <w:tc>
          <w:tcPr>
            <w:tcW w:w="567" w:type="dxa"/>
          </w:tcPr>
          <w:p w:rsidR="00EC0B2A" w:rsidRPr="00BD6DC4" w:rsidRDefault="00EC0B2A" w:rsidP="00B24E49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3449" w:type="dxa"/>
          </w:tcPr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Максимальный процент застройки земельного участка </w:t>
            </w:r>
          </w:p>
        </w:tc>
        <w:tc>
          <w:tcPr>
            <w:tcW w:w="5335" w:type="dxa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50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351"/>
        </w:trPr>
        <w:tc>
          <w:tcPr>
            <w:tcW w:w="567" w:type="dxa"/>
          </w:tcPr>
          <w:p w:rsidR="00EC0B2A" w:rsidRPr="00BD6DC4" w:rsidRDefault="00EC0B2A" w:rsidP="00B24E49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449" w:type="dxa"/>
          </w:tcPr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площадь застройки объекта</w:t>
            </w:r>
          </w:p>
        </w:tc>
        <w:tc>
          <w:tcPr>
            <w:tcW w:w="5335" w:type="dxa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791"/>
        </w:trPr>
        <w:tc>
          <w:tcPr>
            <w:tcW w:w="567" w:type="dxa"/>
          </w:tcPr>
          <w:p w:rsidR="00EC0B2A" w:rsidRPr="00BD6DC4" w:rsidRDefault="00EC0B2A" w:rsidP="00B24E49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3449" w:type="dxa"/>
          </w:tcPr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площадь застройки прочих зданий и сооружений (пристройки, навесы, хозяйственные и временны</w:t>
            </w:r>
            <w:r w:rsidR="00B24E49">
              <w:rPr>
                <w:rFonts w:ascii="Times New Roman" w:hAnsi="Times New Roman"/>
                <w:color w:val="000000"/>
                <w:sz w:val="26"/>
                <w:szCs w:val="26"/>
              </w:rPr>
              <w:t>е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сооружения)</w:t>
            </w:r>
          </w:p>
        </w:tc>
        <w:tc>
          <w:tcPr>
            <w:tcW w:w="5335" w:type="dxa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791"/>
        </w:trPr>
        <w:tc>
          <w:tcPr>
            <w:tcW w:w="567" w:type="dxa"/>
          </w:tcPr>
          <w:p w:rsidR="00EC0B2A" w:rsidRPr="00BD6DC4" w:rsidRDefault="00EC0B2A" w:rsidP="00B24E49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3449" w:type="dxa"/>
          </w:tcPr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Минимальный процент площади озеленения земельного участка</w:t>
            </w:r>
          </w:p>
        </w:tc>
        <w:tc>
          <w:tcPr>
            <w:tcW w:w="5335" w:type="dxa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  <w:r w:rsidR="00277A41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107"/>
        </w:trPr>
        <w:tc>
          <w:tcPr>
            <w:tcW w:w="567" w:type="dxa"/>
          </w:tcPr>
          <w:p w:rsidR="00EC0B2A" w:rsidRPr="00BD6DC4" w:rsidRDefault="00EC0B2A" w:rsidP="00B24E49">
            <w:pPr>
              <w:spacing w:line="23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3449" w:type="dxa"/>
          </w:tcPr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протяженность фасада вдоль улицы</w:t>
            </w:r>
          </w:p>
        </w:tc>
        <w:tc>
          <w:tcPr>
            <w:tcW w:w="5335" w:type="dxa"/>
          </w:tcPr>
          <w:p w:rsidR="00EC0B2A" w:rsidRPr="00BD6DC4" w:rsidRDefault="00EC0B2A" w:rsidP="00B24E49">
            <w:pPr>
              <w:tabs>
                <w:tab w:val="left" w:pos="0"/>
                <w:tab w:val="left" w:pos="176"/>
              </w:tabs>
              <w:spacing w:line="23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60 м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791"/>
        </w:trPr>
        <w:tc>
          <w:tcPr>
            <w:tcW w:w="567" w:type="dxa"/>
          </w:tcPr>
          <w:p w:rsidR="00EC0B2A" w:rsidRPr="00BD6DC4" w:rsidRDefault="00EC0B2A" w:rsidP="00BD6DC4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3449" w:type="dxa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Минимальный размер интервалов в уличном фронте застройки</w:t>
            </w:r>
          </w:p>
        </w:tc>
        <w:tc>
          <w:tcPr>
            <w:tcW w:w="5335" w:type="dxa"/>
          </w:tcPr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791"/>
        </w:trPr>
        <w:tc>
          <w:tcPr>
            <w:tcW w:w="567" w:type="dxa"/>
          </w:tcPr>
          <w:p w:rsidR="00EC0B2A" w:rsidRPr="00BD6DC4" w:rsidRDefault="00EC0B2A" w:rsidP="00BD6DC4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3449" w:type="dxa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Отступ объекта капитального строительства от красных линий застройки</w:t>
            </w:r>
          </w:p>
        </w:tc>
        <w:tc>
          <w:tcPr>
            <w:tcW w:w="5335" w:type="dxa"/>
          </w:tcPr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567" w:type="dxa"/>
          </w:tcPr>
          <w:p w:rsidR="00EC0B2A" w:rsidRPr="00BD6DC4" w:rsidRDefault="00EC0B2A" w:rsidP="00BD6DC4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3449" w:type="dxa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этажность</w:t>
            </w:r>
          </w:p>
        </w:tc>
        <w:tc>
          <w:tcPr>
            <w:tcW w:w="5335" w:type="dxa"/>
          </w:tcPr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791"/>
        </w:trPr>
        <w:tc>
          <w:tcPr>
            <w:tcW w:w="567" w:type="dxa"/>
          </w:tcPr>
          <w:p w:rsidR="00EC0B2A" w:rsidRPr="00BD6DC4" w:rsidRDefault="00EC0B2A" w:rsidP="00BD6DC4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15</w:t>
            </w:r>
          </w:p>
        </w:tc>
        <w:tc>
          <w:tcPr>
            <w:tcW w:w="3449" w:type="dxa"/>
          </w:tcPr>
          <w:p w:rsidR="00EC0B2A" w:rsidRPr="00BD6DC4" w:rsidRDefault="00EC0B2A" w:rsidP="00B24E49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высота от проектной отметки земли до карниза здания</w:t>
            </w:r>
          </w:p>
        </w:tc>
        <w:tc>
          <w:tcPr>
            <w:tcW w:w="5335" w:type="dxa"/>
          </w:tcPr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15 м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791"/>
        </w:trPr>
        <w:tc>
          <w:tcPr>
            <w:tcW w:w="567" w:type="dxa"/>
          </w:tcPr>
          <w:p w:rsidR="00EC0B2A" w:rsidRPr="00BD6DC4" w:rsidRDefault="00EC0B2A" w:rsidP="00BD6DC4">
            <w:pPr>
              <w:tabs>
                <w:tab w:val="left" w:pos="-108"/>
                <w:tab w:val="left" w:pos="601"/>
              </w:tabs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lastRenderedPageBreak/>
              <w:t>16</w:t>
            </w:r>
          </w:p>
        </w:tc>
        <w:tc>
          <w:tcPr>
            <w:tcW w:w="3449" w:type="dxa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Максимальная высота застройки прочих зданий и сооружений (пристройки, навесы, хозяйственные и временные сооружения)</w:t>
            </w:r>
          </w:p>
        </w:tc>
        <w:tc>
          <w:tcPr>
            <w:tcW w:w="5335" w:type="dxa"/>
          </w:tcPr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248"/>
        </w:trPr>
        <w:tc>
          <w:tcPr>
            <w:tcW w:w="567" w:type="dxa"/>
          </w:tcPr>
          <w:p w:rsidR="00EC0B2A" w:rsidRPr="00BD6DC4" w:rsidRDefault="00EC0B2A" w:rsidP="00BD6DC4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3449" w:type="dxa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Композиционные и объемно-пространственные принципы формирования архитектуры зданий</w:t>
            </w:r>
          </w:p>
        </w:tc>
        <w:tc>
          <w:tcPr>
            <w:tcW w:w="5335" w:type="dxa"/>
          </w:tcPr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крыши </w:t>
            </w:r>
            <w:r w:rsidRPr="00BD6DC4">
              <w:rPr>
                <w:rFonts w:ascii="Times New Roman" w:hAnsi="Times New Roman"/>
                <w:sz w:val="26"/>
                <w:szCs w:val="26"/>
              </w:rPr>
              <w:t>вальмовые</w:t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с углом наклона </w:t>
            </w:r>
            <w:r w:rsidR="00B24E49">
              <w:rPr>
                <w:rFonts w:ascii="Times New Roman" w:hAnsi="Times New Roman"/>
                <w:color w:val="000000"/>
                <w:sz w:val="26"/>
                <w:szCs w:val="26"/>
              </w:rPr>
              <w:br/>
            </w: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20-30 градусов</w:t>
            </w:r>
          </w:p>
          <w:p w:rsidR="00EC0B2A" w:rsidRPr="00BD6DC4" w:rsidRDefault="00EC0B2A" w:rsidP="00BD6DC4">
            <w:pPr>
              <w:tabs>
                <w:tab w:val="left" w:pos="0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791"/>
        </w:trPr>
        <w:tc>
          <w:tcPr>
            <w:tcW w:w="567" w:type="dxa"/>
          </w:tcPr>
          <w:p w:rsidR="00EC0B2A" w:rsidRPr="00BD6DC4" w:rsidRDefault="00EC0B2A" w:rsidP="00BD6DC4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3449" w:type="dxa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Архитектурно-стилевое решение, в том числе особенности оформления фасадов, детали зданий </w:t>
            </w:r>
          </w:p>
        </w:tc>
        <w:tc>
          <w:tcPr>
            <w:tcW w:w="5335" w:type="dxa"/>
          </w:tcPr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791"/>
        </w:trPr>
        <w:tc>
          <w:tcPr>
            <w:tcW w:w="567" w:type="dxa"/>
          </w:tcPr>
          <w:p w:rsidR="00EC0B2A" w:rsidRPr="00BD6DC4" w:rsidRDefault="00EC0B2A" w:rsidP="00BD6DC4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3449" w:type="dxa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Основные отделочные материалы, заполнение оконных, дверных проемов</w:t>
            </w:r>
          </w:p>
        </w:tc>
        <w:tc>
          <w:tcPr>
            <w:tcW w:w="5335" w:type="dxa"/>
          </w:tcPr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не устанавливается</w:t>
            </w:r>
          </w:p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567" w:type="dxa"/>
          </w:tcPr>
          <w:p w:rsidR="00EC0B2A" w:rsidRPr="00BD6DC4" w:rsidRDefault="00EC0B2A" w:rsidP="00BD6DC4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3449" w:type="dxa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Цветовое решение</w:t>
            </w:r>
          </w:p>
        </w:tc>
        <w:tc>
          <w:tcPr>
            <w:tcW w:w="5335" w:type="dxa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цвета светлых пастельных тонов</w:t>
            </w:r>
          </w:p>
        </w:tc>
      </w:tr>
      <w:tr w:rsidR="00EC0B2A" w:rsidRPr="00BD6DC4" w:rsidTr="00BD6DC4">
        <w:tblPrEx>
          <w:tblLook w:val="0000" w:firstRow="0" w:lastRow="0" w:firstColumn="0" w:lastColumn="0" w:noHBand="0" w:noVBand="0"/>
        </w:tblPrEx>
        <w:trPr>
          <w:trHeight w:val="791"/>
        </w:trPr>
        <w:tc>
          <w:tcPr>
            <w:tcW w:w="567" w:type="dxa"/>
          </w:tcPr>
          <w:p w:rsidR="00EC0B2A" w:rsidRPr="00BD6DC4" w:rsidRDefault="00EC0B2A" w:rsidP="00BD6DC4">
            <w:pPr>
              <w:spacing w:line="235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21</w:t>
            </w:r>
          </w:p>
        </w:tc>
        <w:tc>
          <w:tcPr>
            <w:tcW w:w="3449" w:type="dxa"/>
          </w:tcPr>
          <w:p w:rsidR="00EC0B2A" w:rsidRPr="00BD6DC4" w:rsidRDefault="00EC0B2A" w:rsidP="00BD6DC4">
            <w:pPr>
              <w:tabs>
                <w:tab w:val="left" w:pos="0"/>
                <w:tab w:val="left" w:pos="284"/>
                <w:tab w:val="left" w:pos="851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>Элементы благоустройства вдоль охраняемых красных линий застройки</w:t>
            </w:r>
          </w:p>
        </w:tc>
        <w:tc>
          <w:tcPr>
            <w:tcW w:w="5335" w:type="dxa"/>
          </w:tcPr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ограда высотой до </w:t>
            </w:r>
            <w:smartTag w:uri="urn:schemas-microsoft-com:office:smarttags" w:element="metricconverter">
              <w:smartTagPr>
                <w:attr w:name="ProductID" w:val="12 метров"/>
              </w:smartTagPr>
              <w:r w:rsidRPr="00BD6DC4">
                <w:rPr>
                  <w:rFonts w:ascii="Times New Roman" w:hAnsi="Times New Roman"/>
                  <w:color w:val="000000"/>
                  <w:sz w:val="26"/>
                  <w:szCs w:val="26"/>
                </w:rPr>
                <w:t>2,5 м;</w:t>
              </w:r>
            </w:smartTag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</w:p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ограждения: </w:t>
            </w:r>
            <w:r w:rsidRPr="00BD6DC4">
              <w:rPr>
                <w:rFonts w:ascii="Times New Roman" w:hAnsi="Times New Roman"/>
                <w:sz w:val="26"/>
                <w:szCs w:val="26"/>
              </w:rPr>
              <w:t>декоративная металлическая решетка по каменным, металлическим столбам;</w:t>
            </w:r>
          </w:p>
          <w:p w:rsidR="00EC0B2A" w:rsidRPr="00BD6DC4" w:rsidRDefault="00EC0B2A" w:rsidP="00BD6DC4">
            <w:pPr>
              <w:tabs>
                <w:tab w:val="left" w:pos="0"/>
                <w:tab w:val="left" w:pos="176"/>
              </w:tabs>
              <w:spacing w:line="235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D6DC4">
              <w:rPr>
                <w:rFonts w:ascii="Times New Roman" w:hAnsi="Times New Roman"/>
                <w:sz w:val="26"/>
                <w:szCs w:val="26"/>
              </w:rPr>
              <w:t>цветовое решение: каменные столбы – белые, светлые пастельные тона; окраска по штукатурке светлыми пастельными тонами; металлические решетки – черные, темно-серые, оттенки старой бронзы</w:t>
            </w:r>
          </w:p>
        </w:tc>
      </w:tr>
    </w:tbl>
    <w:p w:rsidR="00EC0B2A" w:rsidRPr="00190FF9" w:rsidRDefault="00EC0B2A" w:rsidP="00EC0B2A">
      <w:pPr>
        <w:ind w:firstLine="284"/>
        <w:rPr>
          <w:rFonts w:ascii="Times New Roman" w:hAnsi="Times New Roman"/>
          <w:sz w:val="28"/>
          <w:szCs w:val="28"/>
        </w:rPr>
      </w:pPr>
    </w:p>
    <w:sectPr w:rsidR="00EC0B2A" w:rsidRPr="00190FF9" w:rsidSect="000B4E6D">
      <w:headerReference w:type="default" r:id="rId12"/>
      <w:type w:val="continuous"/>
      <w:pgSz w:w="11907" w:h="16834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919" w:rsidRDefault="00705919">
      <w:r>
        <w:separator/>
      </w:r>
    </w:p>
  </w:endnote>
  <w:endnote w:type="continuationSeparator" w:id="0">
    <w:p w:rsidR="00705919" w:rsidRDefault="00705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NewRomanPSMT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EC0B2A">
          <w:pPr>
            <w:pStyle w:val="a7"/>
          </w:pPr>
          <w:r>
            <w:rPr>
              <w:noProof/>
            </w:rPr>
            <w:drawing>
              <wp:inline distT="0" distB="0" distL="0" distR="0" wp14:anchorId="79DBC795" wp14:editId="7F84A04E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F16284" w:rsidRDefault="00EC0B2A" w:rsidP="00F16284">
          <w:pPr>
            <w:pStyle w:val="a7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1E06C6CD" wp14:editId="050560B2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F16284" w:rsidRDefault="000B4E6D" w:rsidP="00F16284">
          <w:pPr>
            <w:pStyle w:val="a7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62663  31.05.2021 17:35:51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F16284">
          <w:pPr>
            <w:pStyle w:val="a7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F16284" w:rsidRDefault="00876034" w:rsidP="00F16284">
          <w:pPr>
            <w:pStyle w:val="a7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7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F16284">
      <w:tc>
        <w:tcPr>
          <w:tcW w:w="2538" w:type="dxa"/>
        </w:tcPr>
        <w:p w:rsidR="00876034" w:rsidRPr="00F16284" w:rsidRDefault="00876034" w:rsidP="00AC7150">
          <w:pPr>
            <w:pStyle w:val="a7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F16284" w:rsidRDefault="00876034" w:rsidP="00F16284">
          <w:pPr>
            <w:pStyle w:val="a7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F16284" w:rsidRDefault="00876034" w:rsidP="00F16284">
          <w:pPr>
            <w:pStyle w:val="a7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F16284" w:rsidRDefault="00876034" w:rsidP="00F16284">
          <w:pPr>
            <w:pStyle w:val="a7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919" w:rsidRDefault="00705919">
      <w:r>
        <w:separator/>
      </w:r>
    </w:p>
  </w:footnote>
  <w:footnote w:type="continuationSeparator" w:id="0">
    <w:p w:rsidR="00705919" w:rsidRDefault="00705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a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a"/>
        <w:rFonts w:ascii="Times New Roman" w:hAnsi="Times New Roman"/>
        <w:sz w:val="28"/>
        <w:szCs w:val="28"/>
      </w:rPr>
    </w:pPr>
    <w:r w:rsidRPr="00481B88">
      <w:rPr>
        <w:rStyle w:val="aa"/>
        <w:rFonts w:ascii="Times New Roman" w:hAnsi="Times New Roman"/>
        <w:sz w:val="28"/>
        <w:szCs w:val="28"/>
      </w:rPr>
      <w:fldChar w:fldCharType="begin"/>
    </w:r>
    <w:r w:rsidRPr="00481B88">
      <w:rPr>
        <w:rStyle w:val="aa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a"/>
        <w:rFonts w:ascii="Times New Roman" w:hAnsi="Times New Roman"/>
        <w:sz w:val="28"/>
        <w:szCs w:val="28"/>
      </w:rPr>
      <w:fldChar w:fldCharType="separate"/>
    </w:r>
    <w:r w:rsidR="000B4E6D">
      <w:rPr>
        <w:rStyle w:val="aa"/>
        <w:rFonts w:ascii="Times New Roman" w:hAnsi="Times New Roman"/>
        <w:noProof/>
        <w:sz w:val="28"/>
        <w:szCs w:val="28"/>
      </w:rPr>
      <w:t>4</w:t>
    </w:r>
    <w:r w:rsidRPr="00481B88">
      <w:rPr>
        <w:rStyle w:val="aa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5" type="#_x0000_t75" style="width:21.75pt;height:12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E9B0C38"/>
    <w:multiLevelType w:val="hybridMultilevel"/>
    <w:tmpl w:val="FDD207AE"/>
    <w:lvl w:ilvl="0" w:tplc="778252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AcRBANIVhqWL4j53rznRMsJqd6s=" w:salt="kCRFd7KdApl491VGdv15PA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B2A"/>
    <w:rsid w:val="0001360F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A4257"/>
    <w:rsid w:val="000B0736"/>
    <w:rsid w:val="000B4E6D"/>
    <w:rsid w:val="00122CFD"/>
    <w:rsid w:val="00151370"/>
    <w:rsid w:val="00162E72"/>
    <w:rsid w:val="00175BE5"/>
    <w:rsid w:val="001850F4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756"/>
    <w:rsid w:val="00261DE0"/>
    <w:rsid w:val="00265420"/>
    <w:rsid w:val="00274E14"/>
    <w:rsid w:val="00277A41"/>
    <w:rsid w:val="00280A6D"/>
    <w:rsid w:val="002953B6"/>
    <w:rsid w:val="002B7A59"/>
    <w:rsid w:val="002C6B4B"/>
    <w:rsid w:val="002E51A7"/>
    <w:rsid w:val="002E5450"/>
    <w:rsid w:val="002E5A5F"/>
    <w:rsid w:val="002F1E81"/>
    <w:rsid w:val="00310D92"/>
    <w:rsid w:val="003160CB"/>
    <w:rsid w:val="003222A3"/>
    <w:rsid w:val="00336EC3"/>
    <w:rsid w:val="00360A40"/>
    <w:rsid w:val="00377F62"/>
    <w:rsid w:val="003870C2"/>
    <w:rsid w:val="003D3B8A"/>
    <w:rsid w:val="003D54F8"/>
    <w:rsid w:val="003F4F5E"/>
    <w:rsid w:val="00400906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B3E25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77EBD"/>
    <w:rsid w:val="00684A5B"/>
    <w:rsid w:val="006A1F71"/>
    <w:rsid w:val="006F328B"/>
    <w:rsid w:val="006F5886"/>
    <w:rsid w:val="00705919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F0C8A"/>
    <w:rsid w:val="007F11AB"/>
    <w:rsid w:val="007F1DC0"/>
    <w:rsid w:val="008143CB"/>
    <w:rsid w:val="00823CA1"/>
    <w:rsid w:val="00847073"/>
    <w:rsid w:val="008513B9"/>
    <w:rsid w:val="008702D3"/>
    <w:rsid w:val="00876034"/>
    <w:rsid w:val="008827E7"/>
    <w:rsid w:val="008A1696"/>
    <w:rsid w:val="008C58FE"/>
    <w:rsid w:val="008E0165"/>
    <w:rsid w:val="008E6C41"/>
    <w:rsid w:val="008F0816"/>
    <w:rsid w:val="008F6BB7"/>
    <w:rsid w:val="00900F42"/>
    <w:rsid w:val="00932E3C"/>
    <w:rsid w:val="009573D3"/>
    <w:rsid w:val="00987FFD"/>
    <w:rsid w:val="00997645"/>
    <w:rsid w:val="009977FF"/>
    <w:rsid w:val="009A0532"/>
    <w:rsid w:val="009A085B"/>
    <w:rsid w:val="009C1DE6"/>
    <w:rsid w:val="009C1F0E"/>
    <w:rsid w:val="009D3E8C"/>
    <w:rsid w:val="009E3A0E"/>
    <w:rsid w:val="00A1314B"/>
    <w:rsid w:val="00A13160"/>
    <w:rsid w:val="00A137D3"/>
    <w:rsid w:val="00A16FA3"/>
    <w:rsid w:val="00A44A8F"/>
    <w:rsid w:val="00A463D1"/>
    <w:rsid w:val="00A51D96"/>
    <w:rsid w:val="00A96F84"/>
    <w:rsid w:val="00AC3953"/>
    <w:rsid w:val="00AC7150"/>
    <w:rsid w:val="00AE1DCA"/>
    <w:rsid w:val="00AF5F7C"/>
    <w:rsid w:val="00B02207"/>
    <w:rsid w:val="00B03403"/>
    <w:rsid w:val="00B10324"/>
    <w:rsid w:val="00B24E49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D6DC4"/>
    <w:rsid w:val="00BD7BC5"/>
    <w:rsid w:val="00BF4F5F"/>
    <w:rsid w:val="00C04EEB"/>
    <w:rsid w:val="00C075A4"/>
    <w:rsid w:val="00C10F12"/>
    <w:rsid w:val="00C11826"/>
    <w:rsid w:val="00C46D42"/>
    <w:rsid w:val="00C50C32"/>
    <w:rsid w:val="00C536FD"/>
    <w:rsid w:val="00C60178"/>
    <w:rsid w:val="00C61760"/>
    <w:rsid w:val="00C63CD6"/>
    <w:rsid w:val="00C87D95"/>
    <w:rsid w:val="00C9077A"/>
    <w:rsid w:val="00C95CD2"/>
    <w:rsid w:val="00CA051B"/>
    <w:rsid w:val="00CB3CBE"/>
    <w:rsid w:val="00CE2961"/>
    <w:rsid w:val="00CF03D8"/>
    <w:rsid w:val="00D015D5"/>
    <w:rsid w:val="00D03D68"/>
    <w:rsid w:val="00D266DD"/>
    <w:rsid w:val="00D32B04"/>
    <w:rsid w:val="00D374E7"/>
    <w:rsid w:val="00D47B17"/>
    <w:rsid w:val="00D55583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7242D"/>
    <w:rsid w:val="00E87E25"/>
    <w:rsid w:val="00EA04F1"/>
    <w:rsid w:val="00EA2FD3"/>
    <w:rsid w:val="00EB7CE9"/>
    <w:rsid w:val="00EC0B2A"/>
    <w:rsid w:val="00EC433F"/>
    <w:rsid w:val="00ED1FDE"/>
    <w:rsid w:val="00EE160D"/>
    <w:rsid w:val="00F06EFB"/>
    <w:rsid w:val="00F1529E"/>
    <w:rsid w:val="00F16284"/>
    <w:rsid w:val="00F16F07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paragraph" w:styleId="4">
    <w:name w:val="heading 4"/>
    <w:basedOn w:val="a"/>
    <w:next w:val="a"/>
    <w:link w:val="40"/>
    <w:uiPriority w:val="9"/>
    <w:qFormat/>
    <w:rsid w:val="00EC0B2A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page number"/>
    <w:basedOn w:val="a0"/>
  </w:style>
  <w:style w:type="table" w:styleId="ab">
    <w:name w:val="Table Grid"/>
    <w:basedOn w:val="a1"/>
    <w:uiPriority w:val="39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line number"/>
    <w:basedOn w:val="a0"/>
    <w:rsid w:val="00073A7A"/>
  </w:style>
  <w:style w:type="paragraph" w:styleId="ad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e">
    <w:name w:val="Знак"/>
    <w:basedOn w:val="a"/>
    <w:rsid w:val="0099764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">
    <w:name w:val="Normal (Web)"/>
    <w:basedOn w:val="a"/>
    <w:uiPriority w:val="99"/>
    <w:unhideWhenUsed/>
    <w:rsid w:val="00EC0B2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f0">
    <w:name w:val="List Paragraph"/>
    <w:basedOn w:val="a"/>
    <w:link w:val="af1"/>
    <w:uiPriority w:val="34"/>
    <w:qFormat/>
    <w:rsid w:val="00EC0B2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af1">
    <w:name w:val="Абзац списка Знак"/>
    <w:link w:val="af0"/>
    <w:uiPriority w:val="34"/>
    <w:locked/>
    <w:rsid w:val="00EC0B2A"/>
    <w:rPr>
      <w:rFonts w:ascii="Calibri" w:hAnsi="Calibri"/>
      <w:sz w:val="22"/>
      <w:szCs w:val="22"/>
      <w:lang w:val="en-US" w:eastAsia="en-US" w:bidi="en-US"/>
    </w:rPr>
  </w:style>
  <w:style w:type="paragraph" w:customStyle="1" w:styleId="ConsPlusNormal">
    <w:name w:val="ConsPlusNormal"/>
    <w:rsid w:val="00EC0B2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1">
    <w:name w:val="Абзац списка1"/>
    <w:basedOn w:val="a"/>
    <w:uiPriority w:val="99"/>
    <w:qFormat/>
    <w:rsid w:val="00EC0B2A"/>
    <w:pPr>
      <w:spacing w:after="200" w:line="276" w:lineRule="auto"/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customStyle="1" w:styleId="Default">
    <w:name w:val="Default"/>
    <w:rsid w:val="00EC0B2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EC0B2A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link w:val="1"/>
    <w:uiPriority w:val="9"/>
    <w:rsid w:val="00EC0B2A"/>
    <w:rPr>
      <w:sz w:val="32"/>
    </w:rPr>
  </w:style>
  <w:style w:type="character" w:customStyle="1" w:styleId="a6">
    <w:name w:val="Верхний колонтитул Знак"/>
    <w:link w:val="a5"/>
    <w:uiPriority w:val="99"/>
    <w:rsid w:val="00EC0B2A"/>
    <w:rPr>
      <w:rFonts w:ascii="TimesET" w:hAnsi="TimesET"/>
    </w:rPr>
  </w:style>
  <w:style w:type="character" w:customStyle="1" w:styleId="a8">
    <w:name w:val="Нижний колонтитул Знак"/>
    <w:link w:val="a7"/>
    <w:uiPriority w:val="99"/>
    <w:rsid w:val="00EC0B2A"/>
    <w:rPr>
      <w:rFonts w:ascii="TimesET" w:hAnsi="TimesET"/>
    </w:rPr>
  </w:style>
  <w:style w:type="character" w:customStyle="1" w:styleId="20">
    <w:name w:val="Основной текст (2)_"/>
    <w:link w:val="21"/>
    <w:rsid w:val="00EC0B2A"/>
    <w:rPr>
      <w:spacing w:val="120"/>
      <w:sz w:val="30"/>
      <w:szCs w:val="30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C0B2A"/>
    <w:pPr>
      <w:widowControl w:val="0"/>
      <w:shd w:val="clear" w:color="auto" w:fill="FFFFFF"/>
      <w:spacing w:after="660" w:line="312" w:lineRule="exact"/>
      <w:jc w:val="both"/>
    </w:pPr>
    <w:rPr>
      <w:rFonts w:ascii="Times New Roman" w:hAnsi="Times New Roman"/>
      <w:spacing w:val="120"/>
      <w:sz w:val="30"/>
      <w:szCs w:val="30"/>
    </w:rPr>
  </w:style>
  <w:style w:type="character" w:customStyle="1" w:styleId="af2">
    <w:name w:val="Основной текст_"/>
    <w:link w:val="3"/>
    <w:rsid w:val="00EC0B2A"/>
    <w:rPr>
      <w:rFonts w:ascii="Microsoft Sans Serif" w:eastAsia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3">
    <w:name w:val="Основной текст3"/>
    <w:basedOn w:val="a"/>
    <w:link w:val="af2"/>
    <w:rsid w:val="00EC0B2A"/>
    <w:pPr>
      <w:widowControl w:val="0"/>
      <w:shd w:val="clear" w:color="auto" w:fill="FFFFFF"/>
      <w:spacing w:before="240" w:line="221" w:lineRule="exact"/>
      <w:jc w:val="both"/>
    </w:pPr>
    <w:rPr>
      <w:rFonts w:ascii="Microsoft Sans Serif" w:eastAsia="Microsoft Sans Serif" w:hAnsi="Microsoft Sans Serif" w:cs="Microsoft Sans Serif"/>
      <w:sz w:val="15"/>
      <w:szCs w:val="15"/>
    </w:rPr>
  </w:style>
  <w:style w:type="paragraph" w:customStyle="1" w:styleId="TableParagraph">
    <w:name w:val="Table Paragraph"/>
    <w:basedOn w:val="a"/>
    <w:uiPriority w:val="1"/>
    <w:qFormat/>
    <w:rsid w:val="00EC0B2A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af3">
    <w:name w:val="Body Text"/>
    <w:basedOn w:val="a"/>
    <w:link w:val="af4"/>
    <w:uiPriority w:val="1"/>
    <w:qFormat/>
    <w:rsid w:val="00EC0B2A"/>
    <w:pPr>
      <w:widowControl w:val="0"/>
      <w:ind w:left="102" w:firstLine="208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f4">
    <w:name w:val="Основной текст Знак"/>
    <w:basedOn w:val="a0"/>
    <w:link w:val="af3"/>
    <w:uiPriority w:val="1"/>
    <w:rsid w:val="00EC0B2A"/>
    <w:rPr>
      <w:sz w:val="28"/>
      <w:szCs w:val="28"/>
      <w:lang w:val="en-US" w:eastAsia="en-US"/>
    </w:rPr>
  </w:style>
  <w:style w:type="paragraph" w:styleId="af5">
    <w:name w:val="footnote text"/>
    <w:basedOn w:val="a"/>
    <w:link w:val="af6"/>
    <w:uiPriority w:val="99"/>
    <w:rsid w:val="00EC0B2A"/>
    <w:pPr>
      <w:suppressAutoHyphens/>
    </w:pPr>
    <w:rPr>
      <w:rFonts w:ascii="Times New Roman" w:hAnsi="Times New Roman"/>
      <w:lang w:eastAsia="ar-SA"/>
    </w:rPr>
  </w:style>
  <w:style w:type="character" w:customStyle="1" w:styleId="af6">
    <w:name w:val="Текст сноски Знак"/>
    <w:basedOn w:val="a0"/>
    <w:link w:val="af5"/>
    <w:uiPriority w:val="99"/>
    <w:rsid w:val="00EC0B2A"/>
    <w:rPr>
      <w:lang w:eastAsia="ar-SA"/>
    </w:rPr>
  </w:style>
  <w:style w:type="character" w:customStyle="1" w:styleId="fontstyle01">
    <w:name w:val="fontstyle01"/>
    <w:rsid w:val="00EC0B2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7">
    <w:name w:val="Гипертекстовая ссылка"/>
    <w:uiPriority w:val="99"/>
    <w:rsid w:val="00EC0B2A"/>
    <w:rPr>
      <w:rFonts w:cs="Times New Roman"/>
      <w:b w:val="0"/>
      <w:color w:val="106BBE"/>
    </w:rPr>
  </w:style>
  <w:style w:type="paragraph" w:customStyle="1" w:styleId="s1">
    <w:name w:val="s_1"/>
    <w:basedOn w:val="a"/>
    <w:rsid w:val="00EC0B2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EC0B2A"/>
  </w:style>
  <w:style w:type="character" w:styleId="af8">
    <w:name w:val="Hyperlink"/>
    <w:uiPriority w:val="99"/>
    <w:unhideWhenUsed/>
    <w:rsid w:val="00EC0B2A"/>
    <w:rPr>
      <w:color w:val="0000FF"/>
      <w:u w:val="single"/>
    </w:rPr>
  </w:style>
  <w:style w:type="paragraph" w:customStyle="1" w:styleId="ac0">
    <w:name w:val="ac"/>
    <w:basedOn w:val="a"/>
    <w:rsid w:val="00EC0B2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aj">
    <w:name w:val="aj"/>
    <w:basedOn w:val="a"/>
    <w:rsid w:val="00EC0B2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9">
    <w:name w:val="footnote reference"/>
    <w:uiPriority w:val="99"/>
    <w:unhideWhenUsed/>
    <w:rsid w:val="00EC0B2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paragraph" w:styleId="4">
    <w:name w:val="heading 4"/>
    <w:basedOn w:val="a"/>
    <w:next w:val="a"/>
    <w:link w:val="40"/>
    <w:uiPriority w:val="9"/>
    <w:qFormat/>
    <w:rsid w:val="00EC0B2A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page number"/>
    <w:basedOn w:val="a0"/>
  </w:style>
  <w:style w:type="table" w:styleId="ab">
    <w:name w:val="Table Grid"/>
    <w:basedOn w:val="a1"/>
    <w:uiPriority w:val="39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line number"/>
    <w:basedOn w:val="a0"/>
    <w:rsid w:val="00073A7A"/>
  </w:style>
  <w:style w:type="paragraph" w:styleId="ad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e">
    <w:name w:val="Знак"/>
    <w:basedOn w:val="a"/>
    <w:rsid w:val="0099764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f">
    <w:name w:val="Normal (Web)"/>
    <w:basedOn w:val="a"/>
    <w:uiPriority w:val="99"/>
    <w:unhideWhenUsed/>
    <w:rsid w:val="00EC0B2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f0">
    <w:name w:val="List Paragraph"/>
    <w:basedOn w:val="a"/>
    <w:link w:val="af1"/>
    <w:uiPriority w:val="34"/>
    <w:qFormat/>
    <w:rsid w:val="00EC0B2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af1">
    <w:name w:val="Абзац списка Знак"/>
    <w:link w:val="af0"/>
    <w:uiPriority w:val="34"/>
    <w:locked/>
    <w:rsid w:val="00EC0B2A"/>
    <w:rPr>
      <w:rFonts w:ascii="Calibri" w:hAnsi="Calibri"/>
      <w:sz w:val="22"/>
      <w:szCs w:val="22"/>
      <w:lang w:val="en-US" w:eastAsia="en-US" w:bidi="en-US"/>
    </w:rPr>
  </w:style>
  <w:style w:type="paragraph" w:customStyle="1" w:styleId="ConsPlusNormal">
    <w:name w:val="ConsPlusNormal"/>
    <w:rsid w:val="00EC0B2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1">
    <w:name w:val="Абзац списка1"/>
    <w:basedOn w:val="a"/>
    <w:uiPriority w:val="99"/>
    <w:qFormat/>
    <w:rsid w:val="00EC0B2A"/>
    <w:pPr>
      <w:spacing w:after="200" w:line="276" w:lineRule="auto"/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customStyle="1" w:styleId="Default">
    <w:name w:val="Default"/>
    <w:rsid w:val="00EC0B2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EC0B2A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link w:val="1"/>
    <w:uiPriority w:val="9"/>
    <w:rsid w:val="00EC0B2A"/>
    <w:rPr>
      <w:sz w:val="32"/>
    </w:rPr>
  </w:style>
  <w:style w:type="character" w:customStyle="1" w:styleId="a6">
    <w:name w:val="Верхний колонтитул Знак"/>
    <w:link w:val="a5"/>
    <w:uiPriority w:val="99"/>
    <w:rsid w:val="00EC0B2A"/>
    <w:rPr>
      <w:rFonts w:ascii="TimesET" w:hAnsi="TimesET"/>
    </w:rPr>
  </w:style>
  <w:style w:type="character" w:customStyle="1" w:styleId="a8">
    <w:name w:val="Нижний колонтитул Знак"/>
    <w:link w:val="a7"/>
    <w:uiPriority w:val="99"/>
    <w:rsid w:val="00EC0B2A"/>
    <w:rPr>
      <w:rFonts w:ascii="TimesET" w:hAnsi="TimesET"/>
    </w:rPr>
  </w:style>
  <w:style w:type="character" w:customStyle="1" w:styleId="20">
    <w:name w:val="Основной текст (2)_"/>
    <w:link w:val="21"/>
    <w:rsid w:val="00EC0B2A"/>
    <w:rPr>
      <w:spacing w:val="120"/>
      <w:sz w:val="30"/>
      <w:szCs w:val="30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EC0B2A"/>
    <w:pPr>
      <w:widowControl w:val="0"/>
      <w:shd w:val="clear" w:color="auto" w:fill="FFFFFF"/>
      <w:spacing w:after="660" w:line="312" w:lineRule="exact"/>
      <w:jc w:val="both"/>
    </w:pPr>
    <w:rPr>
      <w:rFonts w:ascii="Times New Roman" w:hAnsi="Times New Roman"/>
      <w:spacing w:val="120"/>
      <w:sz w:val="30"/>
      <w:szCs w:val="30"/>
    </w:rPr>
  </w:style>
  <w:style w:type="character" w:customStyle="1" w:styleId="af2">
    <w:name w:val="Основной текст_"/>
    <w:link w:val="3"/>
    <w:rsid w:val="00EC0B2A"/>
    <w:rPr>
      <w:rFonts w:ascii="Microsoft Sans Serif" w:eastAsia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3">
    <w:name w:val="Основной текст3"/>
    <w:basedOn w:val="a"/>
    <w:link w:val="af2"/>
    <w:rsid w:val="00EC0B2A"/>
    <w:pPr>
      <w:widowControl w:val="0"/>
      <w:shd w:val="clear" w:color="auto" w:fill="FFFFFF"/>
      <w:spacing w:before="240" w:line="221" w:lineRule="exact"/>
      <w:jc w:val="both"/>
    </w:pPr>
    <w:rPr>
      <w:rFonts w:ascii="Microsoft Sans Serif" w:eastAsia="Microsoft Sans Serif" w:hAnsi="Microsoft Sans Serif" w:cs="Microsoft Sans Serif"/>
      <w:sz w:val="15"/>
      <w:szCs w:val="15"/>
    </w:rPr>
  </w:style>
  <w:style w:type="paragraph" w:customStyle="1" w:styleId="TableParagraph">
    <w:name w:val="Table Paragraph"/>
    <w:basedOn w:val="a"/>
    <w:uiPriority w:val="1"/>
    <w:qFormat/>
    <w:rsid w:val="00EC0B2A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styleId="af3">
    <w:name w:val="Body Text"/>
    <w:basedOn w:val="a"/>
    <w:link w:val="af4"/>
    <w:uiPriority w:val="1"/>
    <w:qFormat/>
    <w:rsid w:val="00EC0B2A"/>
    <w:pPr>
      <w:widowControl w:val="0"/>
      <w:ind w:left="102" w:firstLine="208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f4">
    <w:name w:val="Основной текст Знак"/>
    <w:basedOn w:val="a0"/>
    <w:link w:val="af3"/>
    <w:uiPriority w:val="1"/>
    <w:rsid w:val="00EC0B2A"/>
    <w:rPr>
      <w:sz w:val="28"/>
      <w:szCs w:val="28"/>
      <w:lang w:val="en-US" w:eastAsia="en-US"/>
    </w:rPr>
  </w:style>
  <w:style w:type="paragraph" w:styleId="af5">
    <w:name w:val="footnote text"/>
    <w:basedOn w:val="a"/>
    <w:link w:val="af6"/>
    <w:uiPriority w:val="99"/>
    <w:rsid w:val="00EC0B2A"/>
    <w:pPr>
      <w:suppressAutoHyphens/>
    </w:pPr>
    <w:rPr>
      <w:rFonts w:ascii="Times New Roman" w:hAnsi="Times New Roman"/>
      <w:lang w:eastAsia="ar-SA"/>
    </w:rPr>
  </w:style>
  <w:style w:type="character" w:customStyle="1" w:styleId="af6">
    <w:name w:val="Текст сноски Знак"/>
    <w:basedOn w:val="a0"/>
    <w:link w:val="af5"/>
    <w:uiPriority w:val="99"/>
    <w:rsid w:val="00EC0B2A"/>
    <w:rPr>
      <w:lang w:eastAsia="ar-SA"/>
    </w:rPr>
  </w:style>
  <w:style w:type="character" w:customStyle="1" w:styleId="fontstyle01">
    <w:name w:val="fontstyle01"/>
    <w:rsid w:val="00EC0B2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7">
    <w:name w:val="Гипертекстовая ссылка"/>
    <w:uiPriority w:val="99"/>
    <w:rsid w:val="00EC0B2A"/>
    <w:rPr>
      <w:rFonts w:cs="Times New Roman"/>
      <w:b w:val="0"/>
      <w:color w:val="106BBE"/>
    </w:rPr>
  </w:style>
  <w:style w:type="paragraph" w:customStyle="1" w:styleId="s1">
    <w:name w:val="s_1"/>
    <w:basedOn w:val="a"/>
    <w:rsid w:val="00EC0B2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EC0B2A"/>
  </w:style>
  <w:style w:type="character" w:styleId="af8">
    <w:name w:val="Hyperlink"/>
    <w:uiPriority w:val="99"/>
    <w:unhideWhenUsed/>
    <w:rsid w:val="00EC0B2A"/>
    <w:rPr>
      <w:color w:val="0000FF"/>
      <w:u w:val="single"/>
    </w:rPr>
  </w:style>
  <w:style w:type="paragraph" w:customStyle="1" w:styleId="ac0">
    <w:name w:val="ac"/>
    <w:basedOn w:val="a"/>
    <w:rsid w:val="00EC0B2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aj">
    <w:name w:val="aj"/>
    <w:basedOn w:val="a"/>
    <w:rsid w:val="00EC0B2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9">
    <w:name w:val="footnote reference"/>
    <w:uiPriority w:val="99"/>
    <w:unhideWhenUsed/>
    <w:rsid w:val="00EC0B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16.1.110\office_b$\&#1041;&#1083;&#1072;&#1085;&#1082;&#1080;%20&#1055;&#1088;&#1072;&#1074;&#1080;&#1090;&#1077;&#1083;&#1100;&#1089;&#1090;&#1074;&#1072;%20&#1080;%20&#1043;&#1091;&#1073;&#1077;&#1088;&#1085;&#1072;&#1090;&#1086;&#1088;&#1072;\&#1041;&#1083;&#1072;&#1085;&#1082;&#1080;%20&#1055;&#1088;&#1072;&#1074;&#1080;&#1090;&#1077;&#1083;&#1100;&#1089;&#1090;&#1074;&#1072;%20&#1080;%20&#1043;&#1091;&#1073;&#1077;&#1088;&#1085;&#1072;&#1090;&#1086;&#1088;&#1072;\&#1064;&#1040;&#1041;&#1051;&#1054;&#1053;%20&#1055;&#1056;&#1048;&#1051;&#1054;&#1046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9F616-6BAA-4BD5-A8D4-6BEFBBAA6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</Template>
  <TotalTime>100</TotalTime>
  <Pages>35</Pages>
  <Words>7446</Words>
  <Characters>56670</Characters>
  <Application>Microsoft Office Word</Application>
  <DocSecurity>0</DocSecurity>
  <Lines>2463</Lines>
  <Paragraphs>1209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62907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Дягилева М.А.</dc:creator>
  <cp:lastModifiedBy>Лёксина М.А.</cp:lastModifiedBy>
  <cp:revision>11</cp:revision>
  <cp:lastPrinted>2008-04-23T08:17:00Z</cp:lastPrinted>
  <dcterms:created xsi:type="dcterms:W3CDTF">2021-05-27T08:50:00Z</dcterms:created>
  <dcterms:modified xsi:type="dcterms:W3CDTF">2021-05-31T14:35:00Z</dcterms:modified>
</cp:coreProperties>
</file>