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BA" w:rsidRDefault="00DD796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5D7CBA" w:rsidRDefault="00DD796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D7CBA" w:rsidRDefault="00DD796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D7CBA" w:rsidRDefault="005D7CB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D7CBA" w:rsidRDefault="005D7CB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D7CBA" w:rsidRDefault="00DD796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D7CBA" w:rsidRDefault="005D7CBA">
      <w:pPr>
        <w:tabs>
          <w:tab w:val="left" w:pos="709"/>
        </w:tabs>
        <w:jc w:val="center"/>
        <w:rPr>
          <w:sz w:val="28"/>
        </w:rPr>
      </w:pPr>
    </w:p>
    <w:p w:rsidR="005D7CBA" w:rsidRDefault="005D7CBA">
      <w:pPr>
        <w:tabs>
          <w:tab w:val="left" w:pos="709"/>
        </w:tabs>
        <w:jc w:val="center"/>
        <w:rPr>
          <w:sz w:val="28"/>
        </w:rPr>
      </w:pPr>
    </w:p>
    <w:p w:rsidR="005D7CBA" w:rsidRDefault="00B7307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</w:t>
      </w:r>
      <w:bookmarkStart w:id="0" w:name="_GoBack"/>
      <w:bookmarkEnd w:id="0"/>
      <w:r>
        <w:rPr>
          <w:sz w:val="28"/>
        </w:rPr>
        <w:t xml:space="preserve">30 апреля </w:t>
      </w:r>
      <w:r w:rsidR="00DD7961">
        <w:rPr>
          <w:sz w:val="28"/>
        </w:rPr>
        <w:t xml:space="preserve">2021 г.                                                                     </w:t>
      </w:r>
      <w:r>
        <w:rPr>
          <w:sz w:val="28"/>
        </w:rPr>
        <w:t xml:space="preserve">         №  189-п</w:t>
      </w:r>
    </w:p>
    <w:p w:rsidR="005D7CBA" w:rsidRDefault="005D7CB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5D7CBA">
        <w:trPr>
          <w:trHeight w:val="1515"/>
        </w:trPr>
        <w:tc>
          <w:tcPr>
            <w:tcW w:w="9929" w:type="dxa"/>
          </w:tcPr>
          <w:p w:rsidR="005D7CBA" w:rsidRDefault="005D7CBA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5D7CBA" w:rsidRDefault="00DD7961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генерального плана муниципального образования –</w:t>
            </w:r>
          </w:p>
          <w:p w:rsidR="005D7CBA" w:rsidRDefault="00DD7961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Борисовское сельское поселение Александро-Невского муниципального района Рязанской области</w:t>
            </w:r>
          </w:p>
        </w:tc>
      </w:tr>
      <w:tr w:rsidR="005D7CBA">
        <w:tc>
          <w:tcPr>
            <w:tcW w:w="9929" w:type="dxa"/>
          </w:tcPr>
          <w:p w:rsidR="005D7CBA" w:rsidRDefault="00DD7961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статей 23-25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от 19.04.2021 по проекту генерального плана муниципального образования –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Борисовское сельское поселение Александро-Невского муниципального района Рязанской области,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генеральный план муниципального образования –                     Борисовское сельское поселение Александро-Невского муниципального района Рязанской области, (далее – генеральный план) согласно приложениям                         на электронном носителе (CD — диск) к настоящему постановлению: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Приложение № 1 «Положение о территориальном планировании»;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Приложение № 2 «Карта планируемого размещения объектов местного значения»;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Приложение № 3 «Карта границ населенных пунктов (в том числе границ образуемых населенных пунктов), входящих в состав поселения»;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Приложение № 4 «Карта функциональных зон поселения»;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Приложение № 5 «Графическое описание местоположения границ населенных пунктов, перечень координат характерных точек этих границ муниципального образования – Борисовское сельское поселение Александро-Невского муниципального района Рязанской области».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Настоящее постановление вступает в силу со дня его официального опубликования.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Государственному казенному учреждению Рязанской области «Центр градостроительного развития Рязанской  области» разместить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rFonts w:ascii="Times New Roman" w:hAnsi="Times New Roman"/>
                  <w:sz w:val="28"/>
                  <w:szCs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) в течение двух дней со дня его издания.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главе муниципального образования – Александро-Невский муниципальный район Рязанской области, главе муниципального образования – Борисовское сельское поселение Александро-Невского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Признать не подлежащим применению р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ешение Совета депутатов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– Борисовское сельское поселение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Александро-Невского муниципального района Рязанской области от 27.12.2013 г. № 16                        «Об утверждении генерального пла</w:t>
            </w:r>
            <w:r w:rsidR="005D466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>Борисовское сельское поселение Александро-Невского муниципального района Рязанской области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».</w:t>
            </w:r>
          </w:p>
          <w:p w:rsidR="005D7CBA" w:rsidRDefault="00DD7961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оставляю            за собой.</w:t>
            </w:r>
          </w:p>
          <w:p w:rsidR="005D7CBA" w:rsidRDefault="005D7CB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CBA" w:rsidRDefault="005D7CB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CBA" w:rsidRDefault="005D7CB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CBA">
        <w:tc>
          <w:tcPr>
            <w:tcW w:w="9929" w:type="dxa"/>
          </w:tcPr>
          <w:p w:rsidR="005D7CBA" w:rsidRDefault="00DD796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5D7CBA" w:rsidRDefault="005D7CBA">
            <w:pPr>
              <w:pStyle w:val="25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5D7CBA" w:rsidRDefault="005D7CB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D7CBA" w:rsidRDefault="005D7CB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D7CBA" w:rsidRDefault="005D7CB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5D7CBA" w:rsidRDefault="005D7CBA">
      <w:pPr>
        <w:pStyle w:val="30"/>
      </w:pPr>
    </w:p>
    <w:sectPr w:rsidR="005D7CBA" w:rsidSect="005D4664">
      <w:headerReference w:type="default" r:id="rId12"/>
      <w:pgSz w:w="11906" w:h="16838"/>
      <w:pgMar w:top="851" w:right="567" w:bottom="1077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93" w:rsidRDefault="00D40393">
      <w:pPr>
        <w:pStyle w:val="30"/>
      </w:pPr>
      <w:r>
        <w:separator/>
      </w:r>
    </w:p>
  </w:endnote>
  <w:endnote w:type="continuationSeparator" w:id="0">
    <w:p w:rsidR="00D40393" w:rsidRDefault="00D4039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93" w:rsidRDefault="00D40393">
      <w:pPr>
        <w:pStyle w:val="30"/>
      </w:pPr>
      <w:r>
        <w:separator/>
      </w:r>
    </w:p>
  </w:footnote>
  <w:footnote w:type="continuationSeparator" w:id="0">
    <w:p w:rsidR="00D40393" w:rsidRDefault="00D4039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BA" w:rsidRDefault="00DD7961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D7CBA" w:rsidRDefault="005D7CBA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47D"/>
    <w:multiLevelType w:val="multilevel"/>
    <w:tmpl w:val="2E1A06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>
    <w:nsid w:val="06953129"/>
    <w:multiLevelType w:val="multilevel"/>
    <w:tmpl w:val="28E8C3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>
    <w:nsid w:val="10C45993"/>
    <w:multiLevelType w:val="multilevel"/>
    <w:tmpl w:val="E2CE9B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>
    <w:nsid w:val="20C27481"/>
    <w:multiLevelType w:val="multilevel"/>
    <w:tmpl w:val="097062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>
    <w:nsid w:val="254A2FA5"/>
    <w:multiLevelType w:val="multilevel"/>
    <w:tmpl w:val="3C9E04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>
    <w:nsid w:val="2A314888"/>
    <w:multiLevelType w:val="hybridMultilevel"/>
    <w:tmpl w:val="A51237A4"/>
    <w:lvl w:ilvl="0" w:tplc="ED86D842">
      <w:start w:val="1"/>
      <w:numFmt w:val="none"/>
      <w:suff w:val="nothing"/>
      <w:lvlText w:val=""/>
      <w:lvlJc w:val="left"/>
      <w:pPr>
        <w:ind w:left="0" w:firstLine="0"/>
      </w:pPr>
    </w:lvl>
    <w:lvl w:ilvl="1" w:tplc="E78A482C">
      <w:start w:val="1"/>
      <w:numFmt w:val="none"/>
      <w:suff w:val="nothing"/>
      <w:lvlText w:val=""/>
      <w:lvlJc w:val="left"/>
      <w:pPr>
        <w:ind w:left="0" w:firstLine="0"/>
      </w:pPr>
    </w:lvl>
    <w:lvl w:ilvl="2" w:tplc="1AE62970">
      <w:start w:val="1"/>
      <w:numFmt w:val="none"/>
      <w:suff w:val="nothing"/>
      <w:lvlText w:val=""/>
      <w:lvlJc w:val="left"/>
      <w:pPr>
        <w:ind w:left="0" w:firstLine="0"/>
      </w:pPr>
    </w:lvl>
    <w:lvl w:ilvl="3" w:tplc="1D8CCC8E">
      <w:start w:val="1"/>
      <w:numFmt w:val="none"/>
      <w:suff w:val="nothing"/>
      <w:lvlText w:val=""/>
      <w:lvlJc w:val="left"/>
      <w:pPr>
        <w:ind w:left="0" w:firstLine="0"/>
      </w:pPr>
    </w:lvl>
    <w:lvl w:ilvl="4" w:tplc="DF94F0B2">
      <w:start w:val="1"/>
      <w:numFmt w:val="none"/>
      <w:suff w:val="nothing"/>
      <w:lvlText w:val=""/>
      <w:lvlJc w:val="left"/>
      <w:pPr>
        <w:ind w:left="0" w:firstLine="0"/>
      </w:pPr>
    </w:lvl>
    <w:lvl w:ilvl="5" w:tplc="8676FC82">
      <w:start w:val="1"/>
      <w:numFmt w:val="none"/>
      <w:suff w:val="nothing"/>
      <w:lvlText w:val=""/>
      <w:lvlJc w:val="left"/>
      <w:pPr>
        <w:ind w:left="0" w:firstLine="0"/>
      </w:pPr>
    </w:lvl>
    <w:lvl w:ilvl="6" w:tplc="AE6C15EC">
      <w:start w:val="1"/>
      <w:numFmt w:val="none"/>
      <w:suff w:val="nothing"/>
      <w:lvlText w:val=""/>
      <w:lvlJc w:val="left"/>
      <w:pPr>
        <w:ind w:left="0" w:firstLine="0"/>
      </w:pPr>
    </w:lvl>
    <w:lvl w:ilvl="7" w:tplc="7F72AF1A">
      <w:start w:val="1"/>
      <w:numFmt w:val="none"/>
      <w:suff w:val="nothing"/>
      <w:lvlText w:val=""/>
      <w:lvlJc w:val="left"/>
      <w:pPr>
        <w:ind w:left="0" w:firstLine="0"/>
      </w:pPr>
    </w:lvl>
    <w:lvl w:ilvl="8" w:tplc="FD88E2E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2417FEA"/>
    <w:multiLevelType w:val="multilevel"/>
    <w:tmpl w:val="AA0E61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>
    <w:nsid w:val="4D237ABF"/>
    <w:multiLevelType w:val="hybridMultilevel"/>
    <w:tmpl w:val="9C04E32A"/>
    <w:lvl w:ilvl="0" w:tplc="7314323E">
      <w:start w:val="1"/>
      <w:numFmt w:val="none"/>
      <w:suff w:val="nothing"/>
      <w:lvlText w:val=""/>
      <w:lvlJc w:val="left"/>
      <w:pPr>
        <w:ind w:left="0" w:firstLine="0"/>
      </w:pPr>
    </w:lvl>
    <w:lvl w:ilvl="1" w:tplc="FE64FFCE">
      <w:start w:val="1"/>
      <w:numFmt w:val="none"/>
      <w:suff w:val="nothing"/>
      <w:lvlText w:val=""/>
      <w:lvlJc w:val="left"/>
      <w:pPr>
        <w:ind w:left="0" w:firstLine="0"/>
      </w:pPr>
    </w:lvl>
    <w:lvl w:ilvl="2" w:tplc="306E76E2">
      <w:start w:val="1"/>
      <w:numFmt w:val="none"/>
      <w:suff w:val="nothing"/>
      <w:lvlText w:val=""/>
      <w:lvlJc w:val="left"/>
      <w:pPr>
        <w:ind w:left="0" w:firstLine="0"/>
      </w:pPr>
    </w:lvl>
    <w:lvl w:ilvl="3" w:tplc="5FD878A2">
      <w:start w:val="1"/>
      <w:numFmt w:val="none"/>
      <w:suff w:val="nothing"/>
      <w:lvlText w:val=""/>
      <w:lvlJc w:val="left"/>
      <w:pPr>
        <w:ind w:left="0" w:firstLine="0"/>
      </w:pPr>
    </w:lvl>
    <w:lvl w:ilvl="4" w:tplc="49966874">
      <w:start w:val="1"/>
      <w:numFmt w:val="none"/>
      <w:suff w:val="nothing"/>
      <w:lvlText w:val=""/>
      <w:lvlJc w:val="left"/>
      <w:pPr>
        <w:ind w:left="0" w:firstLine="0"/>
      </w:pPr>
    </w:lvl>
    <w:lvl w:ilvl="5" w:tplc="B1CEC58C">
      <w:start w:val="1"/>
      <w:numFmt w:val="none"/>
      <w:suff w:val="nothing"/>
      <w:lvlText w:val=""/>
      <w:lvlJc w:val="left"/>
      <w:pPr>
        <w:ind w:left="0" w:firstLine="0"/>
      </w:pPr>
    </w:lvl>
    <w:lvl w:ilvl="6" w:tplc="29FCF826">
      <w:start w:val="1"/>
      <w:numFmt w:val="none"/>
      <w:suff w:val="nothing"/>
      <w:lvlText w:val=""/>
      <w:lvlJc w:val="left"/>
      <w:pPr>
        <w:ind w:left="0" w:firstLine="0"/>
      </w:pPr>
    </w:lvl>
    <w:lvl w:ilvl="7" w:tplc="75C8DAE6">
      <w:start w:val="1"/>
      <w:numFmt w:val="none"/>
      <w:suff w:val="nothing"/>
      <w:lvlText w:val=""/>
      <w:lvlJc w:val="left"/>
      <w:pPr>
        <w:ind w:left="0" w:firstLine="0"/>
      </w:pPr>
    </w:lvl>
    <w:lvl w:ilvl="8" w:tplc="6212BA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F430BEF"/>
    <w:multiLevelType w:val="multilevel"/>
    <w:tmpl w:val="2D989EF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A"/>
    <w:rsid w:val="005D4664"/>
    <w:rsid w:val="005D7CBA"/>
    <w:rsid w:val="00B73079"/>
    <w:rsid w:val="00D40393"/>
    <w:rsid w:val="00D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36</cp:revision>
  <dcterms:created xsi:type="dcterms:W3CDTF">2021-04-30T08:53:00Z</dcterms:created>
  <dcterms:modified xsi:type="dcterms:W3CDTF">2021-04-30T09:00:00Z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