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CD0" w:rsidRDefault="00ED3CD0" w:rsidP="00ED3CD0">
      <w:pPr>
        <w:ind w:firstLine="720"/>
        <w:jc w:val="right"/>
      </w:pPr>
      <w:r w:rsidRPr="00ED3CD0">
        <w:t xml:space="preserve">Приложение к постановлению министерства </w:t>
      </w:r>
    </w:p>
    <w:p w:rsidR="00ED3CD0" w:rsidRDefault="00ED3CD0" w:rsidP="00ED3CD0">
      <w:pPr>
        <w:ind w:firstLine="720"/>
        <w:jc w:val="right"/>
      </w:pPr>
      <w:r w:rsidRPr="00ED3CD0">
        <w:t>культуры и туризма Рязанской области</w:t>
      </w:r>
    </w:p>
    <w:p w:rsidR="000B50E6" w:rsidRPr="00ED3CD0" w:rsidRDefault="000B50E6" w:rsidP="00ED3CD0">
      <w:pPr>
        <w:ind w:firstLine="720"/>
        <w:jc w:val="right"/>
      </w:pPr>
      <w:r>
        <w:t>от__________________№___________</w:t>
      </w:r>
    </w:p>
    <w:p w:rsidR="00F536CB" w:rsidRDefault="00F536CB" w:rsidP="00F536CB">
      <w:pPr>
        <w:ind w:firstLine="720"/>
        <w:jc w:val="both"/>
        <w:rPr>
          <w:i/>
        </w:rPr>
      </w:pPr>
    </w:p>
    <w:p w:rsidR="00F536CB" w:rsidRPr="003430F9" w:rsidRDefault="00F536CB" w:rsidP="00F536CB">
      <w:pPr>
        <w:jc w:val="center"/>
        <w:rPr>
          <w:b/>
          <w:color w:val="auto"/>
          <w:sz w:val="28"/>
          <w:szCs w:val="28"/>
        </w:rPr>
      </w:pPr>
      <w:r w:rsidRPr="003430F9">
        <w:rPr>
          <w:b/>
          <w:color w:val="auto"/>
          <w:sz w:val="28"/>
          <w:szCs w:val="28"/>
        </w:rPr>
        <w:t>ПОРЯДОК ОПРЕДЕЛЕНИЯ</w:t>
      </w:r>
    </w:p>
    <w:p w:rsidR="00F536CB" w:rsidRPr="003430F9" w:rsidRDefault="00F536CB" w:rsidP="00F536CB">
      <w:pPr>
        <w:jc w:val="center"/>
        <w:rPr>
          <w:b/>
          <w:color w:val="auto"/>
          <w:sz w:val="28"/>
          <w:szCs w:val="28"/>
        </w:rPr>
      </w:pPr>
      <w:r w:rsidRPr="003430F9">
        <w:rPr>
          <w:b/>
          <w:color w:val="auto"/>
          <w:sz w:val="28"/>
          <w:szCs w:val="28"/>
        </w:rPr>
        <w:t>НОРМАТИВНЫХ ЗАТРАТ НА ОКАЗАНИЕ</w:t>
      </w:r>
    </w:p>
    <w:p w:rsidR="00F536CB" w:rsidRPr="003430F9" w:rsidRDefault="00F536CB" w:rsidP="00F536CB">
      <w:pPr>
        <w:jc w:val="center"/>
        <w:rPr>
          <w:b/>
          <w:color w:val="auto"/>
          <w:sz w:val="28"/>
          <w:szCs w:val="28"/>
        </w:rPr>
      </w:pPr>
      <w:r w:rsidRPr="003430F9">
        <w:rPr>
          <w:b/>
          <w:color w:val="auto"/>
          <w:sz w:val="28"/>
          <w:szCs w:val="28"/>
        </w:rPr>
        <w:t>ГОСУДАРСТВЕННЫХ УСЛУГ (ВЫПОЛНЕНИЕ РАБОТ)</w:t>
      </w:r>
    </w:p>
    <w:p w:rsidR="00F536CB" w:rsidRPr="003430F9" w:rsidRDefault="00F536CB" w:rsidP="00F536CB">
      <w:pPr>
        <w:jc w:val="center"/>
        <w:rPr>
          <w:b/>
          <w:color w:val="auto"/>
          <w:sz w:val="28"/>
          <w:szCs w:val="28"/>
        </w:rPr>
      </w:pPr>
      <w:r w:rsidRPr="003430F9">
        <w:rPr>
          <w:b/>
          <w:color w:val="auto"/>
          <w:sz w:val="28"/>
          <w:szCs w:val="28"/>
        </w:rPr>
        <w:t>НА ФИНАНСОВОЕ ОБЕСПЕЧЕНИЕ ВЫПОЛНЕНИЯ</w:t>
      </w:r>
    </w:p>
    <w:p w:rsidR="00F536CB" w:rsidRPr="003430F9" w:rsidRDefault="00F536CB" w:rsidP="00F536CB">
      <w:pPr>
        <w:jc w:val="center"/>
        <w:rPr>
          <w:b/>
          <w:color w:val="auto"/>
          <w:sz w:val="28"/>
          <w:szCs w:val="28"/>
        </w:rPr>
      </w:pPr>
      <w:r w:rsidRPr="003430F9">
        <w:rPr>
          <w:b/>
          <w:color w:val="auto"/>
          <w:sz w:val="28"/>
          <w:szCs w:val="28"/>
        </w:rPr>
        <w:t>ГОСУДАРСТВЕННОГО ЗАДАНИЯ ГОСУДАРСТВЕННЫМИ</w:t>
      </w:r>
    </w:p>
    <w:p w:rsidR="00F536CB" w:rsidRPr="003430F9" w:rsidRDefault="00F536CB" w:rsidP="00F536CB">
      <w:pPr>
        <w:jc w:val="center"/>
        <w:rPr>
          <w:b/>
          <w:color w:val="auto"/>
          <w:sz w:val="28"/>
          <w:szCs w:val="28"/>
        </w:rPr>
      </w:pPr>
      <w:r w:rsidRPr="003430F9">
        <w:rPr>
          <w:b/>
          <w:color w:val="auto"/>
          <w:sz w:val="28"/>
          <w:szCs w:val="28"/>
        </w:rPr>
        <w:t>УЧРЕЖДЕНИЯМИ, ПОДВЕДОМСТВЕННЫМИ МИНИСТЕРСТВУ</w:t>
      </w:r>
    </w:p>
    <w:p w:rsidR="00F536CB" w:rsidRPr="003430F9" w:rsidRDefault="00F536CB" w:rsidP="00F536CB">
      <w:pPr>
        <w:ind w:firstLine="720"/>
        <w:jc w:val="center"/>
        <w:rPr>
          <w:b/>
          <w:i/>
          <w:sz w:val="28"/>
          <w:szCs w:val="28"/>
        </w:rPr>
      </w:pPr>
      <w:r w:rsidRPr="003430F9">
        <w:rPr>
          <w:b/>
          <w:color w:val="auto"/>
          <w:sz w:val="28"/>
          <w:szCs w:val="28"/>
        </w:rPr>
        <w:t>КУЛЬТУРЫ И ТУРИЗМА РЯЗАНСКОЙ ОБЛАСТИ</w:t>
      </w:r>
    </w:p>
    <w:p w:rsidR="00F536CB" w:rsidRPr="003430F9" w:rsidRDefault="00F536CB" w:rsidP="00F536CB">
      <w:pPr>
        <w:ind w:firstLine="720"/>
        <w:jc w:val="both"/>
        <w:rPr>
          <w:i/>
          <w:sz w:val="28"/>
          <w:szCs w:val="28"/>
        </w:rPr>
      </w:pPr>
    </w:p>
    <w:p w:rsidR="00F536CB" w:rsidRPr="003430F9" w:rsidRDefault="00F536CB" w:rsidP="00F536CB">
      <w:pPr>
        <w:pStyle w:val="ConsPlusTitle"/>
        <w:jc w:val="center"/>
        <w:outlineLvl w:val="1"/>
        <w:rPr>
          <w:rFonts w:ascii="Times New Roman" w:hAnsi="Times New Roman" w:cs="Times New Roman"/>
          <w:sz w:val="28"/>
          <w:szCs w:val="28"/>
        </w:rPr>
      </w:pPr>
      <w:r w:rsidRPr="003430F9">
        <w:rPr>
          <w:rFonts w:ascii="Times New Roman" w:hAnsi="Times New Roman" w:cs="Times New Roman"/>
          <w:sz w:val="28"/>
          <w:szCs w:val="28"/>
        </w:rPr>
        <w:t>I. Общие положения</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Default="00F536CB" w:rsidP="00F536CB">
      <w:pPr>
        <w:pStyle w:val="ConsPlusNormal"/>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1. Настоящий Порядок определяет нормативные затраты на оказание государственных услуг (выполнение работ) государственными учреждениями, подведомственными министерству культуры и туризму Рязанской области для формирования государственных заданий (далее – Порядок).  Порядок разработан в соответствии с </w:t>
      </w:r>
      <w:hyperlink r:id="rId6" w:history="1">
        <w:r w:rsidRPr="003430F9">
          <w:rPr>
            <w:rFonts w:ascii="Times New Roman" w:hAnsi="Times New Roman" w:cs="Times New Roman"/>
            <w:sz w:val="28"/>
            <w:szCs w:val="28"/>
          </w:rPr>
          <w:t>абзацем вторым пункта 4 статьи 69.2</w:t>
        </w:r>
      </w:hyperlink>
      <w:r w:rsidRPr="003430F9">
        <w:rPr>
          <w:rFonts w:ascii="Times New Roman" w:hAnsi="Times New Roman" w:cs="Times New Roman"/>
          <w:sz w:val="28"/>
          <w:szCs w:val="28"/>
        </w:rPr>
        <w:t xml:space="preserve"> Бюджетного кодекса Российской Федерации</w:t>
      </w:r>
      <w:r w:rsidR="00ED3CD0" w:rsidRPr="003430F9">
        <w:rPr>
          <w:rFonts w:ascii="Times New Roman" w:hAnsi="Times New Roman" w:cs="Times New Roman"/>
          <w:sz w:val="28"/>
          <w:szCs w:val="28"/>
        </w:rPr>
        <w:t>,</w:t>
      </w:r>
      <w:r w:rsidRPr="003430F9">
        <w:rPr>
          <w:rFonts w:ascii="Times New Roman" w:hAnsi="Times New Roman" w:cs="Times New Roman"/>
          <w:sz w:val="28"/>
          <w:szCs w:val="28"/>
        </w:rPr>
        <w:t xml:space="preserve"> </w:t>
      </w:r>
      <w:r w:rsidR="00ED3CD0" w:rsidRPr="003430F9">
        <w:rPr>
          <w:rFonts w:ascii="Times New Roman" w:hAnsi="Times New Roman" w:cs="Times New Roman"/>
          <w:sz w:val="28"/>
          <w:szCs w:val="28"/>
        </w:rPr>
        <w:t xml:space="preserve">во исполнении приказа Министерства культуры Российской Федерации от 28.03.2019 №357 «Об утверждении общих требований к определению нормативных затрат на оказание государственных (муниципальных) услуг в сфере культуры и кинематографии,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w:t>
      </w:r>
      <w:r w:rsidR="00ED3CD0" w:rsidRPr="00EE4D2F">
        <w:rPr>
          <w:rFonts w:ascii="Times New Roman" w:hAnsi="Times New Roman" w:cs="Times New Roman"/>
          <w:sz w:val="28"/>
          <w:szCs w:val="28"/>
        </w:rPr>
        <w:t>учреждением»,</w:t>
      </w:r>
      <w:r w:rsidR="00EE4D2F">
        <w:rPr>
          <w:rFonts w:ascii="Times New Roman" w:hAnsi="Times New Roman" w:cs="Times New Roman"/>
          <w:sz w:val="28"/>
          <w:szCs w:val="28"/>
        </w:rPr>
        <w:t xml:space="preserve"> </w:t>
      </w:r>
      <w:r w:rsidR="00EE4D2F" w:rsidRPr="00EE4D2F">
        <w:rPr>
          <w:rFonts w:ascii="Times New Roman" w:hAnsi="Times New Roman" w:cs="Times New Roman"/>
          <w:sz w:val="28"/>
          <w:szCs w:val="28"/>
        </w:rPr>
        <w:t>приказов Минпросвещения России от 20.11.2018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w:t>
      </w:r>
      <w:r w:rsidR="00BA71EE">
        <w:rPr>
          <w:rFonts w:ascii="Times New Roman" w:hAnsi="Times New Roman" w:cs="Times New Roman"/>
          <w:sz w:val="28"/>
          <w:szCs w:val="28"/>
        </w:rPr>
        <w:t xml:space="preserve">м (муниципальным) учреждением» </w:t>
      </w:r>
      <w:r w:rsidR="00EE4D2F" w:rsidRPr="00EE4D2F">
        <w:rPr>
          <w:rFonts w:ascii="Times New Roman" w:hAnsi="Times New Roman" w:cs="Times New Roman"/>
          <w:sz w:val="28"/>
          <w:szCs w:val="28"/>
        </w:rPr>
        <w:t xml:space="preserve">и от 20.11.2018 № 237 «Об утверждении общих требований к определению нормативных затрат на оказание государственных (муниципальных) услуг в сфере опеки и попечительства несовершенных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w:t>
      </w:r>
      <w:r w:rsidR="00ED3CD0" w:rsidRPr="00EE4D2F">
        <w:rPr>
          <w:rFonts w:ascii="Times New Roman" w:hAnsi="Times New Roman" w:cs="Times New Roman"/>
          <w:sz w:val="28"/>
          <w:szCs w:val="28"/>
        </w:rPr>
        <w:t>постановления</w:t>
      </w:r>
      <w:r w:rsidRPr="00EE4D2F">
        <w:rPr>
          <w:rFonts w:ascii="Times New Roman" w:hAnsi="Times New Roman" w:cs="Times New Roman"/>
          <w:sz w:val="28"/>
          <w:szCs w:val="28"/>
        </w:rPr>
        <w:t xml:space="preserve">  Правительства Рязанской области от 16.09.2015 №230 «О порядке</w:t>
      </w:r>
      <w:r w:rsidRPr="003430F9">
        <w:rPr>
          <w:rFonts w:ascii="Times New Roman" w:hAnsi="Times New Roman" w:cs="Times New Roman"/>
          <w:sz w:val="28"/>
          <w:szCs w:val="28"/>
        </w:rPr>
        <w:t xml:space="preserve"> формирования государственного задания на оказание государственных услуг (выполнения работ) в отношении государственных учреждений Рязанской </w:t>
      </w:r>
      <w:r w:rsidRPr="003430F9">
        <w:rPr>
          <w:rFonts w:ascii="Times New Roman" w:hAnsi="Times New Roman" w:cs="Times New Roman"/>
          <w:sz w:val="28"/>
          <w:szCs w:val="28"/>
        </w:rPr>
        <w:lastRenderedPageBreak/>
        <w:t>области и финансового обеспечения выполнения государственного задания» и устанавливает правила определения нормативных затрат на оказание государственной усл</w:t>
      </w:r>
      <w:r w:rsidR="00D13750" w:rsidRPr="003430F9">
        <w:rPr>
          <w:rFonts w:ascii="Times New Roman" w:hAnsi="Times New Roman" w:cs="Times New Roman"/>
          <w:sz w:val="28"/>
          <w:szCs w:val="28"/>
        </w:rPr>
        <w:t>уги в сфере культуры,</w:t>
      </w:r>
      <w:r w:rsidRPr="003430F9">
        <w:rPr>
          <w:rFonts w:ascii="Times New Roman" w:hAnsi="Times New Roman" w:cs="Times New Roman"/>
          <w:sz w:val="28"/>
          <w:szCs w:val="28"/>
        </w:rPr>
        <w:t xml:space="preserve"> применяемых при расчете объема финансового обеспечения выполнения государственного задания на оказание государственных услуг (выполнение работ) государственными учреждениями, подведомственными министерству культуры Рязанской области (далее – нормативные затраты, государственное задание).</w:t>
      </w:r>
    </w:p>
    <w:p w:rsidR="008F3099" w:rsidRPr="003430F9" w:rsidRDefault="008F3099" w:rsidP="00F536C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В Порядке применяются термины в значениях, определенных постановлением</w:t>
      </w:r>
      <w:r w:rsidRPr="003430F9">
        <w:rPr>
          <w:rFonts w:ascii="Times New Roman" w:hAnsi="Times New Roman" w:cs="Times New Roman"/>
          <w:sz w:val="28"/>
          <w:szCs w:val="28"/>
        </w:rPr>
        <w:t xml:space="preserve">  Правительства Рязанской области от 16.09.2015 №230 «О порядке формирования государственного задания на оказание государственных услуг (выполнения работ) в отношении государственных учреждений Рязанской области и финансового обеспечения выполнения государственного задания»</w:t>
      </w:r>
      <w:r>
        <w:rPr>
          <w:rFonts w:ascii="Times New Roman" w:hAnsi="Times New Roman" w:cs="Times New Roman"/>
          <w:sz w:val="28"/>
          <w:szCs w:val="28"/>
        </w:rPr>
        <w:t>.</w:t>
      </w:r>
    </w:p>
    <w:p w:rsidR="00F536CB" w:rsidRPr="003430F9" w:rsidRDefault="00F536CB" w:rsidP="00F536CB">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2. Нормативные затраты на оказание государственной услуги</w:t>
      </w:r>
      <w:r w:rsidR="006D1037" w:rsidRPr="003430F9">
        <w:rPr>
          <w:rFonts w:ascii="Times New Roman" w:hAnsi="Times New Roman" w:cs="Times New Roman"/>
          <w:sz w:val="28"/>
          <w:szCs w:val="28"/>
        </w:rPr>
        <w:t xml:space="preserve"> (выполнение работ)</w:t>
      </w:r>
      <w:r w:rsidRPr="003430F9">
        <w:rPr>
          <w:rFonts w:ascii="Times New Roman" w:hAnsi="Times New Roman" w:cs="Times New Roman"/>
          <w:sz w:val="28"/>
          <w:szCs w:val="28"/>
        </w:rPr>
        <w:t xml:space="preserve"> в сфере культуры, определяются:</w:t>
      </w:r>
    </w:p>
    <w:p w:rsidR="00F536CB" w:rsidRPr="003430F9" w:rsidRDefault="00F536CB" w:rsidP="00F536CB">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исходя из содержащейся в общероссийском базовом (отраслевом) перечне (классификаторе) госуда</w:t>
      </w:r>
      <w:r w:rsidR="00D91D81" w:rsidRPr="003430F9">
        <w:rPr>
          <w:rFonts w:ascii="Times New Roman" w:hAnsi="Times New Roman" w:cs="Times New Roman"/>
          <w:sz w:val="28"/>
          <w:szCs w:val="28"/>
        </w:rPr>
        <w:t xml:space="preserve">рственных и муниципальных услуг и работ, </w:t>
      </w:r>
      <w:r w:rsidRPr="003430F9">
        <w:rPr>
          <w:rFonts w:ascii="Times New Roman" w:hAnsi="Times New Roman" w:cs="Times New Roman"/>
          <w:sz w:val="28"/>
          <w:szCs w:val="28"/>
        </w:rPr>
        <w:t>оказываемых физическим</w:t>
      </w:r>
      <w:r w:rsidR="00AD08EB">
        <w:rPr>
          <w:rFonts w:ascii="Times New Roman" w:hAnsi="Times New Roman" w:cs="Times New Roman"/>
          <w:sz w:val="28"/>
          <w:szCs w:val="28"/>
        </w:rPr>
        <w:t xml:space="preserve"> и юридическим</w:t>
      </w:r>
      <w:r w:rsidRPr="003430F9">
        <w:rPr>
          <w:rFonts w:ascii="Times New Roman" w:hAnsi="Times New Roman" w:cs="Times New Roman"/>
          <w:sz w:val="28"/>
          <w:szCs w:val="28"/>
        </w:rPr>
        <w:t xml:space="preserve"> лицам в сфере культуры, информации о единице показателя, характеризующего объем государственной услуги в данной сфере;</w:t>
      </w:r>
    </w:p>
    <w:p w:rsidR="00F536CB" w:rsidRPr="003430F9" w:rsidRDefault="00F536CB" w:rsidP="00D91D81">
      <w:pPr>
        <w:pStyle w:val="ConsPlusNormal"/>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        исходя из содержащейся в региональном перечне (классификаторе) государственных и муниципальных услуг, оказываемых физическим</w:t>
      </w:r>
      <w:r w:rsidR="00AD08EB">
        <w:rPr>
          <w:rFonts w:ascii="Times New Roman" w:hAnsi="Times New Roman" w:cs="Times New Roman"/>
          <w:sz w:val="28"/>
          <w:szCs w:val="28"/>
        </w:rPr>
        <w:t xml:space="preserve"> и юридическим</w:t>
      </w:r>
      <w:r w:rsidRPr="003430F9">
        <w:rPr>
          <w:rFonts w:ascii="Times New Roman" w:hAnsi="Times New Roman" w:cs="Times New Roman"/>
          <w:sz w:val="28"/>
          <w:szCs w:val="28"/>
        </w:rPr>
        <w:t xml:space="preserve"> лицам в сфере культуры, информации о единице показателя, характеризующего объем государственной (муниципальной) услуги в данной сфере в соответствии с постановлением министерства культуры и туризма Рязанской области от 15</w:t>
      </w:r>
      <w:r w:rsidR="00D74BAF">
        <w:rPr>
          <w:rFonts w:ascii="Times New Roman" w:hAnsi="Times New Roman" w:cs="Times New Roman"/>
          <w:sz w:val="28"/>
          <w:szCs w:val="28"/>
        </w:rPr>
        <w:t>.01.</w:t>
      </w:r>
      <w:r w:rsidRPr="003430F9">
        <w:rPr>
          <w:rFonts w:ascii="Times New Roman" w:hAnsi="Times New Roman" w:cs="Times New Roman"/>
          <w:sz w:val="28"/>
          <w:szCs w:val="28"/>
        </w:rPr>
        <w:t xml:space="preserve">2018 </w:t>
      </w:r>
      <w:r w:rsidR="00ED3CD0" w:rsidRPr="003430F9">
        <w:rPr>
          <w:rFonts w:ascii="Times New Roman" w:hAnsi="Times New Roman" w:cs="Times New Roman"/>
          <w:sz w:val="28"/>
          <w:szCs w:val="28"/>
        </w:rPr>
        <w:t>№</w:t>
      </w:r>
      <w:r w:rsidRPr="003430F9">
        <w:rPr>
          <w:rFonts w:ascii="Times New Roman" w:hAnsi="Times New Roman" w:cs="Times New Roman"/>
          <w:sz w:val="28"/>
          <w:szCs w:val="28"/>
        </w:rPr>
        <w:t xml:space="preserve"> 1</w:t>
      </w:r>
      <w:r w:rsidR="00D91D81" w:rsidRPr="003430F9">
        <w:rPr>
          <w:rFonts w:ascii="Times New Roman" w:hAnsi="Times New Roman" w:cs="Times New Roman"/>
          <w:sz w:val="28"/>
          <w:szCs w:val="28"/>
        </w:rPr>
        <w:t xml:space="preserve"> «Об утверждении перечня работ и услуг для формирования регионального перечня государственных и муниципальных услуг»;</w:t>
      </w:r>
    </w:p>
    <w:p w:rsidR="00F536CB" w:rsidRPr="003430F9" w:rsidRDefault="00F536CB" w:rsidP="00F536CB">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на основе базового норматива затрат на оказание государственной услуги в сфере культуры, и корректирующих коэффициентов к базовому нормативу затрат на оказание государственной услуги в сфере </w:t>
      </w:r>
      <w:r w:rsidR="00ED3CD0" w:rsidRPr="003430F9">
        <w:rPr>
          <w:rFonts w:ascii="Times New Roman" w:hAnsi="Times New Roman" w:cs="Times New Roman"/>
          <w:sz w:val="28"/>
          <w:szCs w:val="28"/>
        </w:rPr>
        <w:t>культуры</w:t>
      </w:r>
      <w:r w:rsidR="00D13750" w:rsidRPr="003430F9">
        <w:rPr>
          <w:rFonts w:ascii="Times New Roman" w:hAnsi="Times New Roman" w:cs="Times New Roman"/>
          <w:sz w:val="28"/>
          <w:szCs w:val="28"/>
        </w:rPr>
        <w:t>,</w:t>
      </w:r>
      <w:r w:rsidRPr="003430F9">
        <w:rPr>
          <w:rFonts w:ascii="Times New Roman" w:hAnsi="Times New Roman" w:cs="Times New Roman"/>
          <w:sz w:val="28"/>
          <w:szCs w:val="28"/>
        </w:rPr>
        <w:t xml:space="preserve"> определяемых в соответствии с Порядком. </w:t>
      </w:r>
    </w:p>
    <w:p w:rsidR="00344627" w:rsidRPr="003430F9" w:rsidRDefault="00974EB8" w:rsidP="00344627">
      <w:pPr>
        <w:autoSpaceDE w:val="0"/>
        <w:autoSpaceDN w:val="0"/>
        <w:adjustRightInd w:val="0"/>
        <w:contextualSpacing/>
        <w:jc w:val="both"/>
        <w:rPr>
          <w:sz w:val="28"/>
          <w:szCs w:val="28"/>
        </w:rPr>
      </w:pPr>
      <w:r w:rsidRPr="003430F9">
        <w:rPr>
          <w:sz w:val="28"/>
          <w:szCs w:val="28"/>
        </w:rPr>
        <w:t xml:space="preserve">           </w:t>
      </w:r>
      <w:r w:rsidR="00F536CB" w:rsidRPr="003430F9">
        <w:rPr>
          <w:sz w:val="28"/>
          <w:szCs w:val="28"/>
        </w:rPr>
        <w:t>Нормативные затраты на оказание государственной услуги</w:t>
      </w:r>
      <w:r w:rsidR="00344627" w:rsidRPr="003430F9">
        <w:rPr>
          <w:sz w:val="28"/>
          <w:szCs w:val="28"/>
        </w:rPr>
        <w:t xml:space="preserve"> (выполнение работ)</w:t>
      </w:r>
      <w:r w:rsidR="00F536CB" w:rsidRPr="003430F9">
        <w:rPr>
          <w:sz w:val="28"/>
          <w:szCs w:val="28"/>
        </w:rPr>
        <w:t xml:space="preserve"> в сфере культуры, рассчитанные с соблюдением требований Порядка </w:t>
      </w:r>
      <w:r w:rsidR="00344627" w:rsidRPr="003430F9">
        <w:rPr>
          <w:rFonts w:eastAsiaTheme="minorHAnsi"/>
          <w:color w:val="auto"/>
          <w:sz w:val="28"/>
          <w:szCs w:val="28"/>
          <w:lang w:eastAsia="en-US"/>
        </w:rPr>
        <w:t xml:space="preserve">учитываются при формировании обоснования бюджетных ассигнований областного бюджета на очередной финансовый год и на плановый период и </w:t>
      </w:r>
      <w:r w:rsidR="00F536CB" w:rsidRPr="003430F9">
        <w:rPr>
          <w:sz w:val="28"/>
          <w:szCs w:val="28"/>
        </w:rPr>
        <w:t>не могут приводить к превышению объема бюджетных ассигнований, предусмотренных Законом Рязанской области «Об областном бюджете» на очередной финансовый год (очередной финансовый год и плановый период) на финансовое обеспечение выполнения государственного задания.</w:t>
      </w:r>
      <w:r w:rsidR="00344627" w:rsidRPr="003430F9">
        <w:rPr>
          <w:sz w:val="28"/>
          <w:szCs w:val="28"/>
        </w:rPr>
        <w:t xml:space="preserve"> </w:t>
      </w:r>
    </w:p>
    <w:p w:rsidR="00A052F8" w:rsidRPr="003430F9" w:rsidRDefault="00A052F8" w:rsidP="00344627">
      <w:pPr>
        <w:autoSpaceDE w:val="0"/>
        <w:autoSpaceDN w:val="0"/>
        <w:adjustRightInd w:val="0"/>
        <w:contextualSpacing/>
        <w:jc w:val="both"/>
        <w:rPr>
          <w:sz w:val="28"/>
          <w:szCs w:val="28"/>
        </w:rPr>
      </w:pPr>
      <w:r w:rsidRPr="003430F9">
        <w:rPr>
          <w:sz w:val="28"/>
          <w:szCs w:val="28"/>
        </w:rPr>
        <w:t xml:space="preserve">            Изменение нормативных затрат, определяемых в соответствии с Порядком, в течение срока выполнения государственного задания осуществляется (при необходимости) в случаях, предусмотренных нормативными правовыми актами Российской Федерации </w:t>
      </w:r>
      <w:r w:rsidR="00A812CE">
        <w:rPr>
          <w:sz w:val="28"/>
          <w:szCs w:val="28"/>
        </w:rPr>
        <w:t xml:space="preserve">и Рязанской области </w:t>
      </w:r>
      <w:r w:rsidRPr="003430F9">
        <w:rPr>
          <w:sz w:val="28"/>
          <w:szCs w:val="28"/>
        </w:rPr>
        <w:t xml:space="preserve">(включая внесение изменений в указанные нормативные правовые </w:t>
      </w:r>
      <w:r w:rsidRPr="003430F9">
        <w:rPr>
          <w:sz w:val="28"/>
          <w:szCs w:val="28"/>
        </w:rPr>
        <w:lastRenderedPageBreak/>
        <w:t>акты), приводящих к изменению объема финансового обеспечения выполнения государственного задания.</w:t>
      </w:r>
    </w:p>
    <w:p w:rsidR="00D13750" w:rsidRPr="003430F9" w:rsidRDefault="00974EB8" w:rsidP="00A052F8">
      <w:pPr>
        <w:autoSpaceDE w:val="0"/>
        <w:autoSpaceDN w:val="0"/>
        <w:adjustRightInd w:val="0"/>
        <w:contextualSpacing/>
        <w:jc w:val="both"/>
        <w:rPr>
          <w:sz w:val="28"/>
          <w:szCs w:val="28"/>
        </w:rPr>
      </w:pPr>
      <w:r w:rsidRPr="003430F9">
        <w:rPr>
          <w:sz w:val="28"/>
          <w:szCs w:val="28"/>
        </w:rPr>
        <w:t xml:space="preserve">       </w:t>
      </w:r>
      <w:r w:rsidR="00F536CB" w:rsidRPr="003430F9">
        <w:rPr>
          <w:sz w:val="28"/>
          <w:szCs w:val="28"/>
        </w:rPr>
        <w:t xml:space="preserve">3. Базовый норматив затрат на оказание государственной услуги в сфере </w:t>
      </w:r>
      <w:r w:rsidR="00D13750" w:rsidRPr="003430F9">
        <w:rPr>
          <w:sz w:val="28"/>
          <w:szCs w:val="28"/>
        </w:rPr>
        <w:t xml:space="preserve">культуры </w:t>
      </w:r>
      <w:r w:rsidR="00F536CB" w:rsidRPr="003430F9">
        <w:rPr>
          <w:sz w:val="28"/>
          <w:szCs w:val="28"/>
        </w:rPr>
        <w:t xml:space="preserve">состоит из базового норматива затрат, непосредственно связанных с оказанием государственной услуги в сфере культуры, и базового норматива затрат на общехозяйственные нужды на оказание государственной услуги в сфере </w:t>
      </w:r>
      <w:r w:rsidR="00D13750" w:rsidRPr="003430F9">
        <w:rPr>
          <w:sz w:val="28"/>
          <w:szCs w:val="28"/>
        </w:rPr>
        <w:t>культуры.</w:t>
      </w:r>
    </w:p>
    <w:p w:rsidR="00A052F8" w:rsidRPr="003430F9" w:rsidRDefault="00A052F8" w:rsidP="00A052F8">
      <w:pPr>
        <w:autoSpaceDE w:val="0"/>
        <w:autoSpaceDN w:val="0"/>
        <w:adjustRightInd w:val="0"/>
        <w:contextualSpacing/>
        <w:jc w:val="both"/>
        <w:rPr>
          <w:sz w:val="28"/>
          <w:szCs w:val="28"/>
        </w:rPr>
      </w:pPr>
      <w:r w:rsidRPr="003430F9">
        <w:rPr>
          <w:sz w:val="28"/>
          <w:szCs w:val="28"/>
        </w:rPr>
        <w:t xml:space="preserve">        </w:t>
      </w:r>
      <w:r w:rsidR="00F536CB" w:rsidRPr="003430F9">
        <w:rPr>
          <w:sz w:val="28"/>
          <w:szCs w:val="28"/>
        </w:rPr>
        <w:t>4. В базовый норматив затрат, непосредственно связанных с оказанием государственной услуги в сфере культуры, включаются:</w:t>
      </w:r>
    </w:p>
    <w:p w:rsidR="00A052F8" w:rsidRPr="003430F9" w:rsidRDefault="00A052F8" w:rsidP="00A052F8">
      <w:pPr>
        <w:autoSpaceDE w:val="0"/>
        <w:autoSpaceDN w:val="0"/>
        <w:adjustRightInd w:val="0"/>
        <w:contextualSpacing/>
        <w:jc w:val="both"/>
        <w:rPr>
          <w:sz w:val="28"/>
          <w:szCs w:val="28"/>
        </w:rPr>
      </w:pPr>
      <w:r w:rsidRPr="003430F9">
        <w:rPr>
          <w:sz w:val="28"/>
          <w:szCs w:val="28"/>
        </w:rPr>
        <w:t xml:space="preserve">          </w:t>
      </w:r>
      <w:r w:rsidR="00F536CB" w:rsidRPr="003430F9">
        <w:rPr>
          <w:sz w:val="28"/>
          <w:szCs w:val="28"/>
        </w:rPr>
        <w:t>затраты на оплату труда работников, непосредственно связанных с оказанием государственной услуги в сфере культуры, начисления на выплаты по оплате труда работников, непосредственно связанных с оказанием государственной услуги в сфере культуры,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A052F8" w:rsidRPr="003430F9" w:rsidRDefault="00A052F8" w:rsidP="00A052F8">
      <w:pPr>
        <w:autoSpaceDE w:val="0"/>
        <w:autoSpaceDN w:val="0"/>
        <w:adjustRightInd w:val="0"/>
        <w:contextualSpacing/>
        <w:jc w:val="both"/>
        <w:rPr>
          <w:sz w:val="28"/>
          <w:szCs w:val="28"/>
        </w:rPr>
      </w:pPr>
      <w:r w:rsidRPr="003430F9">
        <w:rPr>
          <w:sz w:val="28"/>
          <w:szCs w:val="28"/>
        </w:rPr>
        <w:t xml:space="preserve">          </w:t>
      </w:r>
      <w:r w:rsidR="00F536CB" w:rsidRPr="003430F9">
        <w:rPr>
          <w:sz w:val="28"/>
          <w:szCs w:val="28"/>
        </w:rPr>
        <w:t>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rsidR="00BD3BE6" w:rsidRPr="003430F9" w:rsidRDefault="00A052F8" w:rsidP="00BD3BE6">
      <w:pPr>
        <w:autoSpaceDE w:val="0"/>
        <w:autoSpaceDN w:val="0"/>
        <w:adjustRightInd w:val="0"/>
        <w:contextualSpacing/>
        <w:jc w:val="both"/>
        <w:rPr>
          <w:sz w:val="28"/>
          <w:szCs w:val="28"/>
        </w:rPr>
      </w:pPr>
      <w:r w:rsidRPr="003430F9">
        <w:rPr>
          <w:sz w:val="28"/>
          <w:szCs w:val="28"/>
        </w:rPr>
        <w:t xml:space="preserve">          </w:t>
      </w:r>
      <w:r w:rsidR="00F536CB" w:rsidRPr="003430F9">
        <w:rPr>
          <w:sz w:val="28"/>
          <w:szCs w:val="28"/>
        </w:rPr>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государственной услуги (основных средств и нематериальных активов, амортизируемых в процессе оказания услуги), с учетом срока их полезного использования;</w:t>
      </w:r>
    </w:p>
    <w:p w:rsidR="00BD3BE6" w:rsidRPr="003430F9" w:rsidRDefault="00BD3BE6" w:rsidP="00BD3BE6">
      <w:pPr>
        <w:autoSpaceDE w:val="0"/>
        <w:autoSpaceDN w:val="0"/>
        <w:adjustRightInd w:val="0"/>
        <w:contextualSpacing/>
        <w:jc w:val="both"/>
        <w:rPr>
          <w:sz w:val="28"/>
          <w:szCs w:val="28"/>
        </w:rPr>
      </w:pPr>
      <w:r w:rsidRPr="003430F9">
        <w:rPr>
          <w:sz w:val="28"/>
          <w:szCs w:val="28"/>
        </w:rPr>
        <w:t xml:space="preserve">         </w:t>
      </w:r>
      <w:r w:rsidR="00F536CB" w:rsidRPr="003430F9">
        <w:rPr>
          <w:sz w:val="28"/>
          <w:szCs w:val="28"/>
        </w:rPr>
        <w:t xml:space="preserve">иные затраты, непосредственно связанные с оказанием государственной услуги в сфере </w:t>
      </w:r>
      <w:r w:rsidRPr="003430F9">
        <w:rPr>
          <w:sz w:val="28"/>
          <w:szCs w:val="28"/>
        </w:rPr>
        <w:t>культуры</w:t>
      </w:r>
      <w:r w:rsidR="00F536CB" w:rsidRPr="003430F9">
        <w:rPr>
          <w:sz w:val="28"/>
          <w:szCs w:val="28"/>
        </w:rPr>
        <w:t>.</w:t>
      </w:r>
      <w:bookmarkStart w:id="0" w:name="P59"/>
      <w:bookmarkEnd w:id="0"/>
    </w:p>
    <w:p w:rsidR="00BD3BE6" w:rsidRPr="003430F9" w:rsidRDefault="00BD3BE6" w:rsidP="00BD3BE6">
      <w:pPr>
        <w:autoSpaceDE w:val="0"/>
        <w:autoSpaceDN w:val="0"/>
        <w:adjustRightInd w:val="0"/>
        <w:contextualSpacing/>
        <w:jc w:val="both"/>
        <w:rPr>
          <w:sz w:val="28"/>
          <w:szCs w:val="28"/>
        </w:rPr>
      </w:pPr>
      <w:r w:rsidRPr="003430F9">
        <w:rPr>
          <w:sz w:val="28"/>
          <w:szCs w:val="28"/>
        </w:rPr>
        <w:t xml:space="preserve">         </w:t>
      </w:r>
      <w:r w:rsidR="00F536CB" w:rsidRPr="003430F9">
        <w:rPr>
          <w:sz w:val="28"/>
          <w:szCs w:val="28"/>
        </w:rPr>
        <w:t>5. В базовый норматив затрат на общехозяйственные нужды на оказание государственной услуги в сфере культуры, включаются:</w:t>
      </w:r>
      <w:bookmarkStart w:id="1" w:name="P60"/>
      <w:bookmarkEnd w:id="1"/>
    </w:p>
    <w:p w:rsidR="00BD3BE6" w:rsidRPr="003430F9" w:rsidRDefault="00BD3BE6" w:rsidP="00BD3BE6">
      <w:pPr>
        <w:autoSpaceDE w:val="0"/>
        <w:autoSpaceDN w:val="0"/>
        <w:adjustRightInd w:val="0"/>
        <w:contextualSpacing/>
        <w:jc w:val="both"/>
        <w:rPr>
          <w:sz w:val="28"/>
          <w:szCs w:val="28"/>
        </w:rPr>
      </w:pPr>
      <w:r w:rsidRPr="003430F9">
        <w:rPr>
          <w:sz w:val="28"/>
          <w:szCs w:val="28"/>
        </w:rPr>
        <w:t xml:space="preserve">        </w:t>
      </w:r>
      <w:r w:rsidR="00F536CB" w:rsidRPr="003430F9">
        <w:rPr>
          <w:sz w:val="28"/>
          <w:szCs w:val="28"/>
        </w:rPr>
        <w:t>затраты на коммунальные услуги;</w:t>
      </w:r>
      <w:bookmarkStart w:id="2" w:name="P61"/>
      <w:bookmarkEnd w:id="2"/>
    </w:p>
    <w:p w:rsidR="00AD08EB" w:rsidRDefault="00AD08EB" w:rsidP="00AD08EB">
      <w:pPr>
        <w:autoSpaceDE w:val="0"/>
        <w:autoSpaceDN w:val="0"/>
        <w:adjustRightInd w:val="0"/>
        <w:ind w:hanging="142"/>
        <w:contextualSpacing/>
        <w:jc w:val="both"/>
        <w:rPr>
          <w:sz w:val="28"/>
          <w:szCs w:val="28"/>
        </w:rPr>
      </w:pPr>
      <w:r>
        <w:rPr>
          <w:sz w:val="28"/>
          <w:szCs w:val="28"/>
        </w:rPr>
        <w:t xml:space="preserve">      </w:t>
      </w:r>
      <w:r w:rsidR="00BD3BE6" w:rsidRPr="003430F9">
        <w:rPr>
          <w:sz w:val="28"/>
          <w:szCs w:val="28"/>
        </w:rPr>
        <w:t xml:space="preserve"> </w:t>
      </w:r>
      <w:r>
        <w:rPr>
          <w:sz w:val="28"/>
          <w:szCs w:val="28"/>
        </w:rPr>
        <w:t xml:space="preserve">  </w:t>
      </w:r>
      <w:r w:rsidR="00BD3BE6" w:rsidRPr="003430F9">
        <w:rPr>
          <w:sz w:val="28"/>
          <w:szCs w:val="28"/>
        </w:rPr>
        <w:t xml:space="preserve"> </w:t>
      </w:r>
      <w:r w:rsidR="00F536CB" w:rsidRPr="003430F9">
        <w:rPr>
          <w:sz w:val="28"/>
          <w:szCs w:val="28"/>
        </w:rPr>
        <w:t xml:space="preserve">затраты на содержание объектов недвижимого имущества, а также </w:t>
      </w:r>
      <w:r>
        <w:rPr>
          <w:sz w:val="28"/>
          <w:szCs w:val="28"/>
        </w:rPr>
        <w:t xml:space="preserve">                </w:t>
      </w:r>
      <w:r w:rsidR="00F536CB" w:rsidRPr="003430F9">
        <w:rPr>
          <w:sz w:val="28"/>
          <w:szCs w:val="28"/>
        </w:rPr>
        <w:t>затраты на аренду указанного имущества;</w:t>
      </w:r>
      <w:bookmarkStart w:id="3" w:name="P62"/>
      <w:bookmarkEnd w:id="3"/>
    </w:p>
    <w:p w:rsidR="00AD08EB" w:rsidRDefault="00AD08EB" w:rsidP="00AD08EB">
      <w:pPr>
        <w:autoSpaceDE w:val="0"/>
        <w:autoSpaceDN w:val="0"/>
        <w:adjustRightInd w:val="0"/>
        <w:contextualSpacing/>
        <w:jc w:val="both"/>
        <w:rPr>
          <w:sz w:val="28"/>
          <w:szCs w:val="28"/>
        </w:rPr>
      </w:pPr>
      <w:r>
        <w:rPr>
          <w:sz w:val="28"/>
          <w:szCs w:val="28"/>
        </w:rPr>
        <w:t xml:space="preserve">        </w:t>
      </w:r>
      <w:r w:rsidR="00F536CB" w:rsidRPr="003430F9">
        <w:rPr>
          <w:sz w:val="28"/>
          <w:szCs w:val="28"/>
        </w:rPr>
        <w:t>затраты на содержание объектов особо ценного движимого имущества, а также затраты на аренду указанного имущества;</w:t>
      </w:r>
    </w:p>
    <w:p w:rsidR="00AD08EB" w:rsidRDefault="00AD08EB" w:rsidP="00AD08EB">
      <w:pPr>
        <w:autoSpaceDE w:val="0"/>
        <w:autoSpaceDN w:val="0"/>
        <w:adjustRightInd w:val="0"/>
        <w:contextualSpacing/>
        <w:jc w:val="both"/>
        <w:rPr>
          <w:sz w:val="28"/>
          <w:szCs w:val="28"/>
        </w:rPr>
      </w:pPr>
      <w:r>
        <w:rPr>
          <w:sz w:val="28"/>
          <w:szCs w:val="28"/>
        </w:rPr>
        <w:t xml:space="preserve">         </w:t>
      </w:r>
      <w:r w:rsidR="00F536CB" w:rsidRPr="003430F9">
        <w:rPr>
          <w:sz w:val="28"/>
          <w:szCs w:val="28"/>
        </w:rPr>
        <w:t>затраты на приобретение услуг связи;</w:t>
      </w:r>
      <w:r>
        <w:rPr>
          <w:sz w:val="28"/>
          <w:szCs w:val="28"/>
        </w:rPr>
        <w:t xml:space="preserve"> </w:t>
      </w:r>
    </w:p>
    <w:p w:rsidR="00AD08EB" w:rsidRDefault="00AD08EB" w:rsidP="00AD08EB">
      <w:pPr>
        <w:autoSpaceDE w:val="0"/>
        <w:autoSpaceDN w:val="0"/>
        <w:adjustRightInd w:val="0"/>
        <w:contextualSpacing/>
        <w:jc w:val="both"/>
        <w:rPr>
          <w:sz w:val="28"/>
          <w:szCs w:val="28"/>
        </w:rPr>
      </w:pPr>
      <w:r>
        <w:rPr>
          <w:sz w:val="28"/>
          <w:szCs w:val="28"/>
        </w:rPr>
        <w:t xml:space="preserve">         </w:t>
      </w:r>
      <w:r w:rsidR="00F536CB" w:rsidRPr="003430F9">
        <w:rPr>
          <w:sz w:val="28"/>
          <w:szCs w:val="28"/>
        </w:rPr>
        <w:t>затраты на приобретение транспортных услуг;</w:t>
      </w:r>
    </w:p>
    <w:p w:rsidR="00AD08EB" w:rsidRDefault="00AD08EB" w:rsidP="00AD08EB">
      <w:pPr>
        <w:autoSpaceDE w:val="0"/>
        <w:autoSpaceDN w:val="0"/>
        <w:adjustRightInd w:val="0"/>
        <w:contextualSpacing/>
        <w:jc w:val="both"/>
        <w:rPr>
          <w:sz w:val="28"/>
          <w:szCs w:val="28"/>
        </w:rPr>
      </w:pPr>
      <w:r>
        <w:rPr>
          <w:sz w:val="28"/>
          <w:szCs w:val="28"/>
        </w:rPr>
        <w:t xml:space="preserve">         </w:t>
      </w:r>
      <w:r w:rsidR="00F536CB" w:rsidRPr="003430F9">
        <w:rPr>
          <w:sz w:val="28"/>
          <w:szCs w:val="28"/>
        </w:rPr>
        <w:t xml:space="preserve">затраты на оплату труда работников, которые не принимают непосредственного участия в оказании государственной услуги в сфере культуры, начисления на выплаты по оплате труда работников, которые не принимают непосредственного участия в оказании государственной услуги в сфере </w:t>
      </w:r>
      <w:r w:rsidR="00BD3BE6" w:rsidRPr="003430F9">
        <w:rPr>
          <w:sz w:val="28"/>
          <w:szCs w:val="28"/>
        </w:rPr>
        <w:t xml:space="preserve">культуры </w:t>
      </w:r>
      <w:r w:rsidR="00F536CB" w:rsidRPr="003430F9">
        <w:rPr>
          <w:sz w:val="28"/>
          <w:szCs w:val="28"/>
        </w:rPr>
        <w:t>(далее - начисления на выплаты по оплате труда);</w:t>
      </w:r>
    </w:p>
    <w:p w:rsidR="00AD08EB" w:rsidRDefault="00AD08EB" w:rsidP="00AD08EB">
      <w:pPr>
        <w:autoSpaceDE w:val="0"/>
        <w:autoSpaceDN w:val="0"/>
        <w:adjustRightInd w:val="0"/>
        <w:contextualSpacing/>
        <w:jc w:val="both"/>
        <w:rPr>
          <w:sz w:val="28"/>
          <w:szCs w:val="28"/>
        </w:rPr>
      </w:pPr>
      <w:r>
        <w:rPr>
          <w:sz w:val="28"/>
          <w:szCs w:val="28"/>
        </w:rPr>
        <w:lastRenderedPageBreak/>
        <w:t xml:space="preserve">         </w:t>
      </w:r>
      <w:r w:rsidR="00F536CB" w:rsidRPr="003430F9">
        <w:rPr>
          <w:sz w:val="28"/>
          <w:szCs w:val="28"/>
        </w:rPr>
        <w:t>затраты на прочие общехозяйственные нужды.</w:t>
      </w:r>
    </w:p>
    <w:p w:rsidR="00AD08EB" w:rsidRDefault="00AD08EB" w:rsidP="00AD08EB">
      <w:pPr>
        <w:autoSpaceDE w:val="0"/>
        <w:autoSpaceDN w:val="0"/>
        <w:adjustRightInd w:val="0"/>
        <w:contextualSpacing/>
        <w:jc w:val="both"/>
        <w:rPr>
          <w:sz w:val="28"/>
          <w:szCs w:val="28"/>
        </w:rPr>
      </w:pPr>
      <w:r>
        <w:rPr>
          <w:sz w:val="28"/>
          <w:szCs w:val="28"/>
        </w:rPr>
        <w:t xml:space="preserve">        </w:t>
      </w:r>
      <w:r w:rsidR="00F536CB" w:rsidRPr="003430F9">
        <w:rPr>
          <w:sz w:val="28"/>
          <w:szCs w:val="28"/>
        </w:rPr>
        <w:t xml:space="preserve">В затраты, указанные в </w:t>
      </w:r>
      <w:hyperlink w:anchor="P60" w:history="1">
        <w:r w:rsidR="00F536CB" w:rsidRPr="003430F9">
          <w:rPr>
            <w:sz w:val="28"/>
            <w:szCs w:val="28"/>
          </w:rPr>
          <w:t>абзацах втором</w:t>
        </w:r>
      </w:hyperlink>
      <w:r w:rsidR="00F536CB" w:rsidRPr="003430F9">
        <w:rPr>
          <w:sz w:val="28"/>
          <w:szCs w:val="28"/>
        </w:rPr>
        <w:t xml:space="preserve"> - </w:t>
      </w:r>
      <w:hyperlink w:anchor="P62" w:history="1">
        <w:r w:rsidR="00F536CB" w:rsidRPr="003430F9">
          <w:rPr>
            <w:sz w:val="28"/>
            <w:szCs w:val="28"/>
          </w:rPr>
          <w:t>четвертом</w:t>
        </w:r>
      </w:hyperlink>
      <w:r w:rsidR="00F536CB" w:rsidRPr="003430F9">
        <w:rPr>
          <w:sz w:val="28"/>
          <w:szCs w:val="28"/>
        </w:rPr>
        <w:t xml:space="preserve"> настоящего пункта, включаются затраты на оказание государственной усл</w:t>
      </w:r>
      <w:r w:rsidR="00D13750" w:rsidRPr="003430F9">
        <w:rPr>
          <w:sz w:val="28"/>
          <w:szCs w:val="28"/>
        </w:rPr>
        <w:t xml:space="preserve">уги в сфере культуры </w:t>
      </w:r>
      <w:r w:rsidR="00F536CB" w:rsidRPr="003430F9">
        <w:rPr>
          <w:sz w:val="28"/>
          <w:szCs w:val="28"/>
        </w:rPr>
        <w:t>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государственного задания и общехозяйственных нужд.</w:t>
      </w:r>
    </w:p>
    <w:p w:rsidR="00AD08EB" w:rsidRDefault="00AD08EB" w:rsidP="00AD08EB">
      <w:pPr>
        <w:autoSpaceDE w:val="0"/>
        <w:autoSpaceDN w:val="0"/>
        <w:adjustRightInd w:val="0"/>
        <w:contextualSpacing/>
        <w:jc w:val="both"/>
        <w:rPr>
          <w:sz w:val="28"/>
          <w:szCs w:val="28"/>
        </w:rPr>
      </w:pPr>
      <w:r>
        <w:rPr>
          <w:sz w:val="28"/>
          <w:szCs w:val="28"/>
        </w:rPr>
        <w:t xml:space="preserve">         </w:t>
      </w:r>
      <w:r w:rsidR="00F536CB" w:rsidRPr="003430F9">
        <w:rPr>
          <w:sz w:val="28"/>
          <w:szCs w:val="28"/>
        </w:rPr>
        <w:t xml:space="preserve">Затраты на аренду имущества, указанные в </w:t>
      </w:r>
      <w:hyperlink w:anchor="P61" w:history="1">
        <w:r w:rsidR="00F536CB" w:rsidRPr="003430F9">
          <w:rPr>
            <w:sz w:val="28"/>
            <w:szCs w:val="28"/>
          </w:rPr>
          <w:t>абзацах третьем</w:t>
        </w:r>
      </w:hyperlink>
      <w:r w:rsidR="00F536CB" w:rsidRPr="003430F9">
        <w:rPr>
          <w:sz w:val="28"/>
          <w:szCs w:val="28"/>
        </w:rPr>
        <w:t xml:space="preserve"> - </w:t>
      </w:r>
      <w:hyperlink w:anchor="P62" w:history="1">
        <w:r w:rsidR="00F536CB" w:rsidRPr="003430F9">
          <w:rPr>
            <w:sz w:val="28"/>
            <w:szCs w:val="28"/>
          </w:rPr>
          <w:t>четвертом</w:t>
        </w:r>
      </w:hyperlink>
      <w:r w:rsidR="00F536CB" w:rsidRPr="003430F9">
        <w:rPr>
          <w:sz w:val="28"/>
          <w:szCs w:val="28"/>
        </w:rPr>
        <w:t xml:space="preserve"> настоящего пункта, учитываются в составе указанных затрат в случае, если имущество, необходимое для выполнения государственного задания, не закреплено за учреждением на праве оперативного управления.</w:t>
      </w:r>
    </w:p>
    <w:p w:rsidR="00AD08EB" w:rsidRDefault="00AD08EB" w:rsidP="00AD08EB">
      <w:pPr>
        <w:autoSpaceDE w:val="0"/>
        <w:autoSpaceDN w:val="0"/>
        <w:adjustRightInd w:val="0"/>
        <w:contextualSpacing/>
        <w:jc w:val="both"/>
        <w:rPr>
          <w:sz w:val="28"/>
          <w:szCs w:val="28"/>
        </w:rPr>
      </w:pPr>
      <w:r>
        <w:rPr>
          <w:sz w:val="28"/>
          <w:szCs w:val="28"/>
        </w:rPr>
        <w:t xml:space="preserve">         </w:t>
      </w:r>
      <w:r w:rsidR="00F536CB" w:rsidRPr="003430F9">
        <w:rPr>
          <w:sz w:val="28"/>
          <w:szCs w:val="28"/>
        </w:rPr>
        <w:t>6. Корректирующие коэффициенты к базовому нормативу затрат на оказание государственной услуги в сфере культуры, применяемые при расчете нормативных затрат на оказание государственной  услуги состоят из:</w:t>
      </w:r>
    </w:p>
    <w:p w:rsidR="00AD08EB" w:rsidRDefault="00AD08EB" w:rsidP="00AD08EB">
      <w:pPr>
        <w:autoSpaceDE w:val="0"/>
        <w:autoSpaceDN w:val="0"/>
        <w:adjustRightInd w:val="0"/>
        <w:contextualSpacing/>
        <w:jc w:val="both"/>
        <w:rPr>
          <w:sz w:val="28"/>
          <w:szCs w:val="28"/>
        </w:rPr>
      </w:pPr>
      <w:r>
        <w:rPr>
          <w:sz w:val="28"/>
          <w:szCs w:val="28"/>
        </w:rPr>
        <w:t xml:space="preserve">         </w:t>
      </w:r>
      <w:r w:rsidR="00F536CB" w:rsidRPr="003430F9">
        <w:rPr>
          <w:sz w:val="28"/>
          <w:szCs w:val="28"/>
        </w:rPr>
        <w:t>территориального корректирующего коэффициента,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AD08EB" w:rsidRDefault="00AD08EB" w:rsidP="00AD08EB">
      <w:pPr>
        <w:autoSpaceDE w:val="0"/>
        <w:autoSpaceDN w:val="0"/>
        <w:adjustRightInd w:val="0"/>
        <w:contextualSpacing/>
        <w:jc w:val="both"/>
        <w:rPr>
          <w:sz w:val="28"/>
          <w:szCs w:val="28"/>
        </w:rPr>
      </w:pPr>
      <w:r>
        <w:rPr>
          <w:sz w:val="28"/>
          <w:szCs w:val="28"/>
        </w:rPr>
        <w:t xml:space="preserve">         </w:t>
      </w:r>
      <w:r w:rsidR="00F536CB" w:rsidRPr="003430F9">
        <w:rPr>
          <w:sz w:val="28"/>
          <w:szCs w:val="28"/>
        </w:rPr>
        <w:t>отраслевого корректирующего коэффициента (в случае необходимости нескольких отраслевых корректирующих коэффициентов) к базовому нормативу затрат, отражающего отраслевую специфику государственной услуги в сфере культуры</w:t>
      </w:r>
      <w:r w:rsidR="00D13750" w:rsidRPr="003430F9">
        <w:rPr>
          <w:sz w:val="28"/>
          <w:szCs w:val="28"/>
        </w:rPr>
        <w:t xml:space="preserve">, </w:t>
      </w:r>
      <w:r w:rsidR="00F536CB" w:rsidRPr="003430F9">
        <w:rPr>
          <w:sz w:val="28"/>
          <w:szCs w:val="28"/>
        </w:rPr>
        <w:t>в том числе особый статус учреждений, отнесенных к особо ценным объектам культурного наследия Российской Федерации, особо ценным объектам национального наследия Российской Федерации; особенности оказания услуги (оказание услуг для детей и молодежи, работа с уникальными фондами); вид и объективные характеристики учреждений, оказывающих услугу (оказание услуги музеем-заповедником (по видам), музеем-усадьбой, художественным музеем, музеем естественно-научной тематики, вместимость зрительного зала, объем хранимых фондов, высокая пропускная способность учреждения, вместимость зрительного зала (зрительных залов), осуществление деятельности, направленной на создание новых (капитально-возобновленных) постановок, концертных программ).</w:t>
      </w:r>
    </w:p>
    <w:p w:rsidR="00AD08EB" w:rsidRDefault="00AD08EB" w:rsidP="00AD08EB">
      <w:pPr>
        <w:autoSpaceDE w:val="0"/>
        <w:autoSpaceDN w:val="0"/>
        <w:adjustRightInd w:val="0"/>
        <w:ind w:firstLine="284"/>
        <w:contextualSpacing/>
        <w:jc w:val="both"/>
        <w:rPr>
          <w:sz w:val="28"/>
          <w:szCs w:val="28"/>
        </w:rPr>
      </w:pPr>
      <w:r>
        <w:rPr>
          <w:sz w:val="28"/>
          <w:szCs w:val="28"/>
        </w:rPr>
        <w:t xml:space="preserve">     </w:t>
      </w:r>
      <w:r w:rsidR="00F536CB" w:rsidRPr="003430F9">
        <w:rPr>
          <w:sz w:val="28"/>
          <w:szCs w:val="28"/>
        </w:rPr>
        <w:t>7. При определении базового норматива затрат рассчитываются затраты, необходимые для оказания государственной услуги в сфере культуры, с соблюдением показателей качества оказания государственной услуги в сфере культуры, а также показателей отраслевой специфики, отраслевой корректирующий коэффициент при кот</w:t>
      </w:r>
      <w:r>
        <w:rPr>
          <w:sz w:val="28"/>
          <w:szCs w:val="28"/>
        </w:rPr>
        <w:t>орых принимает значение равное «</w:t>
      </w:r>
      <w:r w:rsidR="00F536CB" w:rsidRPr="003430F9">
        <w:rPr>
          <w:sz w:val="28"/>
          <w:szCs w:val="28"/>
        </w:rPr>
        <w:t>1</w:t>
      </w:r>
      <w:r>
        <w:rPr>
          <w:sz w:val="28"/>
          <w:szCs w:val="28"/>
        </w:rPr>
        <w:t>»</w:t>
      </w:r>
      <w:r w:rsidR="00F536CB" w:rsidRPr="003430F9">
        <w:rPr>
          <w:sz w:val="28"/>
          <w:szCs w:val="28"/>
        </w:rPr>
        <w:t>.</w:t>
      </w:r>
      <w:bookmarkStart w:id="4" w:name="P74"/>
      <w:bookmarkEnd w:id="4"/>
    </w:p>
    <w:p w:rsidR="00AD08EB" w:rsidRDefault="00AD08EB" w:rsidP="00AD08EB">
      <w:pPr>
        <w:autoSpaceDE w:val="0"/>
        <w:autoSpaceDN w:val="0"/>
        <w:adjustRightInd w:val="0"/>
        <w:ind w:firstLine="284"/>
        <w:contextualSpacing/>
        <w:jc w:val="both"/>
        <w:rPr>
          <w:sz w:val="28"/>
          <w:szCs w:val="28"/>
        </w:rPr>
      </w:pPr>
      <w:r>
        <w:rPr>
          <w:sz w:val="28"/>
          <w:szCs w:val="28"/>
        </w:rPr>
        <w:t xml:space="preserve">      </w:t>
      </w:r>
      <w:r w:rsidR="00F536CB" w:rsidRPr="003430F9">
        <w:rPr>
          <w:sz w:val="28"/>
          <w:szCs w:val="28"/>
        </w:rPr>
        <w:t xml:space="preserve">8. При определении базового норматива затрат на оказание государственной  услуги в сфере </w:t>
      </w:r>
      <w:r w:rsidR="00BD3BE6" w:rsidRPr="003430F9">
        <w:rPr>
          <w:sz w:val="28"/>
          <w:szCs w:val="28"/>
        </w:rPr>
        <w:t xml:space="preserve">культуры </w:t>
      </w:r>
      <w:r w:rsidR="00F536CB" w:rsidRPr="003430F9">
        <w:rPr>
          <w:sz w:val="28"/>
          <w:szCs w:val="28"/>
        </w:rPr>
        <w:t xml:space="preserve">применяются нормы материальных, технических и трудовых ресурсов, используемые для оказания государственной услуги в сфере культуры, (далее - нормы, выраженные в натуральных показателях), установленные нормативными правовыми актами, а также государственными стандартами Российской Федерации, строительными нормами и правилами, санитарными нормами и правилами, </w:t>
      </w:r>
      <w:r w:rsidR="00F536CB" w:rsidRPr="003430F9">
        <w:rPr>
          <w:sz w:val="28"/>
          <w:szCs w:val="28"/>
        </w:rPr>
        <w:lastRenderedPageBreak/>
        <w:t xml:space="preserve">стандартами, порядками, регламентами и паспортами оказания государственной услуги в сфере </w:t>
      </w:r>
      <w:r w:rsidR="00BD3BE6" w:rsidRPr="003430F9">
        <w:rPr>
          <w:sz w:val="28"/>
          <w:szCs w:val="28"/>
        </w:rPr>
        <w:t xml:space="preserve">культуры </w:t>
      </w:r>
      <w:r w:rsidR="00F536CB" w:rsidRPr="003430F9">
        <w:rPr>
          <w:sz w:val="28"/>
          <w:szCs w:val="28"/>
        </w:rPr>
        <w:t>(далее - стандарт оказания услуги).</w:t>
      </w:r>
      <w:bookmarkStart w:id="5" w:name="P75"/>
      <w:bookmarkEnd w:id="5"/>
    </w:p>
    <w:p w:rsidR="00AD08EB" w:rsidRDefault="00AD08EB" w:rsidP="00AD08EB">
      <w:pPr>
        <w:autoSpaceDE w:val="0"/>
        <w:autoSpaceDN w:val="0"/>
        <w:adjustRightInd w:val="0"/>
        <w:ind w:firstLine="284"/>
        <w:contextualSpacing/>
        <w:jc w:val="both"/>
        <w:rPr>
          <w:sz w:val="28"/>
          <w:szCs w:val="28"/>
        </w:rPr>
      </w:pPr>
      <w:r>
        <w:rPr>
          <w:sz w:val="28"/>
          <w:szCs w:val="28"/>
        </w:rPr>
        <w:t xml:space="preserve">       </w:t>
      </w:r>
      <w:r w:rsidR="00F536CB" w:rsidRPr="003430F9">
        <w:rPr>
          <w:sz w:val="28"/>
          <w:szCs w:val="28"/>
        </w:rPr>
        <w:t xml:space="preserve">При расчете базового норматива затрат на оказание государственной услуги в сфере культуры, нормы выраженные в натуральных показателях, могут определятся на основе анализа и усреднения показателей деятельности государственного учреждения, которое имеет минимальный объем затрат на оказание единицы государственной  услуги в сфере </w:t>
      </w:r>
      <w:r w:rsidR="00D13750" w:rsidRPr="003430F9">
        <w:rPr>
          <w:sz w:val="28"/>
          <w:szCs w:val="28"/>
        </w:rPr>
        <w:t xml:space="preserve">культуры </w:t>
      </w:r>
      <w:r w:rsidR="00F536CB" w:rsidRPr="003430F9">
        <w:rPr>
          <w:sz w:val="28"/>
          <w:szCs w:val="28"/>
        </w:rPr>
        <w:t xml:space="preserve">при выполнении требований к качеству оказания государственной услуги, отраженных в общероссийском перечне (классификаторе), региональном перечне (классификаторе) (далее – метод наиболее эффективного учреждения), либо на основе медианного значения (далее - медианный метод), либо определить иные условия определения норм, выраженных в натуральных показателях, отличные от метода, указанного в </w:t>
      </w:r>
      <w:hyperlink w:anchor="P75" w:history="1">
        <w:r w:rsidR="00F536CB" w:rsidRPr="003430F9">
          <w:rPr>
            <w:sz w:val="28"/>
            <w:szCs w:val="28"/>
          </w:rPr>
          <w:t>абзаце втором</w:t>
        </w:r>
      </w:hyperlink>
      <w:r w:rsidR="00F536CB" w:rsidRPr="003430F9">
        <w:rPr>
          <w:sz w:val="28"/>
          <w:szCs w:val="28"/>
        </w:rPr>
        <w:t xml:space="preserve"> настоящего пункта, в соответствии с порядками, принятыми на основании </w:t>
      </w:r>
      <w:hyperlink r:id="rId7" w:history="1">
        <w:r w:rsidR="00F536CB" w:rsidRPr="003430F9">
          <w:rPr>
            <w:sz w:val="28"/>
            <w:szCs w:val="28"/>
          </w:rPr>
          <w:t>пункта 4 статьи 69.2</w:t>
        </w:r>
      </w:hyperlink>
      <w:r w:rsidR="00F536CB" w:rsidRPr="003430F9">
        <w:rPr>
          <w:sz w:val="28"/>
          <w:szCs w:val="28"/>
        </w:rPr>
        <w:t xml:space="preserve"> Бюджетного кодекса Российской Федерации (далее - иной метод).</w:t>
      </w:r>
    </w:p>
    <w:p w:rsidR="000B50E6" w:rsidRDefault="00AD08EB" w:rsidP="000B50E6">
      <w:pPr>
        <w:autoSpaceDE w:val="0"/>
        <w:autoSpaceDN w:val="0"/>
        <w:adjustRightInd w:val="0"/>
        <w:ind w:firstLine="284"/>
        <w:contextualSpacing/>
        <w:jc w:val="both"/>
        <w:rPr>
          <w:sz w:val="28"/>
          <w:szCs w:val="28"/>
        </w:rPr>
      </w:pPr>
      <w:r>
        <w:rPr>
          <w:sz w:val="28"/>
          <w:szCs w:val="28"/>
        </w:rPr>
        <w:t xml:space="preserve">      </w:t>
      </w:r>
      <w:r w:rsidR="00F536CB" w:rsidRPr="003430F9">
        <w:rPr>
          <w:sz w:val="28"/>
          <w:szCs w:val="28"/>
        </w:rPr>
        <w:t>Значения норм, выраженных в натуральных показателях, установленных стандартом оказания услуги, либо методом наиболее эффективного учреждения, либо медианным методом, либо иным методом (далее - натуральная норма), необходимых для определения базового норматива затрат на оказание государственной услуги в сфере культуры, определяются по каждой государственной услуге в сфере кул</w:t>
      </w:r>
      <w:r w:rsidR="00BD3BE6" w:rsidRPr="003430F9">
        <w:rPr>
          <w:sz w:val="28"/>
          <w:szCs w:val="28"/>
        </w:rPr>
        <w:t xml:space="preserve">ьтуры </w:t>
      </w:r>
      <w:r w:rsidR="00F536CB" w:rsidRPr="003430F9">
        <w:rPr>
          <w:sz w:val="28"/>
          <w:szCs w:val="28"/>
        </w:rPr>
        <w:t>с указанием ее наименования и уникального номера реестровой записи из общероссийского перечня (классификатора), регионального перечня (классификатора).</w:t>
      </w:r>
    </w:p>
    <w:p w:rsidR="000B50E6" w:rsidRDefault="000B50E6" w:rsidP="000B50E6">
      <w:pPr>
        <w:autoSpaceDE w:val="0"/>
        <w:autoSpaceDN w:val="0"/>
        <w:adjustRightInd w:val="0"/>
        <w:ind w:firstLine="284"/>
        <w:contextualSpacing/>
        <w:jc w:val="both"/>
        <w:rPr>
          <w:sz w:val="28"/>
          <w:szCs w:val="28"/>
        </w:rPr>
      </w:pPr>
      <w:r>
        <w:rPr>
          <w:sz w:val="28"/>
          <w:szCs w:val="28"/>
        </w:rPr>
        <w:t xml:space="preserve">     </w:t>
      </w:r>
      <w:r w:rsidR="00F536CB" w:rsidRPr="003430F9">
        <w:rPr>
          <w:sz w:val="28"/>
          <w:szCs w:val="28"/>
        </w:rPr>
        <w:t xml:space="preserve">9. Значения базового норматива затрат на оказание государственной услуги в сфере культуры и корректирующих коэффициентов к базовому нормативу затрат на оказание государственной услуги в сфере </w:t>
      </w:r>
      <w:r w:rsidR="00BD3BE6" w:rsidRPr="003430F9">
        <w:rPr>
          <w:sz w:val="28"/>
          <w:szCs w:val="28"/>
        </w:rPr>
        <w:t xml:space="preserve">культуры </w:t>
      </w:r>
      <w:r w:rsidR="00F536CB" w:rsidRPr="003430F9">
        <w:rPr>
          <w:sz w:val="28"/>
          <w:szCs w:val="28"/>
        </w:rPr>
        <w:t>утверждаются в соответствии с Порядком</w:t>
      </w:r>
      <w:bookmarkStart w:id="6" w:name="P79"/>
      <w:bookmarkEnd w:id="6"/>
      <w:r w:rsidR="00F536CB" w:rsidRPr="003430F9">
        <w:rPr>
          <w:sz w:val="28"/>
          <w:szCs w:val="28"/>
        </w:rPr>
        <w:t>.</w:t>
      </w:r>
    </w:p>
    <w:p w:rsidR="000B50E6" w:rsidRDefault="000B50E6" w:rsidP="000B50E6">
      <w:pPr>
        <w:autoSpaceDE w:val="0"/>
        <w:autoSpaceDN w:val="0"/>
        <w:adjustRightInd w:val="0"/>
        <w:ind w:firstLine="284"/>
        <w:contextualSpacing/>
        <w:jc w:val="both"/>
        <w:rPr>
          <w:sz w:val="28"/>
          <w:szCs w:val="28"/>
        </w:rPr>
      </w:pPr>
      <w:r>
        <w:rPr>
          <w:sz w:val="28"/>
          <w:szCs w:val="28"/>
        </w:rPr>
        <w:t xml:space="preserve">    </w:t>
      </w:r>
      <w:r w:rsidR="00F536CB" w:rsidRPr="003430F9">
        <w:rPr>
          <w:sz w:val="28"/>
          <w:szCs w:val="28"/>
        </w:rPr>
        <w:t>10. Значение базового норматива затрат на оказание государственной услуги в сфере культуры с указанием ее наименования и уникального номера реестровой записи из общероссийского перечня (классификатора), регионального перечня (классификатора), утверждается общей суммой, в том числе в разрезе:</w:t>
      </w:r>
    </w:p>
    <w:p w:rsidR="000B50E6" w:rsidRDefault="000B50E6" w:rsidP="000B50E6">
      <w:pPr>
        <w:autoSpaceDE w:val="0"/>
        <w:autoSpaceDN w:val="0"/>
        <w:adjustRightInd w:val="0"/>
        <w:ind w:firstLine="284"/>
        <w:contextualSpacing/>
        <w:jc w:val="both"/>
        <w:rPr>
          <w:sz w:val="28"/>
          <w:szCs w:val="28"/>
        </w:rPr>
      </w:pPr>
      <w:r>
        <w:rPr>
          <w:sz w:val="28"/>
          <w:szCs w:val="28"/>
        </w:rPr>
        <w:t xml:space="preserve">    </w:t>
      </w:r>
      <w:r w:rsidR="00F536CB" w:rsidRPr="003430F9">
        <w:rPr>
          <w:sz w:val="28"/>
          <w:szCs w:val="28"/>
        </w:rPr>
        <w:t>суммы затрат на оплату труда с начислениями на выплаты по оплате труда работников, непосредственно связанных с оказанием государственной услуги в сфере культуры;</w:t>
      </w:r>
    </w:p>
    <w:p w:rsidR="000B50E6" w:rsidRDefault="000B50E6" w:rsidP="000B50E6">
      <w:pPr>
        <w:autoSpaceDE w:val="0"/>
        <w:autoSpaceDN w:val="0"/>
        <w:adjustRightInd w:val="0"/>
        <w:ind w:firstLine="284"/>
        <w:contextualSpacing/>
        <w:jc w:val="both"/>
        <w:rPr>
          <w:sz w:val="28"/>
          <w:szCs w:val="28"/>
        </w:rPr>
      </w:pPr>
      <w:r>
        <w:rPr>
          <w:sz w:val="28"/>
          <w:szCs w:val="28"/>
        </w:rPr>
        <w:t xml:space="preserve">    </w:t>
      </w:r>
      <w:r w:rsidR="00F536CB" w:rsidRPr="003430F9">
        <w:rPr>
          <w:sz w:val="28"/>
          <w:szCs w:val="28"/>
        </w:rPr>
        <w:t>суммы затрат на коммунальные услуги и содержание объектов недвижимого имущества, необходимого для выполнения государственного задания (в том числе затраты на арендные платежи).</w:t>
      </w:r>
    </w:p>
    <w:p w:rsidR="000B50E6" w:rsidRDefault="000B50E6" w:rsidP="000B50E6">
      <w:pPr>
        <w:autoSpaceDE w:val="0"/>
        <w:autoSpaceDN w:val="0"/>
        <w:adjustRightInd w:val="0"/>
        <w:ind w:firstLine="284"/>
        <w:contextualSpacing/>
        <w:jc w:val="both"/>
        <w:rPr>
          <w:sz w:val="28"/>
          <w:szCs w:val="28"/>
        </w:rPr>
      </w:pPr>
      <w:r>
        <w:rPr>
          <w:sz w:val="28"/>
          <w:szCs w:val="28"/>
        </w:rPr>
        <w:t xml:space="preserve">    </w:t>
      </w:r>
      <w:r w:rsidR="00F536CB" w:rsidRPr="003430F9">
        <w:rPr>
          <w:sz w:val="28"/>
          <w:szCs w:val="28"/>
        </w:rPr>
        <w:t xml:space="preserve">При утверждении значения базового норматива затрат на оказание государственной услуги в сфере культуры, оказываемой государственным учреждением, дополнительно указывается информация о натуральных нормах, необходимых для определения базового норматива затрат на оказание государственной услуги в сфере </w:t>
      </w:r>
      <w:r w:rsidR="00ED3CD0" w:rsidRPr="003430F9">
        <w:rPr>
          <w:sz w:val="28"/>
          <w:szCs w:val="28"/>
        </w:rPr>
        <w:t>культуры</w:t>
      </w:r>
      <w:r w:rsidR="00F536CB" w:rsidRPr="003430F9">
        <w:rPr>
          <w:sz w:val="28"/>
          <w:szCs w:val="28"/>
        </w:rPr>
        <w:t xml:space="preserve">, включающая наименование натуральной нормы, ее значение и источник указанного значения (нормативный правовой акт (вид, дата, номер), утверждающий стандарт оказания услуги в сфере </w:t>
      </w:r>
      <w:r w:rsidR="00ED3CD0" w:rsidRPr="003430F9">
        <w:rPr>
          <w:sz w:val="28"/>
          <w:szCs w:val="28"/>
        </w:rPr>
        <w:t>культуры,</w:t>
      </w:r>
      <w:r w:rsidR="00AD08EB">
        <w:rPr>
          <w:sz w:val="28"/>
          <w:szCs w:val="28"/>
        </w:rPr>
        <w:t xml:space="preserve"> </w:t>
      </w:r>
      <w:r w:rsidR="00F536CB" w:rsidRPr="003430F9">
        <w:rPr>
          <w:sz w:val="28"/>
          <w:szCs w:val="28"/>
        </w:rPr>
        <w:t xml:space="preserve">а при его отсутствии слова </w:t>
      </w:r>
      <w:r w:rsidR="00AD08EB">
        <w:rPr>
          <w:sz w:val="28"/>
          <w:szCs w:val="28"/>
        </w:rPr>
        <w:t>«</w:t>
      </w:r>
      <w:r w:rsidR="00F536CB" w:rsidRPr="003430F9">
        <w:rPr>
          <w:sz w:val="28"/>
          <w:szCs w:val="28"/>
        </w:rPr>
        <w:t>Метод наиболее эффективн</w:t>
      </w:r>
      <w:r w:rsidR="00AD08EB">
        <w:rPr>
          <w:sz w:val="28"/>
          <w:szCs w:val="28"/>
        </w:rPr>
        <w:t>ого учреждения», либо слова «</w:t>
      </w:r>
      <w:r w:rsidR="00F536CB" w:rsidRPr="003430F9">
        <w:rPr>
          <w:sz w:val="28"/>
          <w:szCs w:val="28"/>
        </w:rPr>
        <w:t>Медианный метод</w:t>
      </w:r>
      <w:r w:rsidR="00AD08EB">
        <w:rPr>
          <w:sz w:val="28"/>
          <w:szCs w:val="28"/>
        </w:rPr>
        <w:t>»</w:t>
      </w:r>
      <w:r w:rsidR="00F536CB" w:rsidRPr="003430F9">
        <w:rPr>
          <w:sz w:val="28"/>
          <w:szCs w:val="28"/>
        </w:rPr>
        <w:t>, либо слова</w:t>
      </w:r>
      <w:r w:rsidR="00AD08EB">
        <w:rPr>
          <w:sz w:val="28"/>
          <w:szCs w:val="28"/>
        </w:rPr>
        <w:t xml:space="preserve"> «</w:t>
      </w:r>
      <w:r w:rsidR="00F536CB" w:rsidRPr="003430F9">
        <w:rPr>
          <w:sz w:val="28"/>
          <w:szCs w:val="28"/>
        </w:rPr>
        <w:t>Иной метод</w:t>
      </w:r>
      <w:r w:rsidR="00AD08EB">
        <w:rPr>
          <w:sz w:val="28"/>
          <w:szCs w:val="28"/>
        </w:rPr>
        <w:t>»</w:t>
      </w:r>
      <w:r w:rsidR="00F536CB" w:rsidRPr="003430F9">
        <w:rPr>
          <w:sz w:val="28"/>
          <w:szCs w:val="28"/>
        </w:rPr>
        <w:t>, в соответствии с Порядком, по форме согласно приложению к настоящему Порядку.</w:t>
      </w:r>
    </w:p>
    <w:p w:rsidR="000B50E6" w:rsidRDefault="000B50E6" w:rsidP="000B50E6">
      <w:pPr>
        <w:autoSpaceDE w:val="0"/>
        <w:autoSpaceDN w:val="0"/>
        <w:adjustRightInd w:val="0"/>
        <w:ind w:firstLine="284"/>
        <w:contextualSpacing/>
        <w:jc w:val="both"/>
        <w:rPr>
          <w:sz w:val="28"/>
          <w:szCs w:val="28"/>
        </w:rPr>
      </w:pPr>
      <w:r>
        <w:rPr>
          <w:sz w:val="28"/>
          <w:szCs w:val="28"/>
        </w:rPr>
        <w:t xml:space="preserve">    </w:t>
      </w:r>
      <w:r w:rsidR="006759F2" w:rsidRPr="003430F9">
        <w:rPr>
          <w:sz w:val="28"/>
          <w:szCs w:val="28"/>
        </w:rPr>
        <w:t>Значение норматива затрат на выполнение работ в сфере культуры, с указанием ее наименования из общероссийского перечня (классификатора), регионального перечня (классификатора), утверждается общей суммой</w:t>
      </w:r>
      <w:r w:rsidR="00D13750" w:rsidRPr="003430F9">
        <w:rPr>
          <w:sz w:val="28"/>
          <w:szCs w:val="28"/>
        </w:rPr>
        <w:t>.</w:t>
      </w:r>
      <w:bookmarkStart w:id="7" w:name="P83"/>
      <w:bookmarkEnd w:id="7"/>
    </w:p>
    <w:p w:rsidR="000B50E6" w:rsidRDefault="000B50E6" w:rsidP="000B50E6">
      <w:pPr>
        <w:autoSpaceDE w:val="0"/>
        <w:autoSpaceDN w:val="0"/>
        <w:adjustRightInd w:val="0"/>
        <w:ind w:firstLine="284"/>
        <w:contextualSpacing/>
        <w:jc w:val="both"/>
        <w:rPr>
          <w:sz w:val="28"/>
          <w:szCs w:val="28"/>
        </w:rPr>
      </w:pPr>
      <w:r>
        <w:rPr>
          <w:sz w:val="28"/>
          <w:szCs w:val="28"/>
        </w:rPr>
        <w:t xml:space="preserve">     </w:t>
      </w:r>
      <w:r w:rsidR="00F536CB" w:rsidRPr="003430F9">
        <w:rPr>
          <w:sz w:val="28"/>
          <w:szCs w:val="28"/>
        </w:rPr>
        <w:t>11. Значение отраслевого корректирующего коэффициента утверждается по каждой государственной услуге в сфере культуры с указанием ее наименования и уникального номера реестровой записи общероссийского перечня (классификатора), регионального перечня (классификатора), а также наименования показателя отраслевой специфики.</w:t>
      </w:r>
    </w:p>
    <w:p w:rsidR="000B50E6" w:rsidRDefault="000B50E6" w:rsidP="000B50E6">
      <w:pPr>
        <w:autoSpaceDE w:val="0"/>
        <w:autoSpaceDN w:val="0"/>
        <w:adjustRightInd w:val="0"/>
        <w:ind w:firstLine="284"/>
        <w:contextualSpacing/>
        <w:jc w:val="both"/>
        <w:rPr>
          <w:rFonts w:eastAsiaTheme="minorHAnsi"/>
          <w:sz w:val="28"/>
          <w:szCs w:val="28"/>
          <w:lang w:eastAsia="en-US"/>
        </w:rPr>
      </w:pPr>
      <w:r>
        <w:rPr>
          <w:sz w:val="28"/>
          <w:szCs w:val="28"/>
        </w:rPr>
        <w:t xml:space="preserve">     </w:t>
      </w:r>
      <w:r w:rsidR="00F536CB" w:rsidRPr="003430F9">
        <w:rPr>
          <w:sz w:val="28"/>
          <w:szCs w:val="28"/>
        </w:rPr>
        <w:t>12. Нормативные затраты на оказание государственной услуги</w:t>
      </w:r>
      <w:r w:rsidR="00ED6DD3" w:rsidRPr="003430F9">
        <w:rPr>
          <w:sz w:val="28"/>
          <w:szCs w:val="28"/>
        </w:rPr>
        <w:t xml:space="preserve"> (выполнение работ)</w:t>
      </w:r>
      <w:r w:rsidR="00F536CB" w:rsidRPr="003430F9">
        <w:rPr>
          <w:sz w:val="28"/>
          <w:szCs w:val="28"/>
        </w:rPr>
        <w:t xml:space="preserve"> в сфере к</w:t>
      </w:r>
      <w:r w:rsidR="00BD3BE6" w:rsidRPr="003430F9">
        <w:rPr>
          <w:sz w:val="28"/>
          <w:szCs w:val="28"/>
        </w:rPr>
        <w:t xml:space="preserve">ультуры </w:t>
      </w:r>
      <w:r w:rsidR="00F536CB" w:rsidRPr="003430F9">
        <w:rPr>
          <w:sz w:val="28"/>
          <w:szCs w:val="28"/>
        </w:rPr>
        <w:t xml:space="preserve">государственными учреждениями рассчитываются в соответствии с </w:t>
      </w:r>
      <w:hyperlink w:anchor="P88" w:history="1">
        <w:r w:rsidR="00F536CB" w:rsidRPr="003430F9">
          <w:rPr>
            <w:sz w:val="28"/>
            <w:szCs w:val="28"/>
          </w:rPr>
          <w:t>главой II</w:t>
        </w:r>
      </w:hyperlink>
      <w:r w:rsidR="00ED6DD3" w:rsidRPr="003430F9">
        <w:rPr>
          <w:sz w:val="28"/>
          <w:szCs w:val="28"/>
        </w:rPr>
        <w:t xml:space="preserve">, </w:t>
      </w:r>
      <w:r w:rsidR="00ED6DD3" w:rsidRPr="003430F9">
        <w:rPr>
          <w:sz w:val="28"/>
          <w:szCs w:val="28"/>
          <w:lang w:val="en-US"/>
        </w:rPr>
        <w:t>III</w:t>
      </w:r>
      <w:r w:rsidR="00F536CB" w:rsidRPr="003430F9">
        <w:rPr>
          <w:sz w:val="28"/>
          <w:szCs w:val="28"/>
        </w:rPr>
        <w:t xml:space="preserve"> Порядка</w:t>
      </w:r>
      <w:r w:rsidR="00ED6DD3" w:rsidRPr="003430F9">
        <w:rPr>
          <w:sz w:val="28"/>
          <w:szCs w:val="28"/>
        </w:rPr>
        <w:t>.</w:t>
      </w:r>
      <w:r w:rsidR="00EF7BEB" w:rsidRPr="003430F9">
        <w:rPr>
          <w:sz w:val="28"/>
          <w:szCs w:val="28"/>
        </w:rPr>
        <w:t xml:space="preserve"> </w:t>
      </w:r>
      <w:r w:rsidR="006759F2" w:rsidRPr="003430F9">
        <w:rPr>
          <w:rFonts w:eastAsiaTheme="minorHAnsi"/>
          <w:sz w:val="28"/>
          <w:szCs w:val="28"/>
          <w:lang w:eastAsia="en-US"/>
        </w:rPr>
        <w:t xml:space="preserve">Для утверждения значений </w:t>
      </w:r>
      <w:r w:rsidR="00C05BD7" w:rsidRPr="003430F9">
        <w:rPr>
          <w:rFonts w:eastAsiaTheme="minorHAnsi"/>
          <w:sz w:val="28"/>
          <w:szCs w:val="28"/>
          <w:lang w:eastAsia="en-US"/>
        </w:rPr>
        <w:t xml:space="preserve">нормативных затрат </w:t>
      </w:r>
      <w:r w:rsidR="00C05BD7" w:rsidRPr="003430F9">
        <w:rPr>
          <w:sz w:val="28"/>
          <w:szCs w:val="28"/>
        </w:rPr>
        <w:t>на оказание государственной услуги (выполнение работ)</w:t>
      </w:r>
      <w:r w:rsidR="00C05BD7" w:rsidRPr="003430F9">
        <w:rPr>
          <w:rFonts w:eastAsiaTheme="minorHAnsi"/>
          <w:sz w:val="28"/>
          <w:szCs w:val="28"/>
          <w:lang w:eastAsia="en-US"/>
        </w:rPr>
        <w:t xml:space="preserve"> </w:t>
      </w:r>
      <w:r w:rsidR="006759F2" w:rsidRPr="003430F9">
        <w:rPr>
          <w:rFonts w:eastAsiaTheme="minorHAnsi"/>
          <w:sz w:val="28"/>
          <w:szCs w:val="28"/>
          <w:lang w:eastAsia="en-US"/>
        </w:rPr>
        <w:t xml:space="preserve">государственные учреждения предоставляют в </w:t>
      </w:r>
      <w:r w:rsidR="006759F2" w:rsidRPr="003430F9">
        <w:rPr>
          <w:sz w:val="28"/>
          <w:szCs w:val="28"/>
        </w:rPr>
        <w:t xml:space="preserve">министерство культуры и туризма Рязанской области </w:t>
      </w:r>
      <w:r w:rsidR="006759F2" w:rsidRPr="003430F9">
        <w:rPr>
          <w:rFonts w:eastAsiaTheme="minorHAnsi"/>
          <w:sz w:val="28"/>
          <w:szCs w:val="28"/>
          <w:lang w:eastAsia="en-US"/>
        </w:rPr>
        <w:t xml:space="preserve">проект </w:t>
      </w:r>
      <w:r w:rsidR="00C05BD7" w:rsidRPr="003430F9">
        <w:rPr>
          <w:rFonts w:eastAsiaTheme="minorHAnsi"/>
          <w:sz w:val="28"/>
          <w:szCs w:val="28"/>
          <w:lang w:eastAsia="en-US"/>
        </w:rPr>
        <w:t>расчет</w:t>
      </w:r>
      <w:r w:rsidR="006759F2" w:rsidRPr="003430F9">
        <w:rPr>
          <w:rFonts w:eastAsiaTheme="minorHAnsi"/>
          <w:sz w:val="28"/>
          <w:szCs w:val="28"/>
          <w:lang w:eastAsia="en-US"/>
        </w:rPr>
        <w:t>а</w:t>
      </w:r>
      <w:r w:rsidR="00C05BD7" w:rsidRPr="003430F9">
        <w:rPr>
          <w:rFonts w:eastAsiaTheme="minorHAnsi"/>
          <w:sz w:val="28"/>
          <w:szCs w:val="28"/>
          <w:lang w:eastAsia="en-US"/>
        </w:rPr>
        <w:t xml:space="preserve"> нормативных затрат </w:t>
      </w:r>
      <w:r w:rsidR="00C05BD7" w:rsidRPr="003430F9">
        <w:rPr>
          <w:sz w:val="28"/>
          <w:szCs w:val="28"/>
        </w:rPr>
        <w:t>на оказание государственной услуги (выполнение работ)</w:t>
      </w:r>
      <w:r w:rsidR="00C05BD7" w:rsidRPr="003430F9">
        <w:rPr>
          <w:rFonts w:eastAsiaTheme="minorHAnsi"/>
          <w:sz w:val="28"/>
          <w:szCs w:val="28"/>
          <w:lang w:eastAsia="en-US"/>
        </w:rPr>
        <w:t xml:space="preserve"> на очередной финансовый год и на плановый период ежегодно в срок </w:t>
      </w:r>
      <w:r w:rsidR="0083251C">
        <w:rPr>
          <w:rFonts w:eastAsiaTheme="minorHAnsi"/>
          <w:sz w:val="28"/>
          <w:szCs w:val="28"/>
          <w:lang w:eastAsia="en-US"/>
        </w:rPr>
        <w:t xml:space="preserve">не позднее 1 июня года, предшествующего очередному </w:t>
      </w:r>
      <w:r w:rsidR="006759F2" w:rsidRPr="003430F9">
        <w:rPr>
          <w:rFonts w:eastAsiaTheme="minorHAnsi"/>
          <w:sz w:val="28"/>
          <w:szCs w:val="28"/>
          <w:lang w:eastAsia="en-US"/>
        </w:rPr>
        <w:t>финансово</w:t>
      </w:r>
      <w:r w:rsidR="0083251C">
        <w:rPr>
          <w:rFonts w:eastAsiaTheme="minorHAnsi"/>
          <w:sz w:val="28"/>
          <w:szCs w:val="28"/>
          <w:lang w:eastAsia="en-US"/>
        </w:rPr>
        <w:t>му</w:t>
      </w:r>
      <w:r w:rsidR="006759F2" w:rsidRPr="003430F9">
        <w:rPr>
          <w:rFonts w:eastAsiaTheme="minorHAnsi"/>
          <w:sz w:val="28"/>
          <w:szCs w:val="28"/>
          <w:lang w:eastAsia="en-US"/>
        </w:rPr>
        <w:t xml:space="preserve"> год</w:t>
      </w:r>
      <w:r w:rsidR="0083251C">
        <w:rPr>
          <w:rFonts w:eastAsiaTheme="minorHAnsi"/>
          <w:sz w:val="28"/>
          <w:szCs w:val="28"/>
          <w:lang w:eastAsia="en-US"/>
        </w:rPr>
        <w:t>у</w:t>
      </w:r>
      <w:r w:rsidR="001852AF">
        <w:rPr>
          <w:rFonts w:eastAsiaTheme="minorHAnsi"/>
          <w:sz w:val="28"/>
          <w:szCs w:val="28"/>
          <w:lang w:eastAsia="en-US"/>
        </w:rPr>
        <w:t>, на 2022 год и плановый период 2022-2023 гг. не позднее 20 июня 2021 года</w:t>
      </w:r>
      <w:r w:rsidR="006759F2" w:rsidRPr="003430F9">
        <w:rPr>
          <w:rFonts w:eastAsiaTheme="minorHAnsi"/>
          <w:sz w:val="28"/>
          <w:szCs w:val="28"/>
          <w:lang w:eastAsia="en-US"/>
        </w:rPr>
        <w:t xml:space="preserve">. </w:t>
      </w:r>
      <w:r w:rsidR="00C05BD7" w:rsidRPr="003430F9">
        <w:rPr>
          <w:rFonts w:eastAsiaTheme="minorHAnsi"/>
          <w:sz w:val="28"/>
          <w:szCs w:val="28"/>
          <w:lang w:eastAsia="en-US"/>
        </w:rPr>
        <w:t xml:space="preserve">В случае несоответствия расчетов нормативных затрат </w:t>
      </w:r>
      <w:r w:rsidR="00C05BD7" w:rsidRPr="003430F9">
        <w:rPr>
          <w:sz w:val="28"/>
          <w:szCs w:val="28"/>
        </w:rPr>
        <w:t xml:space="preserve">на оказание государственной услуги (выполнение работ) </w:t>
      </w:r>
      <w:r w:rsidR="00C05BD7" w:rsidRPr="003430F9">
        <w:rPr>
          <w:rFonts w:eastAsiaTheme="minorHAnsi"/>
          <w:sz w:val="28"/>
          <w:szCs w:val="28"/>
          <w:lang w:eastAsia="en-US"/>
        </w:rPr>
        <w:t xml:space="preserve">Порядку </w:t>
      </w:r>
      <w:r w:rsidR="006759F2" w:rsidRPr="003430F9">
        <w:rPr>
          <w:rFonts w:eastAsiaTheme="minorHAnsi"/>
          <w:sz w:val="28"/>
          <w:szCs w:val="28"/>
          <w:lang w:eastAsia="en-US"/>
        </w:rPr>
        <w:t xml:space="preserve">расчеты </w:t>
      </w:r>
      <w:r w:rsidR="00C05BD7" w:rsidRPr="003430F9">
        <w:rPr>
          <w:rFonts w:eastAsiaTheme="minorHAnsi"/>
          <w:sz w:val="28"/>
          <w:szCs w:val="28"/>
          <w:lang w:eastAsia="en-US"/>
        </w:rPr>
        <w:t xml:space="preserve">возвращаются </w:t>
      </w:r>
      <w:r w:rsidR="00C05BD7" w:rsidRPr="003430F9">
        <w:rPr>
          <w:sz w:val="28"/>
          <w:szCs w:val="28"/>
        </w:rPr>
        <w:t>министерством культуры и туризма Рязанской области</w:t>
      </w:r>
      <w:r w:rsidR="00C05BD7" w:rsidRPr="003430F9">
        <w:rPr>
          <w:rFonts w:eastAsiaTheme="minorHAnsi"/>
          <w:sz w:val="28"/>
          <w:szCs w:val="28"/>
          <w:lang w:eastAsia="en-US"/>
        </w:rPr>
        <w:t xml:space="preserve"> в </w:t>
      </w:r>
      <w:r w:rsidR="006759F2" w:rsidRPr="003430F9">
        <w:rPr>
          <w:rFonts w:eastAsiaTheme="minorHAnsi"/>
          <w:sz w:val="28"/>
          <w:szCs w:val="28"/>
          <w:lang w:eastAsia="en-US"/>
        </w:rPr>
        <w:t xml:space="preserve">государственные </w:t>
      </w:r>
      <w:r w:rsidR="00C05BD7" w:rsidRPr="003430F9">
        <w:rPr>
          <w:rFonts w:eastAsiaTheme="minorHAnsi"/>
          <w:sz w:val="28"/>
          <w:szCs w:val="28"/>
          <w:lang w:eastAsia="en-US"/>
        </w:rPr>
        <w:t>учреждения на доработку для повторного представления в течение десяти рабочих дней.</w:t>
      </w:r>
    </w:p>
    <w:p w:rsidR="006759F2" w:rsidRDefault="000B50E6" w:rsidP="000B50E6">
      <w:pPr>
        <w:autoSpaceDE w:val="0"/>
        <w:autoSpaceDN w:val="0"/>
        <w:adjustRightInd w:val="0"/>
        <w:ind w:firstLine="284"/>
        <w:contextualSpacing/>
        <w:jc w:val="both"/>
        <w:rPr>
          <w:rFonts w:eastAsiaTheme="minorHAnsi"/>
          <w:sz w:val="28"/>
          <w:szCs w:val="28"/>
          <w:lang w:eastAsia="en-US"/>
        </w:rPr>
      </w:pPr>
      <w:r>
        <w:rPr>
          <w:rFonts w:eastAsiaTheme="minorHAnsi"/>
          <w:sz w:val="28"/>
          <w:szCs w:val="28"/>
          <w:lang w:eastAsia="en-US"/>
        </w:rPr>
        <w:t xml:space="preserve">     </w:t>
      </w:r>
      <w:r w:rsidR="006759F2" w:rsidRPr="003430F9">
        <w:rPr>
          <w:rFonts w:eastAsiaTheme="minorHAnsi"/>
          <w:sz w:val="28"/>
          <w:szCs w:val="28"/>
          <w:lang w:eastAsia="en-US"/>
        </w:rPr>
        <w:t>При утверждении нормативных затрат на очередной финансовый год и плановый период ранее утвержденные значения на плановый период могут быть изменены.</w:t>
      </w:r>
    </w:p>
    <w:p w:rsidR="0083251C" w:rsidRPr="00BF119C" w:rsidRDefault="0083251C" w:rsidP="000B50E6">
      <w:pPr>
        <w:autoSpaceDE w:val="0"/>
        <w:autoSpaceDN w:val="0"/>
        <w:adjustRightInd w:val="0"/>
        <w:ind w:firstLine="284"/>
        <w:contextualSpacing/>
        <w:jc w:val="both"/>
        <w:rPr>
          <w:rFonts w:eastAsiaTheme="minorHAnsi"/>
          <w:sz w:val="28"/>
          <w:szCs w:val="28"/>
          <w:lang w:eastAsia="en-US"/>
        </w:rPr>
      </w:pPr>
      <w:r w:rsidRPr="00BF119C">
        <w:rPr>
          <w:rFonts w:eastAsiaTheme="minorHAnsi"/>
          <w:sz w:val="28"/>
          <w:szCs w:val="28"/>
          <w:lang w:eastAsia="en-US"/>
        </w:rPr>
        <w:t xml:space="preserve">Утвержденные на текущий финансовый </w:t>
      </w:r>
      <w:r w:rsidR="00BF119C" w:rsidRPr="00BF119C">
        <w:rPr>
          <w:rFonts w:eastAsiaTheme="minorHAnsi"/>
          <w:sz w:val="28"/>
          <w:szCs w:val="28"/>
          <w:lang w:eastAsia="en-US"/>
        </w:rPr>
        <w:t xml:space="preserve">год </w:t>
      </w:r>
      <w:r w:rsidRPr="00BF119C">
        <w:rPr>
          <w:rFonts w:eastAsiaTheme="minorHAnsi"/>
          <w:sz w:val="28"/>
          <w:szCs w:val="28"/>
          <w:lang w:eastAsia="en-US"/>
        </w:rPr>
        <w:t>нормативные затраты подлежат изменению в случае внесения изменений в нормативные акты, устанавливающие требования к оказанию (выполнению) государственных услуг (работ), которые влекут изменения потребностей в объеме бюджетных ассигнований.</w:t>
      </w:r>
    </w:p>
    <w:p w:rsidR="00BF119C" w:rsidRDefault="00C05BD7" w:rsidP="00BF119C">
      <w:pPr>
        <w:autoSpaceDE w:val="0"/>
        <w:autoSpaceDN w:val="0"/>
        <w:adjustRightInd w:val="0"/>
        <w:jc w:val="both"/>
        <w:rPr>
          <w:rFonts w:eastAsiaTheme="minorHAnsi"/>
          <w:color w:val="auto"/>
          <w:sz w:val="28"/>
          <w:szCs w:val="28"/>
          <w:lang w:eastAsia="en-US"/>
        </w:rPr>
      </w:pPr>
      <w:r w:rsidRPr="00BF119C">
        <w:rPr>
          <w:rFonts w:eastAsiaTheme="minorHAnsi"/>
          <w:color w:val="auto"/>
          <w:sz w:val="28"/>
          <w:szCs w:val="28"/>
          <w:lang w:eastAsia="en-US"/>
        </w:rPr>
        <w:t xml:space="preserve">        </w:t>
      </w:r>
      <w:r w:rsidR="00D91D81" w:rsidRPr="00BF119C">
        <w:rPr>
          <w:sz w:val="28"/>
          <w:szCs w:val="28"/>
        </w:rPr>
        <w:t xml:space="preserve"> </w:t>
      </w:r>
      <w:r w:rsidR="00F536CB" w:rsidRPr="00BF119C">
        <w:rPr>
          <w:sz w:val="28"/>
          <w:szCs w:val="28"/>
        </w:rPr>
        <w:t xml:space="preserve">13. В отношении учреждений культуры затраты на оплату труда и начисления на выплаты по оплате труда работников указанных учреждений рассчитываются с учетом необходимости выполнения требований </w:t>
      </w:r>
      <w:hyperlink r:id="rId8" w:history="1">
        <w:r w:rsidR="00F536CB" w:rsidRPr="00BF119C">
          <w:rPr>
            <w:sz w:val="28"/>
            <w:szCs w:val="28"/>
          </w:rPr>
          <w:t>постановления</w:t>
        </w:r>
      </w:hyperlink>
      <w:r w:rsidR="00F536CB" w:rsidRPr="00BF119C">
        <w:rPr>
          <w:sz w:val="28"/>
          <w:szCs w:val="28"/>
        </w:rPr>
        <w:t xml:space="preserve"> Правительства </w:t>
      </w:r>
      <w:r w:rsidR="00BF119C" w:rsidRPr="00BF119C">
        <w:rPr>
          <w:sz w:val="28"/>
          <w:szCs w:val="28"/>
        </w:rPr>
        <w:t>Рязанской области от 29.10</w:t>
      </w:r>
      <w:r w:rsidR="00AD08EB" w:rsidRPr="00BF119C">
        <w:rPr>
          <w:sz w:val="28"/>
          <w:szCs w:val="28"/>
        </w:rPr>
        <w:t>.2014 №</w:t>
      </w:r>
      <w:r w:rsidR="00F536CB" w:rsidRPr="00BF119C">
        <w:rPr>
          <w:sz w:val="28"/>
          <w:szCs w:val="28"/>
        </w:rPr>
        <w:t xml:space="preserve"> 31</w:t>
      </w:r>
      <w:r w:rsidR="00BF119C" w:rsidRPr="00BF119C">
        <w:rPr>
          <w:sz w:val="28"/>
          <w:szCs w:val="28"/>
        </w:rPr>
        <w:t>6</w:t>
      </w:r>
      <w:r w:rsidR="00F536CB" w:rsidRPr="00BF119C">
        <w:rPr>
          <w:sz w:val="28"/>
          <w:szCs w:val="28"/>
        </w:rPr>
        <w:t xml:space="preserve"> </w:t>
      </w:r>
      <w:r w:rsidR="00BF119C" w:rsidRPr="00BF119C">
        <w:rPr>
          <w:rFonts w:eastAsiaTheme="minorHAnsi"/>
          <w:color w:val="auto"/>
          <w:sz w:val="28"/>
          <w:szCs w:val="28"/>
          <w:lang w:eastAsia="en-US"/>
        </w:rPr>
        <w:t>"Об утверждении государственной программы Рязанской области "Развитие культуры и туризма".</w:t>
      </w:r>
    </w:p>
    <w:p w:rsidR="00BD3BE6" w:rsidRPr="003430F9" w:rsidRDefault="00BD3BE6" w:rsidP="00C05BD7">
      <w:pPr>
        <w:autoSpaceDE w:val="0"/>
        <w:autoSpaceDN w:val="0"/>
        <w:adjustRightInd w:val="0"/>
        <w:jc w:val="both"/>
        <w:rPr>
          <w:sz w:val="28"/>
          <w:szCs w:val="28"/>
        </w:rPr>
      </w:pPr>
    </w:p>
    <w:p w:rsidR="00DF18DF" w:rsidRDefault="00DF18DF" w:rsidP="00F536CB">
      <w:pPr>
        <w:pStyle w:val="ConsPlusTitle"/>
        <w:jc w:val="center"/>
        <w:outlineLvl w:val="1"/>
        <w:rPr>
          <w:rFonts w:ascii="Times New Roman" w:hAnsi="Times New Roman" w:cs="Times New Roman"/>
          <w:sz w:val="28"/>
          <w:szCs w:val="28"/>
        </w:rPr>
      </w:pPr>
      <w:bookmarkStart w:id="8" w:name="P88"/>
      <w:bookmarkEnd w:id="8"/>
    </w:p>
    <w:p w:rsidR="00BF119C" w:rsidRDefault="00BF119C" w:rsidP="00F536CB">
      <w:pPr>
        <w:pStyle w:val="ConsPlusTitle"/>
        <w:jc w:val="center"/>
        <w:outlineLvl w:val="1"/>
        <w:rPr>
          <w:rFonts w:ascii="Times New Roman" w:hAnsi="Times New Roman" w:cs="Times New Roman"/>
          <w:sz w:val="28"/>
          <w:szCs w:val="28"/>
        </w:rPr>
      </w:pPr>
    </w:p>
    <w:p w:rsidR="00A331E0" w:rsidRDefault="00A331E0" w:rsidP="00F536CB">
      <w:pPr>
        <w:pStyle w:val="ConsPlusTitle"/>
        <w:jc w:val="center"/>
        <w:outlineLvl w:val="1"/>
        <w:rPr>
          <w:rFonts w:ascii="Times New Roman" w:hAnsi="Times New Roman" w:cs="Times New Roman"/>
          <w:sz w:val="28"/>
          <w:szCs w:val="28"/>
        </w:rPr>
      </w:pPr>
      <w:bookmarkStart w:id="9" w:name="_GoBack"/>
      <w:bookmarkEnd w:id="9"/>
    </w:p>
    <w:p w:rsidR="00BF119C" w:rsidRDefault="00BF119C" w:rsidP="00F536CB">
      <w:pPr>
        <w:pStyle w:val="ConsPlusTitle"/>
        <w:jc w:val="center"/>
        <w:outlineLvl w:val="1"/>
        <w:rPr>
          <w:rFonts w:ascii="Times New Roman" w:hAnsi="Times New Roman" w:cs="Times New Roman"/>
          <w:sz w:val="28"/>
          <w:szCs w:val="28"/>
        </w:rPr>
      </w:pPr>
    </w:p>
    <w:p w:rsidR="00BF119C" w:rsidRDefault="00BF119C" w:rsidP="00F536CB">
      <w:pPr>
        <w:pStyle w:val="ConsPlusTitle"/>
        <w:jc w:val="center"/>
        <w:outlineLvl w:val="1"/>
        <w:rPr>
          <w:rFonts w:ascii="Times New Roman" w:hAnsi="Times New Roman" w:cs="Times New Roman"/>
          <w:sz w:val="28"/>
          <w:szCs w:val="28"/>
        </w:rPr>
      </w:pPr>
    </w:p>
    <w:p w:rsidR="00F536CB" w:rsidRPr="003430F9" w:rsidRDefault="00F536CB" w:rsidP="00F536CB">
      <w:pPr>
        <w:pStyle w:val="ConsPlusTitle"/>
        <w:jc w:val="center"/>
        <w:outlineLvl w:val="1"/>
        <w:rPr>
          <w:rFonts w:ascii="Times New Roman" w:hAnsi="Times New Roman" w:cs="Times New Roman"/>
          <w:sz w:val="28"/>
          <w:szCs w:val="28"/>
        </w:rPr>
      </w:pPr>
      <w:r w:rsidRPr="003430F9">
        <w:rPr>
          <w:rFonts w:ascii="Times New Roman" w:hAnsi="Times New Roman" w:cs="Times New Roman"/>
          <w:sz w:val="28"/>
          <w:szCs w:val="28"/>
        </w:rPr>
        <w:t>II. Порядок расчета нормативных затрат на оказание</w:t>
      </w:r>
    </w:p>
    <w:p w:rsidR="00F536CB" w:rsidRPr="003430F9" w:rsidRDefault="00F536CB" w:rsidP="00F536CB">
      <w:pPr>
        <w:pStyle w:val="ConsPlusTitle"/>
        <w:jc w:val="center"/>
        <w:rPr>
          <w:rFonts w:ascii="Times New Roman" w:hAnsi="Times New Roman" w:cs="Times New Roman"/>
          <w:sz w:val="28"/>
          <w:szCs w:val="28"/>
        </w:rPr>
      </w:pPr>
      <w:r w:rsidRPr="003430F9">
        <w:rPr>
          <w:rFonts w:ascii="Times New Roman" w:hAnsi="Times New Roman" w:cs="Times New Roman"/>
          <w:sz w:val="28"/>
          <w:szCs w:val="28"/>
        </w:rPr>
        <w:t>государственной услуги в сфере культуры, применяемых при расчете объема финансового</w:t>
      </w:r>
      <w:r w:rsidR="00BD3BE6" w:rsidRPr="003430F9">
        <w:rPr>
          <w:rFonts w:ascii="Times New Roman" w:hAnsi="Times New Roman" w:cs="Times New Roman"/>
          <w:sz w:val="28"/>
          <w:szCs w:val="28"/>
        </w:rPr>
        <w:t xml:space="preserve"> </w:t>
      </w:r>
      <w:r w:rsidRPr="003430F9">
        <w:rPr>
          <w:rFonts w:ascii="Times New Roman" w:hAnsi="Times New Roman" w:cs="Times New Roman"/>
          <w:sz w:val="28"/>
          <w:szCs w:val="28"/>
        </w:rPr>
        <w:t>обеспечения выполнения государственного задания</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ind w:firstLine="540"/>
        <w:jc w:val="both"/>
        <w:rPr>
          <w:rFonts w:ascii="Times New Roman" w:hAnsi="Times New Roman" w:cs="Times New Roman"/>
          <w:sz w:val="28"/>
          <w:szCs w:val="28"/>
        </w:rPr>
      </w:pPr>
      <w:bookmarkStart w:id="10" w:name="P94"/>
      <w:bookmarkEnd w:id="10"/>
      <w:r w:rsidRPr="003430F9">
        <w:rPr>
          <w:rFonts w:ascii="Times New Roman" w:hAnsi="Times New Roman" w:cs="Times New Roman"/>
          <w:sz w:val="28"/>
          <w:szCs w:val="28"/>
        </w:rPr>
        <w:t xml:space="preserve">14. Нормативные затраты на оказание i-ой государственной услуги в сфере </w:t>
      </w:r>
      <w:r w:rsidR="00BD3BE6" w:rsidRPr="003430F9">
        <w:rPr>
          <w:rFonts w:ascii="Times New Roman" w:hAnsi="Times New Roman" w:cs="Times New Roman"/>
          <w:sz w:val="28"/>
          <w:szCs w:val="28"/>
        </w:rPr>
        <w:t xml:space="preserve">культуры </w:t>
      </w:r>
      <w:r w:rsidRPr="003430F9">
        <w:rPr>
          <w:rFonts w:ascii="Times New Roman" w:hAnsi="Times New Roman" w:cs="Times New Roman"/>
          <w:sz w:val="28"/>
          <w:szCs w:val="28"/>
        </w:rPr>
        <w:t>(N</w:t>
      </w:r>
      <w:r w:rsidRPr="003430F9">
        <w:rPr>
          <w:rFonts w:ascii="Times New Roman" w:hAnsi="Times New Roman" w:cs="Times New Roman"/>
          <w:sz w:val="28"/>
          <w:szCs w:val="28"/>
          <w:vertAlign w:val="subscript"/>
        </w:rPr>
        <w:t>i</w:t>
      </w:r>
      <w:r w:rsidRPr="003430F9">
        <w:rPr>
          <w:rFonts w:ascii="Times New Roman" w:hAnsi="Times New Roman" w:cs="Times New Roman"/>
          <w:sz w:val="28"/>
          <w:szCs w:val="28"/>
        </w:rPr>
        <w:t>) (далее - i-ая государственная услуга) рассчитываются по следующей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sz w:val="28"/>
          <w:szCs w:val="28"/>
        </w:rPr>
        <w:t>(1) N</w:t>
      </w:r>
      <w:r w:rsidRPr="003430F9">
        <w:rPr>
          <w:rFonts w:ascii="Times New Roman" w:hAnsi="Times New Roman" w:cs="Times New Roman"/>
          <w:sz w:val="28"/>
          <w:szCs w:val="28"/>
          <w:vertAlign w:val="subscript"/>
        </w:rPr>
        <w:t>i</w:t>
      </w:r>
      <w:r w:rsidRPr="003430F9">
        <w:rPr>
          <w:rFonts w:ascii="Times New Roman" w:hAnsi="Times New Roman" w:cs="Times New Roman"/>
          <w:sz w:val="28"/>
          <w:szCs w:val="28"/>
        </w:rPr>
        <w:t xml:space="preserve"> = N</w:t>
      </w:r>
      <w:r w:rsidRPr="003430F9">
        <w:rPr>
          <w:rFonts w:ascii="Times New Roman" w:hAnsi="Times New Roman" w:cs="Times New Roman"/>
          <w:sz w:val="28"/>
          <w:szCs w:val="28"/>
          <w:vertAlign w:val="subscript"/>
        </w:rPr>
        <w:t>iбаз</w:t>
      </w:r>
      <w:r w:rsidRPr="003430F9">
        <w:rPr>
          <w:rFonts w:ascii="Times New Roman" w:hAnsi="Times New Roman" w:cs="Times New Roman"/>
          <w:sz w:val="28"/>
          <w:szCs w:val="28"/>
        </w:rPr>
        <w:t xml:space="preserve"> x K</w:t>
      </w:r>
      <w:r w:rsidRPr="003430F9">
        <w:rPr>
          <w:rFonts w:ascii="Times New Roman" w:hAnsi="Times New Roman" w:cs="Times New Roman"/>
          <w:sz w:val="28"/>
          <w:szCs w:val="28"/>
          <w:vertAlign w:val="subscript"/>
        </w:rPr>
        <w:t>отр</w:t>
      </w:r>
      <w:r w:rsidRPr="003430F9">
        <w:rPr>
          <w:rFonts w:ascii="Times New Roman" w:hAnsi="Times New Roman" w:cs="Times New Roman"/>
          <w:sz w:val="28"/>
          <w:szCs w:val="28"/>
        </w:rPr>
        <w:t xml:space="preserve"> x K</w:t>
      </w:r>
      <w:r w:rsidRPr="003430F9">
        <w:rPr>
          <w:rFonts w:ascii="Times New Roman" w:hAnsi="Times New Roman" w:cs="Times New Roman"/>
          <w:sz w:val="28"/>
          <w:szCs w:val="28"/>
          <w:vertAlign w:val="subscript"/>
        </w:rPr>
        <w:t>тер</w:t>
      </w:r>
      <w:r w:rsidRPr="003430F9">
        <w:rPr>
          <w:rFonts w:ascii="Times New Roman" w:hAnsi="Times New Roman" w:cs="Times New Roman"/>
          <w:sz w:val="28"/>
          <w:szCs w:val="28"/>
        </w:rPr>
        <w:t>, где:</w:t>
      </w:r>
    </w:p>
    <w:p w:rsidR="00F536CB" w:rsidRPr="003430F9" w:rsidRDefault="00F536CB" w:rsidP="000F3E0B">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N</w:t>
      </w:r>
      <w:r w:rsidRPr="003430F9">
        <w:rPr>
          <w:rFonts w:ascii="Times New Roman" w:hAnsi="Times New Roman" w:cs="Times New Roman"/>
          <w:sz w:val="28"/>
          <w:szCs w:val="28"/>
          <w:vertAlign w:val="subscript"/>
        </w:rPr>
        <w:t>iбаз</w:t>
      </w:r>
      <w:r w:rsidRPr="003430F9">
        <w:rPr>
          <w:rFonts w:ascii="Times New Roman" w:hAnsi="Times New Roman" w:cs="Times New Roman"/>
          <w:sz w:val="28"/>
          <w:szCs w:val="28"/>
        </w:rPr>
        <w:t xml:space="preserve"> - базовый норматив затрат на оказание i-ой государственной услуги;</w:t>
      </w:r>
    </w:p>
    <w:p w:rsidR="00F536CB" w:rsidRPr="003430F9" w:rsidRDefault="00F536CB" w:rsidP="000F3E0B">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K</w:t>
      </w:r>
      <w:r w:rsidRPr="003430F9">
        <w:rPr>
          <w:rFonts w:ascii="Times New Roman" w:hAnsi="Times New Roman" w:cs="Times New Roman"/>
          <w:sz w:val="28"/>
          <w:szCs w:val="28"/>
          <w:vertAlign w:val="subscript"/>
        </w:rPr>
        <w:t>отр</w:t>
      </w:r>
      <w:r w:rsidRPr="003430F9">
        <w:rPr>
          <w:rFonts w:ascii="Times New Roman" w:hAnsi="Times New Roman" w:cs="Times New Roman"/>
          <w:sz w:val="28"/>
          <w:szCs w:val="28"/>
        </w:rPr>
        <w:t xml:space="preserve"> - отраслевой корректирующий коэффициент;</w:t>
      </w:r>
    </w:p>
    <w:p w:rsidR="00F536CB" w:rsidRPr="003430F9" w:rsidRDefault="00F536CB" w:rsidP="000F3E0B">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K</w:t>
      </w:r>
      <w:r w:rsidRPr="003430F9">
        <w:rPr>
          <w:rFonts w:ascii="Times New Roman" w:hAnsi="Times New Roman" w:cs="Times New Roman"/>
          <w:sz w:val="28"/>
          <w:szCs w:val="28"/>
          <w:vertAlign w:val="subscript"/>
        </w:rPr>
        <w:t>тер</w:t>
      </w:r>
      <w:r w:rsidRPr="003430F9">
        <w:rPr>
          <w:rFonts w:ascii="Times New Roman" w:hAnsi="Times New Roman" w:cs="Times New Roman"/>
          <w:sz w:val="28"/>
          <w:szCs w:val="28"/>
        </w:rPr>
        <w:t xml:space="preserve"> - территориальный корректирующий коэффициент.</w:t>
      </w:r>
    </w:p>
    <w:p w:rsidR="00F536CB" w:rsidRPr="003430F9" w:rsidRDefault="00F536CB" w:rsidP="00F536CB">
      <w:pPr>
        <w:pStyle w:val="ConsPlusNormal"/>
        <w:spacing w:before="220"/>
        <w:ind w:firstLine="540"/>
        <w:jc w:val="both"/>
        <w:rPr>
          <w:rFonts w:ascii="Times New Roman" w:hAnsi="Times New Roman" w:cs="Times New Roman"/>
          <w:sz w:val="28"/>
          <w:szCs w:val="28"/>
        </w:rPr>
      </w:pPr>
      <w:r w:rsidRPr="003430F9">
        <w:rPr>
          <w:rFonts w:ascii="Times New Roman" w:hAnsi="Times New Roman" w:cs="Times New Roman"/>
          <w:sz w:val="28"/>
          <w:szCs w:val="28"/>
        </w:rPr>
        <w:t>Базовый норматив затрат на оказание i-ой государственной услуги (N</w:t>
      </w:r>
      <w:r w:rsidRPr="003430F9">
        <w:rPr>
          <w:rFonts w:ascii="Times New Roman" w:hAnsi="Times New Roman" w:cs="Times New Roman"/>
          <w:sz w:val="28"/>
          <w:szCs w:val="28"/>
          <w:vertAlign w:val="subscript"/>
        </w:rPr>
        <w:t>iбаз</w:t>
      </w:r>
      <w:r w:rsidRPr="003430F9">
        <w:rPr>
          <w:rFonts w:ascii="Times New Roman" w:hAnsi="Times New Roman" w:cs="Times New Roman"/>
          <w:sz w:val="28"/>
          <w:szCs w:val="28"/>
        </w:rPr>
        <w:t>) рассчитывается по следующей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1743075" cy="266700"/>
            <wp:effectExtent l="0" t="0" r="0" b="0"/>
            <wp:docPr id="70" name="Рисунок 70" descr="base_1_32644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26447_3276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485775" cy="266700"/>
            <wp:effectExtent l="0" t="0" r="9525" b="0"/>
            <wp:docPr id="69" name="Рисунок 69" descr="base_1_32644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26447_32769"/>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базовый норматив затрат, непосредственно связанных с оказанием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81000" cy="266700"/>
            <wp:effectExtent l="0" t="0" r="0" b="0"/>
            <wp:docPr id="68" name="Рисунок 68" descr="base_1_32644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26447_3277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базовый норматив затрат на общехозяйственные нужды на оказание i-ой государственной услуги.</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15. Базовый норматив затрат, непосредственно связанных с оказанием i-ой государственной услуги, рассчитывается по следующей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2762250" cy="266700"/>
            <wp:effectExtent l="0" t="0" r="0" b="0"/>
            <wp:docPr id="67" name="Рисунок 67" descr="base_1_32644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26447_3277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266700"/>
                    </a:xfrm>
                    <a:prstGeom prst="rect">
                      <a:avLst/>
                    </a:prstGeom>
                    <a:noFill/>
                    <a:ln>
                      <a:noFill/>
                    </a:ln>
                  </pic:spPr>
                </pic:pic>
              </a:graphicData>
            </a:graphic>
          </wp:inline>
        </w:drawing>
      </w:r>
      <w:r w:rsidRPr="003430F9">
        <w:rPr>
          <w:rFonts w:ascii="Times New Roman" w:hAnsi="Times New Roman" w:cs="Times New Roman"/>
          <w:sz w:val="28"/>
          <w:szCs w:val="28"/>
        </w:rPr>
        <w:t>,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81000" cy="266700"/>
            <wp:effectExtent l="0" t="0" r="0" b="0"/>
            <wp:docPr id="66" name="Рисунок 66" descr="base_1_326447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26447_3277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затраты на оплату труда работников, непосредственно связанных с оказанием i-ой государственной услуги и начисления на выплаты по оплате труда работников, непосредственно связанных с оказанием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33375" cy="266700"/>
            <wp:effectExtent l="0" t="0" r="9525" b="0"/>
            <wp:docPr id="65" name="Рисунок 65" descr="base_1_32644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26447_3277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затраты на приобретение материальных запасов и на приобретение движимого имущества (основных средств и нематериальных активов), потребляемых (используемых) в процессе оказания i-ой государственной услуги, с учетом срока его полезного использования, а также затраты на аренду указанного имущества, используемого в процессе оказания i-ой государственной услуги, с учетом срока полезного использования, а также затраты на аренду указанного имущества;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bookmarkStart w:id="11" w:name="P113"/>
      <w:bookmarkEnd w:id="11"/>
      <w:r w:rsidRPr="003430F9">
        <w:rPr>
          <w:rFonts w:ascii="Times New Roman" w:hAnsi="Times New Roman" w:cs="Times New Roman"/>
          <w:noProof/>
          <w:position w:val="-10"/>
          <w:sz w:val="28"/>
          <w:szCs w:val="28"/>
        </w:rPr>
        <w:drawing>
          <wp:inline distT="0" distB="0" distL="0" distR="0">
            <wp:extent cx="361950" cy="266700"/>
            <wp:effectExtent l="0" t="0" r="0" b="0"/>
            <wp:docPr id="64" name="Рисунок 64" descr="base_1_32644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26447_3277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90525" cy="266700"/>
            <wp:effectExtent l="0" t="0" r="9525" b="0"/>
            <wp:docPr id="63" name="Рисунок 63" descr="base_1_326447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326447_3277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иные затраты, непосредственно связанные с оказанием i-ой государственной услуги.</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16. Затраты на оплату труда работников, непосредственно связанных с оказанием i-ой государственной услуги и начисления на выплаты по оплате труда работников, непосредственно связанных с оказанием i-ой государственной услуги </w:t>
      </w:r>
      <w:r w:rsidRPr="003430F9">
        <w:rPr>
          <w:rFonts w:ascii="Times New Roman" w:hAnsi="Times New Roman" w:cs="Times New Roman"/>
          <w:noProof/>
          <w:position w:val="-10"/>
          <w:sz w:val="28"/>
          <w:szCs w:val="28"/>
        </w:rPr>
        <w:drawing>
          <wp:inline distT="0" distB="0" distL="0" distR="0">
            <wp:extent cx="504825" cy="266700"/>
            <wp:effectExtent l="0" t="0" r="9525" b="0"/>
            <wp:docPr id="62" name="Рисунок 62" descr="base_1_32644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326447_3277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Pr="003430F9">
        <w:rPr>
          <w:rFonts w:ascii="Times New Roman" w:hAnsi="Times New Roman" w:cs="Times New Roman"/>
          <w:sz w:val="28"/>
          <w:szCs w:val="28"/>
        </w:rPr>
        <w:t>, рассчитываются по следующей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12"/>
          <w:sz w:val="28"/>
          <w:szCs w:val="28"/>
        </w:rPr>
        <w:drawing>
          <wp:inline distT="0" distB="0" distL="0" distR="0">
            <wp:extent cx="1828800" cy="295275"/>
            <wp:effectExtent l="0" t="0" r="0" b="9525"/>
            <wp:docPr id="61" name="Рисунок 61" descr="base_1_32644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326447_3277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0" cy="29527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14325" cy="266700"/>
            <wp:effectExtent l="0" t="0" r="9525" b="0"/>
            <wp:docPr id="60" name="Рисунок 60" descr="base_1_32644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326447_32778"/>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значение натуральной нормы рабочего времени, затрачиваемого d-ым работником, непосредственно связанным с оказанием i-ой государственной услуги, на оказание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52425" cy="266700"/>
            <wp:effectExtent l="0" t="0" r="9525" b="0"/>
            <wp:docPr id="59" name="Рисунок 59" descr="base_1_32644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326447_3277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d-ого работника, непосредственно связанного с оказанием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Размер повременной (часовой, дневной, месячной, годовой) оплаты труда с начислениями на выплаты по оплате труда d-ого работника, непосредственно связанного с оказанием i-ой государственной услуги, определяется исходя из годового фонда оплаты труда и годового фонда рабочего времени указанного работника.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Годовой фонд оплаты труда и годовой фонд рабочего времени d-ого работника, непосредственно связанного с оказанием i-ой государственной услуги, определяются в соответствии со значениями натуральных норм, применяемых согласно положениям </w:t>
      </w:r>
      <w:hyperlink w:anchor="P74" w:history="1">
        <w:r w:rsidRPr="003430F9">
          <w:rPr>
            <w:rFonts w:ascii="Times New Roman" w:hAnsi="Times New Roman" w:cs="Times New Roman"/>
            <w:sz w:val="28"/>
            <w:szCs w:val="28"/>
          </w:rPr>
          <w:t>пункта 8</w:t>
        </w:r>
      </w:hyperlink>
      <w:r w:rsidRPr="003430F9">
        <w:rPr>
          <w:rFonts w:ascii="Times New Roman" w:hAnsi="Times New Roman" w:cs="Times New Roman"/>
          <w:sz w:val="28"/>
          <w:szCs w:val="28"/>
        </w:rPr>
        <w:t xml:space="preserve"> Порядка.</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17. Затраты на приобретение материальных запасов и на приобретение движимого имущества (основных средств и нематериальных активов), потребляемых (используемых) в процессе оказания i-ой государственной услуги с учетом срока полезного использования, а также затраты на аренду указанного имущества </w:t>
      </w:r>
      <w:r w:rsidRPr="003430F9">
        <w:rPr>
          <w:rFonts w:ascii="Times New Roman" w:hAnsi="Times New Roman" w:cs="Times New Roman"/>
          <w:noProof/>
          <w:position w:val="-10"/>
          <w:sz w:val="28"/>
          <w:szCs w:val="28"/>
        </w:rPr>
        <w:drawing>
          <wp:inline distT="0" distB="0" distL="0" distR="0">
            <wp:extent cx="476250" cy="266700"/>
            <wp:effectExtent l="0" t="0" r="0" b="0"/>
            <wp:docPr id="58" name="Рисунок 58" descr="base_1_32644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326447_3278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в соответствии со значениями натуральных норм, определенных согласно </w:t>
      </w:r>
      <w:hyperlink w:anchor="P74" w:history="1">
        <w:r w:rsidRPr="003430F9">
          <w:rPr>
            <w:rFonts w:ascii="Times New Roman" w:hAnsi="Times New Roman" w:cs="Times New Roman"/>
            <w:sz w:val="28"/>
            <w:szCs w:val="28"/>
          </w:rPr>
          <w:t>пункту 8</w:t>
        </w:r>
      </w:hyperlink>
      <w:r w:rsidRPr="003430F9">
        <w:rPr>
          <w:rFonts w:ascii="Times New Roman" w:hAnsi="Times New Roman" w:cs="Times New Roman"/>
          <w:sz w:val="28"/>
          <w:szCs w:val="28"/>
        </w:rPr>
        <w:t xml:space="preserve"> Порядка, рассчитываются по следующей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28"/>
          <w:sz w:val="28"/>
          <w:szCs w:val="28"/>
        </w:rPr>
        <w:drawing>
          <wp:inline distT="0" distB="0" distL="0" distR="0">
            <wp:extent cx="1743075" cy="504825"/>
            <wp:effectExtent l="0" t="0" r="0" b="9525"/>
            <wp:docPr id="57" name="Рисунок 57" descr="base_1_32644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326447_3278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3075" cy="50482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276225" cy="266700"/>
            <wp:effectExtent l="0" t="0" r="9525" b="0"/>
            <wp:docPr id="56" name="Рисунок 56" descr="base_1_32644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326447_3278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значение натуральной нормы k-ого вида материального запаса/движимого имущества, непосредственно используемого в процессе оказания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14325" cy="266700"/>
            <wp:effectExtent l="0" t="0" r="9525" b="0"/>
            <wp:docPr id="55" name="Рисунок 55" descr="base_1_32644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326447_3278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стоимость k-ого вида материального запаса/движимого имущества, непосредственно используемого в процессе оказания i-ой государственной услуги, в соответствующем финансовом году;</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14325" cy="266700"/>
            <wp:effectExtent l="0" t="0" r="9525" b="0"/>
            <wp:docPr id="54" name="Рисунок 54" descr="base_1_32644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326447_3278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срок полезного использования k-ого вида материального запаса/движимого имущества.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Стоимость k-ого вида материального запаса/движимого имущества, непосредственно используемого в процессе оказания i-ой государственной услуги, определяется в соответствии с положениями </w:t>
      </w:r>
      <w:hyperlink w:anchor="P232" w:history="1">
        <w:r w:rsidRPr="003430F9">
          <w:rPr>
            <w:rFonts w:ascii="Times New Roman" w:hAnsi="Times New Roman" w:cs="Times New Roman"/>
            <w:sz w:val="28"/>
            <w:szCs w:val="28"/>
          </w:rPr>
          <w:t>пункта 2</w:t>
        </w:r>
      </w:hyperlink>
      <w:r w:rsidR="000F3E0B" w:rsidRPr="003430F9">
        <w:rPr>
          <w:rFonts w:ascii="Times New Roman" w:hAnsi="Times New Roman" w:cs="Times New Roman"/>
          <w:sz w:val="28"/>
          <w:szCs w:val="28"/>
        </w:rPr>
        <w:t>8</w:t>
      </w:r>
      <w:r w:rsidRPr="003430F9">
        <w:rPr>
          <w:rFonts w:ascii="Times New Roman" w:hAnsi="Times New Roman" w:cs="Times New Roman"/>
          <w:sz w:val="28"/>
          <w:szCs w:val="28"/>
        </w:rPr>
        <w:t xml:space="preserve"> Порядка.</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18. Затраты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w:t>
      </w:r>
      <w:r w:rsidRPr="003430F9">
        <w:rPr>
          <w:rFonts w:ascii="Times New Roman" w:hAnsi="Times New Roman" w:cs="Times New Roman"/>
          <w:noProof/>
          <w:position w:val="-10"/>
          <w:sz w:val="28"/>
          <w:szCs w:val="28"/>
        </w:rPr>
        <w:drawing>
          <wp:inline distT="0" distB="0" distL="0" distR="0">
            <wp:extent cx="523875" cy="266700"/>
            <wp:effectExtent l="0" t="0" r="9525" b="0"/>
            <wp:docPr id="53" name="Рисунок 53" descr="base_1_326447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326447_3278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рассчитываются на основании годовой расчетной (плановой) суммы амортизации, которая должна начисляться по указанному имуществу исходя из срока его полезного использования, установленного с учетом </w:t>
      </w:r>
      <w:hyperlink r:id="rId27" w:history="1">
        <w:r w:rsidRPr="003430F9">
          <w:rPr>
            <w:rFonts w:ascii="Times New Roman" w:hAnsi="Times New Roman" w:cs="Times New Roman"/>
            <w:sz w:val="28"/>
            <w:szCs w:val="28"/>
          </w:rPr>
          <w:t>Классификации</w:t>
        </w:r>
      </w:hyperlink>
      <w:r w:rsidRPr="003430F9">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Росс</w:t>
      </w:r>
      <w:r w:rsidR="00AD08EB">
        <w:rPr>
          <w:rFonts w:ascii="Times New Roman" w:hAnsi="Times New Roman" w:cs="Times New Roman"/>
          <w:sz w:val="28"/>
          <w:szCs w:val="28"/>
        </w:rPr>
        <w:t>ийской Федерации от 01.01.2002 №</w:t>
      </w:r>
      <w:r w:rsidRPr="003430F9">
        <w:rPr>
          <w:rFonts w:ascii="Times New Roman" w:hAnsi="Times New Roman" w:cs="Times New Roman"/>
          <w:sz w:val="28"/>
          <w:szCs w:val="28"/>
        </w:rPr>
        <w:t xml:space="preserve"> 1 (Собрание законодательст</w:t>
      </w:r>
      <w:r w:rsidR="00AD08EB">
        <w:rPr>
          <w:rFonts w:ascii="Times New Roman" w:hAnsi="Times New Roman" w:cs="Times New Roman"/>
          <w:sz w:val="28"/>
          <w:szCs w:val="28"/>
        </w:rPr>
        <w:t>ва Российской Федерации, 2002, № 1, ст. 52; 2003, №</w:t>
      </w:r>
      <w:r w:rsidRPr="003430F9">
        <w:rPr>
          <w:rFonts w:ascii="Times New Roman" w:hAnsi="Times New Roman" w:cs="Times New Roman"/>
          <w:sz w:val="28"/>
          <w:szCs w:val="28"/>
        </w:rPr>
        <w:t xml:space="preserve"> 28, ст. 2940, </w:t>
      </w:r>
      <w:r w:rsidR="00AD08EB">
        <w:rPr>
          <w:rFonts w:ascii="Times New Roman" w:hAnsi="Times New Roman" w:cs="Times New Roman"/>
          <w:sz w:val="28"/>
          <w:szCs w:val="28"/>
        </w:rPr>
        <w:t>№</w:t>
      </w:r>
      <w:r w:rsidRPr="003430F9">
        <w:rPr>
          <w:rFonts w:ascii="Times New Roman" w:hAnsi="Times New Roman" w:cs="Times New Roman"/>
          <w:sz w:val="28"/>
          <w:szCs w:val="28"/>
        </w:rPr>
        <w:t xml:space="preserve"> 33, ст. 3270; 2006, </w:t>
      </w:r>
      <w:r w:rsidR="00AD08EB">
        <w:rPr>
          <w:rFonts w:ascii="Times New Roman" w:hAnsi="Times New Roman" w:cs="Times New Roman"/>
          <w:sz w:val="28"/>
          <w:szCs w:val="28"/>
        </w:rPr>
        <w:t>№</w:t>
      </w:r>
      <w:r w:rsidRPr="003430F9">
        <w:rPr>
          <w:rFonts w:ascii="Times New Roman" w:hAnsi="Times New Roman" w:cs="Times New Roman"/>
          <w:sz w:val="28"/>
          <w:szCs w:val="28"/>
        </w:rPr>
        <w:t xml:space="preserve"> 48, ст. 5028; 2008, </w:t>
      </w:r>
      <w:r w:rsidR="00AD08EB">
        <w:rPr>
          <w:rFonts w:ascii="Times New Roman" w:hAnsi="Times New Roman" w:cs="Times New Roman"/>
          <w:sz w:val="28"/>
          <w:szCs w:val="28"/>
        </w:rPr>
        <w:t>№</w:t>
      </w:r>
      <w:r w:rsidRPr="003430F9">
        <w:rPr>
          <w:rFonts w:ascii="Times New Roman" w:hAnsi="Times New Roman" w:cs="Times New Roman"/>
          <w:sz w:val="28"/>
          <w:szCs w:val="28"/>
        </w:rPr>
        <w:t xml:space="preserve"> 39, ст. 4434; 2009, </w:t>
      </w:r>
      <w:r w:rsidR="00AD08EB">
        <w:rPr>
          <w:rFonts w:ascii="Times New Roman" w:hAnsi="Times New Roman" w:cs="Times New Roman"/>
          <w:sz w:val="28"/>
          <w:szCs w:val="28"/>
        </w:rPr>
        <w:t>№</w:t>
      </w:r>
      <w:r w:rsidRPr="003430F9">
        <w:rPr>
          <w:rFonts w:ascii="Times New Roman" w:hAnsi="Times New Roman" w:cs="Times New Roman"/>
          <w:sz w:val="28"/>
          <w:szCs w:val="28"/>
        </w:rPr>
        <w:t xml:space="preserve"> 9, ст. 1128; 2010, </w:t>
      </w:r>
      <w:r w:rsidR="00AD08EB">
        <w:rPr>
          <w:rFonts w:ascii="Times New Roman" w:hAnsi="Times New Roman" w:cs="Times New Roman"/>
          <w:sz w:val="28"/>
          <w:szCs w:val="28"/>
        </w:rPr>
        <w:t>№</w:t>
      </w:r>
      <w:r w:rsidRPr="003430F9">
        <w:rPr>
          <w:rFonts w:ascii="Times New Roman" w:hAnsi="Times New Roman" w:cs="Times New Roman"/>
          <w:sz w:val="28"/>
          <w:szCs w:val="28"/>
        </w:rPr>
        <w:t xml:space="preserve"> 51, ст. 6942; 2015, </w:t>
      </w:r>
      <w:r w:rsidR="00AD08EB">
        <w:rPr>
          <w:rFonts w:ascii="Times New Roman" w:hAnsi="Times New Roman" w:cs="Times New Roman"/>
          <w:sz w:val="28"/>
          <w:szCs w:val="28"/>
        </w:rPr>
        <w:t>№</w:t>
      </w:r>
      <w:r w:rsidRPr="003430F9">
        <w:rPr>
          <w:rFonts w:ascii="Times New Roman" w:hAnsi="Times New Roman" w:cs="Times New Roman"/>
          <w:sz w:val="28"/>
          <w:szCs w:val="28"/>
        </w:rPr>
        <w:t xml:space="preserve"> 28, ст. 4239; 2016, </w:t>
      </w:r>
      <w:r w:rsidR="00AD08EB">
        <w:rPr>
          <w:rFonts w:ascii="Times New Roman" w:hAnsi="Times New Roman" w:cs="Times New Roman"/>
          <w:sz w:val="28"/>
          <w:szCs w:val="28"/>
        </w:rPr>
        <w:t>№</w:t>
      </w:r>
      <w:r w:rsidRPr="003430F9">
        <w:rPr>
          <w:rFonts w:ascii="Times New Roman" w:hAnsi="Times New Roman" w:cs="Times New Roman"/>
          <w:sz w:val="28"/>
          <w:szCs w:val="28"/>
        </w:rPr>
        <w:t xml:space="preserve"> 29, ст. 4818; 2018, </w:t>
      </w:r>
      <w:r w:rsidR="00AD08EB">
        <w:rPr>
          <w:rFonts w:ascii="Times New Roman" w:hAnsi="Times New Roman" w:cs="Times New Roman"/>
          <w:sz w:val="28"/>
          <w:szCs w:val="28"/>
        </w:rPr>
        <w:t>№</w:t>
      </w:r>
      <w:r w:rsidRPr="003430F9">
        <w:rPr>
          <w:rFonts w:ascii="Times New Roman" w:hAnsi="Times New Roman" w:cs="Times New Roman"/>
          <w:sz w:val="28"/>
          <w:szCs w:val="28"/>
        </w:rPr>
        <w:t xml:space="preserve"> 19, ст. 2749), и особенностей условий его эксплуатации (повышенной сменности и (или) агрессивной среды), определяемой исходя из содержания оказываемых услуг.</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19. Иные затраты, непосредственно связанные с оказанием i-ой государственной услуги </w:t>
      </w:r>
      <w:r w:rsidRPr="003430F9">
        <w:rPr>
          <w:rFonts w:ascii="Times New Roman" w:hAnsi="Times New Roman" w:cs="Times New Roman"/>
          <w:noProof/>
          <w:position w:val="-10"/>
          <w:sz w:val="28"/>
          <w:szCs w:val="28"/>
        </w:rPr>
        <w:drawing>
          <wp:inline distT="0" distB="0" distL="0" distR="0">
            <wp:extent cx="523875" cy="266700"/>
            <wp:effectExtent l="0" t="0" r="9525" b="0"/>
            <wp:docPr id="52" name="Рисунок 52" descr="base_1_32644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326447_32786"/>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в соответствии со значениями натуральных норм, определенных согласно </w:t>
      </w:r>
      <w:hyperlink w:anchor="P74" w:history="1">
        <w:r w:rsidRPr="003430F9">
          <w:rPr>
            <w:rFonts w:ascii="Times New Roman" w:hAnsi="Times New Roman" w:cs="Times New Roman"/>
            <w:sz w:val="28"/>
            <w:szCs w:val="28"/>
          </w:rPr>
          <w:t>пункту 8</w:t>
        </w:r>
      </w:hyperlink>
      <w:r w:rsidRPr="003430F9">
        <w:rPr>
          <w:rFonts w:ascii="Times New Roman" w:hAnsi="Times New Roman" w:cs="Times New Roman"/>
          <w:sz w:val="28"/>
          <w:szCs w:val="28"/>
        </w:rPr>
        <w:t xml:space="preserve"> Порядка, рассчитываются по следующей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28"/>
          <w:sz w:val="28"/>
          <w:szCs w:val="28"/>
        </w:rPr>
        <w:drawing>
          <wp:inline distT="0" distB="0" distL="0" distR="0">
            <wp:extent cx="1885950" cy="504825"/>
            <wp:effectExtent l="0" t="0" r="0" b="9525"/>
            <wp:docPr id="51" name="Рисунок 51" descr="base_1_32644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1_326447_32787"/>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85950" cy="50482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33375" cy="266700"/>
            <wp:effectExtent l="0" t="0" r="9525" b="0"/>
            <wp:docPr id="50" name="Рисунок 50" descr="base_1_32644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326447_3278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значение натуральной нормы l-ого вида, непосредственно используемой в процессе оказания i-ой государственной услуги и не учтенной в затратах на оплату труда работников, непосредственно связанных с оказанием i-ой государственной услуги и начисления на выплаты по оплате труда работников, непосредственно связанных с оказанием i-ой государственной услуги, затратах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i-ой государственной услуги с учетом срока его полезного использования и затратах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(муниципальной) услуги в сфере культуры и кинематографии (основных средств и нематериальных активов, амортизируемых в процессе оказания услуги), с учетом срока их полезного использования (далее - иная натуральная норма, непосредственно используемая в процессе оказания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61950" cy="266700"/>
            <wp:effectExtent l="0" t="0" r="0" b="0"/>
            <wp:docPr id="49" name="Рисунок 49" descr="base_1_326447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326447_3278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стоимость l-ой иной натуральной нормы, непосредственно используемой в процессе оказания i-ой государственной услуги в соответствующем финансовом году;</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61950" cy="266700"/>
            <wp:effectExtent l="0" t="0" r="0" b="0"/>
            <wp:docPr id="48" name="Рисунок 48" descr="base_1_326447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326447_3279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срок полезного использования l-ой иной натуральной нормы, непосредственно используемой в процессе оказания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Стоимость l-ой иной натуральной нормы, непосредственно используемой в процессе оказания i-ой государственной услуги, определяется в соответствии с положениями </w:t>
      </w:r>
      <w:hyperlink w:anchor="P255" w:history="1">
        <w:r w:rsidRPr="003430F9">
          <w:rPr>
            <w:rFonts w:ascii="Times New Roman" w:hAnsi="Times New Roman" w:cs="Times New Roman"/>
            <w:sz w:val="28"/>
            <w:szCs w:val="28"/>
          </w:rPr>
          <w:t>пункта 2</w:t>
        </w:r>
      </w:hyperlink>
      <w:r w:rsidR="000F3E0B" w:rsidRPr="003430F9">
        <w:rPr>
          <w:rFonts w:ascii="Times New Roman" w:hAnsi="Times New Roman" w:cs="Times New Roman"/>
          <w:sz w:val="28"/>
          <w:szCs w:val="28"/>
        </w:rPr>
        <w:t>8</w:t>
      </w:r>
      <w:r w:rsidRPr="003430F9">
        <w:rPr>
          <w:rFonts w:ascii="Times New Roman" w:hAnsi="Times New Roman" w:cs="Times New Roman"/>
          <w:sz w:val="28"/>
          <w:szCs w:val="28"/>
        </w:rPr>
        <w:t xml:space="preserve"> Порядка.</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20. Базовый норматив затрат на общехозяйственные нужды на оказание i-ой государственной услуги </w:t>
      </w:r>
      <w:r w:rsidRPr="003430F9">
        <w:rPr>
          <w:rFonts w:ascii="Times New Roman" w:hAnsi="Times New Roman" w:cs="Times New Roman"/>
          <w:noProof/>
          <w:position w:val="-10"/>
          <w:sz w:val="28"/>
          <w:szCs w:val="28"/>
        </w:rPr>
        <w:drawing>
          <wp:inline distT="0" distB="0" distL="0" distR="0">
            <wp:extent cx="504825" cy="266700"/>
            <wp:effectExtent l="0" t="0" r="9525" b="0"/>
            <wp:docPr id="47" name="Рисунок 47" descr="base_1_326447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_326447_3279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рассчитывается по следующей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A331E0" w:rsidP="00F536CB">
      <w:pPr>
        <w:spacing w:after="160" w:line="259" w:lineRule="auto"/>
        <w:rPr>
          <w:rFonts w:eastAsiaTheme="minorEastAsia"/>
          <w:i/>
          <w:noProof/>
          <w:color w:val="auto"/>
          <w:sz w:val="28"/>
          <w:szCs w:val="28"/>
          <w:vertAlign w:val="subscript"/>
          <w:lang w:val="en-US" w:eastAsia="en-US"/>
        </w:rPr>
      </w:pPr>
      <m:oMathPara>
        <m:oMath>
          <m:d>
            <m:dPr>
              <m:ctrlPr>
                <w:rPr>
                  <w:rFonts w:ascii="Cambria Math" w:eastAsiaTheme="minorEastAsia" w:hAnsi="Cambria Math"/>
                  <w:i/>
                  <w:noProof/>
                  <w:color w:val="auto"/>
                  <w:sz w:val="28"/>
                  <w:szCs w:val="28"/>
                  <w:vertAlign w:val="subscript"/>
                  <w:lang w:eastAsia="en-US"/>
                </w:rPr>
              </m:ctrlPr>
            </m:dPr>
            <m:e>
              <m:r>
                <w:rPr>
                  <w:rFonts w:ascii="Cambria Math" w:eastAsiaTheme="minorEastAsia" w:hAnsi="Cambria Math"/>
                  <w:noProof/>
                  <w:color w:val="auto"/>
                  <w:sz w:val="28"/>
                  <w:szCs w:val="28"/>
                  <w:vertAlign w:val="subscript"/>
                  <w:lang w:eastAsia="en-US"/>
                </w:rPr>
                <m:t>7</m:t>
              </m:r>
            </m:e>
          </m:d>
          <m:sSubSup>
            <m:sSubSupPr>
              <m:ctrlPr>
                <w:rPr>
                  <w:rFonts w:ascii="Cambria Math" w:eastAsiaTheme="minorEastAsia" w:hAnsi="Cambria Math"/>
                  <w:i/>
                  <w:noProof/>
                  <w:color w:val="auto"/>
                  <w:sz w:val="28"/>
                  <w:szCs w:val="28"/>
                  <w:vertAlign w:val="subscript"/>
                  <w:lang w:eastAsia="en-US"/>
                </w:rPr>
              </m:ctrlPr>
            </m:sSubSupPr>
            <m:e>
              <m:r>
                <w:rPr>
                  <w:rFonts w:ascii="Cambria Math" w:eastAsiaTheme="minorEastAsia" w:hAnsi="Cambria Math"/>
                  <w:noProof/>
                  <w:color w:val="auto"/>
                  <w:sz w:val="28"/>
                  <w:szCs w:val="28"/>
                  <w:vertAlign w:val="subscript"/>
                  <w:lang w:eastAsia="en-US"/>
                </w:rPr>
                <m:t xml:space="preserve"> N</m:t>
              </m:r>
            </m:e>
            <m:sub>
              <m:r>
                <w:rPr>
                  <w:rFonts w:ascii="Cambria Math" w:eastAsiaTheme="minorEastAsia" w:hAnsi="Cambria Math"/>
                  <w:noProof/>
                  <w:color w:val="auto"/>
                  <w:sz w:val="28"/>
                  <w:szCs w:val="28"/>
                  <w:vertAlign w:val="subscript"/>
                  <w:lang w:val="en-US" w:eastAsia="en-US"/>
                </w:rPr>
                <m:t>i</m:t>
              </m:r>
              <m:r>
                <w:rPr>
                  <w:rFonts w:ascii="Cambria Math" w:eastAsiaTheme="minorEastAsia" w:hAnsi="Cambria Math"/>
                  <w:noProof/>
                  <w:color w:val="auto"/>
                  <w:sz w:val="28"/>
                  <w:szCs w:val="28"/>
                  <w:vertAlign w:val="subscript"/>
                  <w:lang w:eastAsia="en-US"/>
                </w:rPr>
                <m:t>баз</m:t>
              </m:r>
            </m:sub>
            <m:sup>
              <m:r>
                <w:rPr>
                  <w:rFonts w:ascii="Cambria Math" w:eastAsiaTheme="minorEastAsia" w:hAnsi="Cambria Math"/>
                  <w:noProof/>
                  <w:color w:val="auto"/>
                  <w:sz w:val="28"/>
                  <w:szCs w:val="28"/>
                  <w:vertAlign w:val="subscript"/>
                  <w:lang w:eastAsia="en-US"/>
                </w:rPr>
                <m:t>общ</m:t>
              </m:r>
            </m:sup>
          </m:sSubSup>
          <m:r>
            <w:rPr>
              <w:rFonts w:ascii="Cambria Math" w:eastAsiaTheme="minorEastAsia" w:hAnsi="Cambria Math"/>
              <w:noProof/>
              <w:color w:val="auto"/>
              <w:sz w:val="28"/>
              <w:szCs w:val="28"/>
              <w:vertAlign w:val="subscript"/>
              <w:lang w:eastAsia="en-US"/>
            </w:rPr>
            <m:t>=</m:t>
          </m:r>
          <m:sSubSup>
            <m:sSubSupPr>
              <m:ctrlPr>
                <w:rPr>
                  <w:rFonts w:ascii="Cambria Math" w:eastAsiaTheme="minorEastAsia" w:hAnsi="Cambria Math"/>
                  <w:i/>
                  <w:noProof/>
                  <w:color w:val="auto"/>
                  <w:sz w:val="28"/>
                  <w:szCs w:val="28"/>
                  <w:vertAlign w:val="subscript"/>
                  <w:lang w:eastAsia="en-US"/>
                </w:rPr>
              </m:ctrlPr>
            </m:sSubSupPr>
            <m:e>
              <m:r>
                <w:rPr>
                  <w:rFonts w:ascii="Cambria Math" w:eastAsiaTheme="minorEastAsia" w:hAnsi="Cambria Math"/>
                  <w:noProof/>
                  <w:color w:val="auto"/>
                  <w:sz w:val="28"/>
                  <w:szCs w:val="28"/>
                  <w:vertAlign w:val="subscript"/>
                  <w:lang w:eastAsia="en-US"/>
                </w:rPr>
                <m:t>N</m:t>
              </m:r>
            </m:e>
            <m:sub>
              <m:r>
                <w:rPr>
                  <w:rFonts w:ascii="Cambria Math" w:eastAsiaTheme="minorEastAsia" w:hAnsi="Cambria Math"/>
                  <w:noProof/>
                  <w:color w:val="auto"/>
                  <w:sz w:val="28"/>
                  <w:szCs w:val="28"/>
                  <w:vertAlign w:val="subscript"/>
                  <w:lang w:val="en-US" w:eastAsia="en-US"/>
                </w:rPr>
                <m:t>i</m:t>
              </m:r>
              <m:r>
                <w:rPr>
                  <w:rFonts w:ascii="Cambria Math" w:eastAsiaTheme="minorEastAsia" w:hAnsi="Cambria Math"/>
                  <w:noProof/>
                  <w:color w:val="auto"/>
                  <w:sz w:val="28"/>
                  <w:szCs w:val="28"/>
                  <w:vertAlign w:val="subscript"/>
                  <w:lang w:eastAsia="en-US"/>
                </w:rPr>
                <m:t>баз</m:t>
              </m:r>
            </m:sub>
            <m:sup>
              <m:r>
                <w:rPr>
                  <w:rFonts w:ascii="Cambria Math" w:eastAsiaTheme="minorEastAsia" w:hAnsi="Cambria Math"/>
                  <w:noProof/>
                  <w:color w:val="auto"/>
                  <w:sz w:val="28"/>
                  <w:szCs w:val="28"/>
                  <w:vertAlign w:val="subscript"/>
                  <w:lang w:eastAsia="en-US"/>
                </w:rPr>
                <m:t>КУ</m:t>
              </m:r>
            </m:sup>
          </m:sSubSup>
          <m:r>
            <w:rPr>
              <w:rFonts w:ascii="Cambria Math" w:eastAsiaTheme="minorEastAsia" w:hAnsi="Cambria Math"/>
              <w:noProof/>
              <w:color w:val="auto"/>
              <w:sz w:val="28"/>
              <w:szCs w:val="28"/>
              <w:vertAlign w:val="subscript"/>
              <w:lang w:eastAsia="en-US"/>
            </w:rPr>
            <m:t xml:space="preserve">+ </m:t>
          </m:r>
          <m:sSubSup>
            <m:sSubSupPr>
              <m:ctrlPr>
                <w:rPr>
                  <w:rFonts w:ascii="Cambria Math" w:eastAsiaTheme="minorEastAsia" w:hAnsi="Cambria Math"/>
                  <w:i/>
                  <w:noProof/>
                  <w:color w:val="auto"/>
                  <w:sz w:val="28"/>
                  <w:szCs w:val="28"/>
                  <w:vertAlign w:val="subscript"/>
                  <w:lang w:eastAsia="en-US"/>
                </w:rPr>
              </m:ctrlPr>
            </m:sSubSupPr>
            <m:e>
              <m:r>
                <w:rPr>
                  <w:rFonts w:ascii="Cambria Math" w:eastAsiaTheme="minorEastAsia" w:hAnsi="Cambria Math"/>
                  <w:noProof/>
                  <w:color w:val="auto"/>
                  <w:sz w:val="28"/>
                  <w:szCs w:val="28"/>
                  <w:vertAlign w:val="subscript"/>
                  <w:lang w:eastAsia="en-US"/>
                </w:rPr>
                <m:t>N</m:t>
              </m:r>
            </m:e>
            <m:sub>
              <m:r>
                <w:rPr>
                  <w:rFonts w:ascii="Cambria Math" w:eastAsiaTheme="minorEastAsia" w:hAnsi="Cambria Math"/>
                  <w:noProof/>
                  <w:color w:val="auto"/>
                  <w:sz w:val="28"/>
                  <w:szCs w:val="28"/>
                  <w:vertAlign w:val="subscript"/>
                  <w:lang w:val="en-US" w:eastAsia="en-US"/>
                </w:rPr>
                <m:t>i</m:t>
              </m:r>
              <m:r>
                <w:rPr>
                  <w:rFonts w:ascii="Cambria Math" w:eastAsiaTheme="minorEastAsia" w:hAnsi="Cambria Math"/>
                  <w:noProof/>
                  <w:color w:val="auto"/>
                  <w:sz w:val="28"/>
                  <w:szCs w:val="28"/>
                  <w:vertAlign w:val="subscript"/>
                  <w:lang w:eastAsia="en-US"/>
                </w:rPr>
                <m:t>баз</m:t>
              </m:r>
            </m:sub>
            <m:sup>
              <m:r>
                <w:rPr>
                  <w:rFonts w:ascii="Cambria Math" w:eastAsiaTheme="minorEastAsia" w:hAnsi="Cambria Math"/>
                  <w:noProof/>
                  <w:color w:val="auto"/>
                  <w:sz w:val="28"/>
                  <w:szCs w:val="28"/>
                  <w:vertAlign w:val="subscript"/>
                  <w:lang w:eastAsia="en-US"/>
                </w:rPr>
                <m:t>СНИ</m:t>
              </m:r>
            </m:sup>
          </m:sSubSup>
          <m:r>
            <w:rPr>
              <w:rFonts w:ascii="Cambria Math" w:eastAsiaTheme="minorEastAsia" w:hAnsi="Cambria Math"/>
              <w:noProof/>
              <w:color w:val="auto"/>
              <w:sz w:val="28"/>
              <w:szCs w:val="28"/>
              <w:vertAlign w:val="subscript"/>
              <w:lang w:eastAsia="en-US"/>
            </w:rPr>
            <m:t xml:space="preserve">+ </m:t>
          </m:r>
          <m:sSubSup>
            <m:sSubSupPr>
              <m:ctrlPr>
                <w:rPr>
                  <w:rFonts w:ascii="Cambria Math" w:eastAsiaTheme="minorEastAsia" w:hAnsi="Cambria Math"/>
                  <w:i/>
                  <w:noProof/>
                  <w:color w:val="auto"/>
                  <w:sz w:val="28"/>
                  <w:szCs w:val="28"/>
                  <w:vertAlign w:val="subscript"/>
                  <w:lang w:eastAsia="en-US"/>
                </w:rPr>
              </m:ctrlPr>
            </m:sSubSupPr>
            <m:e>
              <m:r>
                <w:rPr>
                  <w:rFonts w:ascii="Cambria Math" w:eastAsiaTheme="minorEastAsia" w:hAnsi="Cambria Math"/>
                  <w:noProof/>
                  <w:color w:val="auto"/>
                  <w:sz w:val="28"/>
                  <w:szCs w:val="28"/>
                  <w:vertAlign w:val="subscript"/>
                  <w:lang w:eastAsia="en-US"/>
                </w:rPr>
                <m:t>N</m:t>
              </m:r>
            </m:e>
            <m:sub>
              <m:r>
                <w:rPr>
                  <w:rFonts w:ascii="Cambria Math" w:eastAsiaTheme="minorEastAsia" w:hAnsi="Cambria Math"/>
                  <w:noProof/>
                  <w:color w:val="auto"/>
                  <w:sz w:val="28"/>
                  <w:szCs w:val="28"/>
                  <w:vertAlign w:val="subscript"/>
                  <w:lang w:val="en-US" w:eastAsia="en-US"/>
                </w:rPr>
                <m:t>i</m:t>
              </m:r>
              <m:r>
                <w:rPr>
                  <w:rFonts w:ascii="Cambria Math" w:eastAsiaTheme="minorEastAsia" w:hAnsi="Cambria Math"/>
                  <w:noProof/>
                  <w:color w:val="auto"/>
                  <w:sz w:val="28"/>
                  <w:szCs w:val="28"/>
                  <w:vertAlign w:val="subscript"/>
                  <w:lang w:eastAsia="en-US"/>
                </w:rPr>
                <m:t>баз</m:t>
              </m:r>
            </m:sub>
            <m:sup>
              <m:r>
                <w:rPr>
                  <w:rFonts w:ascii="Cambria Math" w:eastAsiaTheme="minorEastAsia" w:hAnsi="Cambria Math"/>
                  <w:noProof/>
                  <w:color w:val="auto"/>
                  <w:sz w:val="28"/>
                  <w:szCs w:val="28"/>
                  <w:vertAlign w:val="subscript"/>
                  <w:lang w:eastAsia="en-US"/>
                </w:rPr>
                <m:t>СОЦДИ</m:t>
              </m:r>
            </m:sup>
          </m:sSubSup>
          <m:r>
            <w:rPr>
              <w:rFonts w:ascii="Cambria Math" w:eastAsiaTheme="minorEastAsia" w:hAnsi="Cambria Math"/>
              <w:noProof/>
              <w:color w:val="auto"/>
              <w:sz w:val="28"/>
              <w:szCs w:val="28"/>
              <w:vertAlign w:val="subscript"/>
              <w:lang w:eastAsia="en-US"/>
            </w:rPr>
            <m:t>+</m:t>
          </m:r>
          <m:sSubSup>
            <m:sSubSupPr>
              <m:ctrlPr>
                <w:rPr>
                  <w:rFonts w:ascii="Cambria Math" w:eastAsiaTheme="minorEastAsia" w:hAnsi="Cambria Math"/>
                  <w:i/>
                  <w:noProof/>
                  <w:color w:val="auto"/>
                  <w:sz w:val="28"/>
                  <w:szCs w:val="28"/>
                  <w:vertAlign w:val="subscript"/>
                  <w:lang w:eastAsia="en-US"/>
                </w:rPr>
              </m:ctrlPr>
            </m:sSubSupPr>
            <m:e>
              <m:r>
                <w:rPr>
                  <w:rFonts w:ascii="Cambria Math" w:eastAsiaTheme="minorEastAsia" w:hAnsi="Cambria Math"/>
                  <w:noProof/>
                  <w:color w:val="auto"/>
                  <w:sz w:val="28"/>
                  <w:szCs w:val="28"/>
                  <w:vertAlign w:val="subscript"/>
                  <w:lang w:eastAsia="en-US"/>
                </w:rPr>
                <m:t>N</m:t>
              </m:r>
            </m:e>
            <m:sub>
              <m:r>
                <w:rPr>
                  <w:rFonts w:ascii="Cambria Math" w:eastAsiaTheme="minorEastAsia" w:hAnsi="Cambria Math"/>
                  <w:noProof/>
                  <w:color w:val="auto"/>
                  <w:sz w:val="28"/>
                  <w:szCs w:val="28"/>
                  <w:vertAlign w:val="subscript"/>
                  <w:lang w:val="en-US" w:eastAsia="en-US"/>
                </w:rPr>
                <m:t>i</m:t>
              </m:r>
              <m:r>
                <w:rPr>
                  <w:rFonts w:ascii="Cambria Math" w:eastAsiaTheme="minorEastAsia" w:hAnsi="Cambria Math"/>
                  <w:noProof/>
                  <w:color w:val="auto"/>
                  <w:sz w:val="28"/>
                  <w:szCs w:val="28"/>
                  <w:vertAlign w:val="subscript"/>
                  <w:lang w:eastAsia="en-US"/>
                </w:rPr>
                <m:t>баз</m:t>
              </m:r>
            </m:sub>
            <m:sup>
              <m:r>
                <w:rPr>
                  <w:rFonts w:ascii="Cambria Math" w:eastAsiaTheme="minorEastAsia" w:hAnsi="Cambria Math"/>
                  <w:noProof/>
                  <w:color w:val="auto"/>
                  <w:sz w:val="28"/>
                  <w:szCs w:val="28"/>
                  <w:vertAlign w:val="subscript"/>
                  <w:lang w:eastAsia="en-US"/>
                </w:rPr>
                <m:t>УС</m:t>
              </m:r>
            </m:sup>
          </m:sSubSup>
          <m:r>
            <w:rPr>
              <w:rFonts w:ascii="Cambria Math" w:eastAsiaTheme="minorEastAsia" w:hAnsi="Cambria Math"/>
              <w:noProof/>
              <w:color w:val="auto"/>
              <w:sz w:val="28"/>
              <w:szCs w:val="28"/>
              <w:vertAlign w:val="subscript"/>
              <w:lang w:eastAsia="en-US"/>
            </w:rPr>
            <m:t xml:space="preserve"> </m:t>
          </m:r>
          <m:sSubSup>
            <m:sSubSupPr>
              <m:ctrlPr>
                <w:rPr>
                  <w:rFonts w:ascii="Cambria Math" w:eastAsiaTheme="minorEastAsia" w:hAnsi="Cambria Math"/>
                  <w:i/>
                  <w:noProof/>
                  <w:color w:val="auto"/>
                  <w:sz w:val="28"/>
                  <w:szCs w:val="28"/>
                  <w:vertAlign w:val="subscript"/>
                  <w:lang w:eastAsia="en-US"/>
                </w:rPr>
              </m:ctrlPr>
            </m:sSubSupPr>
            <m:e>
              <m:r>
                <w:rPr>
                  <w:rFonts w:ascii="Cambria Math" w:eastAsiaTheme="minorEastAsia" w:hAnsi="Cambria Math"/>
                  <w:noProof/>
                  <w:color w:val="auto"/>
                  <w:sz w:val="28"/>
                  <w:szCs w:val="28"/>
                  <w:vertAlign w:val="subscript"/>
                  <w:lang w:eastAsia="en-US"/>
                </w:rPr>
                <m:t>+ N</m:t>
              </m:r>
            </m:e>
            <m:sub>
              <m:r>
                <w:rPr>
                  <w:rFonts w:ascii="Cambria Math" w:eastAsiaTheme="minorEastAsia" w:hAnsi="Cambria Math"/>
                  <w:noProof/>
                  <w:color w:val="auto"/>
                  <w:sz w:val="28"/>
                  <w:szCs w:val="28"/>
                  <w:vertAlign w:val="subscript"/>
                  <w:lang w:val="en-US" w:eastAsia="en-US"/>
                </w:rPr>
                <m:t>i</m:t>
              </m:r>
              <m:r>
                <w:rPr>
                  <w:rFonts w:ascii="Cambria Math" w:eastAsiaTheme="minorEastAsia" w:hAnsi="Cambria Math"/>
                  <w:noProof/>
                  <w:color w:val="auto"/>
                  <w:sz w:val="28"/>
                  <w:szCs w:val="28"/>
                  <w:vertAlign w:val="subscript"/>
                  <w:lang w:eastAsia="en-US"/>
                </w:rPr>
                <m:t>баз</m:t>
              </m:r>
            </m:sub>
            <m:sup>
              <m:r>
                <w:rPr>
                  <w:rFonts w:ascii="Cambria Math" w:eastAsiaTheme="minorEastAsia" w:hAnsi="Cambria Math"/>
                  <w:noProof/>
                  <w:color w:val="auto"/>
                  <w:sz w:val="28"/>
                  <w:szCs w:val="28"/>
                  <w:vertAlign w:val="subscript"/>
                  <w:lang w:eastAsia="en-US"/>
                </w:rPr>
                <m:t>ТУ</m:t>
              </m:r>
            </m:sup>
          </m:sSubSup>
          <m:r>
            <w:rPr>
              <w:rFonts w:ascii="Cambria Math" w:eastAsiaTheme="minorEastAsia" w:hAnsi="Cambria Math"/>
              <w:noProof/>
              <w:color w:val="auto"/>
              <w:sz w:val="28"/>
              <w:szCs w:val="28"/>
              <w:vertAlign w:val="subscript"/>
              <w:lang w:eastAsia="en-US"/>
            </w:rPr>
            <m:t>+</m:t>
          </m:r>
          <m:sSubSup>
            <m:sSubSupPr>
              <m:ctrlPr>
                <w:rPr>
                  <w:rFonts w:ascii="Cambria Math" w:eastAsiaTheme="minorEastAsia" w:hAnsi="Cambria Math"/>
                  <w:i/>
                  <w:noProof/>
                  <w:color w:val="auto"/>
                  <w:sz w:val="28"/>
                  <w:szCs w:val="28"/>
                  <w:vertAlign w:val="subscript"/>
                  <w:lang w:eastAsia="en-US"/>
                </w:rPr>
              </m:ctrlPr>
            </m:sSubSupPr>
            <m:e>
              <m:r>
                <w:rPr>
                  <w:rFonts w:ascii="Cambria Math" w:eastAsiaTheme="minorEastAsia" w:hAnsi="Cambria Math"/>
                  <w:noProof/>
                  <w:color w:val="auto"/>
                  <w:sz w:val="28"/>
                  <w:szCs w:val="28"/>
                  <w:vertAlign w:val="subscript"/>
                  <w:lang w:eastAsia="en-US"/>
                </w:rPr>
                <m:t>N</m:t>
              </m:r>
            </m:e>
            <m:sub>
              <m:r>
                <w:rPr>
                  <w:rFonts w:ascii="Cambria Math" w:eastAsiaTheme="minorEastAsia" w:hAnsi="Cambria Math"/>
                  <w:noProof/>
                  <w:color w:val="auto"/>
                  <w:sz w:val="28"/>
                  <w:szCs w:val="28"/>
                  <w:vertAlign w:val="subscript"/>
                  <w:lang w:val="en-US" w:eastAsia="en-US"/>
                </w:rPr>
                <m:t>i</m:t>
              </m:r>
              <m:r>
                <w:rPr>
                  <w:rFonts w:ascii="Cambria Math" w:eastAsiaTheme="minorEastAsia" w:hAnsi="Cambria Math"/>
                  <w:noProof/>
                  <w:color w:val="auto"/>
                  <w:sz w:val="28"/>
                  <w:szCs w:val="28"/>
                  <w:vertAlign w:val="subscript"/>
                  <w:lang w:eastAsia="en-US"/>
                </w:rPr>
                <m:t>баз</m:t>
              </m:r>
            </m:sub>
            <m:sup>
              <m:r>
                <w:rPr>
                  <w:rFonts w:ascii="Cambria Math" w:eastAsiaTheme="minorEastAsia" w:hAnsi="Cambria Math"/>
                  <w:noProof/>
                  <w:color w:val="auto"/>
                  <w:sz w:val="28"/>
                  <w:szCs w:val="28"/>
                  <w:vertAlign w:val="subscript"/>
                  <w:lang w:eastAsia="en-US"/>
                </w:rPr>
                <m:t>ОТ2</m:t>
              </m:r>
            </m:sup>
          </m:sSubSup>
          <m:r>
            <w:rPr>
              <w:rFonts w:ascii="Cambria Math" w:eastAsiaTheme="minorEastAsia" w:hAnsi="Cambria Math"/>
              <w:noProof/>
              <w:color w:val="auto"/>
              <w:sz w:val="28"/>
              <w:szCs w:val="28"/>
              <w:vertAlign w:val="subscript"/>
              <w:lang w:eastAsia="en-US"/>
            </w:rPr>
            <m:t>+</m:t>
          </m:r>
          <m:sSubSup>
            <m:sSubSupPr>
              <m:ctrlPr>
                <w:rPr>
                  <w:rFonts w:ascii="Cambria Math" w:eastAsiaTheme="minorEastAsia" w:hAnsi="Cambria Math"/>
                  <w:i/>
                  <w:noProof/>
                  <w:color w:val="auto"/>
                  <w:sz w:val="28"/>
                  <w:szCs w:val="28"/>
                  <w:vertAlign w:val="subscript"/>
                  <w:lang w:eastAsia="en-US"/>
                </w:rPr>
              </m:ctrlPr>
            </m:sSubSupPr>
            <m:e>
              <m:r>
                <w:rPr>
                  <w:rFonts w:ascii="Cambria Math" w:eastAsiaTheme="minorEastAsia" w:hAnsi="Cambria Math"/>
                  <w:noProof/>
                  <w:color w:val="auto"/>
                  <w:sz w:val="28"/>
                  <w:szCs w:val="28"/>
                  <w:vertAlign w:val="subscript"/>
                  <w:lang w:eastAsia="en-US"/>
                </w:rPr>
                <m:t>N</m:t>
              </m:r>
            </m:e>
            <m:sub>
              <m:r>
                <w:rPr>
                  <w:rFonts w:ascii="Cambria Math" w:eastAsiaTheme="minorEastAsia" w:hAnsi="Cambria Math"/>
                  <w:noProof/>
                  <w:color w:val="auto"/>
                  <w:sz w:val="28"/>
                  <w:szCs w:val="28"/>
                  <w:vertAlign w:val="subscript"/>
                  <w:lang w:val="en-US" w:eastAsia="en-US"/>
                </w:rPr>
                <m:t>i</m:t>
              </m:r>
              <m:r>
                <w:rPr>
                  <w:rFonts w:ascii="Cambria Math" w:eastAsiaTheme="minorEastAsia" w:hAnsi="Cambria Math"/>
                  <w:noProof/>
                  <w:color w:val="auto"/>
                  <w:sz w:val="28"/>
                  <w:szCs w:val="28"/>
                  <w:vertAlign w:val="subscript"/>
                  <w:lang w:eastAsia="en-US"/>
                </w:rPr>
                <m:t>баз</m:t>
              </m:r>
            </m:sub>
            <m:sup>
              <m:r>
                <w:rPr>
                  <w:rFonts w:ascii="Cambria Math" w:eastAsiaTheme="minorEastAsia" w:hAnsi="Cambria Math"/>
                  <w:noProof/>
                  <w:color w:val="auto"/>
                  <w:sz w:val="28"/>
                  <w:szCs w:val="28"/>
                  <w:vertAlign w:val="subscript"/>
                  <w:lang w:eastAsia="en-US"/>
                </w:rPr>
                <m:t>ПНЗ</m:t>
              </m:r>
            </m:sup>
          </m:sSubSup>
        </m:oMath>
      </m:oMathPara>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sz w:val="28"/>
          <w:szCs w:val="28"/>
        </w:rPr>
        <w:t xml:space="preserve"> </w:t>
      </w: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sz w:val="28"/>
          <w:szCs w:val="28"/>
        </w:rPr>
        <w:t>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33375" cy="266700"/>
            <wp:effectExtent l="0" t="0" r="9525" b="0"/>
            <wp:docPr id="45" name="Рисунок 45" descr="base_1_326447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326447_3279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затраты на коммунальные услуги для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400050" cy="266700"/>
            <wp:effectExtent l="0" t="0" r="0" b="0"/>
            <wp:docPr id="44" name="Рисунок 44" descr="base_1_326447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326447_3279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затраты на содержание объектов недвижимого имущества, а также затраты на аренду указанного имущества для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542925" cy="266700"/>
            <wp:effectExtent l="0" t="0" r="9525" b="0"/>
            <wp:docPr id="43" name="Рисунок 43" descr="base_1_326447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326447_3279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затраты на содержание объектов особо ценного движимого имущества, а также затраты на аренду указанного имущества для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bookmarkStart w:id="12" w:name="P148"/>
      <w:bookmarkEnd w:id="12"/>
      <w:r w:rsidRPr="003430F9">
        <w:rPr>
          <w:rFonts w:ascii="Times New Roman" w:hAnsi="Times New Roman" w:cs="Times New Roman"/>
          <w:noProof/>
          <w:position w:val="-10"/>
          <w:sz w:val="28"/>
          <w:szCs w:val="28"/>
        </w:rPr>
        <w:drawing>
          <wp:inline distT="0" distB="0" distL="0" distR="0">
            <wp:extent cx="333375" cy="266700"/>
            <wp:effectExtent l="0" t="0" r="9525" b="0"/>
            <wp:docPr id="42" name="Рисунок 42" descr="base_1_326447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_326447_32797"/>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затраты на приобретение услуг связи для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33375" cy="266700"/>
            <wp:effectExtent l="0" t="0" r="9525" b="0"/>
            <wp:docPr id="41" name="Рисунок 41" descr="base_1_326447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326447_32798"/>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затраты на приобретение транспортных услуг для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81000" cy="266700"/>
            <wp:effectExtent l="0" t="0" r="0" b="0"/>
            <wp:docPr id="40" name="Рисунок 40" descr="base_1_326447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1_326447_32799"/>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затраты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90525" cy="266700"/>
            <wp:effectExtent l="0" t="0" r="9525" b="0"/>
            <wp:docPr id="39" name="Рисунок 39" descr="base_1_326447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1_326447_32800"/>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затраты на прочие общехозяйственные нужды на оказание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Стоимость (цена, тариф) работ/услуг, учитываемых при определении базового норматива затрат на общехозяйственные нужды на оказание i-ой государственной услуги </w:t>
      </w:r>
      <w:r w:rsidRPr="003430F9">
        <w:rPr>
          <w:rFonts w:ascii="Times New Roman" w:hAnsi="Times New Roman" w:cs="Times New Roman"/>
          <w:noProof/>
          <w:position w:val="-10"/>
          <w:sz w:val="28"/>
          <w:szCs w:val="28"/>
        </w:rPr>
        <w:drawing>
          <wp:inline distT="0" distB="0" distL="0" distR="0">
            <wp:extent cx="504825" cy="266700"/>
            <wp:effectExtent l="0" t="0" r="9525" b="0"/>
            <wp:docPr id="38" name="Рисунок 38" descr="base_1_326447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1_326447_3280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определяется в соответствии с положениями </w:t>
      </w:r>
      <w:hyperlink w:anchor="P255" w:history="1">
        <w:r w:rsidRPr="003430F9">
          <w:rPr>
            <w:rFonts w:ascii="Times New Roman" w:hAnsi="Times New Roman" w:cs="Times New Roman"/>
            <w:sz w:val="28"/>
            <w:szCs w:val="28"/>
          </w:rPr>
          <w:t>пункта 2</w:t>
        </w:r>
      </w:hyperlink>
      <w:r w:rsidR="000F3E0B" w:rsidRPr="003430F9">
        <w:rPr>
          <w:rFonts w:ascii="Times New Roman" w:hAnsi="Times New Roman" w:cs="Times New Roman"/>
          <w:sz w:val="28"/>
          <w:szCs w:val="28"/>
        </w:rPr>
        <w:t>8</w:t>
      </w:r>
      <w:r w:rsidRPr="003430F9">
        <w:rPr>
          <w:rFonts w:ascii="Times New Roman" w:hAnsi="Times New Roman" w:cs="Times New Roman"/>
          <w:sz w:val="28"/>
          <w:szCs w:val="28"/>
        </w:rPr>
        <w:t xml:space="preserve"> Порядка.</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21. Затраты на коммунальные услуги для i-ой государственной услуги </w:t>
      </w:r>
      <w:r w:rsidRPr="003430F9">
        <w:rPr>
          <w:rFonts w:ascii="Times New Roman" w:hAnsi="Times New Roman" w:cs="Times New Roman"/>
          <w:noProof/>
          <w:position w:val="-10"/>
          <w:sz w:val="28"/>
          <w:szCs w:val="28"/>
        </w:rPr>
        <w:drawing>
          <wp:inline distT="0" distB="0" distL="0" distR="0">
            <wp:extent cx="476250" cy="266700"/>
            <wp:effectExtent l="0" t="0" r="0" b="0"/>
            <wp:docPr id="37" name="Рисунок 37" descr="base_1_326447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1_326447_32802"/>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рассчитываются по следующей формуле:</w:t>
      </w:r>
    </w:p>
    <w:p w:rsidR="00F536CB" w:rsidRPr="003430F9" w:rsidRDefault="00F536CB" w:rsidP="00A354E6">
      <w:pPr>
        <w:pStyle w:val="ConsPlusNormal"/>
        <w:ind w:firstLine="540"/>
        <w:contextualSpacing/>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12"/>
          <w:sz w:val="28"/>
          <w:szCs w:val="28"/>
        </w:rPr>
        <w:drawing>
          <wp:inline distT="0" distB="0" distL="0" distR="0">
            <wp:extent cx="1733550" cy="295275"/>
            <wp:effectExtent l="0" t="0" r="0" b="9525"/>
            <wp:docPr id="36" name="Рисунок 36" descr="base_1_326447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326447_32803"/>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33550" cy="29527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276225" cy="266700"/>
            <wp:effectExtent l="0" t="0" r="9525" b="0"/>
            <wp:docPr id="35" name="Рисунок 35" descr="base_1_326447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1_326447_32804"/>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значение натуральной нормы потребления (расхода) w-ой коммунальной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(расхода) коммунальной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14325" cy="266700"/>
            <wp:effectExtent l="0" t="0" r="9525" b="0"/>
            <wp:docPr id="34" name="Рисунок 34" descr="base_1_326447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1_326447_32805"/>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стоимость (цена, тариф) w-ой коммунальной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Стоимость (цена, тариф) w-ой коммунальной услуги, учитываемой при расчете базового норматива затрат на общехозяйственные нужды на оказание i-ой государственной услуги, определяется в соответствии с положениями пункта  29 Порядка.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В составе затрат на коммунальные услуги для i-ой государственной услуги учитываются следующие натуральные нормы потребления (расхода) коммунальных услуг, определенные согласно </w:t>
      </w:r>
      <w:hyperlink w:anchor="P74" w:history="1">
        <w:r w:rsidRPr="003430F9">
          <w:rPr>
            <w:rFonts w:ascii="Times New Roman" w:hAnsi="Times New Roman" w:cs="Times New Roman"/>
            <w:sz w:val="28"/>
            <w:szCs w:val="28"/>
          </w:rPr>
          <w:t>пункту 8</w:t>
        </w:r>
      </w:hyperlink>
      <w:r w:rsidRPr="003430F9">
        <w:rPr>
          <w:rFonts w:ascii="Times New Roman" w:hAnsi="Times New Roman" w:cs="Times New Roman"/>
          <w:sz w:val="28"/>
          <w:szCs w:val="28"/>
        </w:rPr>
        <w:t xml:space="preserve"> Порядка, в том числе:</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газа и иного вида топлива;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электроэнергии;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теплоэнергии на отопление зданий, помещений и сооружений;</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горячей воды;</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холодного водоснабжения;</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водоотведения;</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других видов коммунальных услуг.</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В случае заключения энергосервисного договора (контракта) дополнительно к указанным затратам включаются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Нормативные затраты на оплату исполнения энергосервисного договора (контракта) рассчитываются как процент от достигнутого размера экономии соответствующих расходов учреждения, определенный условиями энергосервисного договора (контракта).</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22. Затраты на содержание объектов недвижимого имущества, а также затраты на аренду указанного имущества </w:t>
      </w:r>
      <w:r w:rsidRPr="003430F9">
        <w:rPr>
          <w:rFonts w:ascii="Times New Roman" w:hAnsi="Times New Roman" w:cs="Times New Roman"/>
          <w:noProof/>
          <w:position w:val="-10"/>
          <w:sz w:val="28"/>
          <w:szCs w:val="28"/>
        </w:rPr>
        <w:drawing>
          <wp:inline distT="0" distB="0" distL="0" distR="0">
            <wp:extent cx="542925" cy="266700"/>
            <wp:effectExtent l="0" t="0" r="9525" b="0"/>
            <wp:docPr id="33" name="Рисунок 33" descr="base_1_326447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1_326447_32806"/>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sidRPr="003430F9">
        <w:rPr>
          <w:rFonts w:ascii="Times New Roman" w:hAnsi="Times New Roman" w:cs="Times New Roman"/>
          <w:sz w:val="28"/>
          <w:szCs w:val="28"/>
        </w:rPr>
        <w:t>, рассчитываются по формуле:</w:t>
      </w:r>
    </w:p>
    <w:p w:rsidR="00F536CB" w:rsidRPr="003430F9" w:rsidRDefault="00F536CB" w:rsidP="00A354E6">
      <w:pPr>
        <w:pStyle w:val="ConsPlusNormal"/>
        <w:ind w:firstLine="540"/>
        <w:contextualSpacing/>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12"/>
          <w:sz w:val="28"/>
          <w:szCs w:val="28"/>
        </w:rPr>
        <w:drawing>
          <wp:inline distT="0" distB="0" distL="0" distR="0">
            <wp:extent cx="1952625" cy="295275"/>
            <wp:effectExtent l="0" t="0" r="9525" b="9525"/>
            <wp:docPr id="32" name="Рисунок 32" descr="base_1_326447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326447_32807"/>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52625" cy="29527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52425" cy="266700"/>
            <wp:effectExtent l="0" t="0" r="9525" b="0"/>
            <wp:docPr id="31" name="Рисунок 31" descr="base_1_326447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326447_32808"/>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значение натуральной нормы потребления m-ого вида работ/услуг по содержанию объектов недвижимого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вида работ/услуг по содержанию объектов недвижимого имущества);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81000" cy="266700"/>
            <wp:effectExtent l="0" t="0" r="0" b="0"/>
            <wp:docPr id="30" name="Рисунок 30" descr="base_1_326447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326447_3280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государственной услуги, определяется в соответствии с положениями </w:t>
      </w:r>
      <w:r w:rsidR="000F3E0B" w:rsidRPr="003430F9">
        <w:rPr>
          <w:rFonts w:ascii="Times New Roman" w:hAnsi="Times New Roman" w:cs="Times New Roman"/>
          <w:sz w:val="28"/>
          <w:szCs w:val="28"/>
        </w:rPr>
        <w:t>пункта 28</w:t>
      </w:r>
      <w:hyperlink w:anchor="P255" w:history="1"/>
      <w:r w:rsidRPr="003430F9">
        <w:rPr>
          <w:rFonts w:ascii="Times New Roman" w:hAnsi="Times New Roman" w:cs="Times New Roman"/>
          <w:sz w:val="28"/>
          <w:szCs w:val="28"/>
        </w:rPr>
        <w:t xml:space="preserve"> Порядка.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В составе затрат на содержание объектов недвижимого имущества, а также затрат на аренду указанного имущества, учитываются натуральные нормы потребления вида работ/услуг по содержанию объектов недвижимого имущества в соответствии со значениями натуральных норм, определенных согласно </w:t>
      </w:r>
      <w:hyperlink w:anchor="P74" w:history="1">
        <w:r w:rsidRPr="003430F9">
          <w:rPr>
            <w:rFonts w:ascii="Times New Roman" w:hAnsi="Times New Roman" w:cs="Times New Roman"/>
            <w:sz w:val="28"/>
            <w:szCs w:val="28"/>
          </w:rPr>
          <w:t>пункту 8</w:t>
        </w:r>
      </w:hyperlink>
      <w:r w:rsidRPr="003430F9">
        <w:rPr>
          <w:rFonts w:ascii="Times New Roman" w:hAnsi="Times New Roman" w:cs="Times New Roman"/>
          <w:sz w:val="28"/>
          <w:szCs w:val="28"/>
        </w:rPr>
        <w:t xml:space="preserve"> Порядка, в том числе:</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систем охранно-тревожной сигнализации;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проведение текущего ремонта;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содержание прилегающей территории;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обслуживание и уборку помещения;</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вывоз твердых бытовых отходов;</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лифтов;</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водонапорной насосной станции пожаротушения;</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отопительной системы, в том числе на подготовку отопительной системы к зимнему сезону, индивидуального теплового пункта;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другие виды работ/услуг по содержанию объектов недвижимого имущества.</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23. Затраты на содержание объектов особо ценного движимого имущества, а также затраты на аренду указанного имущества </w:t>
      </w:r>
      <w:r w:rsidRPr="003430F9">
        <w:rPr>
          <w:rFonts w:ascii="Times New Roman" w:hAnsi="Times New Roman" w:cs="Times New Roman"/>
          <w:noProof/>
          <w:position w:val="-10"/>
          <w:sz w:val="28"/>
          <w:szCs w:val="28"/>
        </w:rPr>
        <w:drawing>
          <wp:inline distT="0" distB="0" distL="0" distR="0">
            <wp:extent cx="666750" cy="266700"/>
            <wp:effectExtent l="0" t="0" r="0" b="0"/>
            <wp:docPr id="29" name="Рисунок 29" descr="base_1_326447_32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326447_32810"/>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750" cy="266700"/>
                    </a:xfrm>
                    <a:prstGeom prst="rect">
                      <a:avLst/>
                    </a:prstGeom>
                    <a:noFill/>
                    <a:ln>
                      <a:noFill/>
                    </a:ln>
                  </pic:spPr>
                </pic:pic>
              </a:graphicData>
            </a:graphic>
          </wp:inline>
        </w:drawing>
      </w:r>
      <w:r w:rsidRPr="003430F9">
        <w:rPr>
          <w:rFonts w:ascii="Times New Roman" w:hAnsi="Times New Roman" w:cs="Times New Roman"/>
          <w:sz w:val="28"/>
          <w:szCs w:val="28"/>
        </w:rPr>
        <w:t>, рассчитываются по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12"/>
          <w:sz w:val="28"/>
          <w:szCs w:val="28"/>
        </w:rPr>
        <w:drawing>
          <wp:inline distT="0" distB="0" distL="0" distR="0">
            <wp:extent cx="2409825" cy="295275"/>
            <wp:effectExtent l="0" t="0" r="0" b="9525"/>
            <wp:docPr id="28" name="Рисунок 28" descr="base_1_326447_32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326447_32811"/>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09825" cy="29527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485775" cy="266700"/>
            <wp:effectExtent l="0" t="0" r="9525" b="0"/>
            <wp:docPr id="27" name="Рисунок 27" descr="base_1_326447_32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326447_32812"/>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значение натуральной нормы потребления n-ого вида работ/услуг по содержанию объектов особо ценного 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вида работ/услуг по содержанию объектов особо ценного движимого имущества);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523875" cy="266700"/>
            <wp:effectExtent l="0" t="0" r="9525" b="0"/>
            <wp:docPr id="26" name="Рисунок 26" descr="base_1_326447_32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326447_32813"/>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государственной услуги, определяется в соответствии с положениями </w:t>
      </w:r>
      <w:r w:rsidR="000F3E0B" w:rsidRPr="003430F9">
        <w:rPr>
          <w:rFonts w:ascii="Times New Roman" w:hAnsi="Times New Roman" w:cs="Times New Roman"/>
          <w:sz w:val="28"/>
          <w:szCs w:val="28"/>
        </w:rPr>
        <w:t>пункта 28</w:t>
      </w:r>
      <w:hyperlink w:anchor="P255" w:history="1"/>
      <w:r w:rsidRPr="003430F9">
        <w:rPr>
          <w:rFonts w:ascii="Times New Roman" w:hAnsi="Times New Roman" w:cs="Times New Roman"/>
          <w:sz w:val="28"/>
          <w:szCs w:val="28"/>
        </w:rPr>
        <w:t xml:space="preserve"> </w:t>
      </w:r>
      <w:r w:rsidR="00301996" w:rsidRPr="003430F9">
        <w:rPr>
          <w:rFonts w:ascii="Times New Roman" w:hAnsi="Times New Roman" w:cs="Times New Roman"/>
          <w:sz w:val="28"/>
          <w:szCs w:val="28"/>
        </w:rPr>
        <w:t>Порядка</w:t>
      </w:r>
      <w:r w:rsidRPr="003430F9">
        <w:rPr>
          <w:rFonts w:ascii="Times New Roman" w:hAnsi="Times New Roman" w:cs="Times New Roman"/>
          <w:sz w:val="28"/>
          <w:szCs w:val="28"/>
        </w:rPr>
        <w:t>.</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В составе затрат на содержание объектов особо ценного движимого имущества, а также затрат на аренду указанного имущества учитываются натуральные нормы потребления вида работ/услуг по содержанию объектов особо ценного движимого имущества в соответствии со значениями натуральных норм, определенных согласно </w:t>
      </w:r>
      <w:hyperlink w:anchor="P74" w:history="1">
        <w:r w:rsidRPr="003430F9">
          <w:rPr>
            <w:rFonts w:ascii="Times New Roman" w:hAnsi="Times New Roman" w:cs="Times New Roman"/>
            <w:sz w:val="28"/>
            <w:szCs w:val="28"/>
          </w:rPr>
          <w:t>пункту 8</w:t>
        </w:r>
      </w:hyperlink>
      <w:r w:rsidRPr="003430F9">
        <w:rPr>
          <w:rFonts w:ascii="Times New Roman" w:hAnsi="Times New Roman" w:cs="Times New Roman"/>
          <w:sz w:val="28"/>
          <w:szCs w:val="28"/>
        </w:rPr>
        <w:t xml:space="preserve"> </w:t>
      </w:r>
      <w:r w:rsidR="00301996" w:rsidRPr="003430F9">
        <w:rPr>
          <w:rFonts w:ascii="Times New Roman" w:hAnsi="Times New Roman" w:cs="Times New Roman"/>
          <w:sz w:val="28"/>
          <w:szCs w:val="28"/>
        </w:rPr>
        <w:t>Порядка</w:t>
      </w:r>
      <w:r w:rsidRPr="003430F9">
        <w:rPr>
          <w:rFonts w:ascii="Times New Roman" w:hAnsi="Times New Roman" w:cs="Times New Roman"/>
          <w:sz w:val="28"/>
          <w:szCs w:val="28"/>
        </w:rPr>
        <w:t>, в том числе:</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ремонт транспортных средств;</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дизельных генераторных установок;</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системы газового пожаротушения и систем пожарной сигнализации;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систем кондиционирования и вентиляции;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систем контроля и управления доступом;</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систем автоматического диспетчерского управления;</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техническое обслуживание и регламентно-профилактический ремонт систем видеонаблюдения;</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 другие виды работ/услуг по содержанию объектов особо ценного движимого имущества.</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2</w:t>
      </w:r>
      <w:r w:rsidR="00301996" w:rsidRPr="003430F9">
        <w:rPr>
          <w:rFonts w:ascii="Times New Roman" w:hAnsi="Times New Roman" w:cs="Times New Roman"/>
          <w:sz w:val="28"/>
          <w:szCs w:val="28"/>
        </w:rPr>
        <w:t>4</w:t>
      </w:r>
      <w:r w:rsidRPr="003430F9">
        <w:rPr>
          <w:rFonts w:ascii="Times New Roman" w:hAnsi="Times New Roman" w:cs="Times New Roman"/>
          <w:sz w:val="28"/>
          <w:szCs w:val="28"/>
        </w:rPr>
        <w:t xml:space="preserve">. Затраты на приобретение услуг связи для i-ой государственной услуги </w:t>
      </w:r>
      <w:r w:rsidRPr="003430F9">
        <w:rPr>
          <w:rFonts w:ascii="Times New Roman" w:hAnsi="Times New Roman" w:cs="Times New Roman"/>
          <w:noProof/>
          <w:position w:val="-10"/>
          <w:sz w:val="28"/>
          <w:szCs w:val="28"/>
        </w:rPr>
        <w:drawing>
          <wp:inline distT="0" distB="0" distL="0" distR="0">
            <wp:extent cx="476250" cy="266700"/>
            <wp:effectExtent l="0" t="0" r="0" b="0"/>
            <wp:docPr id="24" name="Рисунок 24" descr="base_1_326447_32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1_326447_32815"/>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рассчитываются по следующей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13"/>
          <w:sz w:val="28"/>
          <w:szCs w:val="28"/>
        </w:rPr>
        <w:drawing>
          <wp:inline distT="0" distB="0" distL="0" distR="0">
            <wp:extent cx="1781175" cy="314325"/>
            <wp:effectExtent l="0" t="0" r="0" b="9525"/>
            <wp:docPr id="23" name="Рисунок 23" descr="base_1_326447_32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1_326447_32816"/>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81175" cy="31432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276225" cy="276225"/>
            <wp:effectExtent l="0" t="0" r="9525" b="9525"/>
            <wp:docPr id="22" name="Рисунок 22" descr="base_1_326447_32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1_326447_32817"/>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3430F9">
        <w:rPr>
          <w:rFonts w:ascii="Times New Roman" w:hAnsi="Times New Roman" w:cs="Times New Roman"/>
          <w:sz w:val="28"/>
          <w:szCs w:val="28"/>
        </w:rPr>
        <w:t xml:space="preserve"> - значение натуральной нормы потребления p-ой услуги связи,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услуги связи);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14325" cy="276225"/>
            <wp:effectExtent l="0" t="0" r="9525" b="9525"/>
            <wp:docPr id="21" name="Рисунок 21" descr="base_1_326447_32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1_326447_32818"/>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3430F9">
        <w:rPr>
          <w:rFonts w:ascii="Times New Roman" w:hAnsi="Times New Roman" w:cs="Times New Roman"/>
          <w:sz w:val="28"/>
          <w:szCs w:val="28"/>
        </w:rPr>
        <w:t xml:space="preserve"> - стоимость (цена, тариф) p-ой услуги связи,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Стоимость (цена, тариф) p-ой услуги связи, учитываемой при расчете базового норматива затрат на общехозяйственные нужды на оказание i-ой государственной услуги, определяется в соответствии с положениями </w:t>
      </w:r>
      <w:hyperlink w:anchor="P255" w:history="1">
        <w:r w:rsidRPr="003430F9">
          <w:rPr>
            <w:rFonts w:ascii="Times New Roman" w:hAnsi="Times New Roman" w:cs="Times New Roman"/>
            <w:sz w:val="28"/>
            <w:szCs w:val="28"/>
          </w:rPr>
          <w:t>пункта 2</w:t>
        </w:r>
      </w:hyperlink>
      <w:r w:rsidR="000F3E0B" w:rsidRPr="003430F9">
        <w:rPr>
          <w:rFonts w:ascii="Times New Roman" w:hAnsi="Times New Roman" w:cs="Times New Roman"/>
          <w:sz w:val="28"/>
          <w:szCs w:val="28"/>
        </w:rPr>
        <w:t>8</w:t>
      </w:r>
      <w:r w:rsidRPr="003430F9">
        <w:rPr>
          <w:rFonts w:ascii="Times New Roman" w:hAnsi="Times New Roman" w:cs="Times New Roman"/>
          <w:sz w:val="28"/>
          <w:szCs w:val="28"/>
        </w:rPr>
        <w:t xml:space="preserve"> </w:t>
      </w:r>
      <w:r w:rsidR="00301996" w:rsidRPr="003430F9">
        <w:rPr>
          <w:rFonts w:ascii="Times New Roman" w:hAnsi="Times New Roman" w:cs="Times New Roman"/>
          <w:sz w:val="28"/>
          <w:szCs w:val="28"/>
        </w:rPr>
        <w:t>Порядка</w:t>
      </w:r>
      <w:r w:rsidRPr="003430F9">
        <w:rPr>
          <w:rFonts w:ascii="Times New Roman" w:hAnsi="Times New Roman" w:cs="Times New Roman"/>
          <w:sz w:val="28"/>
          <w:szCs w:val="28"/>
        </w:rPr>
        <w:t>.</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В составе затрат на приобретение услуг связи для i-ой государственной услуги учитываются следующие натуральные нормы потребления услуг связи в соответствии со значениями натуральных норм, определенных согласно </w:t>
      </w:r>
      <w:hyperlink w:anchor="P74" w:history="1">
        <w:r w:rsidRPr="003430F9">
          <w:rPr>
            <w:rFonts w:ascii="Times New Roman" w:hAnsi="Times New Roman" w:cs="Times New Roman"/>
            <w:sz w:val="28"/>
            <w:szCs w:val="28"/>
          </w:rPr>
          <w:t>пункту 8</w:t>
        </w:r>
      </w:hyperlink>
      <w:r w:rsidRPr="003430F9">
        <w:rPr>
          <w:rFonts w:ascii="Times New Roman" w:hAnsi="Times New Roman" w:cs="Times New Roman"/>
          <w:sz w:val="28"/>
          <w:szCs w:val="28"/>
        </w:rPr>
        <w:t xml:space="preserve"> </w:t>
      </w:r>
      <w:r w:rsidR="00301996" w:rsidRPr="003430F9">
        <w:rPr>
          <w:rFonts w:ascii="Times New Roman" w:hAnsi="Times New Roman" w:cs="Times New Roman"/>
          <w:sz w:val="28"/>
          <w:szCs w:val="28"/>
        </w:rPr>
        <w:t>Порядка</w:t>
      </w:r>
      <w:r w:rsidRPr="003430F9">
        <w:rPr>
          <w:rFonts w:ascii="Times New Roman" w:hAnsi="Times New Roman" w:cs="Times New Roman"/>
          <w:sz w:val="28"/>
          <w:szCs w:val="28"/>
        </w:rPr>
        <w:t>, в том числе:</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стационарной связи;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сотовой связи;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 подключения к информационно-телекоммуникационной сети </w:t>
      </w:r>
      <w:r w:rsidR="00D74BAF">
        <w:rPr>
          <w:rFonts w:ascii="Times New Roman" w:hAnsi="Times New Roman" w:cs="Times New Roman"/>
          <w:sz w:val="28"/>
          <w:szCs w:val="28"/>
        </w:rPr>
        <w:t>«</w:t>
      </w:r>
      <w:r w:rsidRPr="003430F9">
        <w:rPr>
          <w:rFonts w:ascii="Times New Roman" w:hAnsi="Times New Roman" w:cs="Times New Roman"/>
          <w:sz w:val="28"/>
          <w:szCs w:val="28"/>
        </w:rPr>
        <w:t>Интернет</w:t>
      </w:r>
      <w:r w:rsidR="00D74BAF">
        <w:rPr>
          <w:rFonts w:ascii="Times New Roman" w:hAnsi="Times New Roman" w:cs="Times New Roman"/>
          <w:sz w:val="28"/>
          <w:szCs w:val="28"/>
        </w:rPr>
        <w:t>»</w:t>
      </w:r>
      <w:r w:rsidRPr="003430F9">
        <w:rPr>
          <w:rFonts w:ascii="Times New Roman" w:hAnsi="Times New Roman" w:cs="Times New Roman"/>
          <w:sz w:val="28"/>
          <w:szCs w:val="28"/>
        </w:rPr>
        <w:t xml:space="preserve"> для планшетного компьютера;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 подключения к информационно-телекоммуникационной сети </w:t>
      </w:r>
      <w:r w:rsidR="00D74BAF">
        <w:rPr>
          <w:rFonts w:ascii="Times New Roman" w:hAnsi="Times New Roman" w:cs="Times New Roman"/>
          <w:sz w:val="28"/>
          <w:szCs w:val="28"/>
        </w:rPr>
        <w:t>«</w:t>
      </w:r>
      <w:r w:rsidRPr="003430F9">
        <w:rPr>
          <w:rFonts w:ascii="Times New Roman" w:hAnsi="Times New Roman" w:cs="Times New Roman"/>
          <w:sz w:val="28"/>
          <w:szCs w:val="28"/>
        </w:rPr>
        <w:t>Интернет</w:t>
      </w:r>
      <w:r w:rsidR="00D74BAF">
        <w:rPr>
          <w:rFonts w:ascii="Times New Roman" w:hAnsi="Times New Roman" w:cs="Times New Roman"/>
          <w:sz w:val="28"/>
          <w:szCs w:val="28"/>
        </w:rPr>
        <w:t>»</w:t>
      </w:r>
      <w:r w:rsidRPr="003430F9">
        <w:rPr>
          <w:rFonts w:ascii="Times New Roman" w:hAnsi="Times New Roman" w:cs="Times New Roman"/>
          <w:sz w:val="28"/>
          <w:szCs w:val="28"/>
        </w:rPr>
        <w:t xml:space="preserve"> для стационарного компьютера;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иных услуг связи.</w:t>
      </w:r>
    </w:p>
    <w:p w:rsidR="00F536CB" w:rsidRPr="003430F9" w:rsidRDefault="00301996"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25</w:t>
      </w:r>
      <w:r w:rsidR="00F536CB" w:rsidRPr="003430F9">
        <w:rPr>
          <w:rFonts w:ascii="Times New Roman" w:hAnsi="Times New Roman" w:cs="Times New Roman"/>
          <w:sz w:val="28"/>
          <w:szCs w:val="28"/>
        </w:rPr>
        <w:t xml:space="preserve">. Затраты на приобретение транспортных услуг для i-ой государственной услуги </w:t>
      </w:r>
      <w:r w:rsidR="00F536CB" w:rsidRPr="003430F9">
        <w:rPr>
          <w:rFonts w:ascii="Times New Roman" w:hAnsi="Times New Roman" w:cs="Times New Roman"/>
          <w:noProof/>
          <w:position w:val="-10"/>
          <w:sz w:val="28"/>
          <w:szCs w:val="28"/>
        </w:rPr>
        <w:drawing>
          <wp:inline distT="0" distB="0" distL="0" distR="0">
            <wp:extent cx="476250" cy="266700"/>
            <wp:effectExtent l="0" t="0" r="0" b="0"/>
            <wp:docPr id="20" name="Рисунок 20" descr="base_1_326447_3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1_326447_32819"/>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inline>
        </w:drawing>
      </w:r>
      <w:r w:rsidR="00F536CB" w:rsidRPr="003430F9">
        <w:rPr>
          <w:rFonts w:ascii="Times New Roman" w:hAnsi="Times New Roman" w:cs="Times New Roman"/>
          <w:sz w:val="28"/>
          <w:szCs w:val="28"/>
        </w:rPr>
        <w:t xml:space="preserve"> рассчитываются по следующей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12"/>
          <w:sz w:val="28"/>
          <w:szCs w:val="28"/>
        </w:rPr>
        <w:drawing>
          <wp:inline distT="0" distB="0" distL="0" distR="0">
            <wp:extent cx="1781175" cy="295275"/>
            <wp:effectExtent l="0" t="0" r="9525" b="9525"/>
            <wp:docPr id="19" name="Рисунок 19" descr="base_1_326447_32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1_326447_32820"/>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81175" cy="29527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276225" cy="266700"/>
            <wp:effectExtent l="0" t="0" r="9525" b="0"/>
            <wp:docPr id="18" name="Рисунок 18" descr="base_1_326447_32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base_1_326447_32821"/>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значение натуральной нормы потребления r-ой транспортной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транспортной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14325" cy="266700"/>
            <wp:effectExtent l="0" t="0" r="9525" b="0"/>
            <wp:docPr id="17" name="Рисунок 17" descr="base_1_326447_32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base_1_326447_32822"/>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стоимость (цена, тариф) r-ой транспортной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Стоимость (цена, тариф) r-ой транспортной услуги, учитываемой при расчете базового норматива затрат на общехозяйственные нужды на оказание i-ой государственной услуги, определяется в соответствии с положениями </w:t>
      </w:r>
      <w:hyperlink w:anchor="P255" w:history="1">
        <w:r w:rsidRPr="003430F9">
          <w:rPr>
            <w:rFonts w:ascii="Times New Roman" w:hAnsi="Times New Roman" w:cs="Times New Roman"/>
            <w:sz w:val="28"/>
            <w:szCs w:val="28"/>
          </w:rPr>
          <w:t>пункта 2</w:t>
        </w:r>
      </w:hyperlink>
      <w:r w:rsidR="00301996" w:rsidRPr="003430F9">
        <w:rPr>
          <w:rFonts w:ascii="Times New Roman" w:hAnsi="Times New Roman" w:cs="Times New Roman"/>
          <w:sz w:val="28"/>
          <w:szCs w:val="28"/>
        </w:rPr>
        <w:t>8</w:t>
      </w:r>
      <w:r w:rsidRPr="003430F9">
        <w:rPr>
          <w:rFonts w:ascii="Times New Roman" w:hAnsi="Times New Roman" w:cs="Times New Roman"/>
          <w:sz w:val="28"/>
          <w:szCs w:val="28"/>
        </w:rPr>
        <w:t xml:space="preserve"> </w:t>
      </w:r>
      <w:r w:rsidR="00301996" w:rsidRPr="003430F9">
        <w:rPr>
          <w:rFonts w:ascii="Times New Roman" w:hAnsi="Times New Roman" w:cs="Times New Roman"/>
          <w:sz w:val="28"/>
          <w:szCs w:val="28"/>
        </w:rPr>
        <w:t>Порядка</w:t>
      </w:r>
      <w:r w:rsidRPr="003430F9">
        <w:rPr>
          <w:rFonts w:ascii="Times New Roman" w:hAnsi="Times New Roman" w:cs="Times New Roman"/>
          <w:sz w:val="28"/>
          <w:szCs w:val="28"/>
        </w:rPr>
        <w:t>.</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В составе затрат на приобретение транспортных услуг для i-ой государственной услуги учитываются следующие натуральные нормы потребления транспортных услуг в соответствии со значениями натуральных норм, определенных согласно </w:t>
      </w:r>
      <w:hyperlink w:anchor="P74" w:history="1">
        <w:r w:rsidRPr="003430F9">
          <w:rPr>
            <w:rFonts w:ascii="Times New Roman" w:hAnsi="Times New Roman" w:cs="Times New Roman"/>
            <w:sz w:val="28"/>
            <w:szCs w:val="28"/>
          </w:rPr>
          <w:t>пункту 8</w:t>
        </w:r>
      </w:hyperlink>
      <w:r w:rsidRPr="003430F9">
        <w:rPr>
          <w:rFonts w:ascii="Times New Roman" w:hAnsi="Times New Roman" w:cs="Times New Roman"/>
          <w:sz w:val="28"/>
          <w:szCs w:val="28"/>
        </w:rPr>
        <w:t xml:space="preserve"> </w:t>
      </w:r>
      <w:r w:rsidR="00301996" w:rsidRPr="003430F9">
        <w:rPr>
          <w:rFonts w:ascii="Times New Roman" w:hAnsi="Times New Roman" w:cs="Times New Roman"/>
          <w:sz w:val="28"/>
          <w:szCs w:val="28"/>
        </w:rPr>
        <w:t>Порядка</w:t>
      </w:r>
      <w:r w:rsidRPr="003430F9">
        <w:rPr>
          <w:rFonts w:ascii="Times New Roman" w:hAnsi="Times New Roman" w:cs="Times New Roman"/>
          <w:sz w:val="28"/>
          <w:szCs w:val="28"/>
        </w:rPr>
        <w:t>, в том числе:</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доставки грузов;</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найма транспортных средств;</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иных транспортных услуг.</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bookmarkStart w:id="13" w:name="P232"/>
      <w:bookmarkEnd w:id="13"/>
      <w:r w:rsidRPr="003430F9">
        <w:rPr>
          <w:rFonts w:ascii="Times New Roman" w:hAnsi="Times New Roman" w:cs="Times New Roman"/>
          <w:sz w:val="28"/>
          <w:szCs w:val="28"/>
        </w:rPr>
        <w:t>2</w:t>
      </w:r>
      <w:r w:rsidR="00301996" w:rsidRPr="003430F9">
        <w:rPr>
          <w:rFonts w:ascii="Times New Roman" w:hAnsi="Times New Roman" w:cs="Times New Roman"/>
          <w:sz w:val="28"/>
          <w:szCs w:val="28"/>
        </w:rPr>
        <w:t>6</w:t>
      </w:r>
      <w:r w:rsidRPr="003430F9">
        <w:rPr>
          <w:rFonts w:ascii="Times New Roman" w:hAnsi="Times New Roman" w:cs="Times New Roman"/>
          <w:sz w:val="28"/>
          <w:szCs w:val="28"/>
        </w:rPr>
        <w:t>. Затраты на оплату труда работников, которые не принимают непосредственного участия в оказан</w:t>
      </w:r>
      <w:r w:rsidR="00301996" w:rsidRPr="003430F9">
        <w:rPr>
          <w:rFonts w:ascii="Times New Roman" w:hAnsi="Times New Roman" w:cs="Times New Roman"/>
          <w:sz w:val="28"/>
          <w:szCs w:val="28"/>
        </w:rPr>
        <w:t xml:space="preserve">ии i-ой государственной услуги </w:t>
      </w:r>
      <w:r w:rsidRPr="003430F9">
        <w:rPr>
          <w:rFonts w:ascii="Times New Roman" w:hAnsi="Times New Roman" w:cs="Times New Roman"/>
          <w:sz w:val="28"/>
          <w:szCs w:val="28"/>
        </w:rPr>
        <w:t>и начисления на выплаты по оплате труда работников, которые не принимают непосредственного участия в оказании i-ой государственной услуги, рассчитываются одним из следующих способов.</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а) При первом способе применяется формула:</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12"/>
          <w:sz w:val="28"/>
          <w:szCs w:val="28"/>
        </w:rPr>
        <w:drawing>
          <wp:inline distT="0" distB="0" distL="0" distR="0">
            <wp:extent cx="1905000" cy="295275"/>
            <wp:effectExtent l="0" t="0" r="0" b="9525"/>
            <wp:docPr id="16" name="Рисунок 16" descr="base_1_326447_32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326447_32823"/>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05000" cy="29527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40"/>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14325" cy="266700"/>
            <wp:effectExtent l="0" t="0" r="9525" b="0"/>
            <wp:docPr id="15" name="Рисунок 15" descr="base_1_326447_32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326447_32824"/>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значение натуральной нормы рабочего времени s-ого работника, который не принимает непосредственного участия в оказании государственной услуги, учитываемая при расчете базового норматива затрат на общехозяйственные нужды на оказание i-ой государственной услуги;</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52425" cy="266700"/>
            <wp:effectExtent l="0" t="0" r="9525" b="0"/>
            <wp:docPr id="14" name="Рисунок 14" descr="base_1_326447_32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base_1_326447_32825"/>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s-ого работника, который не принимает непосредственного участия в оказании i-ой государственной услуги.</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Размер повременной (часовой, дневной, месячной, годовой) оплаты труда с начислениями на выплаты по оплате труда s-ого работника, который не принимает непосредственного участия в оказании i-ой государственной услуги, определяется исходя из годового фонда оплаты труда и годового фонда рабочего времени указанного работника.</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Годовой фонд оплаты труда и годовой фонд рабочего времени s-ого работника, который не принимает непосредственного участия в оказании государственной услуги, определяются в соответствии со значениями натуральных норм, применяемых согласно положениям </w:t>
      </w:r>
      <w:hyperlink w:anchor="P74" w:history="1">
        <w:r w:rsidRPr="003430F9">
          <w:rPr>
            <w:rFonts w:ascii="Times New Roman" w:hAnsi="Times New Roman" w:cs="Times New Roman"/>
            <w:sz w:val="28"/>
            <w:szCs w:val="28"/>
          </w:rPr>
          <w:t>пункта 8</w:t>
        </w:r>
      </w:hyperlink>
      <w:r w:rsidR="00301996" w:rsidRPr="003430F9">
        <w:rPr>
          <w:rFonts w:ascii="Times New Roman" w:hAnsi="Times New Roman" w:cs="Times New Roman"/>
          <w:sz w:val="28"/>
          <w:szCs w:val="28"/>
        </w:rPr>
        <w:t xml:space="preserve"> Порядка</w:t>
      </w:r>
      <w:r w:rsidRPr="003430F9">
        <w:rPr>
          <w:rFonts w:ascii="Times New Roman" w:hAnsi="Times New Roman" w:cs="Times New Roman"/>
          <w:sz w:val="28"/>
          <w:szCs w:val="28"/>
        </w:rPr>
        <w:t>.</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Отношение затрат на оплату труда с учетом начислений на выплаты по оплате труда работников, которые не принимают непосредственного участия в оказании i-ой государственной услуги, к затратам на оплату труда с начислениями на выплаты по оплате труда работников, непосредственно связанных с оказанием i-ой государственной услуги, не должно превышать показатели, установленные законодательством Российской Федерации.</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б) При втором способе применяется формула:</w:t>
      </w:r>
    </w:p>
    <w:p w:rsidR="00F536CB" w:rsidRPr="003430F9" w:rsidRDefault="00F536CB" w:rsidP="00A354E6">
      <w:pPr>
        <w:pStyle w:val="ConsPlusNormal"/>
        <w:ind w:firstLine="540"/>
        <w:contextualSpacing/>
        <w:jc w:val="both"/>
        <w:rPr>
          <w:rFonts w:ascii="Times New Roman" w:hAnsi="Times New Roman" w:cs="Times New Roman"/>
          <w:sz w:val="28"/>
          <w:szCs w:val="28"/>
        </w:rPr>
      </w:pPr>
    </w:p>
    <w:p w:rsidR="00F536CB" w:rsidRPr="003430F9" w:rsidRDefault="00F536CB" w:rsidP="00A354E6">
      <w:pPr>
        <w:pStyle w:val="ConsPlusNormal"/>
        <w:contextualSpacing/>
        <w:jc w:val="center"/>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1485900" cy="266700"/>
            <wp:effectExtent l="0" t="0" r="0" b="0"/>
            <wp:docPr id="13" name="Рисунок 13" descr="base_1_326447_32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base_1_326447_32826"/>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8590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81000" cy="266700"/>
            <wp:effectExtent l="0" t="0" r="0" b="0"/>
            <wp:docPr id="12" name="Рисунок 12" descr="base_1_326447_32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base_1_326447_32827"/>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затраты на оплату труда с начислениями на выплаты по оплате труда работников, непосредственно связанных с оказанием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a - установленная в соответствии с законодательством Российской Федерации предельная доля оплаты труда, определяемая как отношение затрат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 к затратам на оплату труда с начислениями на выплаты по оплате труда работников, непосредственно связанных с оказанием i-ой государственной услуги.</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bookmarkStart w:id="14" w:name="P248"/>
      <w:bookmarkEnd w:id="14"/>
      <w:r w:rsidRPr="003430F9">
        <w:rPr>
          <w:rFonts w:ascii="Times New Roman" w:hAnsi="Times New Roman" w:cs="Times New Roman"/>
          <w:sz w:val="28"/>
          <w:szCs w:val="28"/>
        </w:rPr>
        <w:t>2</w:t>
      </w:r>
      <w:r w:rsidR="00301996" w:rsidRPr="003430F9">
        <w:rPr>
          <w:rFonts w:ascii="Times New Roman" w:hAnsi="Times New Roman" w:cs="Times New Roman"/>
          <w:sz w:val="28"/>
          <w:szCs w:val="28"/>
        </w:rPr>
        <w:t>7</w:t>
      </w:r>
      <w:r w:rsidRPr="003430F9">
        <w:rPr>
          <w:rFonts w:ascii="Times New Roman" w:hAnsi="Times New Roman" w:cs="Times New Roman"/>
          <w:sz w:val="28"/>
          <w:szCs w:val="28"/>
        </w:rPr>
        <w:t xml:space="preserve">. Затраты на приобретение прочих работ и услуг на оказание i-ой государственной услуги в соответствии со значениями натуральных норм, определенных согласно </w:t>
      </w:r>
      <w:hyperlink w:anchor="P74" w:history="1">
        <w:r w:rsidRPr="003430F9">
          <w:rPr>
            <w:rFonts w:ascii="Times New Roman" w:hAnsi="Times New Roman" w:cs="Times New Roman"/>
            <w:sz w:val="28"/>
            <w:szCs w:val="28"/>
          </w:rPr>
          <w:t>пункту 8</w:t>
        </w:r>
      </w:hyperlink>
      <w:r w:rsidRPr="003430F9">
        <w:rPr>
          <w:rFonts w:ascii="Times New Roman" w:hAnsi="Times New Roman" w:cs="Times New Roman"/>
          <w:sz w:val="28"/>
          <w:szCs w:val="28"/>
        </w:rPr>
        <w:t xml:space="preserve"> </w:t>
      </w:r>
      <w:r w:rsidR="00301996" w:rsidRPr="003430F9">
        <w:rPr>
          <w:rFonts w:ascii="Times New Roman" w:hAnsi="Times New Roman" w:cs="Times New Roman"/>
          <w:sz w:val="28"/>
          <w:szCs w:val="28"/>
        </w:rPr>
        <w:t>Порядка</w:t>
      </w:r>
      <w:r w:rsidRPr="003430F9">
        <w:rPr>
          <w:rFonts w:ascii="Times New Roman" w:hAnsi="Times New Roman" w:cs="Times New Roman"/>
          <w:sz w:val="28"/>
          <w:szCs w:val="28"/>
        </w:rPr>
        <w:t>, рассчитываются по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12"/>
          <w:sz w:val="28"/>
          <w:szCs w:val="28"/>
        </w:rPr>
        <w:drawing>
          <wp:inline distT="0" distB="0" distL="0" distR="0">
            <wp:extent cx="1943100" cy="295275"/>
            <wp:effectExtent l="0" t="0" r="0" b="9525"/>
            <wp:docPr id="11" name="Рисунок 11" descr="base_1_326447_32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326447_32828"/>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943100" cy="29527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33375" cy="266700"/>
            <wp:effectExtent l="0" t="0" r="9525" b="0"/>
            <wp:docPr id="10" name="Рисунок 10" descr="base_1_326447_32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base_1_326447_32829"/>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значение натуральной нормы потребления s-ой прочей работы или услуги, учитываемая при расчете базового норматива затрат на общехозяйственные нужды на оказание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61950" cy="266700"/>
            <wp:effectExtent l="0" t="0" r="0" b="0"/>
            <wp:docPr id="9" name="Рисунок 9" descr="base_1_326447_32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326447_32830"/>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3430F9">
        <w:rPr>
          <w:rFonts w:ascii="Times New Roman" w:hAnsi="Times New Roman" w:cs="Times New Roman"/>
          <w:sz w:val="28"/>
          <w:szCs w:val="28"/>
        </w:rPr>
        <w:t xml:space="preserve"> - стоимость (цена, тариф) s-ой прочей работы или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Стоимость (цена, тариф) s-ой прочей работы или услуги, учитываемой при расчете базового норматива затрат на общехозяйственные нужды на оказание i-ой государственной услуги, определяется в соответствии с положениями </w:t>
      </w:r>
      <w:hyperlink w:anchor="P255" w:history="1">
        <w:r w:rsidRPr="003430F9">
          <w:rPr>
            <w:rFonts w:ascii="Times New Roman" w:hAnsi="Times New Roman" w:cs="Times New Roman"/>
            <w:sz w:val="28"/>
            <w:szCs w:val="28"/>
          </w:rPr>
          <w:t>пункта 2</w:t>
        </w:r>
      </w:hyperlink>
      <w:r w:rsidR="00301996" w:rsidRPr="003430F9">
        <w:rPr>
          <w:rFonts w:ascii="Times New Roman" w:hAnsi="Times New Roman" w:cs="Times New Roman"/>
          <w:sz w:val="28"/>
          <w:szCs w:val="28"/>
        </w:rPr>
        <w:t>8 Порядка</w:t>
      </w:r>
      <w:r w:rsidRPr="003430F9">
        <w:rPr>
          <w:rFonts w:ascii="Times New Roman" w:hAnsi="Times New Roman" w:cs="Times New Roman"/>
          <w:sz w:val="28"/>
          <w:szCs w:val="28"/>
        </w:rPr>
        <w:t>.</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bookmarkStart w:id="15" w:name="P255"/>
      <w:bookmarkEnd w:id="15"/>
      <w:r w:rsidRPr="003430F9">
        <w:rPr>
          <w:rFonts w:ascii="Times New Roman" w:hAnsi="Times New Roman" w:cs="Times New Roman"/>
          <w:sz w:val="28"/>
          <w:szCs w:val="28"/>
        </w:rPr>
        <w:t>2</w:t>
      </w:r>
      <w:r w:rsidR="00301996" w:rsidRPr="003430F9">
        <w:rPr>
          <w:rFonts w:ascii="Times New Roman" w:hAnsi="Times New Roman" w:cs="Times New Roman"/>
          <w:sz w:val="28"/>
          <w:szCs w:val="28"/>
        </w:rPr>
        <w:t>8</w:t>
      </w:r>
      <w:r w:rsidRPr="003430F9">
        <w:rPr>
          <w:rFonts w:ascii="Times New Roman" w:hAnsi="Times New Roman" w:cs="Times New Roman"/>
          <w:sz w:val="28"/>
          <w:szCs w:val="28"/>
        </w:rPr>
        <w:t>.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определяется на основании информации о рыночных ценах (тарифах) на идентичные планируемым к приобретению материальные запасы, объекты особо ценного движимого имущества, работы и услуги, а при их отсутствии - на однородные материальные запасы, объекты особо ценного движимого имущества, работы и услуги.</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rsidR="00F536CB" w:rsidRPr="003430F9" w:rsidRDefault="00301996"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29</w:t>
      </w:r>
      <w:r w:rsidR="00F536CB" w:rsidRPr="003430F9">
        <w:rPr>
          <w:rFonts w:ascii="Times New Roman" w:hAnsi="Times New Roman" w:cs="Times New Roman"/>
          <w:sz w:val="28"/>
          <w:szCs w:val="28"/>
        </w:rPr>
        <w:t>. Отраслевой корректирующий коэффициент (K</w:t>
      </w:r>
      <w:r w:rsidR="00F536CB" w:rsidRPr="003430F9">
        <w:rPr>
          <w:rFonts w:ascii="Times New Roman" w:hAnsi="Times New Roman" w:cs="Times New Roman"/>
          <w:sz w:val="28"/>
          <w:szCs w:val="28"/>
          <w:vertAlign w:val="subscript"/>
        </w:rPr>
        <w:t>отр</w:t>
      </w:r>
      <w:r w:rsidR="00F536CB" w:rsidRPr="003430F9">
        <w:rPr>
          <w:rFonts w:ascii="Times New Roman" w:hAnsi="Times New Roman" w:cs="Times New Roman"/>
          <w:sz w:val="28"/>
          <w:szCs w:val="28"/>
        </w:rPr>
        <w:t>) устанавливается к базовому нормативу затрат на оказание i-ой государственной услуги, исходя из соответствующих показателей отраслевой специфики. В случае необходимости к базовому нормативу затрат на оказание i-ой государственной услуги может быть установлено несколько отраслевых коэффициентов.</w:t>
      </w:r>
    </w:p>
    <w:p w:rsidR="00F536CB" w:rsidRPr="003430F9" w:rsidRDefault="00F536CB" w:rsidP="00A354E6">
      <w:pPr>
        <w:pStyle w:val="ConsPlusNormal"/>
        <w:spacing w:before="220"/>
        <w:ind w:firstLine="540"/>
        <w:contextualSpacing/>
        <w:jc w:val="both"/>
        <w:rPr>
          <w:rFonts w:ascii="Times New Roman" w:hAnsi="Times New Roman" w:cs="Times New Roman"/>
          <w:sz w:val="28"/>
          <w:szCs w:val="28"/>
        </w:rPr>
      </w:pPr>
      <w:r w:rsidRPr="003430F9">
        <w:rPr>
          <w:rFonts w:ascii="Times New Roman" w:hAnsi="Times New Roman" w:cs="Times New Roman"/>
          <w:sz w:val="28"/>
          <w:szCs w:val="28"/>
        </w:rPr>
        <w:t>Отраслевой корректирующий коэффициент (K</w:t>
      </w:r>
      <w:r w:rsidRPr="003430F9">
        <w:rPr>
          <w:rFonts w:ascii="Times New Roman" w:hAnsi="Times New Roman" w:cs="Times New Roman"/>
          <w:sz w:val="28"/>
          <w:szCs w:val="28"/>
          <w:vertAlign w:val="subscript"/>
        </w:rPr>
        <w:t>отр</w:t>
      </w:r>
      <w:r w:rsidRPr="003430F9">
        <w:rPr>
          <w:rFonts w:ascii="Times New Roman" w:hAnsi="Times New Roman" w:cs="Times New Roman"/>
          <w:sz w:val="28"/>
          <w:szCs w:val="28"/>
        </w:rPr>
        <w:t>) рассчитывается по следующей формуле: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27"/>
          <w:sz w:val="28"/>
          <w:szCs w:val="28"/>
        </w:rPr>
        <w:drawing>
          <wp:inline distT="0" distB="0" distL="0" distR="0">
            <wp:extent cx="1228725" cy="485775"/>
            <wp:effectExtent l="0" t="0" r="0" b="9525"/>
            <wp:docPr id="8" name="Рисунок 8" descr="base_1_326447_32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base_1_326447_32831"/>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28725" cy="48577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N</w:t>
      </w:r>
      <w:r w:rsidRPr="003430F9">
        <w:rPr>
          <w:rFonts w:ascii="Times New Roman" w:hAnsi="Times New Roman" w:cs="Times New Roman"/>
          <w:sz w:val="28"/>
          <w:szCs w:val="28"/>
          <w:vertAlign w:val="subscript"/>
        </w:rPr>
        <w:t>iотр</w:t>
      </w:r>
      <w:r w:rsidRPr="003430F9">
        <w:rPr>
          <w:rFonts w:ascii="Times New Roman" w:hAnsi="Times New Roman" w:cs="Times New Roman"/>
          <w:sz w:val="28"/>
          <w:szCs w:val="28"/>
        </w:rPr>
        <w:t xml:space="preserve"> - базовый норматив затрат на оказание i-ой государственной услуги с учетом показателей отраслевой специфики, рассчитанный с учетом норм, выраженных в натуральных показателях в соответствии со стандартами оказания услуги, по формулам в соответствии с </w:t>
      </w:r>
      <w:hyperlink w:anchor="P94" w:history="1">
        <w:r w:rsidRPr="003430F9">
          <w:rPr>
            <w:rFonts w:ascii="Times New Roman" w:hAnsi="Times New Roman" w:cs="Times New Roman"/>
            <w:sz w:val="28"/>
            <w:szCs w:val="28"/>
          </w:rPr>
          <w:t>пунктами 14</w:t>
        </w:r>
      </w:hyperlink>
      <w:r w:rsidRPr="003430F9">
        <w:rPr>
          <w:rFonts w:ascii="Times New Roman" w:hAnsi="Times New Roman" w:cs="Times New Roman"/>
          <w:sz w:val="28"/>
          <w:szCs w:val="28"/>
        </w:rPr>
        <w:t xml:space="preserve"> - </w:t>
      </w:r>
      <w:hyperlink w:anchor="P248" w:history="1">
        <w:r w:rsidRPr="003430F9">
          <w:rPr>
            <w:rFonts w:ascii="Times New Roman" w:hAnsi="Times New Roman" w:cs="Times New Roman"/>
            <w:sz w:val="28"/>
            <w:szCs w:val="28"/>
          </w:rPr>
          <w:t>2</w:t>
        </w:r>
      </w:hyperlink>
      <w:r w:rsidR="001E6FE6" w:rsidRPr="003430F9">
        <w:rPr>
          <w:rFonts w:ascii="Times New Roman" w:hAnsi="Times New Roman" w:cs="Times New Roman"/>
          <w:sz w:val="28"/>
          <w:szCs w:val="28"/>
        </w:rPr>
        <w:t>7</w:t>
      </w:r>
      <w:r w:rsidRPr="003430F9">
        <w:rPr>
          <w:rFonts w:ascii="Times New Roman" w:hAnsi="Times New Roman" w:cs="Times New Roman"/>
          <w:sz w:val="28"/>
          <w:szCs w:val="28"/>
        </w:rPr>
        <w:t xml:space="preserve"> </w:t>
      </w:r>
      <w:r w:rsidR="001E6FE6" w:rsidRPr="003430F9">
        <w:rPr>
          <w:rFonts w:ascii="Times New Roman" w:hAnsi="Times New Roman" w:cs="Times New Roman"/>
          <w:sz w:val="28"/>
          <w:szCs w:val="28"/>
        </w:rPr>
        <w:t>Порядка</w:t>
      </w:r>
      <w:r w:rsidRPr="003430F9">
        <w:rPr>
          <w:rFonts w:ascii="Times New Roman" w:hAnsi="Times New Roman" w:cs="Times New Roman"/>
          <w:sz w:val="28"/>
          <w:szCs w:val="28"/>
        </w:rPr>
        <w:t>.</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При определении базового норматива затрат на оказание</w:t>
      </w:r>
      <w:r w:rsidR="001E6FE6" w:rsidRPr="003430F9">
        <w:rPr>
          <w:rFonts w:ascii="Times New Roman" w:hAnsi="Times New Roman" w:cs="Times New Roman"/>
          <w:sz w:val="28"/>
          <w:szCs w:val="28"/>
        </w:rPr>
        <w:t xml:space="preserve"> государственной</w:t>
      </w:r>
      <w:r w:rsidRPr="003430F9">
        <w:rPr>
          <w:rFonts w:ascii="Times New Roman" w:hAnsi="Times New Roman" w:cs="Times New Roman"/>
          <w:sz w:val="28"/>
          <w:szCs w:val="28"/>
        </w:rPr>
        <w:t xml:space="preserve"> услуги в сфере </w:t>
      </w:r>
      <w:r w:rsidR="00BD3BE6" w:rsidRPr="003430F9">
        <w:rPr>
          <w:rFonts w:ascii="Times New Roman" w:hAnsi="Times New Roman" w:cs="Times New Roman"/>
          <w:sz w:val="28"/>
          <w:szCs w:val="28"/>
        </w:rPr>
        <w:t xml:space="preserve">культуры </w:t>
      </w:r>
      <w:r w:rsidRPr="003430F9">
        <w:rPr>
          <w:rFonts w:ascii="Times New Roman" w:hAnsi="Times New Roman" w:cs="Times New Roman"/>
          <w:sz w:val="28"/>
          <w:szCs w:val="28"/>
        </w:rPr>
        <w:t xml:space="preserve">с учетом показателей отраслевой специфики в части затрат, указанных в </w:t>
      </w:r>
      <w:hyperlink w:anchor="P54" w:history="1">
        <w:r w:rsidRPr="003430F9">
          <w:rPr>
            <w:rFonts w:ascii="Times New Roman" w:hAnsi="Times New Roman" w:cs="Times New Roman"/>
            <w:sz w:val="28"/>
            <w:szCs w:val="28"/>
          </w:rPr>
          <w:t>пункте 4</w:t>
        </w:r>
      </w:hyperlink>
      <w:r w:rsidR="001E6FE6" w:rsidRPr="003430F9">
        <w:rPr>
          <w:rFonts w:ascii="Times New Roman" w:hAnsi="Times New Roman" w:cs="Times New Roman"/>
          <w:sz w:val="28"/>
          <w:szCs w:val="28"/>
        </w:rPr>
        <w:t xml:space="preserve"> настоящего Порядка</w:t>
      </w:r>
      <w:r w:rsidRPr="003430F9">
        <w:rPr>
          <w:rFonts w:ascii="Times New Roman" w:hAnsi="Times New Roman" w:cs="Times New Roman"/>
          <w:sz w:val="28"/>
          <w:szCs w:val="28"/>
        </w:rPr>
        <w:t>, применяются нормы, выраженные в натуральных показателях, установленные стандартами оказания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 xml:space="preserve">Затраты на оказание государственной услуги в сфере </w:t>
      </w:r>
      <w:r w:rsidR="00BD3BE6" w:rsidRPr="003430F9">
        <w:rPr>
          <w:rFonts w:ascii="Times New Roman" w:hAnsi="Times New Roman" w:cs="Times New Roman"/>
          <w:sz w:val="28"/>
          <w:szCs w:val="28"/>
        </w:rPr>
        <w:t xml:space="preserve">культуры </w:t>
      </w:r>
      <w:r w:rsidRPr="003430F9">
        <w:rPr>
          <w:rFonts w:ascii="Times New Roman" w:hAnsi="Times New Roman" w:cs="Times New Roman"/>
          <w:sz w:val="28"/>
          <w:szCs w:val="28"/>
        </w:rPr>
        <w:t xml:space="preserve">с учетом показателей отраслевой специфики, в части затрат, указанных в </w:t>
      </w:r>
      <w:hyperlink w:anchor="P59" w:history="1">
        <w:r w:rsidRPr="003430F9">
          <w:rPr>
            <w:rFonts w:ascii="Times New Roman" w:hAnsi="Times New Roman" w:cs="Times New Roman"/>
            <w:sz w:val="28"/>
            <w:szCs w:val="28"/>
          </w:rPr>
          <w:t>пункте 5</w:t>
        </w:r>
      </w:hyperlink>
      <w:r w:rsidR="001E6FE6" w:rsidRPr="003430F9">
        <w:rPr>
          <w:rFonts w:ascii="Times New Roman" w:hAnsi="Times New Roman" w:cs="Times New Roman"/>
          <w:sz w:val="28"/>
          <w:szCs w:val="28"/>
        </w:rPr>
        <w:t xml:space="preserve"> настоящего Порядка</w:t>
      </w:r>
      <w:r w:rsidRPr="003430F9">
        <w:rPr>
          <w:rFonts w:ascii="Times New Roman" w:hAnsi="Times New Roman" w:cs="Times New Roman"/>
          <w:sz w:val="28"/>
          <w:szCs w:val="28"/>
        </w:rPr>
        <w:t>,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w:t>
      </w:r>
      <w:r w:rsidR="001E6FE6" w:rsidRPr="003430F9">
        <w:rPr>
          <w:rFonts w:ascii="Times New Roman" w:hAnsi="Times New Roman" w:cs="Times New Roman"/>
          <w:sz w:val="28"/>
          <w:szCs w:val="28"/>
        </w:rPr>
        <w:t>ателей деятельности</w:t>
      </w:r>
      <w:r w:rsidRPr="003430F9">
        <w:rPr>
          <w:rFonts w:ascii="Times New Roman" w:hAnsi="Times New Roman" w:cs="Times New Roman"/>
          <w:sz w:val="28"/>
          <w:szCs w:val="28"/>
        </w:rPr>
        <w:t xml:space="preserve"> государственного учреждения, которое имеет минимальный объем указанных затрат на оказание единицы государственной услуги в установленной сфере, или на основе медианного значения по государственным учреждениям, оказывающим государственную услугу в установленной сфере деятельности, в соответствии с </w:t>
      </w:r>
      <w:r w:rsidR="001E6FE6" w:rsidRPr="003430F9">
        <w:rPr>
          <w:rFonts w:ascii="Times New Roman" w:hAnsi="Times New Roman" w:cs="Times New Roman"/>
          <w:sz w:val="28"/>
          <w:szCs w:val="28"/>
        </w:rPr>
        <w:t>Порядком</w:t>
      </w:r>
      <w:r w:rsidRPr="003430F9">
        <w:rPr>
          <w:rFonts w:ascii="Times New Roman" w:hAnsi="Times New Roman" w:cs="Times New Roman"/>
          <w:sz w:val="28"/>
          <w:szCs w:val="28"/>
        </w:rPr>
        <w:t>.</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N</w:t>
      </w:r>
      <w:r w:rsidRPr="003430F9">
        <w:rPr>
          <w:rFonts w:ascii="Times New Roman" w:hAnsi="Times New Roman" w:cs="Times New Roman"/>
          <w:sz w:val="28"/>
          <w:szCs w:val="28"/>
          <w:vertAlign w:val="subscript"/>
        </w:rPr>
        <w:t>iбаз</w:t>
      </w:r>
      <w:r w:rsidRPr="003430F9">
        <w:rPr>
          <w:rFonts w:ascii="Times New Roman" w:hAnsi="Times New Roman" w:cs="Times New Roman"/>
          <w:sz w:val="28"/>
          <w:szCs w:val="28"/>
        </w:rPr>
        <w:t xml:space="preserve"> - базовый норматив затрат на оказание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3</w:t>
      </w:r>
      <w:r w:rsidR="001E6FE6" w:rsidRPr="003430F9">
        <w:rPr>
          <w:rFonts w:ascii="Times New Roman" w:hAnsi="Times New Roman" w:cs="Times New Roman"/>
          <w:sz w:val="28"/>
          <w:szCs w:val="28"/>
        </w:rPr>
        <w:t>0</w:t>
      </w:r>
      <w:r w:rsidRPr="003430F9">
        <w:rPr>
          <w:rFonts w:ascii="Times New Roman" w:hAnsi="Times New Roman" w:cs="Times New Roman"/>
          <w:sz w:val="28"/>
          <w:szCs w:val="28"/>
        </w:rPr>
        <w:t>. Территориальный корректирующий коэффициент устанавливается к базовому нормативу затрат на оказание i-ой государственной услуги, скорректированному на отраслевой коэффициент, и рассчитывается по формуле:</w:t>
      </w:r>
    </w:p>
    <w:p w:rsidR="00F536CB" w:rsidRPr="003430F9" w:rsidRDefault="00F536CB" w:rsidP="00A354E6">
      <w:pPr>
        <w:pStyle w:val="ConsPlusNormal"/>
        <w:ind w:firstLine="539"/>
        <w:contextualSpacing/>
        <w:jc w:val="both"/>
        <w:rPr>
          <w:rFonts w:ascii="Times New Roman" w:hAnsi="Times New Roman" w:cs="Times New Roman"/>
          <w:sz w:val="28"/>
          <w:szCs w:val="28"/>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noProof/>
          <w:position w:val="-28"/>
          <w:sz w:val="28"/>
          <w:szCs w:val="28"/>
        </w:rPr>
        <w:drawing>
          <wp:inline distT="0" distB="0" distL="0" distR="0">
            <wp:extent cx="2638425" cy="504825"/>
            <wp:effectExtent l="0" t="0" r="0" b="9525"/>
            <wp:docPr id="7" name="Рисунок 7" descr="base_1_326447_32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base_1_326447_32832"/>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638425" cy="504825"/>
                    </a:xfrm>
                    <a:prstGeom prst="rect">
                      <a:avLst/>
                    </a:prstGeom>
                    <a:noFill/>
                    <a:ln>
                      <a:noFill/>
                    </a:ln>
                  </pic:spPr>
                </pic:pic>
              </a:graphicData>
            </a:graphic>
          </wp:inline>
        </w:drawing>
      </w:r>
      <w:r w:rsidRPr="003430F9">
        <w:rPr>
          <w:rFonts w:ascii="Times New Roman" w:hAnsi="Times New Roman" w:cs="Times New Roman"/>
          <w:sz w:val="28"/>
          <w:szCs w:val="28"/>
        </w:rPr>
        <w:t xml:space="preserve"> где:</w:t>
      </w:r>
    </w:p>
    <w:p w:rsidR="00F536CB" w:rsidRPr="003430F9" w:rsidRDefault="00F536CB" w:rsidP="00F536CB">
      <w:pPr>
        <w:pStyle w:val="ConsPlusNormal"/>
        <w:ind w:firstLine="540"/>
        <w:jc w:val="both"/>
        <w:rPr>
          <w:rFonts w:ascii="Times New Roman" w:hAnsi="Times New Roman" w:cs="Times New Roman"/>
          <w:sz w:val="28"/>
          <w:szCs w:val="28"/>
        </w:rPr>
      </w:pPr>
    </w:p>
    <w:p w:rsidR="00F536CB" w:rsidRPr="003430F9" w:rsidRDefault="00F536CB" w:rsidP="00A354E6">
      <w:pPr>
        <w:pStyle w:val="ConsPlusNormal"/>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14325" cy="276225"/>
            <wp:effectExtent l="0" t="0" r="9525" b="9525"/>
            <wp:docPr id="6" name="Рисунок 6" descr="base_1_326447_32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base_1_326447_32833"/>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3430F9">
        <w:rPr>
          <w:rFonts w:ascii="Times New Roman" w:hAnsi="Times New Roman" w:cs="Times New Roman"/>
          <w:sz w:val="28"/>
          <w:szCs w:val="28"/>
        </w:rPr>
        <w:t xml:space="preserve"> - территориальный корректирующий коэффициент на оплату труда с начислениями на выплаты по оплате труда;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noProof/>
          <w:position w:val="-10"/>
          <w:sz w:val="28"/>
          <w:szCs w:val="28"/>
        </w:rPr>
        <w:drawing>
          <wp:inline distT="0" distB="0" distL="0" distR="0">
            <wp:extent cx="333375" cy="276225"/>
            <wp:effectExtent l="0" t="0" r="9525" b="9525"/>
            <wp:docPr id="5" name="Рисунок 5" descr="base_1_326447_32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base_1_326447_32834"/>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3430F9">
        <w:rPr>
          <w:rFonts w:ascii="Times New Roman" w:hAnsi="Times New Roman" w:cs="Times New Roman"/>
          <w:sz w:val="28"/>
          <w:szCs w:val="28"/>
        </w:rPr>
        <w:t xml:space="preserve"> - территориальный корректирующий коэффициент на коммунальные услуги и на содержание недвижимого имущества.</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3</w:t>
      </w:r>
      <w:r w:rsidR="001E6FE6" w:rsidRPr="003430F9">
        <w:rPr>
          <w:rFonts w:ascii="Times New Roman" w:hAnsi="Times New Roman" w:cs="Times New Roman"/>
          <w:sz w:val="28"/>
          <w:szCs w:val="28"/>
        </w:rPr>
        <w:t>1</w:t>
      </w:r>
      <w:r w:rsidRPr="003430F9">
        <w:rPr>
          <w:rFonts w:ascii="Times New Roman" w:hAnsi="Times New Roman" w:cs="Times New Roman"/>
          <w:sz w:val="28"/>
          <w:szCs w:val="28"/>
        </w:rPr>
        <w:t xml:space="preserve">. Территориальный корректирующий коэффициент на оплату труда с начислениями на выплаты по оплате труда </w:t>
      </w:r>
      <w:r w:rsidRPr="003430F9">
        <w:rPr>
          <w:rFonts w:ascii="Times New Roman" w:hAnsi="Times New Roman" w:cs="Times New Roman"/>
          <w:noProof/>
          <w:position w:val="-10"/>
          <w:sz w:val="28"/>
          <w:szCs w:val="28"/>
        </w:rPr>
        <w:drawing>
          <wp:inline distT="0" distB="0" distL="0" distR="0">
            <wp:extent cx="457200" cy="276225"/>
            <wp:effectExtent l="0" t="0" r="0" b="9525"/>
            <wp:docPr id="4" name="Рисунок 4" descr="base_1_326447_32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326447_32835"/>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3430F9">
        <w:rPr>
          <w:rFonts w:ascii="Times New Roman" w:hAnsi="Times New Roman" w:cs="Times New Roman"/>
          <w:sz w:val="28"/>
          <w:szCs w:val="28"/>
        </w:rPr>
        <w:t xml:space="preserve"> рассчитывается как соотношение между среднемесячной начисленной заработной платой в целом по экономике </w:t>
      </w:r>
      <w:r w:rsidRPr="00BF119C">
        <w:rPr>
          <w:rFonts w:ascii="Times New Roman" w:hAnsi="Times New Roman" w:cs="Times New Roman"/>
          <w:sz w:val="28"/>
          <w:szCs w:val="28"/>
        </w:rPr>
        <w:t xml:space="preserve">по </w:t>
      </w:r>
      <w:r w:rsidR="00BF119C" w:rsidRPr="00BF119C">
        <w:rPr>
          <w:rFonts w:ascii="Times New Roman" w:hAnsi="Times New Roman" w:cs="Times New Roman"/>
          <w:sz w:val="28"/>
          <w:szCs w:val="28"/>
        </w:rPr>
        <w:t>Рязанской</w:t>
      </w:r>
      <w:r w:rsidR="00BF119C">
        <w:rPr>
          <w:rFonts w:ascii="Times New Roman" w:hAnsi="Times New Roman" w:cs="Times New Roman"/>
          <w:sz w:val="28"/>
          <w:szCs w:val="28"/>
        </w:rPr>
        <w:t xml:space="preserve"> области</w:t>
      </w:r>
      <w:r w:rsidRPr="003430F9">
        <w:rPr>
          <w:rFonts w:ascii="Times New Roman" w:hAnsi="Times New Roman" w:cs="Times New Roman"/>
          <w:sz w:val="28"/>
          <w:szCs w:val="28"/>
        </w:rPr>
        <w:t>, на территории котор</w:t>
      </w:r>
      <w:r w:rsidR="00BF119C">
        <w:rPr>
          <w:rFonts w:ascii="Times New Roman" w:hAnsi="Times New Roman" w:cs="Times New Roman"/>
          <w:sz w:val="28"/>
          <w:szCs w:val="28"/>
        </w:rPr>
        <w:t>ой</w:t>
      </w:r>
      <w:r w:rsidRPr="003430F9">
        <w:rPr>
          <w:rFonts w:ascii="Times New Roman" w:hAnsi="Times New Roman" w:cs="Times New Roman"/>
          <w:sz w:val="28"/>
          <w:szCs w:val="28"/>
        </w:rPr>
        <w:t xml:space="preserve"> оказывается услуга, и среднемесячной начисленной заработной платой в целом по экономике по </w:t>
      </w:r>
      <w:r w:rsidR="00BF119C">
        <w:rPr>
          <w:rFonts w:ascii="Times New Roman" w:hAnsi="Times New Roman" w:cs="Times New Roman"/>
          <w:sz w:val="28"/>
          <w:szCs w:val="28"/>
        </w:rPr>
        <w:t>Рязанской области</w:t>
      </w:r>
      <w:r w:rsidRPr="003430F9">
        <w:rPr>
          <w:rFonts w:ascii="Times New Roman" w:hAnsi="Times New Roman" w:cs="Times New Roman"/>
          <w:sz w:val="28"/>
          <w:szCs w:val="28"/>
        </w:rPr>
        <w:t>, данные по котор</w:t>
      </w:r>
      <w:r w:rsidR="00BF119C">
        <w:rPr>
          <w:rFonts w:ascii="Times New Roman" w:hAnsi="Times New Roman" w:cs="Times New Roman"/>
          <w:sz w:val="28"/>
          <w:szCs w:val="28"/>
        </w:rPr>
        <w:t>ой</w:t>
      </w:r>
      <w:r w:rsidRPr="003430F9">
        <w:rPr>
          <w:rFonts w:ascii="Times New Roman" w:hAnsi="Times New Roman" w:cs="Times New Roman"/>
          <w:sz w:val="28"/>
          <w:szCs w:val="28"/>
        </w:rPr>
        <w:t xml:space="preserve"> использовались для определения базового норматива затрат на оказание i-ой государственной услуги.</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3</w:t>
      </w:r>
      <w:r w:rsidR="001E6FE6" w:rsidRPr="003430F9">
        <w:rPr>
          <w:rFonts w:ascii="Times New Roman" w:hAnsi="Times New Roman" w:cs="Times New Roman"/>
          <w:sz w:val="28"/>
          <w:szCs w:val="28"/>
        </w:rPr>
        <w:t>2</w:t>
      </w:r>
      <w:r w:rsidRPr="003430F9">
        <w:rPr>
          <w:rFonts w:ascii="Times New Roman" w:hAnsi="Times New Roman" w:cs="Times New Roman"/>
          <w:sz w:val="28"/>
          <w:szCs w:val="28"/>
        </w:rPr>
        <w:t xml:space="preserve">. Территориальный корректирующий коэффициент на коммунальные услуги и на содержание недвижимого имущества </w:t>
      </w:r>
      <w:r w:rsidRPr="003430F9">
        <w:rPr>
          <w:rFonts w:ascii="Times New Roman" w:hAnsi="Times New Roman" w:cs="Times New Roman"/>
          <w:noProof/>
          <w:position w:val="-10"/>
          <w:sz w:val="28"/>
          <w:szCs w:val="28"/>
        </w:rPr>
        <w:drawing>
          <wp:inline distT="0" distB="0" distL="0" distR="0">
            <wp:extent cx="457200" cy="276225"/>
            <wp:effectExtent l="0" t="0" r="0" b="9525"/>
            <wp:docPr id="3" name="Рисунок 3" descr="base_1_326447_32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326447_32836"/>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3430F9">
        <w:rPr>
          <w:rFonts w:ascii="Times New Roman" w:hAnsi="Times New Roman" w:cs="Times New Roman"/>
          <w:sz w:val="28"/>
          <w:szCs w:val="28"/>
        </w:rPr>
        <w:t xml:space="preserve"> рассчитывается как соотношение между суммой затрат на коммунальные услуги и на содержание объектов недвижимого имущества, необходимого для выполнения г</w:t>
      </w:r>
      <w:r w:rsidR="001E6FE6" w:rsidRPr="003430F9">
        <w:rPr>
          <w:rFonts w:ascii="Times New Roman" w:hAnsi="Times New Roman" w:cs="Times New Roman"/>
          <w:sz w:val="28"/>
          <w:szCs w:val="28"/>
        </w:rPr>
        <w:t>осударственного</w:t>
      </w:r>
      <w:r w:rsidRPr="003430F9">
        <w:rPr>
          <w:rFonts w:ascii="Times New Roman" w:hAnsi="Times New Roman" w:cs="Times New Roman"/>
          <w:sz w:val="28"/>
          <w:szCs w:val="28"/>
        </w:rPr>
        <w:t xml:space="preserve"> задания (в том числе затраты на арендные платежи), </w:t>
      </w:r>
      <w:r w:rsidRPr="00BF119C">
        <w:rPr>
          <w:rFonts w:ascii="Times New Roman" w:hAnsi="Times New Roman" w:cs="Times New Roman"/>
          <w:sz w:val="28"/>
          <w:szCs w:val="28"/>
        </w:rPr>
        <w:t xml:space="preserve">определяемыми в соответствии с натуральными нормами, ценами и тарифами на данные услуги, </w:t>
      </w:r>
      <w:r w:rsidR="00BF119C" w:rsidRPr="00BF119C">
        <w:rPr>
          <w:rFonts w:ascii="Times New Roman" w:hAnsi="Times New Roman" w:cs="Times New Roman"/>
          <w:sz w:val="28"/>
          <w:szCs w:val="28"/>
        </w:rPr>
        <w:t>в Рязанской области</w:t>
      </w:r>
      <w:r w:rsidRPr="00BF119C">
        <w:rPr>
          <w:rFonts w:ascii="Times New Roman" w:hAnsi="Times New Roman" w:cs="Times New Roman"/>
          <w:sz w:val="28"/>
          <w:szCs w:val="28"/>
        </w:rPr>
        <w:t>, на территории кото</w:t>
      </w:r>
      <w:r w:rsidR="00BF119C" w:rsidRPr="00BF119C">
        <w:rPr>
          <w:rFonts w:ascii="Times New Roman" w:hAnsi="Times New Roman" w:cs="Times New Roman"/>
          <w:sz w:val="28"/>
          <w:szCs w:val="28"/>
        </w:rPr>
        <w:t>рой</w:t>
      </w:r>
      <w:r w:rsidRPr="00BF119C">
        <w:rPr>
          <w:rFonts w:ascii="Times New Roman" w:hAnsi="Times New Roman" w:cs="Times New Roman"/>
          <w:sz w:val="28"/>
          <w:szCs w:val="28"/>
        </w:rPr>
        <w:t xml:space="preserve"> оказывается услуга, и суммой затрат на коммунальные услуги </w:t>
      </w:r>
      <w:r w:rsidRPr="00BF119C">
        <w:rPr>
          <w:rFonts w:ascii="Times New Roman" w:hAnsi="Times New Roman" w:cs="Times New Roman"/>
          <w:noProof/>
          <w:position w:val="-10"/>
          <w:sz w:val="28"/>
          <w:szCs w:val="28"/>
        </w:rPr>
        <w:drawing>
          <wp:inline distT="0" distB="0" distL="0" distR="0">
            <wp:extent cx="476250" cy="266700"/>
            <wp:effectExtent l="0" t="0" r="0" b="0"/>
            <wp:docPr id="2" name="Рисунок 2" descr="base_1_326447_32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326447_32837"/>
                    <pic:cNvPicPr preferRelativeResize="0">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inline>
        </w:drawing>
      </w:r>
      <w:r w:rsidRPr="00BF119C">
        <w:rPr>
          <w:rFonts w:ascii="Times New Roman" w:hAnsi="Times New Roman" w:cs="Times New Roman"/>
          <w:sz w:val="28"/>
          <w:szCs w:val="28"/>
        </w:rPr>
        <w:t xml:space="preserve"> и на содержание объектов недвижимого имущества, необходимого для выполнения государственного задания (в том числе затраты на арендные платежи) </w:t>
      </w:r>
      <w:r w:rsidRPr="00BF119C">
        <w:rPr>
          <w:rFonts w:ascii="Times New Roman" w:hAnsi="Times New Roman" w:cs="Times New Roman"/>
          <w:noProof/>
          <w:position w:val="-10"/>
          <w:sz w:val="28"/>
          <w:szCs w:val="28"/>
        </w:rPr>
        <w:drawing>
          <wp:inline distT="0" distB="0" distL="0" distR="0">
            <wp:extent cx="542925" cy="266700"/>
            <wp:effectExtent l="0" t="0" r="9525" b="0"/>
            <wp:docPr id="1" name="Рисунок 1" descr="base_1_326447_32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base_1_326447_32838"/>
                    <pic:cNvPicPr preferRelativeResize="0">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sidRPr="00BF119C">
        <w:rPr>
          <w:rFonts w:ascii="Times New Roman" w:hAnsi="Times New Roman" w:cs="Times New Roman"/>
          <w:sz w:val="28"/>
          <w:szCs w:val="28"/>
        </w:rPr>
        <w:t xml:space="preserve">, в </w:t>
      </w:r>
      <w:r w:rsidR="00BF119C" w:rsidRPr="00BF119C">
        <w:rPr>
          <w:rFonts w:ascii="Times New Roman" w:hAnsi="Times New Roman" w:cs="Times New Roman"/>
          <w:sz w:val="28"/>
          <w:szCs w:val="28"/>
        </w:rPr>
        <w:t>Рязанской области, данные по которой</w:t>
      </w:r>
      <w:r w:rsidRPr="00BF119C">
        <w:rPr>
          <w:rFonts w:ascii="Times New Roman" w:hAnsi="Times New Roman" w:cs="Times New Roman"/>
          <w:sz w:val="28"/>
          <w:szCs w:val="28"/>
        </w:rPr>
        <w:t xml:space="preserve"> использовались для определения базового норматива затрат на оказание i-ой государственной</w:t>
      </w:r>
      <w:r w:rsidRPr="003430F9">
        <w:rPr>
          <w:rFonts w:ascii="Times New Roman" w:hAnsi="Times New Roman" w:cs="Times New Roman"/>
          <w:sz w:val="28"/>
          <w:szCs w:val="28"/>
        </w:rPr>
        <w:t xml:space="preserve"> услуги &lt;1&gt;.</w:t>
      </w:r>
    </w:p>
    <w:p w:rsidR="00F536CB" w:rsidRPr="003430F9" w:rsidRDefault="00F536CB" w:rsidP="00A354E6">
      <w:pPr>
        <w:pStyle w:val="ConsPlusNormal"/>
        <w:spacing w:before="220"/>
        <w:ind w:firstLine="539"/>
        <w:contextualSpacing/>
        <w:jc w:val="both"/>
        <w:rPr>
          <w:rFonts w:ascii="Times New Roman" w:hAnsi="Times New Roman" w:cs="Times New Roman"/>
          <w:sz w:val="28"/>
          <w:szCs w:val="28"/>
        </w:rPr>
      </w:pPr>
      <w:r w:rsidRPr="003430F9">
        <w:rPr>
          <w:rFonts w:ascii="Times New Roman" w:hAnsi="Times New Roman" w:cs="Times New Roman"/>
          <w:sz w:val="28"/>
          <w:szCs w:val="28"/>
        </w:rPr>
        <w:t>--------------------------------</w:t>
      </w:r>
    </w:p>
    <w:p w:rsidR="00F536CB" w:rsidRPr="003430F9" w:rsidRDefault="00F536CB" w:rsidP="00A354E6">
      <w:pPr>
        <w:pStyle w:val="ConsPlusNormal"/>
        <w:spacing w:before="220"/>
        <w:ind w:firstLine="539"/>
        <w:contextualSpacing/>
        <w:jc w:val="both"/>
        <w:rPr>
          <w:rFonts w:ascii="Times New Roman" w:hAnsi="Times New Roman" w:cs="Times New Roman"/>
          <w:sz w:val="24"/>
          <w:szCs w:val="24"/>
        </w:rPr>
      </w:pPr>
      <w:r w:rsidRPr="00BF119C">
        <w:rPr>
          <w:rFonts w:ascii="Times New Roman" w:hAnsi="Times New Roman" w:cs="Times New Roman"/>
          <w:sz w:val="24"/>
          <w:szCs w:val="24"/>
        </w:rPr>
        <w:t xml:space="preserve">&lt;1&gt; В случае, если географические особенности </w:t>
      </w:r>
      <w:r w:rsidR="00BF119C" w:rsidRPr="00BF119C">
        <w:rPr>
          <w:rFonts w:ascii="Times New Roman" w:hAnsi="Times New Roman" w:cs="Times New Roman"/>
          <w:sz w:val="24"/>
          <w:szCs w:val="24"/>
        </w:rPr>
        <w:t>Рязанской области, на территории которой</w:t>
      </w:r>
      <w:r w:rsidRPr="00BF119C">
        <w:rPr>
          <w:rFonts w:ascii="Times New Roman" w:hAnsi="Times New Roman" w:cs="Times New Roman"/>
          <w:sz w:val="24"/>
          <w:szCs w:val="24"/>
        </w:rPr>
        <w:t xml:space="preserve"> оказывается государственная услуга, влияют на значения натуральных норм, определенных согласно </w:t>
      </w:r>
      <w:hyperlink w:anchor="P74" w:history="1">
        <w:r w:rsidRPr="00BF119C">
          <w:rPr>
            <w:rFonts w:ascii="Times New Roman" w:hAnsi="Times New Roman" w:cs="Times New Roman"/>
            <w:sz w:val="24"/>
            <w:szCs w:val="24"/>
          </w:rPr>
          <w:t>пункту 8</w:t>
        </w:r>
      </w:hyperlink>
      <w:r w:rsidRPr="00BF119C">
        <w:rPr>
          <w:rFonts w:ascii="Times New Roman" w:hAnsi="Times New Roman" w:cs="Times New Roman"/>
          <w:sz w:val="24"/>
          <w:szCs w:val="24"/>
        </w:rPr>
        <w:t xml:space="preserve"> </w:t>
      </w:r>
      <w:r w:rsidR="0095755E" w:rsidRPr="00BF119C">
        <w:rPr>
          <w:rFonts w:ascii="Times New Roman" w:hAnsi="Times New Roman" w:cs="Times New Roman"/>
          <w:sz w:val="24"/>
          <w:szCs w:val="24"/>
        </w:rPr>
        <w:t>Порядка</w:t>
      </w:r>
      <w:r w:rsidRPr="00BF119C">
        <w:rPr>
          <w:rFonts w:ascii="Times New Roman" w:hAnsi="Times New Roman" w:cs="Times New Roman"/>
          <w:sz w:val="24"/>
          <w:szCs w:val="24"/>
        </w:rPr>
        <w:t xml:space="preserve">, то </w:t>
      </w:r>
      <w:r w:rsidR="00BF119C" w:rsidRPr="00BF119C">
        <w:rPr>
          <w:rFonts w:ascii="Times New Roman" w:hAnsi="Times New Roman" w:cs="Times New Roman"/>
          <w:sz w:val="24"/>
          <w:szCs w:val="24"/>
        </w:rPr>
        <w:t>министерство культуры и туризма Рязанской области</w:t>
      </w:r>
      <w:r w:rsidRPr="00BF119C">
        <w:rPr>
          <w:rFonts w:ascii="Times New Roman" w:hAnsi="Times New Roman" w:cs="Times New Roman"/>
          <w:sz w:val="24"/>
          <w:szCs w:val="24"/>
        </w:rPr>
        <w:t xml:space="preserve"> вправе учесть указанные особенности при определении территориального корректирующего коэффициента.</w:t>
      </w:r>
    </w:p>
    <w:p w:rsidR="00F536CB" w:rsidRPr="003430F9" w:rsidRDefault="00F536CB" w:rsidP="00A354E6">
      <w:pPr>
        <w:pStyle w:val="ConsPlusNormal"/>
        <w:ind w:firstLine="539"/>
        <w:contextualSpacing/>
        <w:jc w:val="both"/>
        <w:rPr>
          <w:rFonts w:ascii="Times New Roman" w:hAnsi="Times New Roman" w:cs="Times New Roman"/>
          <w:sz w:val="24"/>
          <w:szCs w:val="24"/>
        </w:rPr>
      </w:pPr>
    </w:p>
    <w:p w:rsidR="00BD3BE6" w:rsidRPr="003430F9" w:rsidRDefault="00BD3BE6" w:rsidP="00020681">
      <w:pPr>
        <w:pStyle w:val="ConsPlusTitle"/>
        <w:jc w:val="center"/>
        <w:outlineLvl w:val="1"/>
        <w:rPr>
          <w:rFonts w:ascii="Times New Roman" w:hAnsi="Times New Roman" w:cs="Times New Roman"/>
          <w:sz w:val="28"/>
          <w:szCs w:val="28"/>
        </w:rPr>
      </w:pPr>
    </w:p>
    <w:p w:rsidR="00BD3BE6" w:rsidRPr="003430F9" w:rsidRDefault="00BD3BE6" w:rsidP="00020681">
      <w:pPr>
        <w:pStyle w:val="ConsPlusTitle"/>
        <w:jc w:val="center"/>
        <w:outlineLvl w:val="1"/>
        <w:rPr>
          <w:rFonts w:ascii="Times New Roman" w:hAnsi="Times New Roman" w:cs="Times New Roman"/>
          <w:sz w:val="28"/>
          <w:szCs w:val="28"/>
        </w:rPr>
      </w:pPr>
    </w:p>
    <w:p w:rsidR="00020681" w:rsidRPr="003430F9" w:rsidRDefault="00020681" w:rsidP="00020681">
      <w:pPr>
        <w:pStyle w:val="ConsPlusTitle"/>
        <w:jc w:val="center"/>
        <w:outlineLvl w:val="1"/>
        <w:rPr>
          <w:rFonts w:ascii="Times New Roman" w:hAnsi="Times New Roman" w:cs="Times New Roman"/>
          <w:sz w:val="28"/>
          <w:szCs w:val="28"/>
        </w:rPr>
      </w:pPr>
      <w:r w:rsidRPr="003430F9">
        <w:rPr>
          <w:rFonts w:ascii="Times New Roman" w:hAnsi="Times New Roman" w:cs="Times New Roman"/>
          <w:sz w:val="28"/>
          <w:szCs w:val="28"/>
        </w:rPr>
        <w:t>I</w:t>
      </w:r>
      <w:r w:rsidRPr="003430F9">
        <w:rPr>
          <w:rFonts w:ascii="Times New Roman" w:hAnsi="Times New Roman" w:cs="Times New Roman"/>
          <w:sz w:val="28"/>
          <w:szCs w:val="28"/>
          <w:lang w:val="en-US"/>
        </w:rPr>
        <w:t>I</w:t>
      </w:r>
      <w:r w:rsidRPr="003430F9">
        <w:rPr>
          <w:rFonts w:ascii="Times New Roman" w:hAnsi="Times New Roman" w:cs="Times New Roman"/>
          <w:sz w:val="28"/>
          <w:szCs w:val="28"/>
        </w:rPr>
        <w:t>I. Порядок расчета нормативных затрат на выполнение работ</w:t>
      </w:r>
    </w:p>
    <w:p w:rsidR="00020681" w:rsidRPr="003430F9" w:rsidRDefault="00020681" w:rsidP="00020681">
      <w:pPr>
        <w:pStyle w:val="ConsPlusTitle"/>
        <w:jc w:val="center"/>
        <w:outlineLvl w:val="1"/>
        <w:rPr>
          <w:rFonts w:ascii="Times New Roman" w:hAnsi="Times New Roman" w:cs="Times New Roman"/>
          <w:sz w:val="28"/>
          <w:szCs w:val="28"/>
        </w:rPr>
      </w:pPr>
      <w:r w:rsidRPr="003430F9">
        <w:rPr>
          <w:rFonts w:ascii="Times New Roman" w:hAnsi="Times New Roman" w:cs="Times New Roman"/>
          <w:sz w:val="28"/>
          <w:szCs w:val="28"/>
        </w:rPr>
        <w:t xml:space="preserve"> в сфере культуры, применяемых при расчете объема финансового</w:t>
      </w:r>
    </w:p>
    <w:p w:rsidR="00020681" w:rsidRPr="003430F9" w:rsidRDefault="00020681" w:rsidP="00020681">
      <w:pPr>
        <w:pStyle w:val="ConsPlusTitle"/>
        <w:jc w:val="center"/>
        <w:rPr>
          <w:rFonts w:ascii="Times New Roman" w:hAnsi="Times New Roman" w:cs="Times New Roman"/>
          <w:sz w:val="28"/>
          <w:szCs w:val="28"/>
        </w:rPr>
      </w:pPr>
      <w:r w:rsidRPr="003430F9">
        <w:rPr>
          <w:rFonts w:ascii="Times New Roman" w:hAnsi="Times New Roman" w:cs="Times New Roman"/>
          <w:sz w:val="28"/>
          <w:szCs w:val="28"/>
        </w:rPr>
        <w:t>обеспечения выполнения государственного задания</w:t>
      </w:r>
    </w:p>
    <w:p w:rsidR="00F536CB" w:rsidRPr="003430F9" w:rsidRDefault="00F536CB" w:rsidP="00F536CB">
      <w:pPr>
        <w:pStyle w:val="ConsPlusNormal"/>
        <w:ind w:firstLine="540"/>
        <w:jc w:val="both"/>
        <w:rPr>
          <w:rFonts w:ascii="Times New Roman" w:hAnsi="Times New Roman" w:cs="Times New Roman"/>
          <w:sz w:val="28"/>
          <w:szCs w:val="28"/>
        </w:rPr>
      </w:pPr>
    </w:p>
    <w:p w:rsidR="00020681" w:rsidRPr="003430F9" w:rsidRDefault="00020681" w:rsidP="008C190F">
      <w:pPr>
        <w:autoSpaceDE w:val="0"/>
        <w:autoSpaceDN w:val="0"/>
        <w:adjustRightInd w:val="0"/>
        <w:jc w:val="both"/>
        <w:rPr>
          <w:rFonts w:eastAsiaTheme="minorHAnsi"/>
          <w:color w:val="auto"/>
          <w:sz w:val="28"/>
          <w:szCs w:val="28"/>
          <w:lang w:eastAsia="en-US"/>
        </w:rPr>
      </w:pPr>
      <w:r w:rsidRPr="003430F9">
        <w:rPr>
          <w:rFonts w:eastAsiaTheme="minorHAnsi"/>
          <w:color w:val="auto"/>
          <w:sz w:val="28"/>
          <w:szCs w:val="28"/>
          <w:lang w:eastAsia="en-US"/>
        </w:rPr>
        <w:t xml:space="preserve">         33. При определении нормативных затрат на выполнение работ (</w:t>
      </w:r>
      <w:r w:rsidRPr="003430F9">
        <w:rPr>
          <w:rFonts w:eastAsiaTheme="minorHAnsi"/>
          <w:color w:val="auto"/>
          <w:sz w:val="28"/>
          <w:szCs w:val="28"/>
          <w:lang w:val="en-US" w:eastAsia="en-US"/>
        </w:rPr>
        <w:t>Nw</w:t>
      </w:r>
      <w:r w:rsidRPr="003430F9">
        <w:rPr>
          <w:rFonts w:eastAsiaTheme="minorHAnsi"/>
          <w:color w:val="auto"/>
          <w:sz w:val="28"/>
          <w:szCs w:val="28"/>
          <w:lang w:eastAsia="en-US"/>
        </w:rPr>
        <w:t xml:space="preserve"> - нормативные затраты на выполнение </w:t>
      </w:r>
      <w:r w:rsidRPr="003430F9">
        <w:rPr>
          <w:rFonts w:eastAsiaTheme="minorHAnsi"/>
          <w:color w:val="auto"/>
          <w:sz w:val="28"/>
          <w:szCs w:val="28"/>
          <w:lang w:val="en-US" w:eastAsia="en-US"/>
        </w:rPr>
        <w:t>w</w:t>
      </w:r>
      <w:r w:rsidRPr="003430F9">
        <w:rPr>
          <w:rFonts w:eastAsiaTheme="minorHAnsi"/>
          <w:color w:val="auto"/>
          <w:sz w:val="28"/>
          <w:szCs w:val="28"/>
          <w:lang w:eastAsia="en-US"/>
        </w:rPr>
        <w:t>-й работы, установленной государственным заданием)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и Рязанской области,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государственных услуг в установленной сфере.</w:t>
      </w:r>
    </w:p>
    <w:p w:rsidR="00020681" w:rsidRPr="003430F9" w:rsidRDefault="008C190F" w:rsidP="008C190F">
      <w:pPr>
        <w:autoSpaceDE w:val="0"/>
        <w:autoSpaceDN w:val="0"/>
        <w:adjustRightInd w:val="0"/>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Нормативные затраты на выполнение работ определяются при расчете</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объема финансового обеспечения выполнения государственного задания</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сметным методом, исходя из потребности в средствах, необходимых для</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выполнения работы.</w:t>
      </w:r>
    </w:p>
    <w:p w:rsidR="008C190F" w:rsidRPr="003430F9" w:rsidRDefault="008C190F" w:rsidP="008C190F">
      <w:pPr>
        <w:autoSpaceDE w:val="0"/>
        <w:autoSpaceDN w:val="0"/>
        <w:adjustRightInd w:val="0"/>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34. Нормативные затраты на выполнение работы рассчитываются на</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работу в целом или в случае установления в государственном задании</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показателей объема выполнения работы - на единицу объема работы</w:t>
      </w:r>
      <w:r w:rsidRPr="003430F9">
        <w:rPr>
          <w:rFonts w:eastAsiaTheme="minorHAnsi"/>
          <w:color w:val="auto"/>
          <w:sz w:val="28"/>
          <w:szCs w:val="28"/>
          <w:lang w:eastAsia="en-US"/>
        </w:rPr>
        <w:t xml:space="preserve"> (</w:t>
      </w:r>
      <w:r w:rsidRPr="003430F9">
        <w:rPr>
          <w:rFonts w:eastAsiaTheme="minorHAnsi"/>
          <w:color w:val="auto"/>
          <w:sz w:val="28"/>
          <w:szCs w:val="28"/>
          <w:lang w:val="en-US" w:eastAsia="en-US"/>
        </w:rPr>
        <w:t>Vw</w:t>
      </w:r>
      <w:r w:rsidRPr="003430F9">
        <w:rPr>
          <w:rFonts w:eastAsiaTheme="minorHAnsi"/>
          <w:color w:val="auto"/>
          <w:sz w:val="28"/>
          <w:szCs w:val="28"/>
          <w:lang w:eastAsia="en-US"/>
        </w:rPr>
        <w:t xml:space="preserve"> – объем </w:t>
      </w:r>
      <w:r w:rsidRPr="003430F9">
        <w:rPr>
          <w:rFonts w:eastAsiaTheme="minorHAnsi"/>
          <w:color w:val="auto"/>
          <w:sz w:val="28"/>
          <w:szCs w:val="28"/>
          <w:lang w:val="en-US" w:eastAsia="en-US"/>
        </w:rPr>
        <w:t>w</w:t>
      </w:r>
      <w:r w:rsidRPr="003430F9">
        <w:rPr>
          <w:rFonts w:eastAsiaTheme="minorHAnsi"/>
          <w:color w:val="auto"/>
          <w:sz w:val="28"/>
          <w:szCs w:val="28"/>
          <w:lang w:eastAsia="en-US"/>
        </w:rPr>
        <w:t>-й работы, установленной государственным заданием</w:t>
      </w:r>
      <w:r w:rsidR="00AD08EB">
        <w:rPr>
          <w:rFonts w:eastAsiaTheme="minorHAnsi"/>
          <w:color w:val="auto"/>
          <w:sz w:val="28"/>
          <w:szCs w:val="28"/>
          <w:lang w:eastAsia="en-US"/>
        </w:rPr>
        <w:t>)</w:t>
      </w:r>
      <w:r w:rsidR="00020681" w:rsidRPr="003430F9">
        <w:rPr>
          <w:rFonts w:eastAsiaTheme="minorHAnsi"/>
          <w:color w:val="auto"/>
          <w:sz w:val="28"/>
          <w:szCs w:val="28"/>
          <w:lang w:eastAsia="en-US"/>
        </w:rPr>
        <w:t xml:space="preserve">. </w:t>
      </w:r>
    </w:p>
    <w:p w:rsidR="00020681" w:rsidRPr="003430F9" w:rsidRDefault="008C190F" w:rsidP="008C190F">
      <w:pPr>
        <w:autoSpaceDE w:val="0"/>
        <w:autoSpaceDN w:val="0"/>
        <w:adjustRightInd w:val="0"/>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В</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нормативные затраты на выполнение работы включаются:</w:t>
      </w:r>
    </w:p>
    <w:p w:rsidR="00020681" w:rsidRPr="003430F9" w:rsidRDefault="008C190F" w:rsidP="00AD08EB">
      <w:pPr>
        <w:autoSpaceDE w:val="0"/>
        <w:autoSpaceDN w:val="0"/>
        <w:adjustRightInd w:val="0"/>
        <w:ind w:firstLine="567"/>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затраты на оплату труда с начислениями на выплаты по оплате труда</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работников, непосредственно связанных с выполнением работы, включая</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административно-управленческий персонал, в случаях, установленных</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стандартами услуги;</w:t>
      </w:r>
    </w:p>
    <w:p w:rsidR="00020681" w:rsidRPr="003430F9" w:rsidRDefault="008C190F" w:rsidP="00AD08EB">
      <w:pPr>
        <w:autoSpaceDE w:val="0"/>
        <w:autoSpaceDN w:val="0"/>
        <w:adjustRightInd w:val="0"/>
        <w:ind w:firstLine="567"/>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затраты на приобретение материальных запасов и особо ценного</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движимого имущества, потребляемых (используемых) в процессе</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выполнения работы с учетом срока полезного использования (в том числе</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затраты на арендные платежи);</w:t>
      </w:r>
    </w:p>
    <w:p w:rsidR="00020681" w:rsidRPr="003430F9" w:rsidRDefault="008C190F" w:rsidP="00AD08EB">
      <w:pPr>
        <w:autoSpaceDE w:val="0"/>
        <w:autoSpaceDN w:val="0"/>
        <w:adjustRightInd w:val="0"/>
        <w:ind w:firstLine="567"/>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затраты на иные расходы, непосредственно связанные с выполнением</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работы;</w:t>
      </w:r>
    </w:p>
    <w:p w:rsidR="00020681" w:rsidRPr="003430F9" w:rsidRDefault="008C190F" w:rsidP="00AD08EB">
      <w:pPr>
        <w:autoSpaceDE w:val="0"/>
        <w:autoSpaceDN w:val="0"/>
        <w:adjustRightInd w:val="0"/>
        <w:ind w:firstLine="567"/>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затраты на оплату коммунальных услуг (в отношении имущества</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необходимого на выполнение работы);</w:t>
      </w:r>
    </w:p>
    <w:p w:rsidR="00020681" w:rsidRPr="003430F9" w:rsidRDefault="008C190F" w:rsidP="00AD08EB">
      <w:pPr>
        <w:autoSpaceDE w:val="0"/>
        <w:autoSpaceDN w:val="0"/>
        <w:adjustRightInd w:val="0"/>
        <w:ind w:firstLine="567"/>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затраты на содержание объектов недвижимого имущества,</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необходимого для выполнения работы (в том числе затраты на арендные</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платежи);</w:t>
      </w:r>
    </w:p>
    <w:p w:rsidR="00020681" w:rsidRPr="003430F9" w:rsidRDefault="008C190F" w:rsidP="00AD08EB">
      <w:pPr>
        <w:autoSpaceDE w:val="0"/>
        <w:autoSpaceDN w:val="0"/>
        <w:adjustRightInd w:val="0"/>
        <w:ind w:firstLine="567"/>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суммы резерва на полное восстановление состава объектов особо</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ценного движимого имущества для общехозяйственных нужд, формируемого</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в порядке, установленном Министерством финансов Российской Федерации,</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в размере начисленной годовой суммы амортизации по указанному</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имуществу;</w:t>
      </w:r>
    </w:p>
    <w:p w:rsidR="00020681" w:rsidRPr="003430F9" w:rsidRDefault="008C190F" w:rsidP="00AD08EB">
      <w:pPr>
        <w:autoSpaceDE w:val="0"/>
        <w:autoSpaceDN w:val="0"/>
        <w:adjustRightInd w:val="0"/>
        <w:ind w:firstLine="567"/>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затраты на содержание объектов особо ценного движимого имущества,</w:t>
      </w:r>
      <w:r w:rsidRPr="003430F9">
        <w:rPr>
          <w:rFonts w:eastAsiaTheme="minorHAnsi"/>
          <w:color w:val="auto"/>
          <w:sz w:val="28"/>
          <w:szCs w:val="28"/>
          <w:lang w:eastAsia="en-US"/>
        </w:rPr>
        <w:t xml:space="preserve"> н</w:t>
      </w:r>
      <w:r w:rsidR="00020681" w:rsidRPr="003430F9">
        <w:rPr>
          <w:rFonts w:eastAsiaTheme="minorHAnsi"/>
          <w:color w:val="auto"/>
          <w:sz w:val="28"/>
          <w:szCs w:val="28"/>
          <w:lang w:eastAsia="en-US"/>
        </w:rPr>
        <w:t>еобходимого для выполнения работ;</w:t>
      </w:r>
    </w:p>
    <w:p w:rsidR="00020681" w:rsidRPr="003430F9" w:rsidRDefault="008C190F" w:rsidP="00AD08EB">
      <w:pPr>
        <w:autoSpaceDE w:val="0"/>
        <w:autoSpaceDN w:val="0"/>
        <w:adjustRightInd w:val="0"/>
        <w:ind w:firstLine="567"/>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затраты на приобретение услуг связи;</w:t>
      </w:r>
    </w:p>
    <w:p w:rsidR="00020681" w:rsidRPr="003430F9" w:rsidRDefault="008C190F" w:rsidP="00AD08EB">
      <w:pPr>
        <w:autoSpaceDE w:val="0"/>
        <w:autoSpaceDN w:val="0"/>
        <w:adjustRightInd w:val="0"/>
        <w:ind w:firstLine="567"/>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затраты на приобретение транспортных услуг;</w:t>
      </w:r>
    </w:p>
    <w:p w:rsidR="00020681" w:rsidRPr="003430F9" w:rsidRDefault="008C190F" w:rsidP="00AD08EB">
      <w:pPr>
        <w:autoSpaceDE w:val="0"/>
        <w:autoSpaceDN w:val="0"/>
        <w:adjustRightInd w:val="0"/>
        <w:ind w:firstLine="567"/>
        <w:jc w:val="both"/>
        <w:rPr>
          <w:rFonts w:eastAsiaTheme="minorHAnsi"/>
          <w:color w:val="auto"/>
          <w:sz w:val="28"/>
          <w:szCs w:val="28"/>
          <w:lang w:eastAsia="en-US"/>
        </w:rPr>
      </w:pP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затраты на оплату труда с начислениями на выплаты по оплате труда</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работников, которые не принимают непосредственного участия в</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выполнении работы, включая административно-управленческий персонал, в</w:t>
      </w:r>
      <w:r w:rsidRPr="003430F9">
        <w:rPr>
          <w:rFonts w:eastAsiaTheme="minorHAnsi"/>
          <w:color w:val="auto"/>
          <w:sz w:val="28"/>
          <w:szCs w:val="28"/>
          <w:lang w:eastAsia="en-US"/>
        </w:rPr>
        <w:t xml:space="preserve"> </w:t>
      </w:r>
      <w:r w:rsidR="00020681" w:rsidRPr="003430F9">
        <w:rPr>
          <w:rFonts w:eastAsiaTheme="minorHAnsi"/>
          <w:color w:val="auto"/>
          <w:sz w:val="28"/>
          <w:szCs w:val="28"/>
          <w:lang w:eastAsia="en-US"/>
        </w:rPr>
        <w:t>случаях, установленных стандартами услуги;</w:t>
      </w:r>
    </w:p>
    <w:p w:rsidR="00F536CB" w:rsidRPr="003430F9" w:rsidRDefault="008C190F" w:rsidP="00AD08EB">
      <w:pPr>
        <w:pStyle w:val="ConsPlusNormal"/>
        <w:ind w:firstLine="567"/>
        <w:jc w:val="both"/>
        <w:rPr>
          <w:rFonts w:ascii="Times New Roman" w:eastAsiaTheme="minorHAnsi" w:hAnsi="Times New Roman" w:cs="Times New Roman"/>
          <w:sz w:val="28"/>
          <w:szCs w:val="28"/>
          <w:lang w:eastAsia="en-US"/>
        </w:rPr>
      </w:pPr>
      <w:r w:rsidRPr="003430F9">
        <w:rPr>
          <w:rFonts w:ascii="Times New Roman" w:eastAsiaTheme="minorHAnsi" w:hAnsi="Times New Roman" w:cs="Times New Roman"/>
          <w:sz w:val="28"/>
          <w:szCs w:val="28"/>
          <w:lang w:eastAsia="en-US"/>
        </w:rPr>
        <w:t xml:space="preserve">- </w:t>
      </w:r>
      <w:r w:rsidR="00020681" w:rsidRPr="003430F9">
        <w:rPr>
          <w:rFonts w:ascii="Times New Roman" w:eastAsiaTheme="minorHAnsi" w:hAnsi="Times New Roman" w:cs="Times New Roman"/>
          <w:sz w:val="28"/>
          <w:szCs w:val="28"/>
          <w:lang w:eastAsia="en-US"/>
        </w:rPr>
        <w:t>затраты на прочие общехозяйственные нужды.</w:t>
      </w:r>
    </w:p>
    <w:p w:rsidR="008C190F" w:rsidRPr="003430F9" w:rsidRDefault="008C190F" w:rsidP="00AD08EB">
      <w:pPr>
        <w:pStyle w:val="ConsPlusNormal"/>
        <w:ind w:firstLine="567"/>
        <w:jc w:val="both"/>
        <w:rPr>
          <w:rFonts w:ascii="Times New Roman" w:eastAsiaTheme="minorHAnsi" w:hAnsi="Times New Roman" w:cs="Times New Roman"/>
          <w:sz w:val="28"/>
          <w:szCs w:val="28"/>
          <w:lang w:eastAsia="en-US"/>
        </w:rPr>
      </w:pPr>
    </w:p>
    <w:p w:rsidR="008C190F" w:rsidRDefault="008C190F" w:rsidP="008C190F">
      <w:pPr>
        <w:pStyle w:val="ConsPlusNormal"/>
        <w:jc w:val="both"/>
        <w:rPr>
          <w:rFonts w:ascii="Times New Roman" w:eastAsiaTheme="minorHAnsi" w:hAnsi="Times New Roman" w:cs="Times New Roman"/>
          <w:sz w:val="26"/>
          <w:szCs w:val="26"/>
          <w:lang w:eastAsia="en-US"/>
        </w:rPr>
      </w:pPr>
    </w:p>
    <w:p w:rsidR="008C190F" w:rsidRDefault="008C190F" w:rsidP="008C190F">
      <w:pPr>
        <w:pStyle w:val="ConsPlusNormal"/>
        <w:rPr>
          <w:rFonts w:ascii="Times New Roman" w:eastAsiaTheme="minorHAnsi" w:hAnsi="Times New Roman" w:cs="Times New Roman"/>
          <w:sz w:val="26"/>
          <w:szCs w:val="26"/>
          <w:lang w:eastAsia="en-US"/>
        </w:rPr>
      </w:pPr>
    </w:p>
    <w:p w:rsidR="008C190F" w:rsidRDefault="008C190F" w:rsidP="008C190F">
      <w:pPr>
        <w:pStyle w:val="ConsPlusNormal"/>
        <w:rPr>
          <w:rFonts w:ascii="Times New Roman" w:eastAsiaTheme="minorHAnsi" w:hAnsi="Times New Roman" w:cs="Times New Roman"/>
          <w:sz w:val="26"/>
          <w:szCs w:val="26"/>
          <w:lang w:eastAsia="en-US"/>
        </w:rPr>
      </w:pPr>
    </w:p>
    <w:p w:rsidR="008C190F" w:rsidRDefault="008C190F" w:rsidP="008C190F">
      <w:pPr>
        <w:pStyle w:val="ConsPlusNormal"/>
        <w:rPr>
          <w:rFonts w:ascii="Times New Roman" w:eastAsiaTheme="minorHAnsi" w:hAnsi="Times New Roman" w:cs="Times New Roman"/>
          <w:sz w:val="26"/>
          <w:szCs w:val="26"/>
          <w:lang w:eastAsia="en-US"/>
        </w:rPr>
      </w:pPr>
    </w:p>
    <w:p w:rsidR="008C190F" w:rsidRDefault="008C190F" w:rsidP="008C190F">
      <w:pPr>
        <w:pStyle w:val="ConsPlusNormal"/>
        <w:rPr>
          <w:rFonts w:ascii="Times New Roman" w:eastAsiaTheme="minorHAnsi" w:hAnsi="Times New Roman" w:cs="Times New Roman"/>
          <w:sz w:val="26"/>
          <w:szCs w:val="26"/>
          <w:lang w:eastAsia="en-US"/>
        </w:rPr>
      </w:pPr>
    </w:p>
    <w:p w:rsidR="00AD08EB" w:rsidRDefault="00AD08EB" w:rsidP="008C190F">
      <w:pPr>
        <w:pStyle w:val="ConsPlusNormal"/>
        <w:rPr>
          <w:rFonts w:ascii="Times New Roman" w:eastAsiaTheme="minorHAnsi" w:hAnsi="Times New Roman" w:cs="Times New Roman"/>
          <w:sz w:val="26"/>
          <w:szCs w:val="26"/>
          <w:lang w:eastAsia="en-US"/>
        </w:rPr>
      </w:pPr>
    </w:p>
    <w:p w:rsidR="00AD08EB" w:rsidRDefault="00AD08EB" w:rsidP="008C190F">
      <w:pPr>
        <w:pStyle w:val="ConsPlusNormal"/>
        <w:rPr>
          <w:rFonts w:ascii="Times New Roman" w:eastAsiaTheme="minorHAnsi" w:hAnsi="Times New Roman" w:cs="Times New Roman"/>
          <w:sz w:val="26"/>
          <w:szCs w:val="26"/>
          <w:lang w:eastAsia="en-US"/>
        </w:rPr>
      </w:pPr>
    </w:p>
    <w:p w:rsidR="00AD08EB" w:rsidRDefault="00AD08EB" w:rsidP="008C190F">
      <w:pPr>
        <w:pStyle w:val="ConsPlusNormal"/>
        <w:rPr>
          <w:rFonts w:ascii="Times New Roman" w:eastAsiaTheme="minorHAnsi" w:hAnsi="Times New Roman" w:cs="Times New Roman"/>
          <w:sz w:val="26"/>
          <w:szCs w:val="26"/>
          <w:lang w:eastAsia="en-US"/>
        </w:rPr>
      </w:pPr>
    </w:p>
    <w:p w:rsidR="00AD08EB" w:rsidRDefault="00AD08EB" w:rsidP="008C190F">
      <w:pPr>
        <w:pStyle w:val="ConsPlusNormal"/>
        <w:rPr>
          <w:rFonts w:ascii="Times New Roman" w:eastAsiaTheme="minorHAnsi" w:hAnsi="Times New Roman" w:cs="Times New Roman"/>
          <w:sz w:val="26"/>
          <w:szCs w:val="26"/>
          <w:lang w:eastAsia="en-US"/>
        </w:rPr>
      </w:pPr>
    </w:p>
    <w:p w:rsidR="00AD08EB" w:rsidRDefault="00AD08EB" w:rsidP="008C190F">
      <w:pPr>
        <w:pStyle w:val="ConsPlusNormal"/>
        <w:rPr>
          <w:rFonts w:ascii="Times New Roman" w:eastAsiaTheme="minorHAnsi" w:hAnsi="Times New Roman" w:cs="Times New Roman"/>
          <w:sz w:val="26"/>
          <w:szCs w:val="26"/>
          <w:lang w:eastAsia="en-US"/>
        </w:rPr>
      </w:pPr>
    </w:p>
    <w:p w:rsidR="00AD08EB" w:rsidRDefault="00AD08EB" w:rsidP="008C190F">
      <w:pPr>
        <w:pStyle w:val="ConsPlusNormal"/>
        <w:rPr>
          <w:rFonts w:ascii="Times New Roman" w:eastAsiaTheme="minorHAnsi" w:hAnsi="Times New Roman" w:cs="Times New Roman"/>
          <w:sz w:val="26"/>
          <w:szCs w:val="26"/>
          <w:lang w:eastAsia="en-US"/>
        </w:rPr>
      </w:pPr>
    </w:p>
    <w:p w:rsidR="00AD08EB" w:rsidRDefault="00AD08EB" w:rsidP="008C190F">
      <w:pPr>
        <w:pStyle w:val="ConsPlusNormal"/>
        <w:rPr>
          <w:rFonts w:ascii="Times New Roman" w:eastAsiaTheme="minorHAnsi" w:hAnsi="Times New Roman" w:cs="Times New Roman"/>
          <w:sz w:val="26"/>
          <w:szCs w:val="26"/>
          <w:lang w:eastAsia="en-US"/>
        </w:rPr>
      </w:pPr>
    </w:p>
    <w:p w:rsidR="00AD08EB" w:rsidRDefault="00AD08EB" w:rsidP="008C190F">
      <w:pPr>
        <w:pStyle w:val="ConsPlusNormal"/>
        <w:rPr>
          <w:rFonts w:ascii="Times New Roman" w:eastAsiaTheme="minorHAnsi" w:hAnsi="Times New Roman" w:cs="Times New Roman"/>
          <w:sz w:val="26"/>
          <w:szCs w:val="26"/>
          <w:lang w:eastAsia="en-US"/>
        </w:rPr>
      </w:pPr>
    </w:p>
    <w:p w:rsidR="00AD08EB" w:rsidRDefault="00AD08EB" w:rsidP="008C190F">
      <w:pPr>
        <w:pStyle w:val="ConsPlusNormal"/>
        <w:rPr>
          <w:rFonts w:ascii="Times New Roman" w:eastAsiaTheme="minorHAnsi" w:hAnsi="Times New Roman" w:cs="Times New Roman"/>
          <w:sz w:val="26"/>
          <w:szCs w:val="26"/>
          <w:lang w:eastAsia="en-US"/>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EE4D2F" w:rsidRDefault="00EE4D2F" w:rsidP="00F536CB">
      <w:pPr>
        <w:pStyle w:val="ConsPlusNormal"/>
        <w:jc w:val="right"/>
        <w:outlineLvl w:val="1"/>
        <w:rPr>
          <w:rFonts w:ascii="Times New Roman" w:hAnsi="Times New Roman" w:cs="Times New Roman"/>
          <w:sz w:val="24"/>
          <w:szCs w:val="24"/>
        </w:rPr>
      </w:pPr>
    </w:p>
    <w:p w:rsidR="00A331E0" w:rsidRDefault="00A331E0" w:rsidP="00F536CB">
      <w:pPr>
        <w:pStyle w:val="ConsPlusNormal"/>
        <w:jc w:val="right"/>
        <w:outlineLvl w:val="1"/>
        <w:rPr>
          <w:rFonts w:ascii="Times New Roman" w:hAnsi="Times New Roman" w:cs="Times New Roman"/>
          <w:sz w:val="24"/>
          <w:szCs w:val="24"/>
        </w:rPr>
      </w:pPr>
    </w:p>
    <w:p w:rsidR="00F536CB" w:rsidRPr="00BD3BE6" w:rsidRDefault="00F536CB" w:rsidP="00F536CB">
      <w:pPr>
        <w:pStyle w:val="ConsPlusNormal"/>
        <w:jc w:val="right"/>
        <w:outlineLvl w:val="1"/>
        <w:rPr>
          <w:rFonts w:ascii="Times New Roman" w:hAnsi="Times New Roman" w:cs="Times New Roman"/>
          <w:sz w:val="24"/>
          <w:szCs w:val="24"/>
        </w:rPr>
      </w:pPr>
      <w:r w:rsidRPr="00BD3BE6">
        <w:rPr>
          <w:rFonts w:ascii="Times New Roman" w:hAnsi="Times New Roman" w:cs="Times New Roman"/>
          <w:sz w:val="24"/>
          <w:szCs w:val="24"/>
        </w:rPr>
        <w:t>Приложение</w:t>
      </w:r>
    </w:p>
    <w:p w:rsidR="00B66F51" w:rsidRPr="00BD3BE6" w:rsidRDefault="00F536CB" w:rsidP="00F536CB">
      <w:pPr>
        <w:pStyle w:val="ConsPlusNormal"/>
        <w:jc w:val="right"/>
        <w:rPr>
          <w:rFonts w:ascii="Times New Roman" w:hAnsi="Times New Roman" w:cs="Times New Roman"/>
          <w:sz w:val="24"/>
          <w:szCs w:val="24"/>
        </w:rPr>
      </w:pPr>
      <w:r w:rsidRPr="00BD3BE6">
        <w:rPr>
          <w:rFonts w:ascii="Times New Roman" w:hAnsi="Times New Roman" w:cs="Times New Roman"/>
          <w:sz w:val="24"/>
          <w:szCs w:val="24"/>
        </w:rPr>
        <w:t xml:space="preserve">к </w:t>
      </w:r>
      <w:r w:rsidR="00B66F51" w:rsidRPr="00BD3BE6">
        <w:rPr>
          <w:rFonts w:ascii="Times New Roman" w:hAnsi="Times New Roman" w:cs="Times New Roman"/>
          <w:sz w:val="24"/>
          <w:szCs w:val="24"/>
        </w:rPr>
        <w:t xml:space="preserve">Порядку определения </w:t>
      </w:r>
      <w:r w:rsidRPr="00BD3BE6">
        <w:rPr>
          <w:rFonts w:ascii="Times New Roman" w:hAnsi="Times New Roman" w:cs="Times New Roman"/>
          <w:sz w:val="24"/>
          <w:szCs w:val="24"/>
        </w:rPr>
        <w:t>нормативных</w:t>
      </w:r>
    </w:p>
    <w:p w:rsidR="00B66F51" w:rsidRPr="00BD3BE6" w:rsidRDefault="00F536CB" w:rsidP="00F536CB">
      <w:pPr>
        <w:pStyle w:val="ConsPlusNormal"/>
        <w:jc w:val="right"/>
        <w:rPr>
          <w:rFonts w:ascii="Times New Roman" w:hAnsi="Times New Roman" w:cs="Times New Roman"/>
          <w:sz w:val="24"/>
          <w:szCs w:val="24"/>
        </w:rPr>
      </w:pPr>
      <w:r w:rsidRPr="00BD3BE6">
        <w:rPr>
          <w:rFonts w:ascii="Times New Roman" w:hAnsi="Times New Roman" w:cs="Times New Roman"/>
          <w:sz w:val="24"/>
          <w:szCs w:val="24"/>
        </w:rPr>
        <w:t xml:space="preserve"> затрат на оказание</w:t>
      </w:r>
      <w:r w:rsidR="00B66F51" w:rsidRPr="00BD3BE6">
        <w:rPr>
          <w:rFonts w:ascii="Times New Roman" w:hAnsi="Times New Roman" w:cs="Times New Roman"/>
          <w:sz w:val="24"/>
          <w:szCs w:val="24"/>
        </w:rPr>
        <w:t xml:space="preserve"> </w:t>
      </w:r>
      <w:r w:rsidRPr="00BD3BE6">
        <w:rPr>
          <w:rFonts w:ascii="Times New Roman" w:hAnsi="Times New Roman" w:cs="Times New Roman"/>
          <w:sz w:val="24"/>
          <w:szCs w:val="24"/>
        </w:rPr>
        <w:t>государственных услуг</w:t>
      </w:r>
      <w:r w:rsidR="00B66F51" w:rsidRPr="00BD3BE6">
        <w:rPr>
          <w:rFonts w:ascii="Times New Roman" w:hAnsi="Times New Roman" w:cs="Times New Roman"/>
          <w:sz w:val="24"/>
          <w:szCs w:val="24"/>
        </w:rPr>
        <w:t xml:space="preserve"> </w:t>
      </w:r>
    </w:p>
    <w:p w:rsidR="00137157" w:rsidRPr="00BD3BE6" w:rsidRDefault="00F536CB" w:rsidP="00B66F51">
      <w:pPr>
        <w:pStyle w:val="ConsPlusNormal"/>
        <w:jc w:val="right"/>
        <w:rPr>
          <w:rFonts w:ascii="Times New Roman" w:hAnsi="Times New Roman" w:cs="Times New Roman"/>
          <w:sz w:val="24"/>
          <w:szCs w:val="24"/>
        </w:rPr>
      </w:pPr>
      <w:r w:rsidRPr="00BD3BE6">
        <w:rPr>
          <w:rFonts w:ascii="Times New Roman" w:hAnsi="Times New Roman" w:cs="Times New Roman"/>
          <w:sz w:val="24"/>
          <w:szCs w:val="24"/>
        </w:rPr>
        <w:t xml:space="preserve">в сфере </w:t>
      </w:r>
      <w:r w:rsidR="00B66F51" w:rsidRPr="00BD3BE6">
        <w:rPr>
          <w:rFonts w:ascii="Times New Roman" w:hAnsi="Times New Roman" w:cs="Times New Roman"/>
          <w:sz w:val="24"/>
          <w:szCs w:val="24"/>
        </w:rPr>
        <w:t xml:space="preserve">культуры, </w:t>
      </w:r>
      <w:r w:rsidRPr="00BD3BE6">
        <w:rPr>
          <w:rFonts w:ascii="Times New Roman" w:hAnsi="Times New Roman" w:cs="Times New Roman"/>
          <w:sz w:val="24"/>
          <w:szCs w:val="24"/>
        </w:rPr>
        <w:t>применяемых при расчете</w:t>
      </w:r>
    </w:p>
    <w:p w:rsidR="00F536CB" w:rsidRPr="00BD3BE6" w:rsidRDefault="00F536CB" w:rsidP="00F536CB">
      <w:pPr>
        <w:pStyle w:val="ConsPlusNormal"/>
        <w:jc w:val="right"/>
        <w:rPr>
          <w:rFonts w:ascii="Times New Roman" w:hAnsi="Times New Roman" w:cs="Times New Roman"/>
          <w:sz w:val="24"/>
          <w:szCs w:val="24"/>
        </w:rPr>
      </w:pPr>
      <w:r w:rsidRPr="00BD3BE6">
        <w:rPr>
          <w:rFonts w:ascii="Times New Roman" w:hAnsi="Times New Roman" w:cs="Times New Roman"/>
          <w:sz w:val="24"/>
          <w:szCs w:val="24"/>
        </w:rPr>
        <w:t xml:space="preserve"> объема финансово</w:t>
      </w:r>
      <w:r w:rsidR="00137157" w:rsidRPr="00BD3BE6">
        <w:rPr>
          <w:rFonts w:ascii="Times New Roman" w:hAnsi="Times New Roman" w:cs="Times New Roman"/>
          <w:sz w:val="24"/>
          <w:szCs w:val="24"/>
        </w:rPr>
        <w:t>го обеспечения</w:t>
      </w:r>
      <w:r w:rsidRPr="00BD3BE6">
        <w:rPr>
          <w:rFonts w:ascii="Times New Roman" w:hAnsi="Times New Roman" w:cs="Times New Roman"/>
          <w:sz w:val="24"/>
          <w:szCs w:val="24"/>
        </w:rPr>
        <w:t xml:space="preserve"> выполнения</w:t>
      </w:r>
    </w:p>
    <w:p w:rsidR="00137157" w:rsidRPr="00BD3BE6" w:rsidRDefault="00F536CB" w:rsidP="00F536CB">
      <w:pPr>
        <w:pStyle w:val="ConsPlusNormal"/>
        <w:jc w:val="right"/>
        <w:rPr>
          <w:rFonts w:ascii="Times New Roman" w:hAnsi="Times New Roman" w:cs="Times New Roman"/>
          <w:sz w:val="24"/>
          <w:szCs w:val="24"/>
        </w:rPr>
      </w:pPr>
      <w:r w:rsidRPr="00BD3BE6">
        <w:rPr>
          <w:rFonts w:ascii="Times New Roman" w:hAnsi="Times New Roman" w:cs="Times New Roman"/>
          <w:sz w:val="24"/>
          <w:szCs w:val="24"/>
        </w:rPr>
        <w:t>государственного</w:t>
      </w:r>
      <w:r w:rsidR="00137157" w:rsidRPr="00BD3BE6">
        <w:rPr>
          <w:rFonts w:ascii="Times New Roman" w:hAnsi="Times New Roman" w:cs="Times New Roman"/>
          <w:sz w:val="24"/>
          <w:szCs w:val="24"/>
        </w:rPr>
        <w:t xml:space="preserve"> </w:t>
      </w:r>
      <w:r w:rsidRPr="00BD3BE6">
        <w:rPr>
          <w:rFonts w:ascii="Times New Roman" w:hAnsi="Times New Roman" w:cs="Times New Roman"/>
          <w:sz w:val="24"/>
          <w:szCs w:val="24"/>
        </w:rPr>
        <w:t xml:space="preserve">задания на оказание </w:t>
      </w:r>
    </w:p>
    <w:p w:rsidR="00F536CB" w:rsidRPr="00BD3BE6" w:rsidRDefault="00F536CB" w:rsidP="00F536CB">
      <w:pPr>
        <w:pStyle w:val="ConsPlusNormal"/>
        <w:jc w:val="right"/>
        <w:rPr>
          <w:rFonts w:ascii="Times New Roman" w:hAnsi="Times New Roman" w:cs="Times New Roman"/>
          <w:sz w:val="24"/>
          <w:szCs w:val="24"/>
        </w:rPr>
      </w:pPr>
      <w:r w:rsidRPr="00BD3BE6">
        <w:rPr>
          <w:rFonts w:ascii="Times New Roman" w:hAnsi="Times New Roman" w:cs="Times New Roman"/>
          <w:sz w:val="24"/>
          <w:szCs w:val="24"/>
        </w:rPr>
        <w:t>государственных услуг (выполнение работ)</w:t>
      </w:r>
    </w:p>
    <w:p w:rsidR="00F536CB" w:rsidRDefault="00F536CB" w:rsidP="00AD08EB">
      <w:pPr>
        <w:pStyle w:val="ConsPlusNormal"/>
        <w:jc w:val="right"/>
        <w:rPr>
          <w:rFonts w:ascii="Times New Roman" w:hAnsi="Times New Roman" w:cs="Times New Roman"/>
          <w:sz w:val="24"/>
          <w:szCs w:val="24"/>
        </w:rPr>
      </w:pPr>
      <w:r w:rsidRPr="00BD3BE6">
        <w:rPr>
          <w:rFonts w:ascii="Times New Roman" w:hAnsi="Times New Roman" w:cs="Times New Roman"/>
          <w:sz w:val="24"/>
          <w:szCs w:val="24"/>
        </w:rPr>
        <w:t>государственным</w:t>
      </w:r>
      <w:r w:rsidR="00137157" w:rsidRPr="00BD3BE6">
        <w:rPr>
          <w:rFonts w:ascii="Times New Roman" w:hAnsi="Times New Roman" w:cs="Times New Roman"/>
          <w:sz w:val="24"/>
          <w:szCs w:val="24"/>
        </w:rPr>
        <w:t xml:space="preserve"> </w:t>
      </w:r>
      <w:r w:rsidRPr="00BD3BE6">
        <w:rPr>
          <w:rFonts w:ascii="Times New Roman" w:hAnsi="Times New Roman" w:cs="Times New Roman"/>
          <w:sz w:val="24"/>
          <w:szCs w:val="24"/>
        </w:rPr>
        <w:t>учр</w:t>
      </w:r>
      <w:r w:rsidR="00137157" w:rsidRPr="00BD3BE6">
        <w:rPr>
          <w:rFonts w:ascii="Times New Roman" w:hAnsi="Times New Roman" w:cs="Times New Roman"/>
          <w:sz w:val="24"/>
          <w:szCs w:val="24"/>
        </w:rPr>
        <w:t>еждением</w:t>
      </w:r>
    </w:p>
    <w:p w:rsidR="00AD08EB" w:rsidRPr="00C319B4" w:rsidRDefault="00AD08EB" w:rsidP="00AD08EB">
      <w:pPr>
        <w:pStyle w:val="ConsPlusNormal"/>
        <w:jc w:val="right"/>
        <w:rPr>
          <w:rFonts w:ascii="Times New Roman" w:hAnsi="Times New Roman" w:cs="Times New Roman"/>
          <w:sz w:val="26"/>
          <w:szCs w:val="26"/>
        </w:rPr>
      </w:pP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sz w:val="28"/>
          <w:szCs w:val="28"/>
        </w:rPr>
        <w:t>Значения</w:t>
      </w: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sz w:val="28"/>
          <w:szCs w:val="28"/>
        </w:rPr>
        <w:t>натуральных норм, необходимых для определения базовых</w:t>
      </w: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sz w:val="28"/>
          <w:szCs w:val="28"/>
        </w:rPr>
        <w:t>нормативов затрат на оказание государственных услуг</w:t>
      </w:r>
    </w:p>
    <w:p w:rsidR="00F536CB" w:rsidRPr="003430F9" w:rsidRDefault="00F536CB" w:rsidP="00F536CB">
      <w:pPr>
        <w:pStyle w:val="ConsPlusNormal"/>
        <w:jc w:val="center"/>
        <w:rPr>
          <w:rFonts w:ascii="Times New Roman" w:hAnsi="Times New Roman" w:cs="Times New Roman"/>
          <w:sz w:val="28"/>
          <w:szCs w:val="28"/>
        </w:rPr>
      </w:pPr>
      <w:r w:rsidRPr="003430F9">
        <w:rPr>
          <w:rFonts w:ascii="Times New Roman" w:hAnsi="Times New Roman" w:cs="Times New Roman"/>
          <w:sz w:val="28"/>
          <w:szCs w:val="28"/>
        </w:rPr>
        <w:t xml:space="preserve">в сфере </w:t>
      </w:r>
      <w:r w:rsidR="00BD3BE6" w:rsidRPr="003430F9">
        <w:rPr>
          <w:rFonts w:ascii="Times New Roman" w:hAnsi="Times New Roman" w:cs="Times New Roman"/>
          <w:sz w:val="28"/>
          <w:szCs w:val="28"/>
        </w:rPr>
        <w:t xml:space="preserve">культуры </w:t>
      </w:r>
    </w:p>
    <w:p w:rsidR="00F536CB" w:rsidRPr="006D1037" w:rsidRDefault="00F536CB" w:rsidP="00F536CB">
      <w:pPr>
        <w:pStyle w:val="ConsPlusNormal"/>
        <w:ind w:firstLine="540"/>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55"/>
        <w:gridCol w:w="1422"/>
        <w:gridCol w:w="1839"/>
        <w:gridCol w:w="1417"/>
        <w:gridCol w:w="1417"/>
        <w:gridCol w:w="1395"/>
      </w:tblGrid>
      <w:tr w:rsidR="006D1037" w:rsidRPr="003430F9" w:rsidTr="00D6029A">
        <w:tc>
          <w:tcPr>
            <w:tcW w:w="805" w:type="pct"/>
          </w:tcPr>
          <w:p w:rsidR="00F536CB" w:rsidRPr="003430F9" w:rsidRDefault="00F536CB" w:rsidP="00137157">
            <w:pPr>
              <w:pStyle w:val="ConsPlusNormal"/>
              <w:jc w:val="center"/>
              <w:rPr>
                <w:rFonts w:ascii="Times New Roman" w:hAnsi="Times New Roman" w:cs="Times New Roman"/>
                <w:sz w:val="24"/>
                <w:szCs w:val="24"/>
              </w:rPr>
            </w:pPr>
            <w:r w:rsidRPr="003430F9">
              <w:rPr>
                <w:rFonts w:ascii="Times New Roman" w:hAnsi="Times New Roman" w:cs="Times New Roman"/>
                <w:sz w:val="24"/>
                <w:szCs w:val="24"/>
              </w:rPr>
              <w:t xml:space="preserve">Наименование государственной услуги </w:t>
            </w:r>
            <w:hyperlink w:anchor="P433" w:history="1">
              <w:r w:rsidRPr="003430F9">
                <w:rPr>
                  <w:rFonts w:ascii="Times New Roman" w:hAnsi="Times New Roman" w:cs="Times New Roman"/>
                  <w:sz w:val="24"/>
                  <w:szCs w:val="24"/>
                </w:rPr>
                <w:t>&lt;*&gt;</w:t>
              </w:r>
            </w:hyperlink>
          </w:p>
        </w:tc>
        <w:tc>
          <w:tcPr>
            <w:tcW w:w="694" w:type="pct"/>
          </w:tcPr>
          <w:p w:rsidR="00F536CB" w:rsidRPr="003430F9" w:rsidRDefault="00F536CB" w:rsidP="00137157">
            <w:pPr>
              <w:pStyle w:val="ConsPlusNormal"/>
              <w:jc w:val="center"/>
              <w:rPr>
                <w:rFonts w:ascii="Times New Roman" w:hAnsi="Times New Roman" w:cs="Times New Roman"/>
                <w:sz w:val="24"/>
                <w:szCs w:val="24"/>
              </w:rPr>
            </w:pPr>
            <w:r w:rsidRPr="003430F9">
              <w:rPr>
                <w:rFonts w:ascii="Times New Roman" w:hAnsi="Times New Roman" w:cs="Times New Roman"/>
                <w:sz w:val="24"/>
                <w:szCs w:val="24"/>
              </w:rPr>
              <w:t xml:space="preserve">Уникальный номер реестровой записи </w:t>
            </w:r>
            <w:hyperlink w:anchor="P434" w:history="1">
              <w:r w:rsidRPr="003430F9">
                <w:rPr>
                  <w:rFonts w:ascii="Times New Roman" w:hAnsi="Times New Roman" w:cs="Times New Roman"/>
                  <w:sz w:val="24"/>
                  <w:szCs w:val="24"/>
                </w:rPr>
                <w:t>&lt;**&gt;</w:t>
              </w:r>
            </w:hyperlink>
          </w:p>
        </w:tc>
        <w:tc>
          <w:tcPr>
            <w:tcW w:w="1140" w:type="pct"/>
          </w:tcPr>
          <w:p w:rsidR="00F536CB" w:rsidRPr="003430F9" w:rsidRDefault="00F536CB" w:rsidP="00137157">
            <w:pPr>
              <w:pStyle w:val="ConsPlusNormal"/>
              <w:jc w:val="center"/>
              <w:rPr>
                <w:rFonts w:ascii="Times New Roman" w:hAnsi="Times New Roman" w:cs="Times New Roman"/>
                <w:sz w:val="24"/>
                <w:szCs w:val="24"/>
              </w:rPr>
            </w:pPr>
            <w:r w:rsidRPr="003430F9">
              <w:rPr>
                <w:rFonts w:ascii="Times New Roman" w:hAnsi="Times New Roman" w:cs="Times New Roman"/>
                <w:sz w:val="24"/>
                <w:szCs w:val="24"/>
              </w:rPr>
              <w:t xml:space="preserve">Наименование натуральной нормы </w:t>
            </w:r>
            <w:hyperlink w:anchor="P435" w:history="1">
              <w:r w:rsidRPr="003430F9">
                <w:rPr>
                  <w:rFonts w:ascii="Times New Roman" w:hAnsi="Times New Roman" w:cs="Times New Roman"/>
                  <w:sz w:val="24"/>
                  <w:szCs w:val="24"/>
                </w:rPr>
                <w:t>&lt;***&gt;</w:t>
              </w:r>
            </w:hyperlink>
          </w:p>
        </w:tc>
        <w:tc>
          <w:tcPr>
            <w:tcW w:w="903" w:type="pct"/>
          </w:tcPr>
          <w:p w:rsidR="00F536CB" w:rsidRPr="003430F9" w:rsidRDefault="00F536CB" w:rsidP="00137157">
            <w:pPr>
              <w:pStyle w:val="ConsPlusNormal"/>
              <w:jc w:val="center"/>
              <w:rPr>
                <w:rFonts w:ascii="Times New Roman" w:hAnsi="Times New Roman" w:cs="Times New Roman"/>
                <w:sz w:val="24"/>
                <w:szCs w:val="24"/>
              </w:rPr>
            </w:pPr>
            <w:r w:rsidRPr="003430F9">
              <w:rPr>
                <w:rFonts w:ascii="Times New Roman" w:hAnsi="Times New Roman" w:cs="Times New Roman"/>
                <w:sz w:val="24"/>
                <w:szCs w:val="24"/>
              </w:rPr>
              <w:t xml:space="preserve">Единица измерения натуральной нормы </w:t>
            </w:r>
            <w:hyperlink w:anchor="P436" w:history="1">
              <w:r w:rsidRPr="003430F9">
                <w:rPr>
                  <w:rFonts w:ascii="Times New Roman" w:hAnsi="Times New Roman" w:cs="Times New Roman"/>
                  <w:sz w:val="24"/>
                  <w:szCs w:val="24"/>
                </w:rPr>
                <w:t>&lt;****&gt;</w:t>
              </w:r>
            </w:hyperlink>
          </w:p>
        </w:tc>
        <w:tc>
          <w:tcPr>
            <w:tcW w:w="764" w:type="pct"/>
          </w:tcPr>
          <w:p w:rsidR="00F536CB" w:rsidRPr="003430F9" w:rsidRDefault="00F536CB" w:rsidP="00137157">
            <w:pPr>
              <w:pStyle w:val="ConsPlusNormal"/>
              <w:jc w:val="center"/>
              <w:rPr>
                <w:rFonts w:ascii="Times New Roman" w:hAnsi="Times New Roman" w:cs="Times New Roman"/>
                <w:sz w:val="24"/>
                <w:szCs w:val="24"/>
              </w:rPr>
            </w:pPr>
            <w:r w:rsidRPr="003430F9">
              <w:rPr>
                <w:rFonts w:ascii="Times New Roman" w:hAnsi="Times New Roman" w:cs="Times New Roman"/>
                <w:sz w:val="24"/>
                <w:szCs w:val="24"/>
              </w:rPr>
              <w:t xml:space="preserve">Значение натуральной нормы </w:t>
            </w:r>
            <w:hyperlink w:anchor="P437" w:history="1">
              <w:r w:rsidRPr="003430F9">
                <w:rPr>
                  <w:rFonts w:ascii="Times New Roman" w:hAnsi="Times New Roman" w:cs="Times New Roman"/>
                  <w:sz w:val="24"/>
                  <w:szCs w:val="24"/>
                </w:rPr>
                <w:t>&lt;*****&gt;</w:t>
              </w:r>
            </w:hyperlink>
          </w:p>
        </w:tc>
        <w:tc>
          <w:tcPr>
            <w:tcW w:w="694" w:type="pct"/>
          </w:tcPr>
          <w:p w:rsidR="00F536CB" w:rsidRPr="003430F9" w:rsidRDefault="00F536CB" w:rsidP="00137157">
            <w:pPr>
              <w:pStyle w:val="ConsPlusNormal"/>
              <w:jc w:val="center"/>
              <w:rPr>
                <w:rFonts w:ascii="Times New Roman" w:hAnsi="Times New Roman" w:cs="Times New Roman"/>
                <w:sz w:val="24"/>
                <w:szCs w:val="24"/>
              </w:rPr>
            </w:pPr>
            <w:r w:rsidRPr="003430F9">
              <w:rPr>
                <w:rFonts w:ascii="Times New Roman" w:hAnsi="Times New Roman" w:cs="Times New Roman"/>
                <w:sz w:val="24"/>
                <w:szCs w:val="24"/>
              </w:rPr>
              <w:t xml:space="preserve">Примечание </w:t>
            </w:r>
            <w:hyperlink w:anchor="P438" w:history="1">
              <w:r w:rsidRPr="003430F9">
                <w:rPr>
                  <w:rFonts w:ascii="Times New Roman" w:hAnsi="Times New Roman" w:cs="Times New Roman"/>
                  <w:sz w:val="24"/>
                  <w:szCs w:val="24"/>
                </w:rPr>
                <w:t>&lt;******&gt;</w:t>
              </w:r>
            </w:hyperlink>
          </w:p>
        </w:tc>
      </w:tr>
      <w:tr w:rsidR="00F536CB" w:rsidRPr="00137157" w:rsidTr="00D6029A">
        <w:tc>
          <w:tcPr>
            <w:tcW w:w="805" w:type="pct"/>
          </w:tcPr>
          <w:p w:rsidR="00F536CB" w:rsidRPr="00137157" w:rsidRDefault="00F536CB" w:rsidP="00137157">
            <w:pPr>
              <w:pStyle w:val="ConsPlusNormal"/>
              <w:jc w:val="center"/>
              <w:rPr>
                <w:rFonts w:ascii="Times New Roman" w:hAnsi="Times New Roman" w:cs="Times New Roman"/>
                <w:sz w:val="20"/>
              </w:rPr>
            </w:pPr>
            <w:bookmarkStart w:id="16" w:name="P311"/>
            <w:bookmarkEnd w:id="16"/>
            <w:r w:rsidRPr="00137157">
              <w:rPr>
                <w:rFonts w:ascii="Times New Roman" w:hAnsi="Times New Roman" w:cs="Times New Roman"/>
                <w:sz w:val="20"/>
              </w:rPr>
              <w:t>1</w:t>
            </w:r>
          </w:p>
        </w:tc>
        <w:tc>
          <w:tcPr>
            <w:tcW w:w="694" w:type="pct"/>
          </w:tcPr>
          <w:p w:rsidR="00F536CB" w:rsidRPr="00137157" w:rsidRDefault="00F536CB" w:rsidP="00137157">
            <w:pPr>
              <w:pStyle w:val="ConsPlusNormal"/>
              <w:jc w:val="center"/>
              <w:rPr>
                <w:rFonts w:ascii="Times New Roman" w:hAnsi="Times New Roman" w:cs="Times New Roman"/>
                <w:sz w:val="20"/>
              </w:rPr>
            </w:pPr>
            <w:bookmarkStart w:id="17" w:name="P312"/>
            <w:bookmarkEnd w:id="17"/>
            <w:r w:rsidRPr="00137157">
              <w:rPr>
                <w:rFonts w:ascii="Times New Roman" w:hAnsi="Times New Roman" w:cs="Times New Roman"/>
                <w:sz w:val="20"/>
              </w:rPr>
              <w:t>2</w:t>
            </w:r>
          </w:p>
        </w:tc>
        <w:tc>
          <w:tcPr>
            <w:tcW w:w="1140" w:type="pct"/>
          </w:tcPr>
          <w:p w:rsidR="00F536CB" w:rsidRPr="00137157" w:rsidRDefault="00F536CB" w:rsidP="00137157">
            <w:pPr>
              <w:pStyle w:val="ConsPlusNormal"/>
              <w:jc w:val="center"/>
              <w:rPr>
                <w:rFonts w:ascii="Times New Roman" w:hAnsi="Times New Roman" w:cs="Times New Roman"/>
                <w:sz w:val="20"/>
              </w:rPr>
            </w:pPr>
            <w:bookmarkStart w:id="18" w:name="P313"/>
            <w:bookmarkEnd w:id="18"/>
            <w:r w:rsidRPr="00137157">
              <w:rPr>
                <w:rFonts w:ascii="Times New Roman" w:hAnsi="Times New Roman" w:cs="Times New Roman"/>
                <w:sz w:val="20"/>
              </w:rPr>
              <w:t>3</w:t>
            </w:r>
          </w:p>
        </w:tc>
        <w:tc>
          <w:tcPr>
            <w:tcW w:w="903" w:type="pct"/>
          </w:tcPr>
          <w:p w:rsidR="00F536CB" w:rsidRPr="00137157" w:rsidRDefault="00F536CB" w:rsidP="00137157">
            <w:pPr>
              <w:pStyle w:val="ConsPlusNormal"/>
              <w:jc w:val="center"/>
              <w:rPr>
                <w:rFonts w:ascii="Times New Roman" w:hAnsi="Times New Roman" w:cs="Times New Roman"/>
                <w:sz w:val="20"/>
              </w:rPr>
            </w:pPr>
            <w:bookmarkStart w:id="19" w:name="P314"/>
            <w:bookmarkEnd w:id="19"/>
            <w:r w:rsidRPr="00137157">
              <w:rPr>
                <w:rFonts w:ascii="Times New Roman" w:hAnsi="Times New Roman" w:cs="Times New Roman"/>
                <w:sz w:val="20"/>
              </w:rPr>
              <w:t>4</w:t>
            </w:r>
          </w:p>
        </w:tc>
        <w:tc>
          <w:tcPr>
            <w:tcW w:w="764" w:type="pct"/>
          </w:tcPr>
          <w:p w:rsidR="00F536CB" w:rsidRPr="00137157" w:rsidRDefault="00F536CB" w:rsidP="00137157">
            <w:pPr>
              <w:pStyle w:val="ConsPlusNormal"/>
              <w:jc w:val="center"/>
              <w:rPr>
                <w:rFonts w:ascii="Times New Roman" w:hAnsi="Times New Roman" w:cs="Times New Roman"/>
                <w:sz w:val="20"/>
              </w:rPr>
            </w:pPr>
            <w:bookmarkStart w:id="20" w:name="P315"/>
            <w:bookmarkEnd w:id="20"/>
            <w:r w:rsidRPr="00137157">
              <w:rPr>
                <w:rFonts w:ascii="Times New Roman" w:hAnsi="Times New Roman" w:cs="Times New Roman"/>
                <w:sz w:val="20"/>
              </w:rPr>
              <w:t>5</w:t>
            </w:r>
          </w:p>
        </w:tc>
        <w:tc>
          <w:tcPr>
            <w:tcW w:w="694" w:type="pct"/>
          </w:tcPr>
          <w:p w:rsidR="00F536CB" w:rsidRPr="00137157" w:rsidRDefault="00F536CB" w:rsidP="00137157">
            <w:pPr>
              <w:pStyle w:val="ConsPlusNormal"/>
              <w:jc w:val="center"/>
              <w:rPr>
                <w:rFonts w:ascii="Times New Roman" w:hAnsi="Times New Roman" w:cs="Times New Roman"/>
                <w:sz w:val="20"/>
              </w:rPr>
            </w:pPr>
            <w:bookmarkStart w:id="21" w:name="P316"/>
            <w:bookmarkEnd w:id="21"/>
            <w:r w:rsidRPr="00137157">
              <w:rPr>
                <w:rFonts w:ascii="Times New Roman" w:hAnsi="Times New Roman" w:cs="Times New Roman"/>
                <w:sz w:val="20"/>
              </w:rPr>
              <w:t>6</w:t>
            </w:r>
          </w:p>
        </w:tc>
      </w:tr>
      <w:tr w:rsidR="00F536CB" w:rsidRPr="003430F9" w:rsidTr="00D6029A">
        <w:tc>
          <w:tcPr>
            <w:tcW w:w="805" w:type="pct"/>
            <w:vMerge w:val="restart"/>
          </w:tcPr>
          <w:p w:rsidR="00F536CB" w:rsidRPr="003430F9" w:rsidRDefault="00F536CB" w:rsidP="00137157">
            <w:pPr>
              <w:pStyle w:val="ConsPlusNormal"/>
              <w:rPr>
                <w:rFonts w:ascii="Times New Roman" w:hAnsi="Times New Roman" w:cs="Times New Roman"/>
                <w:sz w:val="24"/>
                <w:szCs w:val="24"/>
              </w:rPr>
            </w:pPr>
          </w:p>
        </w:tc>
        <w:tc>
          <w:tcPr>
            <w:tcW w:w="694" w:type="pct"/>
            <w:vMerge w:val="restart"/>
          </w:tcPr>
          <w:p w:rsidR="00F536CB" w:rsidRPr="003430F9" w:rsidRDefault="00F536CB" w:rsidP="00137157">
            <w:pPr>
              <w:pStyle w:val="ConsPlusNormal"/>
              <w:rPr>
                <w:rFonts w:ascii="Times New Roman" w:hAnsi="Times New Roman" w:cs="Times New Roman"/>
                <w:sz w:val="24"/>
                <w:szCs w:val="24"/>
              </w:rPr>
            </w:pPr>
          </w:p>
        </w:tc>
        <w:tc>
          <w:tcPr>
            <w:tcW w:w="3500" w:type="pct"/>
            <w:gridSpan w:val="4"/>
          </w:tcPr>
          <w:p w:rsidR="00F536CB" w:rsidRPr="003430F9" w:rsidRDefault="00F536CB" w:rsidP="00137157">
            <w:pPr>
              <w:pStyle w:val="ConsPlusNormal"/>
              <w:rPr>
                <w:rFonts w:ascii="Times New Roman" w:hAnsi="Times New Roman" w:cs="Times New Roman"/>
                <w:sz w:val="24"/>
                <w:szCs w:val="24"/>
              </w:rPr>
            </w:pPr>
            <w:r w:rsidRPr="003430F9">
              <w:rPr>
                <w:rFonts w:ascii="Times New Roman" w:hAnsi="Times New Roman" w:cs="Times New Roman"/>
                <w:sz w:val="24"/>
                <w:szCs w:val="24"/>
              </w:rPr>
              <w:t>1. Натуральные нормы, непосредственно связанные с оказанием государственной услуги</w:t>
            </w: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3500" w:type="pct"/>
            <w:gridSpan w:val="4"/>
          </w:tcPr>
          <w:p w:rsidR="00F536CB" w:rsidRPr="003430F9" w:rsidRDefault="00F536CB" w:rsidP="00137157">
            <w:pPr>
              <w:pStyle w:val="ConsPlusNormal"/>
              <w:rPr>
                <w:rFonts w:ascii="Times New Roman" w:hAnsi="Times New Roman" w:cs="Times New Roman"/>
                <w:sz w:val="24"/>
                <w:szCs w:val="24"/>
              </w:rPr>
            </w:pPr>
            <w:r w:rsidRPr="003430F9">
              <w:rPr>
                <w:rFonts w:ascii="Times New Roman" w:hAnsi="Times New Roman" w:cs="Times New Roman"/>
                <w:sz w:val="24"/>
                <w:szCs w:val="24"/>
              </w:rPr>
              <w:t>1.1. Работники, непосредственно связанные с оказанием государственной услуги</w:t>
            </w: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3500" w:type="pct"/>
            <w:gridSpan w:val="4"/>
          </w:tcPr>
          <w:p w:rsidR="00F536CB" w:rsidRPr="003430F9" w:rsidRDefault="00F536CB" w:rsidP="00137157">
            <w:pPr>
              <w:pStyle w:val="ConsPlusNormal"/>
              <w:rPr>
                <w:rFonts w:ascii="Times New Roman" w:hAnsi="Times New Roman" w:cs="Times New Roman"/>
                <w:sz w:val="24"/>
                <w:szCs w:val="24"/>
              </w:rPr>
            </w:pPr>
            <w:r w:rsidRPr="003430F9">
              <w:rPr>
                <w:rFonts w:ascii="Times New Roman" w:hAnsi="Times New Roman" w:cs="Times New Roman"/>
                <w:sz w:val="24"/>
                <w:szCs w:val="24"/>
              </w:rPr>
              <w:t>1.2. Материальные запасы и движимое имущество (основные средства и нематериальные активы), потребляемые (используемые) в процессе оказания государственной услуги</w:t>
            </w:r>
          </w:p>
        </w:tc>
      </w:tr>
      <w:tr w:rsidR="00F536CB" w:rsidRPr="003430F9" w:rsidTr="00D6029A">
        <w:tc>
          <w:tcPr>
            <w:tcW w:w="805" w:type="pct"/>
            <w:vMerge/>
          </w:tcPr>
          <w:p w:rsidR="00F536CB" w:rsidRPr="003430F9" w:rsidRDefault="00F536CB" w:rsidP="00137157">
            <w:pPr>
              <w:pStyle w:val="1"/>
              <w:rPr>
                <w:sz w:val="24"/>
                <w:szCs w:val="24"/>
              </w:rPr>
            </w:pPr>
          </w:p>
        </w:tc>
        <w:tc>
          <w:tcPr>
            <w:tcW w:w="694" w:type="pct"/>
            <w:vMerge/>
          </w:tcPr>
          <w:p w:rsidR="00F536CB" w:rsidRPr="003430F9" w:rsidRDefault="00F536CB" w:rsidP="00137157">
            <w:pPr>
              <w:pStyle w:val="1"/>
              <w:rPr>
                <w:sz w:val="24"/>
                <w:szCs w:val="24"/>
              </w:rPr>
            </w:pPr>
          </w:p>
        </w:tc>
        <w:tc>
          <w:tcPr>
            <w:tcW w:w="1140" w:type="pct"/>
          </w:tcPr>
          <w:p w:rsidR="00F536CB" w:rsidRPr="003430F9" w:rsidRDefault="00F536CB" w:rsidP="00137157">
            <w:pPr>
              <w:pStyle w:val="1"/>
              <w:rPr>
                <w:sz w:val="24"/>
                <w:szCs w:val="24"/>
              </w:rPr>
            </w:pPr>
          </w:p>
        </w:tc>
        <w:tc>
          <w:tcPr>
            <w:tcW w:w="903" w:type="pct"/>
          </w:tcPr>
          <w:p w:rsidR="00F536CB" w:rsidRPr="003430F9" w:rsidRDefault="00F536CB" w:rsidP="00137157">
            <w:pPr>
              <w:pStyle w:val="1"/>
              <w:rPr>
                <w:sz w:val="24"/>
                <w:szCs w:val="24"/>
              </w:rPr>
            </w:pPr>
          </w:p>
        </w:tc>
        <w:tc>
          <w:tcPr>
            <w:tcW w:w="764" w:type="pct"/>
          </w:tcPr>
          <w:p w:rsidR="00F536CB" w:rsidRPr="003430F9" w:rsidRDefault="00F536CB" w:rsidP="00137157">
            <w:pPr>
              <w:pStyle w:val="1"/>
              <w:rPr>
                <w:sz w:val="24"/>
                <w:szCs w:val="24"/>
              </w:rPr>
            </w:pPr>
          </w:p>
        </w:tc>
        <w:tc>
          <w:tcPr>
            <w:tcW w:w="694" w:type="pct"/>
          </w:tcPr>
          <w:p w:rsidR="00F536CB" w:rsidRPr="003430F9" w:rsidRDefault="00F536CB" w:rsidP="00137157">
            <w:pPr>
              <w:pStyle w:val="1"/>
              <w:rPr>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3500" w:type="pct"/>
            <w:gridSpan w:val="4"/>
          </w:tcPr>
          <w:p w:rsidR="00F536CB" w:rsidRPr="003430F9" w:rsidRDefault="00F536CB" w:rsidP="000F3E0B">
            <w:pPr>
              <w:pStyle w:val="ConsPlusNormal"/>
              <w:rPr>
                <w:rFonts w:ascii="Times New Roman" w:hAnsi="Times New Roman" w:cs="Times New Roman"/>
                <w:sz w:val="24"/>
                <w:szCs w:val="24"/>
              </w:rPr>
            </w:pPr>
            <w:r w:rsidRPr="003430F9">
              <w:rPr>
                <w:rFonts w:ascii="Times New Roman" w:hAnsi="Times New Roman" w:cs="Times New Roman"/>
                <w:sz w:val="24"/>
                <w:szCs w:val="24"/>
              </w:rPr>
              <w:t>1.</w:t>
            </w:r>
            <w:r w:rsidR="000F3E0B" w:rsidRPr="003430F9">
              <w:rPr>
                <w:rFonts w:ascii="Times New Roman" w:hAnsi="Times New Roman" w:cs="Times New Roman"/>
                <w:sz w:val="24"/>
                <w:szCs w:val="24"/>
              </w:rPr>
              <w:t>3</w:t>
            </w:r>
            <w:r w:rsidRPr="003430F9">
              <w:rPr>
                <w:rFonts w:ascii="Times New Roman" w:hAnsi="Times New Roman" w:cs="Times New Roman"/>
                <w:sz w:val="24"/>
                <w:szCs w:val="24"/>
              </w:rPr>
              <w:t>. Иные натуральные нормы, непосредственно используемые в процессе оказания государственной услуги</w:t>
            </w: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3500" w:type="pct"/>
            <w:gridSpan w:val="4"/>
          </w:tcPr>
          <w:p w:rsidR="00F536CB" w:rsidRPr="003430F9" w:rsidRDefault="00F536CB" w:rsidP="00137157">
            <w:pPr>
              <w:pStyle w:val="ConsPlusNormal"/>
              <w:rPr>
                <w:rFonts w:ascii="Times New Roman" w:hAnsi="Times New Roman" w:cs="Times New Roman"/>
                <w:sz w:val="24"/>
                <w:szCs w:val="24"/>
              </w:rPr>
            </w:pPr>
            <w:r w:rsidRPr="003430F9">
              <w:rPr>
                <w:rFonts w:ascii="Times New Roman" w:hAnsi="Times New Roman" w:cs="Times New Roman"/>
                <w:sz w:val="24"/>
                <w:szCs w:val="24"/>
              </w:rPr>
              <w:t>2. Натуральные нормы на общехозяйственные нужды</w:t>
            </w: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3500" w:type="pct"/>
            <w:gridSpan w:val="4"/>
          </w:tcPr>
          <w:p w:rsidR="00F536CB" w:rsidRPr="003430F9" w:rsidRDefault="00F536CB" w:rsidP="00137157">
            <w:pPr>
              <w:pStyle w:val="ConsPlusNormal"/>
              <w:rPr>
                <w:rFonts w:ascii="Times New Roman" w:hAnsi="Times New Roman" w:cs="Times New Roman"/>
                <w:sz w:val="24"/>
                <w:szCs w:val="24"/>
              </w:rPr>
            </w:pPr>
            <w:r w:rsidRPr="003430F9">
              <w:rPr>
                <w:rFonts w:ascii="Times New Roman" w:hAnsi="Times New Roman" w:cs="Times New Roman"/>
                <w:sz w:val="24"/>
                <w:szCs w:val="24"/>
              </w:rPr>
              <w:t>2.1. Коммунальные услуги</w:t>
            </w: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3500" w:type="pct"/>
            <w:gridSpan w:val="4"/>
          </w:tcPr>
          <w:p w:rsidR="00F536CB" w:rsidRPr="003430F9" w:rsidRDefault="00F536CB" w:rsidP="00137157">
            <w:pPr>
              <w:pStyle w:val="ConsPlusNormal"/>
              <w:rPr>
                <w:rFonts w:ascii="Times New Roman" w:hAnsi="Times New Roman" w:cs="Times New Roman"/>
                <w:sz w:val="24"/>
                <w:szCs w:val="24"/>
              </w:rPr>
            </w:pPr>
            <w:r w:rsidRPr="003430F9">
              <w:rPr>
                <w:rFonts w:ascii="Times New Roman" w:hAnsi="Times New Roman" w:cs="Times New Roman"/>
                <w:sz w:val="24"/>
                <w:szCs w:val="24"/>
              </w:rPr>
              <w:t>2.2. Содержание объектов недвижимого имущества, а также затраты на аренду указанного имущества</w:t>
            </w: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3500" w:type="pct"/>
            <w:gridSpan w:val="4"/>
          </w:tcPr>
          <w:p w:rsidR="00F536CB" w:rsidRPr="003430F9" w:rsidRDefault="00F536CB" w:rsidP="00137157">
            <w:pPr>
              <w:pStyle w:val="ConsPlusNormal"/>
              <w:rPr>
                <w:rFonts w:ascii="Times New Roman" w:hAnsi="Times New Roman" w:cs="Times New Roman"/>
                <w:sz w:val="24"/>
                <w:szCs w:val="24"/>
              </w:rPr>
            </w:pPr>
            <w:r w:rsidRPr="003430F9">
              <w:rPr>
                <w:rFonts w:ascii="Times New Roman" w:hAnsi="Times New Roman" w:cs="Times New Roman"/>
                <w:sz w:val="24"/>
                <w:szCs w:val="24"/>
              </w:rPr>
              <w:t>2.3. Содержание объектов особо ценного движимого имущества, а также затраты на аренду указанного имущества</w:t>
            </w: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3500" w:type="pct"/>
            <w:gridSpan w:val="4"/>
          </w:tcPr>
          <w:p w:rsidR="00F536CB" w:rsidRPr="003430F9" w:rsidRDefault="00F536CB" w:rsidP="000F3E0B">
            <w:pPr>
              <w:pStyle w:val="ConsPlusNormal"/>
              <w:rPr>
                <w:rFonts w:ascii="Times New Roman" w:hAnsi="Times New Roman" w:cs="Times New Roman"/>
                <w:sz w:val="24"/>
                <w:szCs w:val="24"/>
              </w:rPr>
            </w:pPr>
            <w:r w:rsidRPr="003430F9">
              <w:rPr>
                <w:rFonts w:ascii="Times New Roman" w:hAnsi="Times New Roman" w:cs="Times New Roman"/>
                <w:sz w:val="24"/>
                <w:szCs w:val="24"/>
              </w:rPr>
              <w:t>2.</w:t>
            </w:r>
            <w:r w:rsidR="000F3E0B" w:rsidRPr="003430F9">
              <w:rPr>
                <w:rFonts w:ascii="Times New Roman" w:hAnsi="Times New Roman" w:cs="Times New Roman"/>
                <w:sz w:val="24"/>
                <w:szCs w:val="24"/>
              </w:rPr>
              <w:t>4</w:t>
            </w:r>
            <w:r w:rsidRPr="003430F9">
              <w:rPr>
                <w:rFonts w:ascii="Times New Roman" w:hAnsi="Times New Roman" w:cs="Times New Roman"/>
                <w:sz w:val="24"/>
                <w:szCs w:val="24"/>
              </w:rPr>
              <w:t>. Услуги связи</w:t>
            </w: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3500" w:type="pct"/>
            <w:gridSpan w:val="4"/>
          </w:tcPr>
          <w:p w:rsidR="00F536CB" w:rsidRPr="003430F9" w:rsidRDefault="000F3E0B" w:rsidP="00137157">
            <w:pPr>
              <w:pStyle w:val="ConsPlusNormal"/>
              <w:rPr>
                <w:rFonts w:ascii="Times New Roman" w:hAnsi="Times New Roman" w:cs="Times New Roman"/>
                <w:sz w:val="24"/>
                <w:szCs w:val="24"/>
              </w:rPr>
            </w:pPr>
            <w:r w:rsidRPr="003430F9">
              <w:rPr>
                <w:rFonts w:ascii="Times New Roman" w:hAnsi="Times New Roman" w:cs="Times New Roman"/>
                <w:sz w:val="24"/>
                <w:szCs w:val="24"/>
              </w:rPr>
              <w:t>2.5</w:t>
            </w:r>
            <w:r w:rsidR="00F536CB" w:rsidRPr="003430F9">
              <w:rPr>
                <w:rFonts w:ascii="Times New Roman" w:hAnsi="Times New Roman" w:cs="Times New Roman"/>
                <w:sz w:val="24"/>
                <w:szCs w:val="24"/>
              </w:rPr>
              <w:t>. Транспортные услуги</w:t>
            </w: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3500" w:type="pct"/>
            <w:gridSpan w:val="4"/>
          </w:tcPr>
          <w:p w:rsidR="00F536CB" w:rsidRPr="003430F9" w:rsidRDefault="00F536CB" w:rsidP="000F3E0B">
            <w:pPr>
              <w:pStyle w:val="ConsPlusNormal"/>
              <w:rPr>
                <w:rFonts w:ascii="Times New Roman" w:hAnsi="Times New Roman" w:cs="Times New Roman"/>
                <w:sz w:val="24"/>
                <w:szCs w:val="24"/>
              </w:rPr>
            </w:pPr>
            <w:r w:rsidRPr="003430F9">
              <w:rPr>
                <w:rFonts w:ascii="Times New Roman" w:hAnsi="Times New Roman" w:cs="Times New Roman"/>
                <w:sz w:val="24"/>
                <w:szCs w:val="24"/>
              </w:rPr>
              <w:t>2.</w:t>
            </w:r>
            <w:r w:rsidR="000F3E0B" w:rsidRPr="003430F9">
              <w:rPr>
                <w:rFonts w:ascii="Times New Roman" w:hAnsi="Times New Roman" w:cs="Times New Roman"/>
                <w:sz w:val="24"/>
                <w:szCs w:val="24"/>
              </w:rPr>
              <w:t>6</w:t>
            </w:r>
            <w:r w:rsidRPr="003430F9">
              <w:rPr>
                <w:rFonts w:ascii="Times New Roman" w:hAnsi="Times New Roman" w:cs="Times New Roman"/>
                <w:sz w:val="24"/>
                <w:szCs w:val="24"/>
              </w:rPr>
              <w:t>. Работники, которые не принимают непосредственного участия в оказании государственной услуги</w:t>
            </w: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3500" w:type="pct"/>
            <w:gridSpan w:val="4"/>
          </w:tcPr>
          <w:p w:rsidR="00F536CB" w:rsidRPr="003430F9" w:rsidRDefault="000F3E0B" w:rsidP="00137157">
            <w:pPr>
              <w:pStyle w:val="ConsPlusNormal"/>
              <w:rPr>
                <w:rFonts w:ascii="Times New Roman" w:hAnsi="Times New Roman" w:cs="Times New Roman"/>
                <w:sz w:val="24"/>
                <w:szCs w:val="24"/>
              </w:rPr>
            </w:pPr>
            <w:r w:rsidRPr="003430F9">
              <w:rPr>
                <w:rFonts w:ascii="Times New Roman" w:hAnsi="Times New Roman" w:cs="Times New Roman"/>
                <w:sz w:val="24"/>
                <w:szCs w:val="24"/>
              </w:rPr>
              <w:t>2.7</w:t>
            </w:r>
            <w:r w:rsidR="00F536CB" w:rsidRPr="003430F9">
              <w:rPr>
                <w:rFonts w:ascii="Times New Roman" w:hAnsi="Times New Roman" w:cs="Times New Roman"/>
                <w:sz w:val="24"/>
                <w:szCs w:val="24"/>
              </w:rPr>
              <w:t>. Прочие общехозяйственные нужды</w:t>
            </w:r>
          </w:p>
        </w:tc>
      </w:tr>
      <w:tr w:rsidR="00F536CB" w:rsidRPr="003430F9" w:rsidTr="00D6029A">
        <w:tc>
          <w:tcPr>
            <w:tcW w:w="805" w:type="pct"/>
            <w:vMerge/>
          </w:tcPr>
          <w:p w:rsidR="00F536CB" w:rsidRPr="003430F9" w:rsidRDefault="00F536CB" w:rsidP="00137157"/>
        </w:tc>
        <w:tc>
          <w:tcPr>
            <w:tcW w:w="694" w:type="pct"/>
            <w:vMerge/>
          </w:tcPr>
          <w:p w:rsidR="00F536CB" w:rsidRPr="003430F9" w:rsidRDefault="00F536CB" w:rsidP="00137157"/>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r w:rsidR="00F536CB" w:rsidRPr="003430F9" w:rsidTr="00D6029A">
        <w:tc>
          <w:tcPr>
            <w:tcW w:w="805"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c>
          <w:tcPr>
            <w:tcW w:w="1140" w:type="pct"/>
          </w:tcPr>
          <w:p w:rsidR="00F536CB" w:rsidRPr="003430F9" w:rsidRDefault="00F536CB" w:rsidP="00137157">
            <w:pPr>
              <w:pStyle w:val="ConsPlusNormal"/>
              <w:rPr>
                <w:rFonts w:ascii="Times New Roman" w:hAnsi="Times New Roman" w:cs="Times New Roman"/>
                <w:sz w:val="24"/>
                <w:szCs w:val="24"/>
              </w:rPr>
            </w:pPr>
          </w:p>
        </w:tc>
        <w:tc>
          <w:tcPr>
            <w:tcW w:w="903" w:type="pct"/>
          </w:tcPr>
          <w:p w:rsidR="00F536CB" w:rsidRPr="003430F9" w:rsidRDefault="00F536CB" w:rsidP="00137157">
            <w:pPr>
              <w:pStyle w:val="ConsPlusNormal"/>
              <w:rPr>
                <w:rFonts w:ascii="Times New Roman" w:hAnsi="Times New Roman" w:cs="Times New Roman"/>
                <w:sz w:val="24"/>
                <w:szCs w:val="24"/>
              </w:rPr>
            </w:pPr>
          </w:p>
        </w:tc>
        <w:tc>
          <w:tcPr>
            <w:tcW w:w="764" w:type="pct"/>
          </w:tcPr>
          <w:p w:rsidR="00F536CB" w:rsidRPr="003430F9" w:rsidRDefault="00F536CB" w:rsidP="00137157">
            <w:pPr>
              <w:pStyle w:val="ConsPlusNormal"/>
              <w:rPr>
                <w:rFonts w:ascii="Times New Roman" w:hAnsi="Times New Roman" w:cs="Times New Roman"/>
                <w:sz w:val="24"/>
                <w:szCs w:val="24"/>
              </w:rPr>
            </w:pPr>
          </w:p>
        </w:tc>
        <w:tc>
          <w:tcPr>
            <w:tcW w:w="694" w:type="pct"/>
          </w:tcPr>
          <w:p w:rsidR="00F536CB" w:rsidRPr="003430F9" w:rsidRDefault="00F536CB" w:rsidP="00137157">
            <w:pPr>
              <w:pStyle w:val="ConsPlusNormal"/>
              <w:rPr>
                <w:rFonts w:ascii="Times New Roman" w:hAnsi="Times New Roman" w:cs="Times New Roman"/>
                <w:sz w:val="24"/>
                <w:szCs w:val="24"/>
              </w:rPr>
            </w:pPr>
          </w:p>
        </w:tc>
      </w:tr>
    </w:tbl>
    <w:p w:rsidR="00F536CB" w:rsidRPr="003430F9" w:rsidRDefault="00F536CB" w:rsidP="00F536CB">
      <w:pPr>
        <w:pStyle w:val="ConsPlusNormal"/>
        <w:pBdr>
          <w:bottom w:val="single" w:sz="6" w:space="1" w:color="auto"/>
        </w:pBdr>
        <w:ind w:firstLine="540"/>
        <w:jc w:val="both"/>
        <w:rPr>
          <w:rFonts w:ascii="Times New Roman" w:hAnsi="Times New Roman" w:cs="Times New Roman"/>
          <w:sz w:val="24"/>
          <w:szCs w:val="24"/>
        </w:rPr>
      </w:pPr>
    </w:p>
    <w:p w:rsidR="00F536CB" w:rsidRPr="003430F9" w:rsidRDefault="00F536CB" w:rsidP="00D6029A">
      <w:pPr>
        <w:pStyle w:val="ConsPlusNormal"/>
        <w:ind w:firstLine="539"/>
        <w:contextualSpacing/>
        <w:jc w:val="both"/>
        <w:rPr>
          <w:rFonts w:ascii="Times New Roman" w:hAnsi="Times New Roman" w:cs="Times New Roman"/>
          <w:sz w:val="24"/>
          <w:szCs w:val="24"/>
        </w:rPr>
      </w:pPr>
      <w:r w:rsidRPr="003430F9">
        <w:rPr>
          <w:rFonts w:ascii="Times New Roman" w:hAnsi="Times New Roman" w:cs="Times New Roman"/>
          <w:sz w:val="24"/>
          <w:szCs w:val="24"/>
        </w:rPr>
        <w:t xml:space="preserve">&lt;*&gt; В </w:t>
      </w:r>
      <w:hyperlink w:anchor="P311" w:history="1">
        <w:r w:rsidRPr="003430F9">
          <w:rPr>
            <w:rFonts w:ascii="Times New Roman" w:hAnsi="Times New Roman" w:cs="Times New Roman"/>
            <w:sz w:val="24"/>
            <w:szCs w:val="24"/>
          </w:rPr>
          <w:t>графе 1</w:t>
        </w:r>
      </w:hyperlink>
      <w:r w:rsidRPr="003430F9">
        <w:rPr>
          <w:rFonts w:ascii="Times New Roman" w:hAnsi="Times New Roman" w:cs="Times New Roman"/>
          <w:sz w:val="24"/>
          <w:szCs w:val="24"/>
        </w:rPr>
        <w:t xml:space="preserve"> </w:t>
      </w:r>
      <w:r w:rsidR="00D74BAF">
        <w:rPr>
          <w:rFonts w:ascii="Times New Roman" w:hAnsi="Times New Roman" w:cs="Times New Roman"/>
          <w:sz w:val="24"/>
          <w:szCs w:val="24"/>
        </w:rPr>
        <w:t>«</w:t>
      </w:r>
      <w:r w:rsidRPr="003430F9">
        <w:rPr>
          <w:rFonts w:ascii="Times New Roman" w:hAnsi="Times New Roman" w:cs="Times New Roman"/>
          <w:sz w:val="24"/>
          <w:szCs w:val="24"/>
        </w:rPr>
        <w:t>Наименование государственной услуги</w:t>
      </w:r>
      <w:r w:rsidR="00D74BAF">
        <w:rPr>
          <w:rFonts w:ascii="Times New Roman" w:hAnsi="Times New Roman" w:cs="Times New Roman"/>
          <w:sz w:val="24"/>
          <w:szCs w:val="24"/>
        </w:rPr>
        <w:t>»</w:t>
      </w:r>
      <w:r w:rsidRPr="003430F9">
        <w:rPr>
          <w:rFonts w:ascii="Times New Roman" w:hAnsi="Times New Roman" w:cs="Times New Roman"/>
          <w:sz w:val="24"/>
          <w:szCs w:val="24"/>
        </w:rPr>
        <w:t xml:space="preserve"> указывается наименование государственной услуги в сфере </w:t>
      </w:r>
      <w:r w:rsidR="000F3E0B" w:rsidRPr="003430F9">
        <w:rPr>
          <w:rFonts w:ascii="Times New Roman" w:hAnsi="Times New Roman" w:cs="Times New Roman"/>
          <w:sz w:val="24"/>
          <w:szCs w:val="24"/>
        </w:rPr>
        <w:t xml:space="preserve">культуры, </w:t>
      </w:r>
      <w:r w:rsidRPr="003430F9">
        <w:rPr>
          <w:rFonts w:ascii="Times New Roman" w:hAnsi="Times New Roman" w:cs="Times New Roman"/>
          <w:sz w:val="24"/>
          <w:szCs w:val="24"/>
        </w:rPr>
        <w:t>для которой утверждается базовый норматив затрат.</w:t>
      </w:r>
    </w:p>
    <w:p w:rsidR="000F3E0B" w:rsidRPr="003430F9" w:rsidRDefault="00F536CB" w:rsidP="00D6029A">
      <w:pPr>
        <w:pStyle w:val="ConsPlusNormal"/>
        <w:spacing w:before="220"/>
        <w:ind w:firstLine="539"/>
        <w:contextualSpacing/>
        <w:jc w:val="both"/>
        <w:rPr>
          <w:rFonts w:ascii="Times New Roman" w:hAnsi="Times New Roman" w:cs="Times New Roman"/>
          <w:sz w:val="24"/>
          <w:szCs w:val="24"/>
        </w:rPr>
      </w:pPr>
      <w:bookmarkStart w:id="22" w:name="P434"/>
      <w:bookmarkEnd w:id="22"/>
      <w:r w:rsidRPr="003430F9">
        <w:rPr>
          <w:rFonts w:ascii="Times New Roman" w:hAnsi="Times New Roman" w:cs="Times New Roman"/>
          <w:sz w:val="24"/>
          <w:szCs w:val="24"/>
        </w:rPr>
        <w:t xml:space="preserve">&lt;**&gt; В </w:t>
      </w:r>
      <w:hyperlink w:anchor="P312" w:history="1">
        <w:r w:rsidRPr="003430F9">
          <w:rPr>
            <w:rFonts w:ascii="Times New Roman" w:hAnsi="Times New Roman" w:cs="Times New Roman"/>
            <w:sz w:val="24"/>
            <w:szCs w:val="24"/>
          </w:rPr>
          <w:t>графе 2</w:t>
        </w:r>
      </w:hyperlink>
      <w:r w:rsidRPr="003430F9">
        <w:rPr>
          <w:rFonts w:ascii="Times New Roman" w:hAnsi="Times New Roman" w:cs="Times New Roman"/>
          <w:sz w:val="24"/>
          <w:szCs w:val="24"/>
        </w:rPr>
        <w:t xml:space="preserve"> </w:t>
      </w:r>
      <w:r w:rsidR="00D74BAF">
        <w:rPr>
          <w:rFonts w:ascii="Times New Roman" w:hAnsi="Times New Roman" w:cs="Times New Roman"/>
          <w:sz w:val="24"/>
          <w:szCs w:val="24"/>
        </w:rPr>
        <w:t>«</w:t>
      </w:r>
      <w:r w:rsidRPr="003430F9">
        <w:rPr>
          <w:rFonts w:ascii="Times New Roman" w:hAnsi="Times New Roman" w:cs="Times New Roman"/>
          <w:sz w:val="24"/>
          <w:szCs w:val="24"/>
        </w:rPr>
        <w:t>Уникальный номер реестровой записи</w:t>
      </w:r>
      <w:r w:rsidR="00D74BAF">
        <w:rPr>
          <w:rFonts w:ascii="Times New Roman" w:hAnsi="Times New Roman" w:cs="Times New Roman"/>
          <w:sz w:val="24"/>
          <w:szCs w:val="24"/>
        </w:rPr>
        <w:t>»</w:t>
      </w:r>
      <w:r w:rsidRPr="003430F9">
        <w:rPr>
          <w:rFonts w:ascii="Times New Roman" w:hAnsi="Times New Roman" w:cs="Times New Roman"/>
          <w:sz w:val="24"/>
          <w:szCs w:val="24"/>
        </w:rPr>
        <w:t xml:space="preserve"> указывается уникальный номер реестровой записи государственной услуги в сфере </w:t>
      </w:r>
      <w:r w:rsidR="000F3E0B" w:rsidRPr="003430F9">
        <w:rPr>
          <w:rFonts w:ascii="Times New Roman" w:hAnsi="Times New Roman" w:cs="Times New Roman"/>
          <w:sz w:val="24"/>
          <w:szCs w:val="24"/>
        </w:rPr>
        <w:t xml:space="preserve">культуры, </w:t>
      </w:r>
      <w:r w:rsidRPr="003430F9">
        <w:rPr>
          <w:rFonts w:ascii="Times New Roman" w:hAnsi="Times New Roman" w:cs="Times New Roman"/>
          <w:sz w:val="24"/>
          <w:szCs w:val="24"/>
        </w:rPr>
        <w:t>для которой рассчитывался базовый норматив затрат, в соответствии с общероссийским базовым (отраслев</w:t>
      </w:r>
      <w:r w:rsidR="000F3E0B" w:rsidRPr="003430F9">
        <w:rPr>
          <w:rFonts w:ascii="Times New Roman" w:hAnsi="Times New Roman" w:cs="Times New Roman"/>
          <w:sz w:val="24"/>
          <w:szCs w:val="24"/>
        </w:rPr>
        <w:t xml:space="preserve">ым) перечнем (классификатором), </w:t>
      </w:r>
      <w:r w:rsidRPr="003430F9">
        <w:rPr>
          <w:rFonts w:ascii="Times New Roman" w:hAnsi="Times New Roman" w:cs="Times New Roman"/>
          <w:sz w:val="24"/>
          <w:szCs w:val="24"/>
        </w:rPr>
        <w:t>региональным перечнем (классификатором)</w:t>
      </w:r>
      <w:bookmarkStart w:id="23" w:name="P435"/>
      <w:bookmarkEnd w:id="23"/>
      <w:r w:rsidR="000F3E0B" w:rsidRPr="003430F9">
        <w:rPr>
          <w:rFonts w:ascii="Times New Roman" w:hAnsi="Times New Roman" w:cs="Times New Roman"/>
          <w:sz w:val="24"/>
          <w:szCs w:val="24"/>
        </w:rPr>
        <w:t>.</w:t>
      </w:r>
    </w:p>
    <w:p w:rsidR="00F536CB" w:rsidRPr="003430F9" w:rsidRDefault="00F536CB" w:rsidP="00D6029A">
      <w:pPr>
        <w:pStyle w:val="ConsPlusNormal"/>
        <w:spacing w:before="220"/>
        <w:ind w:firstLine="539"/>
        <w:contextualSpacing/>
        <w:jc w:val="both"/>
        <w:rPr>
          <w:rFonts w:ascii="Times New Roman" w:hAnsi="Times New Roman" w:cs="Times New Roman"/>
          <w:sz w:val="24"/>
          <w:szCs w:val="24"/>
        </w:rPr>
      </w:pPr>
      <w:r w:rsidRPr="003430F9">
        <w:rPr>
          <w:rFonts w:ascii="Times New Roman" w:hAnsi="Times New Roman" w:cs="Times New Roman"/>
          <w:sz w:val="24"/>
          <w:szCs w:val="24"/>
        </w:rPr>
        <w:t xml:space="preserve">&lt;***&gt; В </w:t>
      </w:r>
      <w:hyperlink w:anchor="P313" w:history="1">
        <w:r w:rsidRPr="003430F9">
          <w:rPr>
            <w:rFonts w:ascii="Times New Roman" w:hAnsi="Times New Roman" w:cs="Times New Roman"/>
            <w:sz w:val="24"/>
            <w:szCs w:val="24"/>
          </w:rPr>
          <w:t>графе 3</w:t>
        </w:r>
      </w:hyperlink>
      <w:r w:rsidRPr="003430F9">
        <w:rPr>
          <w:rFonts w:ascii="Times New Roman" w:hAnsi="Times New Roman" w:cs="Times New Roman"/>
          <w:sz w:val="24"/>
          <w:szCs w:val="24"/>
        </w:rPr>
        <w:t xml:space="preserve"> </w:t>
      </w:r>
      <w:r w:rsidR="00D74BAF">
        <w:rPr>
          <w:rFonts w:ascii="Times New Roman" w:hAnsi="Times New Roman" w:cs="Times New Roman"/>
          <w:sz w:val="24"/>
          <w:szCs w:val="24"/>
        </w:rPr>
        <w:t>«</w:t>
      </w:r>
      <w:r w:rsidRPr="003430F9">
        <w:rPr>
          <w:rFonts w:ascii="Times New Roman" w:hAnsi="Times New Roman" w:cs="Times New Roman"/>
          <w:sz w:val="24"/>
          <w:szCs w:val="24"/>
        </w:rPr>
        <w:t>Наименование натуральной нормы</w:t>
      </w:r>
      <w:r w:rsidR="00D74BAF">
        <w:rPr>
          <w:rFonts w:ascii="Times New Roman" w:hAnsi="Times New Roman" w:cs="Times New Roman"/>
          <w:sz w:val="24"/>
          <w:szCs w:val="24"/>
        </w:rPr>
        <w:t>»</w:t>
      </w:r>
      <w:r w:rsidRPr="003430F9">
        <w:rPr>
          <w:rFonts w:ascii="Times New Roman" w:hAnsi="Times New Roman" w:cs="Times New Roman"/>
          <w:sz w:val="24"/>
          <w:szCs w:val="24"/>
        </w:rPr>
        <w:t xml:space="preserve"> указывается наименование натуральной нормы, используемой для оказания государственной услуги в сфере </w:t>
      </w:r>
      <w:r w:rsidR="00BD3BE6" w:rsidRPr="003430F9">
        <w:rPr>
          <w:rFonts w:ascii="Times New Roman" w:hAnsi="Times New Roman" w:cs="Times New Roman"/>
          <w:sz w:val="24"/>
          <w:szCs w:val="24"/>
        </w:rPr>
        <w:t xml:space="preserve">культуры </w:t>
      </w:r>
      <w:r w:rsidRPr="003430F9">
        <w:rPr>
          <w:rFonts w:ascii="Times New Roman" w:hAnsi="Times New Roman" w:cs="Times New Roman"/>
          <w:sz w:val="24"/>
          <w:szCs w:val="24"/>
        </w:rPr>
        <w:t xml:space="preserve">(рабочее время работников, материальные запасы, особо ценное движимое имущество, топливо, электроэнергия и другие ресурсы, используемые для оказания государственной услуги в сфере </w:t>
      </w:r>
      <w:r w:rsidR="00BD3BE6" w:rsidRPr="003430F9">
        <w:rPr>
          <w:rFonts w:ascii="Times New Roman" w:hAnsi="Times New Roman" w:cs="Times New Roman"/>
          <w:sz w:val="24"/>
          <w:szCs w:val="24"/>
        </w:rPr>
        <w:t>культуры</w:t>
      </w:r>
      <w:r w:rsidRPr="003430F9">
        <w:rPr>
          <w:rFonts w:ascii="Times New Roman" w:hAnsi="Times New Roman" w:cs="Times New Roman"/>
          <w:sz w:val="24"/>
          <w:szCs w:val="24"/>
        </w:rPr>
        <w:t>.</w:t>
      </w:r>
    </w:p>
    <w:p w:rsidR="00F536CB" w:rsidRPr="003430F9" w:rsidRDefault="00F536CB" w:rsidP="00D6029A">
      <w:pPr>
        <w:pStyle w:val="ConsPlusNormal"/>
        <w:spacing w:before="220"/>
        <w:ind w:firstLine="539"/>
        <w:contextualSpacing/>
        <w:jc w:val="both"/>
        <w:rPr>
          <w:rFonts w:ascii="Times New Roman" w:hAnsi="Times New Roman" w:cs="Times New Roman"/>
          <w:sz w:val="24"/>
          <w:szCs w:val="24"/>
        </w:rPr>
      </w:pPr>
      <w:bookmarkStart w:id="24" w:name="P436"/>
      <w:bookmarkEnd w:id="24"/>
      <w:r w:rsidRPr="003430F9">
        <w:rPr>
          <w:rFonts w:ascii="Times New Roman" w:hAnsi="Times New Roman" w:cs="Times New Roman"/>
          <w:sz w:val="24"/>
          <w:szCs w:val="24"/>
        </w:rPr>
        <w:t xml:space="preserve">&lt;****&gt; В </w:t>
      </w:r>
      <w:hyperlink w:anchor="P314" w:history="1">
        <w:r w:rsidRPr="003430F9">
          <w:rPr>
            <w:rFonts w:ascii="Times New Roman" w:hAnsi="Times New Roman" w:cs="Times New Roman"/>
            <w:sz w:val="24"/>
            <w:szCs w:val="24"/>
          </w:rPr>
          <w:t>графе 4</w:t>
        </w:r>
      </w:hyperlink>
      <w:r w:rsidRPr="003430F9">
        <w:rPr>
          <w:rFonts w:ascii="Times New Roman" w:hAnsi="Times New Roman" w:cs="Times New Roman"/>
          <w:sz w:val="24"/>
          <w:szCs w:val="24"/>
        </w:rPr>
        <w:t xml:space="preserve"> </w:t>
      </w:r>
      <w:r w:rsidR="00D74BAF">
        <w:rPr>
          <w:rFonts w:ascii="Times New Roman" w:hAnsi="Times New Roman" w:cs="Times New Roman"/>
          <w:sz w:val="24"/>
          <w:szCs w:val="24"/>
        </w:rPr>
        <w:t>«</w:t>
      </w:r>
      <w:r w:rsidRPr="003430F9">
        <w:rPr>
          <w:rFonts w:ascii="Times New Roman" w:hAnsi="Times New Roman" w:cs="Times New Roman"/>
          <w:sz w:val="24"/>
          <w:szCs w:val="24"/>
        </w:rPr>
        <w:t>Единица измерения натуральной нормы</w:t>
      </w:r>
      <w:r w:rsidR="00D74BAF">
        <w:rPr>
          <w:rFonts w:ascii="Times New Roman" w:hAnsi="Times New Roman" w:cs="Times New Roman"/>
          <w:sz w:val="24"/>
          <w:szCs w:val="24"/>
        </w:rPr>
        <w:t>»</w:t>
      </w:r>
      <w:r w:rsidRPr="003430F9">
        <w:rPr>
          <w:rFonts w:ascii="Times New Roman" w:hAnsi="Times New Roman" w:cs="Times New Roman"/>
          <w:sz w:val="24"/>
          <w:szCs w:val="24"/>
        </w:rPr>
        <w:t xml:space="preserve"> указывается единица, используемая для измерения натуральной нормы (единицы, штуки, Гкал, кВт-ч., куб. м, кв. м, комплекты, штатные единицы, часы и другие единицы измерения).</w:t>
      </w:r>
    </w:p>
    <w:p w:rsidR="00F536CB" w:rsidRPr="003430F9" w:rsidRDefault="00F536CB" w:rsidP="00D6029A">
      <w:pPr>
        <w:pStyle w:val="ConsPlusNormal"/>
        <w:spacing w:before="220"/>
        <w:ind w:firstLine="539"/>
        <w:contextualSpacing/>
        <w:jc w:val="both"/>
        <w:rPr>
          <w:rFonts w:ascii="Times New Roman" w:hAnsi="Times New Roman" w:cs="Times New Roman"/>
          <w:sz w:val="24"/>
          <w:szCs w:val="24"/>
        </w:rPr>
      </w:pPr>
      <w:bookmarkStart w:id="25" w:name="P437"/>
      <w:bookmarkEnd w:id="25"/>
      <w:r w:rsidRPr="003430F9">
        <w:rPr>
          <w:rFonts w:ascii="Times New Roman" w:hAnsi="Times New Roman" w:cs="Times New Roman"/>
          <w:sz w:val="24"/>
          <w:szCs w:val="24"/>
        </w:rPr>
        <w:t xml:space="preserve">&lt;*****&gt; В </w:t>
      </w:r>
      <w:hyperlink w:anchor="P315" w:history="1">
        <w:r w:rsidRPr="003430F9">
          <w:rPr>
            <w:rFonts w:ascii="Times New Roman" w:hAnsi="Times New Roman" w:cs="Times New Roman"/>
            <w:sz w:val="24"/>
            <w:szCs w:val="24"/>
          </w:rPr>
          <w:t>графе 5</w:t>
        </w:r>
      </w:hyperlink>
      <w:r w:rsidRPr="003430F9">
        <w:rPr>
          <w:rFonts w:ascii="Times New Roman" w:hAnsi="Times New Roman" w:cs="Times New Roman"/>
          <w:sz w:val="24"/>
          <w:szCs w:val="24"/>
        </w:rPr>
        <w:t xml:space="preserve"> </w:t>
      </w:r>
      <w:r w:rsidR="00D74BAF">
        <w:rPr>
          <w:rFonts w:ascii="Times New Roman" w:hAnsi="Times New Roman" w:cs="Times New Roman"/>
          <w:sz w:val="24"/>
          <w:szCs w:val="24"/>
        </w:rPr>
        <w:t>«</w:t>
      </w:r>
      <w:r w:rsidRPr="003430F9">
        <w:rPr>
          <w:rFonts w:ascii="Times New Roman" w:hAnsi="Times New Roman" w:cs="Times New Roman"/>
          <w:sz w:val="24"/>
          <w:szCs w:val="24"/>
        </w:rPr>
        <w:t>Значение натуральной нормы</w:t>
      </w:r>
      <w:r w:rsidR="00D74BAF">
        <w:rPr>
          <w:rFonts w:ascii="Times New Roman" w:hAnsi="Times New Roman" w:cs="Times New Roman"/>
          <w:sz w:val="24"/>
          <w:szCs w:val="24"/>
        </w:rPr>
        <w:t>»</w:t>
      </w:r>
      <w:r w:rsidRPr="003430F9">
        <w:rPr>
          <w:rFonts w:ascii="Times New Roman" w:hAnsi="Times New Roman" w:cs="Times New Roman"/>
          <w:sz w:val="24"/>
          <w:szCs w:val="24"/>
        </w:rPr>
        <w:t xml:space="preserve"> указываются значения натуральных норм, установленных стандартами оказания услуги в сфере </w:t>
      </w:r>
      <w:r w:rsidR="00BD3BE6" w:rsidRPr="003430F9">
        <w:rPr>
          <w:rFonts w:ascii="Times New Roman" w:hAnsi="Times New Roman" w:cs="Times New Roman"/>
          <w:sz w:val="24"/>
          <w:szCs w:val="24"/>
        </w:rPr>
        <w:t xml:space="preserve">культуры </w:t>
      </w:r>
      <w:r w:rsidRPr="003430F9">
        <w:rPr>
          <w:rFonts w:ascii="Times New Roman" w:hAnsi="Times New Roman" w:cs="Times New Roman"/>
          <w:sz w:val="24"/>
          <w:szCs w:val="24"/>
        </w:rPr>
        <w:t xml:space="preserve">(в случае их отсутствия указываются значения натуральных норм, определенные для государственной услуги в сфере </w:t>
      </w:r>
      <w:r w:rsidR="000F3E0B" w:rsidRPr="003430F9">
        <w:rPr>
          <w:rFonts w:ascii="Times New Roman" w:hAnsi="Times New Roman" w:cs="Times New Roman"/>
          <w:sz w:val="24"/>
          <w:szCs w:val="24"/>
        </w:rPr>
        <w:t xml:space="preserve">культуры, </w:t>
      </w:r>
      <w:r w:rsidRPr="003430F9">
        <w:rPr>
          <w:rFonts w:ascii="Times New Roman" w:hAnsi="Times New Roman" w:cs="Times New Roman"/>
          <w:sz w:val="24"/>
          <w:szCs w:val="24"/>
        </w:rPr>
        <w:t>оказываемой государственным учреждением, по методу наиболее эффективного учреждения, либо по медианному методу).</w:t>
      </w:r>
    </w:p>
    <w:p w:rsidR="00F536CB" w:rsidRPr="003430F9" w:rsidRDefault="00F536CB" w:rsidP="00D6029A">
      <w:pPr>
        <w:pStyle w:val="ConsPlusNormal"/>
        <w:spacing w:before="220"/>
        <w:ind w:firstLine="539"/>
        <w:contextualSpacing/>
        <w:jc w:val="both"/>
        <w:rPr>
          <w:rFonts w:ascii="Times New Roman" w:hAnsi="Times New Roman" w:cs="Times New Roman"/>
          <w:sz w:val="24"/>
          <w:szCs w:val="24"/>
        </w:rPr>
      </w:pPr>
      <w:bookmarkStart w:id="26" w:name="P438"/>
      <w:bookmarkEnd w:id="26"/>
      <w:r w:rsidRPr="003430F9">
        <w:rPr>
          <w:rFonts w:ascii="Times New Roman" w:hAnsi="Times New Roman" w:cs="Times New Roman"/>
          <w:sz w:val="24"/>
          <w:szCs w:val="24"/>
        </w:rPr>
        <w:t xml:space="preserve">&lt;******&gt; В </w:t>
      </w:r>
      <w:hyperlink w:anchor="P316" w:history="1">
        <w:r w:rsidRPr="003430F9">
          <w:rPr>
            <w:rFonts w:ascii="Times New Roman" w:hAnsi="Times New Roman" w:cs="Times New Roman"/>
            <w:sz w:val="24"/>
            <w:szCs w:val="24"/>
          </w:rPr>
          <w:t>графе 6</w:t>
        </w:r>
      </w:hyperlink>
      <w:r w:rsidRPr="003430F9">
        <w:rPr>
          <w:rFonts w:ascii="Times New Roman" w:hAnsi="Times New Roman" w:cs="Times New Roman"/>
          <w:sz w:val="24"/>
          <w:szCs w:val="24"/>
        </w:rPr>
        <w:t xml:space="preserve"> </w:t>
      </w:r>
      <w:r w:rsidR="00D74BAF">
        <w:rPr>
          <w:rFonts w:ascii="Times New Roman" w:hAnsi="Times New Roman" w:cs="Times New Roman"/>
          <w:sz w:val="24"/>
          <w:szCs w:val="24"/>
        </w:rPr>
        <w:t>«</w:t>
      </w:r>
      <w:r w:rsidRPr="003430F9">
        <w:rPr>
          <w:rFonts w:ascii="Times New Roman" w:hAnsi="Times New Roman" w:cs="Times New Roman"/>
          <w:sz w:val="24"/>
          <w:szCs w:val="24"/>
        </w:rPr>
        <w:t>Примечание</w:t>
      </w:r>
      <w:r w:rsidR="00D74BAF">
        <w:rPr>
          <w:rFonts w:ascii="Times New Roman" w:hAnsi="Times New Roman" w:cs="Times New Roman"/>
          <w:sz w:val="24"/>
          <w:szCs w:val="24"/>
        </w:rPr>
        <w:t>»</w:t>
      </w:r>
      <w:r w:rsidRPr="003430F9">
        <w:rPr>
          <w:rFonts w:ascii="Times New Roman" w:hAnsi="Times New Roman" w:cs="Times New Roman"/>
          <w:sz w:val="24"/>
          <w:szCs w:val="24"/>
        </w:rPr>
        <w:t xml:space="preserve"> в обязательном порядке указывается источник значения натуральной нормы (нормативный правовой акт (вид, дата, номер), утверждающий стандарт оказания услуги в сфере культуры, а при его отсутствии слова </w:t>
      </w:r>
      <w:r w:rsidR="00D74BAF">
        <w:rPr>
          <w:rFonts w:ascii="Times New Roman" w:hAnsi="Times New Roman" w:cs="Times New Roman"/>
          <w:sz w:val="24"/>
          <w:szCs w:val="24"/>
        </w:rPr>
        <w:t>«</w:t>
      </w:r>
      <w:r w:rsidRPr="003430F9">
        <w:rPr>
          <w:rFonts w:ascii="Times New Roman" w:hAnsi="Times New Roman" w:cs="Times New Roman"/>
          <w:sz w:val="24"/>
          <w:szCs w:val="24"/>
        </w:rPr>
        <w:t>Метод н</w:t>
      </w:r>
      <w:r w:rsidR="00D74BAF">
        <w:rPr>
          <w:rFonts w:ascii="Times New Roman" w:hAnsi="Times New Roman" w:cs="Times New Roman"/>
          <w:sz w:val="24"/>
          <w:szCs w:val="24"/>
        </w:rPr>
        <w:t>аиболее эффективного учреждения»</w:t>
      </w:r>
      <w:r w:rsidRPr="003430F9">
        <w:rPr>
          <w:rFonts w:ascii="Times New Roman" w:hAnsi="Times New Roman" w:cs="Times New Roman"/>
          <w:sz w:val="24"/>
          <w:szCs w:val="24"/>
        </w:rPr>
        <w:t xml:space="preserve"> либо слова </w:t>
      </w:r>
      <w:r w:rsidR="00D74BAF">
        <w:rPr>
          <w:rFonts w:ascii="Times New Roman" w:hAnsi="Times New Roman" w:cs="Times New Roman"/>
          <w:sz w:val="24"/>
          <w:szCs w:val="24"/>
        </w:rPr>
        <w:t>«</w:t>
      </w:r>
      <w:r w:rsidRPr="003430F9">
        <w:rPr>
          <w:rFonts w:ascii="Times New Roman" w:hAnsi="Times New Roman" w:cs="Times New Roman"/>
          <w:sz w:val="24"/>
          <w:szCs w:val="24"/>
        </w:rPr>
        <w:t>Медианный метод</w:t>
      </w:r>
      <w:r w:rsidR="00D74BAF">
        <w:rPr>
          <w:rFonts w:ascii="Times New Roman" w:hAnsi="Times New Roman" w:cs="Times New Roman"/>
          <w:sz w:val="24"/>
          <w:szCs w:val="24"/>
        </w:rPr>
        <w:t>»</w:t>
      </w:r>
      <w:r w:rsidRPr="003430F9">
        <w:rPr>
          <w:rFonts w:ascii="Times New Roman" w:hAnsi="Times New Roman" w:cs="Times New Roman"/>
          <w:sz w:val="24"/>
          <w:szCs w:val="24"/>
        </w:rPr>
        <w:t>).</w:t>
      </w:r>
    </w:p>
    <w:p w:rsidR="00F536CB" w:rsidRPr="00BD3BE6" w:rsidRDefault="00F536CB" w:rsidP="00D6029A">
      <w:pPr>
        <w:pStyle w:val="ConsPlusNormal"/>
        <w:ind w:firstLine="539"/>
        <w:contextualSpacing/>
        <w:jc w:val="both"/>
        <w:rPr>
          <w:rFonts w:ascii="Times New Roman" w:hAnsi="Times New Roman" w:cs="Times New Roman"/>
          <w:sz w:val="20"/>
        </w:rPr>
      </w:pPr>
      <w:bookmarkStart w:id="27" w:name="P439"/>
      <w:bookmarkEnd w:id="27"/>
    </w:p>
    <w:p w:rsidR="00AB0797" w:rsidRDefault="00AB0797"/>
    <w:sectPr w:rsidR="00AB0797" w:rsidSect="00ED3CD0">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229" w:rsidRDefault="00A87229" w:rsidP="00D6029A">
      <w:r>
        <w:separator/>
      </w:r>
    </w:p>
  </w:endnote>
  <w:endnote w:type="continuationSeparator" w:id="0">
    <w:p w:rsidR="00A87229" w:rsidRDefault="00A87229" w:rsidP="00D6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229" w:rsidRDefault="00A87229" w:rsidP="00D6029A">
      <w:r>
        <w:separator/>
      </w:r>
    </w:p>
  </w:footnote>
  <w:footnote w:type="continuationSeparator" w:id="0">
    <w:p w:rsidR="00A87229" w:rsidRDefault="00A87229" w:rsidP="00D60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56"/>
    <w:rsid w:val="00020681"/>
    <w:rsid w:val="000B50E6"/>
    <w:rsid w:val="000F3E0B"/>
    <w:rsid w:val="00137157"/>
    <w:rsid w:val="001440BD"/>
    <w:rsid w:val="001852AF"/>
    <w:rsid w:val="001E276E"/>
    <w:rsid w:val="001E6FE6"/>
    <w:rsid w:val="002F7D6C"/>
    <w:rsid w:val="00301996"/>
    <w:rsid w:val="003430F9"/>
    <w:rsid w:val="00344627"/>
    <w:rsid w:val="003A3BCE"/>
    <w:rsid w:val="004C7A54"/>
    <w:rsid w:val="0061241C"/>
    <w:rsid w:val="006759F2"/>
    <w:rsid w:val="006D1037"/>
    <w:rsid w:val="0083251C"/>
    <w:rsid w:val="008B4C92"/>
    <w:rsid w:val="008C190F"/>
    <w:rsid w:val="008F3099"/>
    <w:rsid w:val="0095755E"/>
    <w:rsid w:val="00974EB8"/>
    <w:rsid w:val="00A052F8"/>
    <w:rsid w:val="00A0780B"/>
    <w:rsid w:val="00A331E0"/>
    <w:rsid w:val="00A354E6"/>
    <w:rsid w:val="00A43D01"/>
    <w:rsid w:val="00A5527E"/>
    <w:rsid w:val="00A72E1C"/>
    <w:rsid w:val="00A812CE"/>
    <w:rsid w:val="00A87229"/>
    <w:rsid w:val="00AB0797"/>
    <w:rsid w:val="00AD08EB"/>
    <w:rsid w:val="00B66F51"/>
    <w:rsid w:val="00BA71EE"/>
    <w:rsid w:val="00BD3BE6"/>
    <w:rsid w:val="00BF119C"/>
    <w:rsid w:val="00C04656"/>
    <w:rsid w:val="00C05BD7"/>
    <w:rsid w:val="00CF123C"/>
    <w:rsid w:val="00D13750"/>
    <w:rsid w:val="00D6029A"/>
    <w:rsid w:val="00D74BAF"/>
    <w:rsid w:val="00D91D81"/>
    <w:rsid w:val="00DF18DF"/>
    <w:rsid w:val="00ED3CD0"/>
    <w:rsid w:val="00ED6DD3"/>
    <w:rsid w:val="00EE4D2F"/>
    <w:rsid w:val="00EF7BEB"/>
    <w:rsid w:val="00F536CB"/>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97CF9-1652-4625-A6E6-37023A4A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6CB"/>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F536CB"/>
    <w:pPr>
      <w:keepNext/>
      <w:outlineLvl w:val="0"/>
    </w:pPr>
    <w:rPr>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36CB"/>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F536CB"/>
    <w:rPr>
      <w:rFonts w:ascii="Times New Roman" w:eastAsia="Times New Roman" w:hAnsi="Times New Roman" w:cs="Times New Roman"/>
      <w:b/>
      <w:sz w:val="28"/>
      <w:szCs w:val="20"/>
      <w:lang w:eastAsia="ru-RU"/>
    </w:rPr>
  </w:style>
  <w:style w:type="paragraph" w:customStyle="1" w:styleId="ConsPlusTitle">
    <w:name w:val="ConsPlusTitle"/>
    <w:rsid w:val="00F536C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D6029A"/>
    <w:pPr>
      <w:tabs>
        <w:tab w:val="center" w:pos="4677"/>
        <w:tab w:val="right" w:pos="9355"/>
      </w:tabs>
    </w:pPr>
  </w:style>
  <w:style w:type="character" w:customStyle="1" w:styleId="a4">
    <w:name w:val="Верхний колонтитул Знак"/>
    <w:basedOn w:val="a0"/>
    <w:link w:val="a3"/>
    <w:uiPriority w:val="99"/>
    <w:rsid w:val="00D6029A"/>
    <w:rPr>
      <w:rFonts w:ascii="Times New Roman" w:eastAsia="Times New Roman" w:hAnsi="Times New Roman" w:cs="Times New Roman"/>
      <w:color w:val="000000"/>
      <w:sz w:val="24"/>
      <w:szCs w:val="24"/>
      <w:lang w:eastAsia="ru-RU"/>
    </w:rPr>
  </w:style>
  <w:style w:type="paragraph" w:styleId="a5">
    <w:name w:val="footer"/>
    <w:basedOn w:val="a"/>
    <w:link w:val="a6"/>
    <w:uiPriority w:val="99"/>
    <w:unhideWhenUsed/>
    <w:rsid w:val="00D6029A"/>
    <w:pPr>
      <w:tabs>
        <w:tab w:val="center" w:pos="4677"/>
        <w:tab w:val="right" w:pos="9355"/>
      </w:tabs>
    </w:pPr>
  </w:style>
  <w:style w:type="character" w:customStyle="1" w:styleId="a6">
    <w:name w:val="Нижний колонтитул Знак"/>
    <w:basedOn w:val="a0"/>
    <w:link w:val="a5"/>
    <w:uiPriority w:val="99"/>
    <w:rsid w:val="00D6029A"/>
    <w:rPr>
      <w:rFonts w:ascii="Times New Roman" w:eastAsia="Times New Roman" w:hAnsi="Times New Roman" w:cs="Times New Roman"/>
      <w:color w:val="000000"/>
      <w:sz w:val="24"/>
      <w:szCs w:val="24"/>
      <w:lang w:eastAsia="ru-RU"/>
    </w:rPr>
  </w:style>
  <w:style w:type="paragraph" w:styleId="a7">
    <w:name w:val="Balloon Text"/>
    <w:basedOn w:val="a"/>
    <w:link w:val="a8"/>
    <w:uiPriority w:val="99"/>
    <w:semiHidden/>
    <w:unhideWhenUsed/>
    <w:rsid w:val="00D91D81"/>
    <w:rPr>
      <w:rFonts w:ascii="Segoe UI" w:hAnsi="Segoe UI" w:cs="Segoe UI"/>
      <w:sz w:val="18"/>
      <w:szCs w:val="18"/>
    </w:rPr>
  </w:style>
  <w:style w:type="character" w:customStyle="1" w:styleId="a8">
    <w:name w:val="Текст выноски Знак"/>
    <w:basedOn w:val="a0"/>
    <w:link w:val="a7"/>
    <w:uiPriority w:val="99"/>
    <w:semiHidden/>
    <w:rsid w:val="00D91D81"/>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5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0.wmf"/><Relationship Id="rId21" Type="http://schemas.openxmlformats.org/officeDocument/2006/relationships/image" Target="media/image13.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wmf"/><Relationship Id="rId68" Type="http://schemas.openxmlformats.org/officeDocument/2006/relationships/image" Target="media/image59.wmf"/><Relationship Id="rId76" Type="http://schemas.openxmlformats.org/officeDocument/2006/relationships/image" Target="media/image67.wmf"/><Relationship Id="rId7" Type="http://schemas.openxmlformats.org/officeDocument/2006/relationships/hyperlink" Target="consultantplus://offline/ref=3F5EB25715649525EF6FC27788697A99E583CB8989F0ED0A26998B80901696A115661F49BACF400BB54702440D14D38CAE9E5A36CF34F7cCJ" TargetMode="External"/><Relationship Id="rId71" Type="http://schemas.openxmlformats.org/officeDocument/2006/relationships/image" Target="media/image62.wmf"/><Relationship Id="rId2" Type="http://schemas.openxmlformats.org/officeDocument/2006/relationships/settings" Target="settings.xml"/><Relationship Id="rId16" Type="http://schemas.openxmlformats.org/officeDocument/2006/relationships/image" Target="media/image8.wmf"/><Relationship Id="rId29" Type="http://schemas.openxmlformats.org/officeDocument/2006/relationships/image" Target="media/image20.wmf"/><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wmf"/><Relationship Id="rId74" Type="http://schemas.openxmlformats.org/officeDocument/2006/relationships/image" Target="media/image65.wmf"/><Relationship Id="rId5"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73" Type="http://schemas.openxmlformats.org/officeDocument/2006/relationships/image" Target="media/image64.wmf"/><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hyperlink" Target="consultantplus://offline/ref=3F5EB25715649525EF6FC27788697A99E582CC838DFFED0A26998B80901696A115661F4BBECF4A54B052131C0015CC92AD834634CDF3c7J" TargetMode="External"/><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image" Target="media/image60.wmf"/><Relationship Id="rId77" Type="http://schemas.openxmlformats.org/officeDocument/2006/relationships/fontTable" Target="fontTable.xml"/><Relationship Id="rId8" Type="http://schemas.openxmlformats.org/officeDocument/2006/relationships/hyperlink" Target="consultantplus://offline/ref=3F5EB25715649525EF6FC27788697A99E581CD8289F5ED0A26998B80901696A107664745B9C65F00E208441102F1c5J" TargetMode="External"/><Relationship Id="rId51" Type="http://schemas.openxmlformats.org/officeDocument/2006/relationships/image" Target="media/image42.wmf"/><Relationship Id="rId72" Type="http://schemas.openxmlformats.org/officeDocument/2006/relationships/image" Target="media/image63.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20" Type="http://schemas.openxmlformats.org/officeDocument/2006/relationships/image" Target="media/image12.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image" Target="media/image66.wmf"/><Relationship Id="rId1" Type="http://schemas.openxmlformats.org/officeDocument/2006/relationships/styles" Target="styles.xml"/><Relationship Id="rId6" Type="http://schemas.openxmlformats.org/officeDocument/2006/relationships/hyperlink" Target="consultantplus://offline/ref=3F5EB25715649525EF6FC27788697A99E583CB8989F0ED0A26998B80901696A115661F4BBFC7410BB54702440D14D38CAE9E5A36CF34F7c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22</Pages>
  <Words>7426</Words>
  <Characters>42331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Елисеева Г.В.</dc:creator>
  <cp:keywords/>
  <dc:description/>
  <cp:lastModifiedBy>Пользователь Windows</cp:lastModifiedBy>
  <cp:revision>36</cp:revision>
  <cp:lastPrinted>2021-05-27T11:56:00Z</cp:lastPrinted>
  <dcterms:created xsi:type="dcterms:W3CDTF">2021-03-03T08:13:00Z</dcterms:created>
  <dcterms:modified xsi:type="dcterms:W3CDTF">2021-05-27T12:07:00Z</dcterms:modified>
</cp:coreProperties>
</file>