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010"/>
        <w:gridCol w:w="4628"/>
      </w:tblGrid>
      <w:tr w:rsidR="00E31F6B" w:rsidRPr="004745D0" w:rsidTr="00A22F51">
        <w:trPr>
          <w:trHeight w:val="1611"/>
        </w:trPr>
        <w:tc>
          <w:tcPr>
            <w:tcW w:w="5134" w:type="dxa"/>
            <w:shd w:val="clear" w:color="auto" w:fill="auto"/>
          </w:tcPr>
          <w:p w:rsidR="00E31F6B" w:rsidRPr="004745D0" w:rsidRDefault="00E31F6B" w:rsidP="00894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94" w:type="dxa"/>
            <w:shd w:val="clear" w:color="auto" w:fill="auto"/>
          </w:tcPr>
          <w:p w:rsidR="00E31F6B" w:rsidRPr="004745D0" w:rsidRDefault="00E31F6B" w:rsidP="0089429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45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E31F6B" w:rsidRPr="004745D0" w:rsidRDefault="00E31F6B" w:rsidP="00894298">
            <w:pPr>
              <w:pStyle w:val="ConsPlusTitle"/>
              <w:ind w:right="-7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45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</w:t>
            </w:r>
            <w:r w:rsidRPr="004745D0">
              <w:rPr>
                <w:rFonts w:ascii="Times New Roman" w:hAnsi="Times New Roman"/>
                <w:b w:val="0"/>
                <w:sz w:val="28"/>
                <w:szCs w:val="28"/>
              </w:rPr>
              <w:t xml:space="preserve">министерства образования и молодежной политики </w:t>
            </w:r>
            <w:r w:rsidRPr="004745D0">
              <w:rPr>
                <w:rFonts w:ascii="Times New Roman" w:hAnsi="Times New Roman" w:cs="Times New Roman"/>
                <w:b w:val="0"/>
                <w:sz w:val="28"/>
                <w:szCs w:val="28"/>
              </w:rPr>
              <w:t>Рязанской области</w:t>
            </w:r>
          </w:p>
          <w:p w:rsidR="00E31F6B" w:rsidRPr="004745D0" w:rsidRDefault="00E31F6B" w:rsidP="00894298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745D0">
              <w:rPr>
                <w:rFonts w:ascii="Times New Roman" w:hAnsi="Times New Roman"/>
                <w:b w:val="0"/>
                <w:sz w:val="28"/>
                <w:szCs w:val="28"/>
              </w:rPr>
              <w:t xml:space="preserve">от </w:t>
            </w:r>
            <w:r w:rsidR="009E23BD">
              <w:rPr>
                <w:rFonts w:ascii="Times New Roman" w:hAnsi="Times New Roman"/>
                <w:b w:val="0"/>
                <w:sz w:val="28"/>
                <w:szCs w:val="28"/>
              </w:rPr>
              <w:t>«05» мая</w:t>
            </w:r>
            <w:r w:rsidRPr="004745D0">
              <w:rPr>
                <w:rFonts w:ascii="Times New Roman" w:hAnsi="Times New Roman"/>
                <w:b w:val="0"/>
                <w:sz w:val="28"/>
                <w:szCs w:val="28"/>
              </w:rPr>
              <w:t xml:space="preserve"> 20</w:t>
            </w:r>
            <w:r w:rsidR="006451CA" w:rsidRPr="004745D0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4745D0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9E23B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№ 8</w:t>
            </w:r>
            <w:bookmarkStart w:id="0" w:name="_GoBack"/>
            <w:bookmarkEnd w:id="0"/>
          </w:p>
          <w:p w:rsidR="006451CA" w:rsidRPr="004745D0" w:rsidRDefault="006451CA" w:rsidP="0089429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31F6B" w:rsidRPr="004745D0" w:rsidRDefault="00E31F6B" w:rsidP="00894298">
      <w:pPr>
        <w:widowControl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31F6B" w:rsidRPr="004745D0" w:rsidRDefault="00E31F6B" w:rsidP="00894298">
      <w:pPr>
        <w:widowControl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6444CC" w:rsidRPr="004745D0" w:rsidRDefault="00F86E49" w:rsidP="00894298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Общие положения</w:t>
      </w:r>
    </w:p>
    <w:p w:rsidR="00F86E49" w:rsidRPr="004745D0" w:rsidRDefault="00F86E49" w:rsidP="00894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F86E49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1.1. Настоящее Положение определяет назначение, цели создания, функции, состав и описание </w:t>
      </w:r>
      <w:r w:rsidR="0049403C" w:rsidRPr="004745D0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информационной системы Рязанской области «Центр опережающей профессиональной подготовки»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 xml:space="preserve">(далее – </w:t>
      </w:r>
      <w:r w:rsidR="003B4237">
        <w:rPr>
          <w:rFonts w:ascii="Times New Roman" w:eastAsiaTheme="minorHAnsi" w:hAnsi="Times New Roman"/>
          <w:sz w:val="28"/>
          <w:szCs w:val="28"/>
        </w:rPr>
        <w:t xml:space="preserve">ЦОПП,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>), полномочия уполномоченного органа, заказ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чика и оператора 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, а также порядок предоставления и распространения информации, содержащейся в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, и порядок доступа к информации, содержащейся в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>.</w:t>
      </w:r>
    </w:p>
    <w:p w:rsidR="00F86E49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1.2. Ответственность за неполноту или недостоверность информации, содержащейся в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, несет оператор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>.</w:t>
      </w:r>
    </w:p>
    <w:p w:rsidR="00F86E49" w:rsidRPr="004745D0" w:rsidRDefault="00F86E49" w:rsidP="00894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F86E49" w:rsidRDefault="00F86E49" w:rsidP="00894298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Основные термины и определения</w:t>
      </w:r>
    </w:p>
    <w:p w:rsidR="004745D0" w:rsidRPr="004745D0" w:rsidRDefault="004745D0" w:rsidP="004745D0">
      <w:pPr>
        <w:pStyle w:val="a9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86E49" w:rsidRPr="003B4237" w:rsidRDefault="00F86E49" w:rsidP="003B4237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B4237">
        <w:rPr>
          <w:rFonts w:ascii="Times New Roman" w:eastAsiaTheme="minorHAnsi" w:hAnsi="Times New Roman"/>
          <w:sz w:val="28"/>
          <w:szCs w:val="28"/>
        </w:rPr>
        <w:t>В настоящем Положении используются следующие основные термины и определения:</w:t>
      </w:r>
    </w:p>
    <w:p w:rsidR="00F86E49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оператор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>, обладатель информации - министерство образования и молодежной политики Рязанской области;</w:t>
      </w:r>
    </w:p>
    <w:p w:rsidR="00F86E49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заказчик – </w:t>
      </w:r>
      <w:r w:rsidR="001830E3" w:rsidRPr="004745D0">
        <w:rPr>
          <w:rFonts w:ascii="Times New Roman" w:eastAsiaTheme="minorHAnsi" w:hAnsi="Times New Roman"/>
          <w:sz w:val="28"/>
          <w:szCs w:val="28"/>
        </w:rPr>
        <w:t xml:space="preserve">министерство образования и молодежной политики Рязанской области 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(полномочия заказчика может осуществлять </w:t>
      </w:r>
      <w:r w:rsidR="001830E3" w:rsidRPr="004745D0">
        <w:rPr>
          <w:rFonts w:ascii="Times New Roman" w:eastAsiaTheme="minorHAnsi" w:hAnsi="Times New Roman"/>
          <w:sz w:val="28"/>
          <w:szCs w:val="28"/>
        </w:rPr>
        <w:t>Областное государственное бюджетное профессиональное образовательное учреждение «Рязанский многопрофильный колледж»</w:t>
      </w:r>
      <w:r w:rsidRPr="004745D0">
        <w:rPr>
          <w:rFonts w:ascii="Times New Roman" w:eastAsiaTheme="minorHAnsi" w:hAnsi="Times New Roman"/>
          <w:sz w:val="28"/>
          <w:szCs w:val="28"/>
        </w:rPr>
        <w:t>);</w:t>
      </w:r>
    </w:p>
    <w:p w:rsidR="001C0BA8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пользователи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="006854EC" w:rsidRPr="004745D0">
        <w:rPr>
          <w:rFonts w:ascii="Times New Roman" w:eastAsiaTheme="minorHAnsi" w:hAnsi="Times New Roman"/>
          <w:sz w:val="28"/>
          <w:szCs w:val="28"/>
        </w:rPr>
        <w:t>:</w:t>
      </w:r>
    </w:p>
    <w:p w:rsidR="001C0BA8" w:rsidRPr="003B4237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B4237">
        <w:rPr>
          <w:rFonts w:ascii="Times New Roman" w:eastAsiaTheme="minorHAnsi" w:hAnsi="Times New Roman"/>
          <w:sz w:val="28"/>
          <w:szCs w:val="28"/>
        </w:rPr>
        <w:t xml:space="preserve">- участники образовательных отношений - обучающиеся, родители (законные представители) несовершеннолетних обучающихся, педагогические работники (сотрудники организаций, осуществляющих образовательную деятельность); </w:t>
      </w:r>
    </w:p>
    <w:p w:rsidR="001C0BA8" w:rsidRPr="003B4237" w:rsidRDefault="001C0BA8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B4237">
        <w:rPr>
          <w:rFonts w:ascii="Times New Roman" w:eastAsiaTheme="minorHAnsi" w:hAnsi="Times New Roman"/>
          <w:sz w:val="28"/>
          <w:szCs w:val="28"/>
        </w:rPr>
        <w:t>-</w:t>
      </w:r>
      <w:r w:rsidR="003B4237" w:rsidRPr="003B4237">
        <w:rPr>
          <w:rFonts w:ascii="Times New Roman" w:eastAsiaTheme="minorHAnsi" w:hAnsi="Times New Roman"/>
          <w:sz w:val="28"/>
          <w:szCs w:val="28"/>
        </w:rPr>
        <w:t xml:space="preserve"> </w:t>
      </w:r>
      <w:r w:rsidR="00F86E49" w:rsidRPr="003B4237">
        <w:rPr>
          <w:rFonts w:ascii="Times New Roman" w:eastAsiaTheme="minorHAnsi" w:hAnsi="Times New Roman"/>
          <w:sz w:val="28"/>
          <w:szCs w:val="28"/>
        </w:rPr>
        <w:t xml:space="preserve">государственные гражданские служащие министерства образования и молодежной политики Рязанской области, замещающие должности государственной гражданской службы; </w:t>
      </w:r>
    </w:p>
    <w:p w:rsidR="001C0BA8" w:rsidRPr="003B4237" w:rsidRDefault="001C0BA8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B4237">
        <w:rPr>
          <w:rFonts w:ascii="Times New Roman" w:eastAsiaTheme="minorHAnsi" w:hAnsi="Times New Roman"/>
          <w:sz w:val="28"/>
          <w:szCs w:val="28"/>
        </w:rPr>
        <w:t>-</w:t>
      </w:r>
      <w:r w:rsidR="003B4237" w:rsidRPr="003B4237">
        <w:rPr>
          <w:rFonts w:ascii="Times New Roman" w:eastAsiaTheme="minorHAnsi" w:hAnsi="Times New Roman"/>
          <w:sz w:val="28"/>
          <w:szCs w:val="28"/>
        </w:rPr>
        <w:t xml:space="preserve"> </w:t>
      </w:r>
      <w:r w:rsidR="00F86E49" w:rsidRPr="003B4237">
        <w:rPr>
          <w:rFonts w:ascii="Times New Roman" w:eastAsiaTheme="minorHAnsi" w:hAnsi="Times New Roman"/>
          <w:sz w:val="28"/>
          <w:szCs w:val="28"/>
        </w:rPr>
        <w:t xml:space="preserve">сотрудники подведомственных </w:t>
      </w:r>
      <w:r w:rsidR="003B4237" w:rsidRPr="004745D0">
        <w:rPr>
          <w:rFonts w:ascii="Times New Roman" w:eastAsiaTheme="minorHAnsi" w:hAnsi="Times New Roman"/>
          <w:sz w:val="28"/>
          <w:szCs w:val="28"/>
        </w:rPr>
        <w:t>министерств</w:t>
      </w:r>
      <w:r w:rsidR="003B4237">
        <w:rPr>
          <w:rFonts w:ascii="Times New Roman" w:eastAsiaTheme="minorHAnsi" w:hAnsi="Times New Roman"/>
          <w:sz w:val="28"/>
          <w:szCs w:val="28"/>
        </w:rPr>
        <w:t>у</w:t>
      </w:r>
      <w:r w:rsidR="003B4237" w:rsidRPr="004745D0">
        <w:rPr>
          <w:rFonts w:ascii="Times New Roman" w:eastAsiaTheme="minorHAnsi" w:hAnsi="Times New Roman"/>
          <w:sz w:val="28"/>
          <w:szCs w:val="28"/>
        </w:rPr>
        <w:t xml:space="preserve"> образования и молодежной политики Рязанской области</w:t>
      </w:r>
      <w:r w:rsidR="003B4237" w:rsidRPr="003B4237">
        <w:rPr>
          <w:rFonts w:ascii="Times New Roman" w:eastAsiaTheme="minorHAnsi" w:hAnsi="Times New Roman"/>
          <w:sz w:val="28"/>
          <w:szCs w:val="28"/>
        </w:rPr>
        <w:t xml:space="preserve"> </w:t>
      </w:r>
      <w:r w:rsidR="00F86E49" w:rsidRPr="003B4237">
        <w:rPr>
          <w:rFonts w:ascii="Times New Roman" w:eastAsiaTheme="minorHAnsi" w:hAnsi="Times New Roman"/>
          <w:sz w:val="28"/>
          <w:szCs w:val="28"/>
        </w:rPr>
        <w:t xml:space="preserve">государственных учреждений и сотрудники иных организаций, с которыми оператором заключены соглашения о предоставлении доступа к информации, содержащейся в </w:t>
      </w:r>
      <w:r w:rsidR="0049403C" w:rsidRPr="003B4237">
        <w:rPr>
          <w:rFonts w:ascii="Times New Roman" w:eastAsiaTheme="minorHAnsi" w:hAnsi="Times New Roman"/>
          <w:sz w:val="28"/>
          <w:szCs w:val="28"/>
        </w:rPr>
        <w:t>ГИС ЦОПП</w:t>
      </w:r>
      <w:r w:rsidRPr="003B4237">
        <w:rPr>
          <w:rFonts w:ascii="Times New Roman" w:eastAsiaTheme="minorHAnsi" w:hAnsi="Times New Roman"/>
          <w:sz w:val="28"/>
          <w:szCs w:val="28"/>
        </w:rPr>
        <w:t>;</w:t>
      </w:r>
    </w:p>
    <w:p w:rsidR="001C0BA8" w:rsidRPr="003B4237" w:rsidRDefault="001C0BA8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B4237">
        <w:rPr>
          <w:rFonts w:ascii="Times New Roman" w:eastAsiaTheme="minorHAnsi" w:hAnsi="Times New Roman"/>
          <w:sz w:val="28"/>
          <w:szCs w:val="28"/>
        </w:rPr>
        <w:t>-</w:t>
      </w:r>
      <w:r w:rsidR="00F86E49" w:rsidRPr="003B4237">
        <w:rPr>
          <w:rFonts w:ascii="Times New Roman" w:eastAsiaTheme="minorHAnsi" w:hAnsi="Times New Roman"/>
          <w:sz w:val="28"/>
          <w:szCs w:val="28"/>
        </w:rPr>
        <w:t xml:space="preserve"> физические лица и организации, осуществляющие просмотр общедоступной информации;</w:t>
      </w:r>
      <w:r w:rsidRPr="003B423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C0BA8" w:rsidRPr="003B4237" w:rsidRDefault="001C0BA8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B4237">
        <w:rPr>
          <w:rFonts w:ascii="Times New Roman" w:eastAsiaTheme="minorHAnsi" w:hAnsi="Times New Roman"/>
          <w:sz w:val="28"/>
          <w:szCs w:val="28"/>
        </w:rPr>
        <w:lastRenderedPageBreak/>
        <w:t>-</w:t>
      </w:r>
      <w:r w:rsidR="003B4237" w:rsidRPr="003B42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3B4237">
        <w:rPr>
          <w:rFonts w:ascii="Times New Roman" w:eastAsiaTheme="minorHAnsi" w:hAnsi="Times New Roman"/>
          <w:sz w:val="28"/>
          <w:szCs w:val="28"/>
        </w:rPr>
        <w:t>специалисты ЦОПП;</w:t>
      </w:r>
    </w:p>
    <w:p w:rsidR="001C0BA8" w:rsidRPr="003B4237" w:rsidRDefault="001C0BA8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B4237">
        <w:rPr>
          <w:rFonts w:ascii="Times New Roman" w:eastAsiaTheme="minorHAnsi" w:hAnsi="Times New Roman"/>
          <w:sz w:val="28"/>
          <w:szCs w:val="28"/>
        </w:rPr>
        <w:t>-</w:t>
      </w:r>
      <w:r w:rsidR="003B4237" w:rsidRPr="003B4237">
        <w:rPr>
          <w:rFonts w:ascii="Times New Roman" w:eastAsiaTheme="minorHAnsi" w:hAnsi="Times New Roman"/>
          <w:sz w:val="28"/>
          <w:szCs w:val="28"/>
        </w:rPr>
        <w:t xml:space="preserve"> </w:t>
      </w:r>
      <w:r w:rsidRPr="003B4237">
        <w:rPr>
          <w:rFonts w:ascii="Times New Roman" w:eastAsiaTheme="minorHAnsi" w:hAnsi="Times New Roman"/>
          <w:sz w:val="28"/>
          <w:szCs w:val="28"/>
        </w:rPr>
        <w:t xml:space="preserve">организации, выступающие на платформе в качестве поставщиков услуг </w:t>
      </w:r>
      <w:r w:rsidR="003B4237" w:rsidRPr="003B4237">
        <w:rPr>
          <w:rFonts w:ascii="Times New Roman" w:eastAsiaTheme="minorHAnsi" w:hAnsi="Times New Roman"/>
          <w:sz w:val="28"/>
          <w:szCs w:val="28"/>
        </w:rPr>
        <w:t>опережающей профессиональной подготовки</w:t>
      </w:r>
      <w:r w:rsidRPr="003B4237">
        <w:rPr>
          <w:rFonts w:ascii="Times New Roman" w:eastAsiaTheme="minorHAnsi" w:hAnsi="Times New Roman"/>
          <w:sz w:val="28"/>
          <w:szCs w:val="28"/>
        </w:rPr>
        <w:t xml:space="preserve"> (подрядчиков), заказчиков </w:t>
      </w:r>
      <w:r w:rsidR="00CF6080" w:rsidRPr="003B4237">
        <w:rPr>
          <w:rFonts w:ascii="Times New Roman" w:eastAsiaTheme="minorHAnsi" w:hAnsi="Times New Roman"/>
          <w:sz w:val="28"/>
          <w:szCs w:val="28"/>
        </w:rPr>
        <w:t xml:space="preserve">опережающей профессиональной подготовки </w:t>
      </w:r>
      <w:r w:rsidRPr="003B4237">
        <w:rPr>
          <w:rFonts w:ascii="Times New Roman" w:eastAsiaTheme="minorHAnsi" w:hAnsi="Times New Roman"/>
          <w:sz w:val="28"/>
          <w:szCs w:val="28"/>
        </w:rPr>
        <w:t>и потенциальных работодателей для выпускников ЦОПП;</w:t>
      </w:r>
    </w:p>
    <w:p w:rsidR="001C0BA8" w:rsidRPr="003B4237" w:rsidRDefault="006854EC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B4237">
        <w:rPr>
          <w:rFonts w:ascii="Times New Roman" w:eastAsiaTheme="minorHAnsi" w:hAnsi="Times New Roman"/>
          <w:sz w:val="28"/>
          <w:szCs w:val="28"/>
        </w:rPr>
        <w:t>-</w:t>
      </w:r>
      <w:r w:rsidR="003B4237" w:rsidRPr="003B4237">
        <w:rPr>
          <w:rFonts w:ascii="Times New Roman" w:eastAsiaTheme="minorHAnsi" w:hAnsi="Times New Roman"/>
          <w:sz w:val="28"/>
          <w:szCs w:val="28"/>
        </w:rPr>
        <w:t xml:space="preserve"> </w:t>
      </w:r>
      <w:r w:rsidR="001C0BA8" w:rsidRPr="003B4237">
        <w:rPr>
          <w:rFonts w:ascii="Times New Roman" w:eastAsiaTheme="minorHAnsi" w:hAnsi="Times New Roman"/>
          <w:sz w:val="28"/>
          <w:szCs w:val="28"/>
        </w:rPr>
        <w:t>преподаватели (мастера производственного обучения) и другие педагогические работники;</w:t>
      </w:r>
    </w:p>
    <w:p w:rsidR="001C0BA8" w:rsidRPr="003B4237" w:rsidRDefault="006854EC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B4237">
        <w:rPr>
          <w:rFonts w:ascii="Times New Roman" w:eastAsiaTheme="minorHAnsi" w:hAnsi="Times New Roman"/>
          <w:sz w:val="28"/>
          <w:szCs w:val="28"/>
        </w:rPr>
        <w:t>-</w:t>
      </w:r>
      <w:r w:rsidR="003B4237" w:rsidRPr="003B4237">
        <w:rPr>
          <w:rFonts w:ascii="Times New Roman" w:eastAsiaTheme="minorHAnsi" w:hAnsi="Times New Roman"/>
          <w:sz w:val="28"/>
          <w:szCs w:val="28"/>
        </w:rPr>
        <w:t xml:space="preserve"> </w:t>
      </w:r>
      <w:r w:rsidR="001C0BA8" w:rsidRPr="003B4237">
        <w:rPr>
          <w:rFonts w:ascii="Times New Roman" w:eastAsiaTheme="minorHAnsi" w:hAnsi="Times New Roman"/>
          <w:sz w:val="28"/>
          <w:szCs w:val="28"/>
        </w:rPr>
        <w:t xml:space="preserve">граждане, проходящие </w:t>
      </w:r>
      <w:r w:rsidR="003B4237" w:rsidRPr="003B4237">
        <w:rPr>
          <w:rFonts w:ascii="Times New Roman" w:eastAsiaTheme="minorHAnsi" w:hAnsi="Times New Roman"/>
          <w:sz w:val="28"/>
          <w:szCs w:val="28"/>
        </w:rPr>
        <w:t>опережающую профессиональную подготовку</w:t>
      </w:r>
      <w:r w:rsidR="001C0BA8" w:rsidRPr="003B4237">
        <w:rPr>
          <w:rFonts w:ascii="Times New Roman" w:eastAsiaTheme="minorHAnsi" w:hAnsi="Times New Roman"/>
          <w:sz w:val="28"/>
          <w:szCs w:val="28"/>
        </w:rPr>
        <w:t>;</w:t>
      </w:r>
    </w:p>
    <w:p w:rsidR="00F86E49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общедоступная информация </w:t>
      </w:r>
      <w:r w:rsidR="00F331C8" w:rsidRPr="004745D0">
        <w:rPr>
          <w:rFonts w:ascii="Times New Roman" w:eastAsiaTheme="minorHAnsi" w:hAnsi="Times New Roman"/>
          <w:sz w:val="28"/>
          <w:szCs w:val="28"/>
        </w:rPr>
        <w:t>–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 информация, доступ к которой имеет неограниченный круг лиц.</w:t>
      </w:r>
    </w:p>
    <w:p w:rsidR="00F86E49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Понятия и термины, не определенные в настоящем Положении, используются в значениях, установленных Федеральным </w:t>
      </w:r>
      <w:r w:rsidR="00CF6080">
        <w:rPr>
          <w:rFonts w:ascii="Times New Roman" w:eastAsiaTheme="minorHAnsi" w:hAnsi="Times New Roman"/>
          <w:sz w:val="28"/>
          <w:szCs w:val="28"/>
        </w:rPr>
        <w:t>з</w:t>
      </w:r>
      <w:r w:rsidRPr="004745D0">
        <w:rPr>
          <w:rFonts w:ascii="Times New Roman" w:eastAsiaTheme="minorHAnsi" w:hAnsi="Times New Roman"/>
          <w:sz w:val="28"/>
          <w:szCs w:val="28"/>
        </w:rPr>
        <w:t>аконом от 27.07.2006 № 149-ФЗ «Об информации, информационных технологиях и защите информации».</w:t>
      </w:r>
    </w:p>
    <w:p w:rsidR="00F86E49" w:rsidRPr="004745D0" w:rsidRDefault="00F86E49" w:rsidP="00894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F86E49" w:rsidRPr="004745D0" w:rsidRDefault="00F86E49" w:rsidP="0089429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Функции, цели и задачи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</w:p>
    <w:p w:rsidR="00F86E49" w:rsidRPr="004745D0" w:rsidRDefault="00F86E49" w:rsidP="008942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F86E49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3.1. Цель создания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: повышение качества и эффективности государственного управления, повышения качества оказания услуг в сфере </w:t>
      </w:r>
      <w:r w:rsidR="001830E3" w:rsidRPr="004745D0">
        <w:rPr>
          <w:rFonts w:ascii="Times New Roman" w:eastAsiaTheme="minorHAnsi" w:hAnsi="Times New Roman"/>
          <w:sz w:val="28"/>
          <w:szCs w:val="28"/>
        </w:rPr>
        <w:t>среднего профессионального, дополнительного профессионального и профессионального обучения</w:t>
      </w:r>
      <w:r w:rsidRPr="004745D0">
        <w:rPr>
          <w:rFonts w:ascii="Times New Roman" w:eastAsiaTheme="minorHAnsi" w:hAnsi="Times New Roman"/>
          <w:sz w:val="28"/>
          <w:szCs w:val="28"/>
        </w:rPr>
        <w:t>, в том числе предоставляемых в электронной форме.</w:t>
      </w:r>
    </w:p>
    <w:p w:rsidR="00F86E49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3.2. Задачи создания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>: реализация полномочий в сфере образования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 xml:space="preserve"> по организации и реализации </w:t>
      </w:r>
      <w:r w:rsidR="001830E3" w:rsidRPr="004745D0">
        <w:rPr>
          <w:rFonts w:ascii="Times New Roman" w:eastAsiaTheme="minorHAnsi" w:hAnsi="Times New Roman"/>
          <w:sz w:val="28"/>
          <w:szCs w:val="28"/>
        </w:rPr>
        <w:t xml:space="preserve">образовательных программ среднего профессионального, дополнительного профессионального и профессионального обучения, а также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опережающей профессиональной подготовки в Рязанской области</w:t>
      </w:r>
      <w:r w:rsidRPr="004745D0">
        <w:rPr>
          <w:rFonts w:ascii="Times New Roman" w:eastAsiaTheme="minorHAnsi" w:hAnsi="Times New Roman"/>
          <w:sz w:val="28"/>
          <w:szCs w:val="28"/>
        </w:rPr>
        <w:t>.</w:t>
      </w:r>
    </w:p>
    <w:p w:rsidR="00F86E49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3.3. Функции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>:</w:t>
      </w:r>
    </w:p>
    <w:p w:rsidR="006854EC" w:rsidRPr="004745D0" w:rsidRDefault="006854EC" w:rsidP="003B4237">
      <w:pPr>
        <w:pStyle w:val="a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5D0">
        <w:rPr>
          <w:rFonts w:ascii="Times New Roman" w:hAnsi="Times New Roman"/>
          <w:sz w:val="28"/>
          <w:szCs w:val="28"/>
        </w:rPr>
        <w:t>сбор информации для включения в ГИС ЦОПП;</w:t>
      </w:r>
    </w:p>
    <w:p w:rsidR="006854EC" w:rsidRPr="004745D0" w:rsidRDefault="006854EC" w:rsidP="003B4237">
      <w:pPr>
        <w:pStyle w:val="a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5D0">
        <w:rPr>
          <w:rFonts w:ascii="Times New Roman" w:hAnsi="Times New Roman"/>
          <w:sz w:val="28"/>
          <w:szCs w:val="28"/>
        </w:rPr>
        <w:t>хранение информации, содержащейся в ГИС ЦОПП;</w:t>
      </w:r>
    </w:p>
    <w:p w:rsidR="006854EC" w:rsidRPr="004745D0" w:rsidRDefault="006854EC" w:rsidP="003B4237">
      <w:pPr>
        <w:pStyle w:val="a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5D0">
        <w:rPr>
          <w:rFonts w:ascii="Times New Roman" w:hAnsi="Times New Roman"/>
          <w:sz w:val="28"/>
          <w:szCs w:val="28"/>
        </w:rPr>
        <w:t>обработка информации, в том числе формирование отчетов, на основании информации, содержащейся в ГИС ЦОПП;</w:t>
      </w:r>
    </w:p>
    <w:p w:rsidR="006854EC" w:rsidRPr="004745D0" w:rsidRDefault="006854EC" w:rsidP="003B4237">
      <w:pPr>
        <w:pStyle w:val="a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5D0">
        <w:rPr>
          <w:rFonts w:ascii="Times New Roman" w:hAnsi="Times New Roman"/>
          <w:sz w:val="28"/>
          <w:szCs w:val="28"/>
        </w:rPr>
        <w:t>предоставление информации, содержащейся в ГИС ЦОПП;</w:t>
      </w:r>
    </w:p>
    <w:p w:rsidR="006854EC" w:rsidRPr="004745D0" w:rsidRDefault="006854EC" w:rsidP="003B4237">
      <w:pPr>
        <w:pStyle w:val="a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5D0">
        <w:rPr>
          <w:rFonts w:ascii="Times New Roman" w:hAnsi="Times New Roman"/>
          <w:sz w:val="28"/>
          <w:szCs w:val="28"/>
        </w:rPr>
        <w:t>распространение общедоступной информации, содержащейся в ГИС ЦОПП;</w:t>
      </w:r>
    </w:p>
    <w:p w:rsidR="006854EC" w:rsidRPr="004745D0" w:rsidRDefault="006854EC" w:rsidP="003B4237">
      <w:pPr>
        <w:pStyle w:val="a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5D0">
        <w:rPr>
          <w:rFonts w:ascii="Times New Roman" w:hAnsi="Times New Roman"/>
          <w:sz w:val="28"/>
          <w:szCs w:val="28"/>
        </w:rPr>
        <w:t>взаимодействие с государственными информационными системами Рязанской области и иными государственными и федеральными информационными системами</w:t>
      </w:r>
      <w:r w:rsidR="001830E3" w:rsidRPr="004745D0">
        <w:rPr>
          <w:rFonts w:ascii="Times New Roman" w:hAnsi="Times New Roman"/>
          <w:sz w:val="28"/>
          <w:szCs w:val="28"/>
        </w:rPr>
        <w:t>;</w:t>
      </w:r>
    </w:p>
    <w:p w:rsidR="00635DCF" w:rsidRPr="004745D0" w:rsidRDefault="00635DCF" w:rsidP="003B4237">
      <w:pPr>
        <w:pStyle w:val="a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5D0">
        <w:rPr>
          <w:rFonts w:ascii="Times New Roman" w:hAnsi="Times New Roman"/>
          <w:sz w:val="28"/>
          <w:szCs w:val="28"/>
        </w:rPr>
        <w:t>создание единой цифровой среды системы среднего профессионального образования, интегрированной с расчетными системами финансово-хозяйственной деятельности, используемыми областными учреждениями, для передачи и получения информации ГИС ЦОПП;</w:t>
      </w:r>
    </w:p>
    <w:p w:rsidR="00635DCF" w:rsidRPr="004745D0" w:rsidRDefault="00635DCF" w:rsidP="003B4237">
      <w:pPr>
        <w:pStyle w:val="a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5D0">
        <w:rPr>
          <w:rFonts w:ascii="Times New Roman" w:hAnsi="Times New Roman"/>
          <w:sz w:val="28"/>
          <w:szCs w:val="28"/>
        </w:rPr>
        <w:t xml:space="preserve"> выявление потребностей в подготовке кадров в экономике региона;</w:t>
      </w:r>
    </w:p>
    <w:p w:rsidR="00635DCF" w:rsidRPr="004745D0" w:rsidRDefault="00635DCF" w:rsidP="003B4237">
      <w:pPr>
        <w:pStyle w:val="a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5D0">
        <w:rPr>
          <w:rFonts w:ascii="Times New Roman" w:hAnsi="Times New Roman"/>
          <w:sz w:val="28"/>
          <w:szCs w:val="28"/>
        </w:rPr>
        <w:lastRenderedPageBreak/>
        <w:t xml:space="preserve"> создание единой образовательной среды через формирование банка лучших практик, каталога модулей по основным программам профессиональной подготовки и по основным и дополнительным профессиональным образовательным программам, реестра цифровых образовательных ресурсов;</w:t>
      </w:r>
    </w:p>
    <w:p w:rsidR="00635DCF" w:rsidRPr="004745D0" w:rsidRDefault="00635DCF" w:rsidP="003B4237">
      <w:pPr>
        <w:pStyle w:val="a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5D0">
        <w:rPr>
          <w:rFonts w:ascii="Times New Roman" w:hAnsi="Times New Roman"/>
          <w:sz w:val="28"/>
          <w:szCs w:val="28"/>
        </w:rPr>
        <w:t>разработка и реализация дополнительных профессиональных программ (программ повышения квалификации) для преподавателей и мастеров производственного обучения;</w:t>
      </w:r>
    </w:p>
    <w:p w:rsidR="00635DCF" w:rsidRPr="004745D0" w:rsidRDefault="00635DCF" w:rsidP="003B4237">
      <w:pPr>
        <w:pStyle w:val="a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5D0">
        <w:rPr>
          <w:rFonts w:ascii="Times New Roman" w:hAnsi="Times New Roman"/>
          <w:sz w:val="28"/>
          <w:szCs w:val="28"/>
        </w:rPr>
        <w:t>разработка и реализация программ профессиональной ориентации для обучающихся общеобразовательных организаций, а также для обучения их первой профессии;</w:t>
      </w:r>
    </w:p>
    <w:p w:rsidR="00635DCF" w:rsidRPr="004745D0" w:rsidRDefault="00635DCF" w:rsidP="003B4237">
      <w:pPr>
        <w:pStyle w:val="a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5D0">
        <w:rPr>
          <w:rFonts w:ascii="Times New Roman" w:hAnsi="Times New Roman"/>
          <w:sz w:val="28"/>
          <w:szCs w:val="28"/>
        </w:rPr>
        <w:t>содействие в разработке, производстве и коммерциализации высокотехнологичных решений и иных работ по заказам предприятий реального сектора экономики;</w:t>
      </w:r>
    </w:p>
    <w:p w:rsidR="00635DCF" w:rsidRPr="004745D0" w:rsidRDefault="00635DCF" w:rsidP="003B4237">
      <w:pPr>
        <w:pStyle w:val="a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5D0">
        <w:rPr>
          <w:rFonts w:ascii="Times New Roman" w:hAnsi="Times New Roman"/>
          <w:sz w:val="28"/>
          <w:szCs w:val="28"/>
        </w:rPr>
        <w:t>формирование и обеспечение функционирования сети опережающей профессиональной подготовки в регионе;</w:t>
      </w:r>
    </w:p>
    <w:p w:rsidR="00635DCF" w:rsidRPr="004745D0" w:rsidRDefault="00635DCF" w:rsidP="003B4237">
      <w:pPr>
        <w:pStyle w:val="a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5D0">
        <w:rPr>
          <w:rFonts w:ascii="Times New Roman" w:hAnsi="Times New Roman"/>
          <w:sz w:val="28"/>
          <w:szCs w:val="28"/>
        </w:rPr>
        <w:t xml:space="preserve">разработка рекомендаций и </w:t>
      </w:r>
      <w:r w:rsidR="003B4237">
        <w:rPr>
          <w:rFonts w:ascii="Times New Roman" w:hAnsi="Times New Roman"/>
          <w:sz w:val="28"/>
          <w:szCs w:val="28"/>
        </w:rPr>
        <w:t>«</w:t>
      </w:r>
      <w:r w:rsidRPr="004745D0">
        <w:rPr>
          <w:rFonts w:ascii="Times New Roman" w:hAnsi="Times New Roman"/>
          <w:sz w:val="28"/>
          <w:szCs w:val="28"/>
        </w:rPr>
        <w:t>дорожных карт</w:t>
      </w:r>
      <w:r w:rsidR="003B4237">
        <w:rPr>
          <w:rFonts w:ascii="Times New Roman" w:hAnsi="Times New Roman"/>
          <w:sz w:val="28"/>
          <w:szCs w:val="28"/>
        </w:rPr>
        <w:t>»</w:t>
      </w:r>
      <w:r w:rsidRPr="004745D0">
        <w:rPr>
          <w:rFonts w:ascii="Times New Roman" w:hAnsi="Times New Roman"/>
          <w:sz w:val="28"/>
          <w:szCs w:val="28"/>
        </w:rPr>
        <w:t xml:space="preserve"> по повышению эффективности развития профессионального образования в условиях системной трансформации общества, включая внедрение цифровых технологий;</w:t>
      </w:r>
    </w:p>
    <w:p w:rsidR="00635DCF" w:rsidRPr="004745D0" w:rsidRDefault="00635DCF" w:rsidP="003B4237">
      <w:pPr>
        <w:pStyle w:val="aa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5D0">
        <w:rPr>
          <w:rFonts w:ascii="Times New Roman" w:hAnsi="Times New Roman"/>
          <w:sz w:val="28"/>
          <w:szCs w:val="28"/>
        </w:rPr>
        <w:t>организация работы по содействию трудоустройства граждан региона.</w:t>
      </w:r>
    </w:p>
    <w:p w:rsidR="00F86E49" w:rsidRPr="004745D0" w:rsidRDefault="00F86E49" w:rsidP="00894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F86E49" w:rsidRPr="004745D0" w:rsidRDefault="00F86E49" w:rsidP="004745D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Полномочия участников информационного взаимодействия</w:t>
      </w:r>
      <w:r w:rsidRPr="004745D0">
        <w:rPr>
          <w:rFonts w:ascii="Times New Roman" w:eastAsiaTheme="minorHAnsi" w:hAnsi="Times New Roman"/>
          <w:sz w:val="28"/>
          <w:szCs w:val="28"/>
        </w:rPr>
        <w:br/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</w:p>
    <w:p w:rsidR="00F86E49" w:rsidRPr="004745D0" w:rsidRDefault="00F86E49" w:rsidP="008942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F86E49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4.</w:t>
      </w:r>
      <w:r w:rsidR="004745D0" w:rsidRPr="004745D0">
        <w:rPr>
          <w:rFonts w:ascii="Times New Roman" w:eastAsiaTheme="minorHAnsi" w:hAnsi="Times New Roman"/>
          <w:sz w:val="28"/>
          <w:szCs w:val="28"/>
        </w:rPr>
        <w:t>1</w:t>
      </w:r>
      <w:r w:rsidRPr="004745D0">
        <w:rPr>
          <w:rFonts w:ascii="Times New Roman" w:eastAsiaTheme="minorHAnsi" w:hAnsi="Times New Roman"/>
          <w:sz w:val="28"/>
          <w:szCs w:val="28"/>
        </w:rPr>
        <w:t>. Заказчик осуществляет следующие полномочия:</w:t>
      </w:r>
    </w:p>
    <w:p w:rsidR="00F86E49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реализацию организационно-технических мероприятий по созданию, развитию, вводу в эксплуатацию, эксплуатации и выводу из эксплуатации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 и дальнейшему хранению содержащейся в ее базах данных информации, в том числе </w:t>
      </w:r>
      <w:r w:rsidR="003B4237">
        <w:rPr>
          <w:rFonts w:ascii="Times New Roman" w:eastAsiaTheme="minorHAnsi" w:hAnsi="Times New Roman"/>
          <w:sz w:val="28"/>
          <w:szCs w:val="28"/>
        </w:rPr>
        <w:t>осуществление закупок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 товаров (работ, услуг) для реализации вышеуказанных мероприятий;</w:t>
      </w:r>
    </w:p>
    <w:p w:rsidR="00F86E49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реализацию мероприятий по защите информации, в том числе персональных данных, содержащихся в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>, от неправомерного доступа, уничтожения, модифицирования, блокирования, копирования, предоставления, распространения и иных неправомерных действий, в том числе размещение информации о закупках товаров (работ, услуг) для реализации вышеуказанных мероприятий.</w:t>
      </w:r>
    </w:p>
    <w:p w:rsidR="00F86E49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4.</w:t>
      </w:r>
      <w:r w:rsidR="004745D0" w:rsidRPr="004745D0">
        <w:rPr>
          <w:rFonts w:ascii="Times New Roman" w:eastAsiaTheme="minorHAnsi" w:hAnsi="Times New Roman"/>
          <w:sz w:val="28"/>
          <w:szCs w:val="28"/>
        </w:rPr>
        <w:t>2</w:t>
      </w:r>
      <w:r w:rsidRPr="004745D0">
        <w:rPr>
          <w:rFonts w:ascii="Times New Roman" w:eastAsiaTheme="minorHAnsi" w:hAnsi="Times New Roman"/>
          <w:sz w:val="28"/>
          <w:szCs w:val="28"/>
        </w:rPr>
        <w:t>. Оператор осуществляет следующие полномочия:</w:t>
      </w:r>
    </w:p>
    <w:p w:rsidR="00CF608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является обладателем информации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 и обеспечивает сбор, хранение, обработку, предоставление и распространение информации, содержащейся в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CF608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определяет направления развития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, является инициатором постановки и участником разработки технического задания, связанного с развитием, адаптацией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CF608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обосновывает необходимость вывода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="004745D0" w:rsidRPr="004745D0">
        <w:rPr>
          <w:rFonts w:ascii="Times New Roman" w:eastAsiaTheme="minorHAnsi" w:hAnsi="Times New Roman"/>
          <w:sz w:val="28"/>
          <w:szCs w:val="28"/>
        </w:rPr>
        <w:t xml:space="preserve"> из эксплуатации; </w:t>
      </w:r>
    </w:p>
    <w:p w:rsidR="00CF6080" w:rsidRDefault="004745D0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lastRenderedPageBreak/>
        <w:t>предотвращает несанкционированный доступ к информации и (или) передачи ее лицам, не имеющим права на доступ к информации</w:t>
      </w:r>
      <w:r w:rsidR="00CF6080">
        <w:rPr>
          <w:rFonts w:ascii="Times New Roman" w:eastAsiaTheme="minorHAnsi" w:hAnsi="Times New Roman"/>
          <w:sz w:val="28"/>
          <w:szCs w:val="28"/>
        </w:rPr>
        <w:t xml:space="preserve">; </w:t>
      </w:r>
      <w:bookmarkStart w:id="1" w:name="dst100153"/>
      <w:bookmarkEnd w:id="1"/>
      <w:r w:rsidRPr="004745D0">
        <w:rPr>
          <w:rFonts w:ascii="Times New Roman" w:eastAsiaTheme="minorHAnsi" w:hAnsi="Times New Roman"/>
          <w:sz w:val="28"/>
          <w:szCs w:val="28"/>
        </w:rPr>
        <w:t xml:space="preserve">своевременно обнаруживает факты несанкционированного доступа к информации; </w:t>
      </w:r>
      <w:bookmarkStart w:id="2" w:name="dst100154"/>
      <w:bookmarkEnd w:id="2"/>
      <w:r w:rsidRPr="004745D0">
        <w:rPr>
          <w:rFonts w:ascii="Times New Roman" w:eastAsiaTheme="minorHAnsi" w:hAnsi="Times New Roman"/>
          <w:sz w:val="28"/>
          <w:szCs w:val="28"/>
        </w:rPr>
        <w:t xml:space="preserve">предупреждает возможность неблагоприятных последствий нарушения порядка доступа к информации; </w:t>
      </w:r>
      <w:bookmarkStart w:id="3" w:name="dst100155"/>
      <w:bookmarkEnd w:id="3"/>
    </w:p>
    <w:p w:rsidR="00CF6080" w:rsidRDefault="004745D0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не допускает воздействия на технические средства обработки информации, в результате которого нарушается их функционирование; </w:t>
      </w:r>
      <w:bookmarkStart w:id="4" w:name="dst100156"/>
      <w:bookmarkEnd w:id="4"/>
    </w:p>
    <w:p w:rsidR="004745D0" w:rsidRPr="004745D0" w:rsidRDefault="004745D0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обеспечивает возможность незамедлительного восстановления информации, модифицированной или уничтоженной вследствие несанкционированного доступа к ней</w:t>
      </w:r>
      <w:bookmarkStart w:id="5" w:name="dst100157"/>
      <w:bookmarkEnd w:id="5"/>
      <w:r w:rsidRPr="004745D0">
        <w:rPr>
          <w:rFonts w:ascii="Times New Roman" w:eastAsiaTheme="minorHAnsi" w:hAnsi="Times New Roman"/>
          <w:sz w:val="28"/>
          <w:szCs w:val="28"/>
        </w:rPr>
        <w:t xml:space="preserve">, постоянный контроль за обеспечением уровня защищенности информации, </w:t>
      </w:r>
      <w:bookmarkStart w:id="6" w:name="dst171"/>
      <w:bookmarkEnd w:id="6"/>
      <w:r w:rsidRPr="004745D0">
        <w:rPr>
          <w:rFonts w:ascii="Times New Roman" w:eastAsiaTheme="minorHAnsi" w:hAnsi="Times New Roman"/>
          <w:sz w:val="28"/>
          <w:szCs w:val="28"/>
        </w:rPr>
        <w:t>нахождение на территории Российской Федерации баз данных информации, с использованием которых осуществляются сбор, запись, систематизация, накопление, хранение, уточнение (обновление, изменение), извлечение персональных данных граждан Российской Федерации.</w:t>
      </w:r>
    </w:p>
    <w:p w:rsidR="00F86E49" w:rsidRPr="004745D0" w:rsidRDefault="00F86E49" w:rsidP="00894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F86E49" w:rsidRPr="004745D0" w:rsidRDefault="00F86E49" w:rsidP="004745D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Структура и состав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</w:p>
    <w:p w:rsidR="004745D0" w:rsidRPr="004745D0" w:rsidRDefault="004745D0" w:rsidP="004745D0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25539" w:rsidRPr="004745D0" w:rsidRDefault="00125539" w:rsidP="003B4237">
      <w:pPr>
        <w:pStyle w:val="a9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="Times New Roman" w:hAnsi="Times New Roman"/>
          <w:sz w:val="28"/>
          <w:szCs w:val="28"/>
          <w:lang w:eastAsia="ru-RU"/>
        </w:rPr>
        <w:t>ГИС ЦОПП</w:t>
      </w:r>
      <w:r w:rsidRPr="004745D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должна включать в себя следующий набор информационных систем, </w:t>
      </w:r>
      <w:r w:rsidRPr="004745D0">
        <w:rPr>
          <w:rFonts w:ascii="Times New Roman" w:eastAsiaTheme="minorHAnsi" w:hAnsi="Times New Roman"/>
          <w:sz w:val="28"/>
          <w:szCs w:val="28"/>
        </w:rPr>
        <w:t>сервисов и баз данных:</w:t>
      </w:r>
    </w:p>
    <w:p w:rsidR="00125539" w:rsidRPr="004745D0" w:rsidRDefault="00125539" w:rsidP="003B4237">
      <w:pPr>
        <w:pStyle w:val="a9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Сервисы для взаимодействия с пользователями, размещаемые в открытом доступе на сайте ЦОПП и обеспечивающие предоставление пользователям актуальной информации о реализуемых образовательных программах и возможности записи для прохождения подготовки или участия в ее организации и осуществлении.</w:t>
      </w:r>
    </w:p>
    <w:p w:rsidR="00125539" w:rsidRPr="004745D0" w:rsidRDefault="00125539" w:rsidP="003B4237">
      <w:pPr>
        <w:pStyle w:val="a9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Информационные системы для разработки, конструирования и экспертизы цифровых учебных материалов, оценочных средств и образовательных программ ОПП, обеспечивающие создание образовательных программ ОПП, направленных на формирование востребованных компетенций.</w:t>
      </w:r>
    </w:p>
    <w:p w:rsidR="00125539" w:rsidRPr="004745D0" w:rsidRDefault="00125539" w:rsidP="003B4237">
      <w:pPr>
        <w:pStyle w:val="a9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Информационные системы и сервисы для организации ОПП, обеспечивающие планирование образовательной и </w:t>
      </w:r>
      <w:proofErr w:type="spellStart"/>
      <w:r w:rsidRPr="004745D0">
        <w:rPr>
          <w:rFonts w:ascii="Times New Roman" w:eastAsiaTheme="minorHAnsi" w:hAnsi="Times New Roman"/>
          <w:sz w:val="28"/>
          <w:szCs w:val="28"/>
        </w:rPr>
        <w:t>профориентационной</w:t>
      </w:r>
      <w:proofErr w:type="spellEnd"/>
      <w:r w:rsidRPr="004745D0">
        <w:rPr>
          <w:rFonts w:ascii="Times New Roman" w:eastAsiaTheme="minorHAnsi" w:hAnsi="Times New Roman"/>
          <w:sz w:val="28"/>
          <w:szCs w:val="28"/>
        </w:rPr>
        <w:t xml:space="preserve"> деятельности ЦОПП с учетом доступных образовательных ресурсов региона и организацию приема на обучение.</w:t>
      </w:r>
    </w:p>
    <w:p w:rsidR="00125539" w:rsidRPr="004745D0" w:rsidRDefault="00125539" w:rsidP="003B4237">
      <w:pPr>
        <w:pStyle w:val="a9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Базы данных ресурсов </w:t>
      </w:r>
      <w:r w:rsidR="003B4237">
        <w:rPr>
          <w:rFonts w:ascii="Times New Roman" w:eastAsiaTheme="minorHAnsi" w:hAnsi="Times New Roman"/>
          <w:sz w:val="28"/>
          <w:szCs w:val="28"/>
        </w:rPr>
        <w:t>Рязанской области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 для ОПП и базы данных компетенции и образовательных программ, материально-технических ресурсов, кадровых ресурсов информационно-коммуникационных ресурсов, информационно-справочных ресурсов обеспечивают накопление и хранение информации о ресурсах региона, которые могут быть задействованы в деятельности ЦОПП.</w:t>
      </w:r>
    </w:p>
    <w:p w:rsidR="00125539" w:rsidRPr="004745D0" w:rsidRDefault="00125539" w:rsidP="003B4237">
      <w:pPr>
        <w:pStyle w:val="a9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Информационные системы и сервисы для осуществления ОПП, обеспечивающие реализацию образовательных программ и учебных модулей ОПП и осуществление </w:t>
      </w:r>
      <w:proofErr w:type="spellStart"/>
      <w:r w:rsidRPr="004745D0">
        <w:rPr>
          <w:rFonts w:ascii="Times New Roman" w:eastAsiaTheme="minorHAnsi" w:hAnsi="Times New Roman"/>
          <w:sz w:val="28"/>
          <w:szCs w:val="28"/>
        </w:rPr>
        <w:t>профориентационной</w:t>
      </w:r>
      <w:proofErr w:type="spellEnd"/>
      <w:r w:rsidRPr="004745D0">
        <w:rPr>
          <w:rFonts w:ascii="Times New Roman" w:eastAsiaTheme="minorHAnsi" w:hAnsi="Times New Roman"/>
          <w:sz w:val="28"/>
          <w:szCs w:val="28"/>
        </w:rPr>
        <w:t xml:space="preserve"> работы с использованием ЭО,</w:t>
      </w:r>
      <w:r w:rsidR="00C02233" w:rsidRPr="004745D0">
        <w:rPr>
          <w:rFonts w:ascii="Times New Roman" w:eastAsiaTheme="minorHAnsi" w:hAnsi="Times New Roman"/>
          <w:sz w:val="28"/>
          <w:szCs w:val="28"/>
        </w:rPr>
        <w:t xml:space="preserve"> ДОТ</w:t>
      </w:r>
      <w:r w:rsidRPr="004745D0">
        <w:rPr>
          <w:rFonts w:ascii="Times New Roman" w:eastAsiaTheme="minorHAnsi" w:hAnsi="Times New Roman"/>
          <w:sz w:val="28"/>
          <w:szCs w:val="28"/>
        </w:rPr>
        <w:t>.</w:t>
      </w:r>
    </w:p>
    <w:p w:rsidR="00125539" w:rsidRPr="004745D0" w:rsidRDefault="00125539" w:rsidP="003B4237">
      <w:pPr>
        <w:pStyle w:val="a9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Информационные системы для контроля и анализа результатов ОПП, обеспечивающие документирование, хранение и первичную </w:t>
      </w:r>
      <w:r w:rsidRPr="004745D0">
        <w:rPr>
          <w:rFonts w:ascii="Times New Roman" w:eastAsiaTheme="minorHAnsi" w:hAnsi="Times New Roman"/>
          <w:sz w:val="28"/>
          <w:szCs w:val="28"/>
        </w:rPr>
        <w:lastRenderedPageBreak/>
        <w:t>статистическую обработку результатов обучения и профессиональной ориентации.</w:t>
      </w:r>
    </w:p>
    <w:p w:rsidR="00125539" w:rsidRPr="004745D0" w:rsidRDefault="00125539" w:rsidP="003B4237">
      <w:pPr>
        <w:pStyle w:val="a9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Информационная система для изучения рынка труда региона и проведения опросов, обеспечивающая получение информации по интересующим вопросам от различных категорий пользователей.</w:t>
      </w:r>
    </w:p>
    <w:p w:rsidR="00125539" w:rsidRPr="004745D0" w:rsidRDefault="00125539" w:rsidP="003B4237">
      <w:pPr>
        <w:pStyle w:val="a9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Цифровой контент по направлениям деятельности ЦОПП для различных целевых аудиторий (электронные учебно-методические комплексы, обучение с использованием ДОТ, оценочные средства, виртуальные тренажеры).</w:t>
      </w:r>
    </w:p>
    <w:p w:rsidR="001830E3" w:rsidRPr="004745D0" w:rsidRDefault="001830E3" w:rsidP="003B4237">
      <w:pPr>
        <w:pStyle w:val="a9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Информационная система «</w:t>
      </w:r>
      <w:r w:rsidR="00177567" w:rsidRPr="004745D0">
        <w:rPr>
          <w:rFonts w:ascii="Times New Roman" w:eastAsiaTheme="minorHAnsi" w:hAnsi="Times New Roman"/>
          <w:sz w:val="28"/>
          <w:szCs w:val="28"/>
        </w:rPr>
        <w:t>Управление СПО Рязанской области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», интегрированная с используемыми областными учреждениями расчетными системами финансово-хозяйственной деятельности для внесения и выгрузки информации, необходимой для деятельности ЦОПП. </w:t>
      </w:r>
    </w:p>
    <w:p w:rsidR="00F86E49" w:rsidRPr="003B4237" w:rsidRDefault="00F86E49" w:rsidP="003B4237">
      <w:pPr>
        <w:pStyle w:val="a9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B4237">
        <w:rPr>
          <w:rFonts w:ascii="Times New Roman" w:eastAsiaTheme="minorHAnsi" w:hAnsi="Times New Roman"/>
          <w:sz w:val="28"/>
          <w:szCs w:val="28"/>
        </w:rPr>
        <w:t xml:space="preserve">В состав </w:t>
      </w:r>
      <w:r w:rsidR="0049403C" w:rsidRPr="003B4237">
        <w:rPr>
          <w:rFonts w:ascii="Times New Roman" w:eastAsiaTheme="minorHAnsi" w:hAnsi="Times New Roman"/>
          <w:sz w:val="28"/>
          <w:szCs w:val="28"/>
        </w:rPr>
        <w:t>ГИС ЦОПП</w:t>
      </w:r>
      <w:r w:rsidRPr="003B4237">
        <w:rPr>
          <w:rFonts w:ascii="Times New Roman" w:eastAsiaTheme="minorHAnsi" w:hAnsi="Times New Roman"/>
          <w:sz w:val="28"/>
          <w:szCs w:val="28"/>
        </w:rPr>
        <w:t xml:space="preserve"> входят следующие </w:t>
      </w:r>
      <w:r w:rsidR="003B4237">
        <w:rPr>
          <w:rFonts w:ascii="Times New Roman" w:eastAsiaTheme="minorHAnsi" w:hAnsi="Times New Roman"/>
          <w:sz w:val="28"/>
          <w:szCs w:val="28"/>
        </w:rPr>
        <w:t>информационные системы</w:t>
      </w:r>
      <w:r w:rsidRPr="003B4237">
        <w:rPr>
          <w:rFonts w:ascii="Times New Roman" w:eastAsiaTheme="minorHAnsi" w:hAnsi="Times New Roman"/>
          <w:sz w:val="28"/>
          <w:szCs w:val="28"/>
        </w:rPr>
        <w:t>:</w:t>
      </w:r>
    </w:p>
    <w:p w:rsidR="00403EE8" w:rsidRPr="003B4237" w:rsidRDefault="00403EE8" w:rsidP="003B4237">
      <w:pPr>
        <w:pStyle w:val="a9"/>
        <w:numPr>
          <w:ilvl w:val="2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B4237">
        <w:rPr>
          <w:rFonts w:ascii="Times New Roman" w:eastAsiaTheme="minorHAnsi" w:hAnsi="Times New Roman"/>
          <w:sz w:val="28"/>
          <w:szCs w:val="28"/>
        </w:rPr>
        <w:t>ИС «Веб портал ЦОПП Рязанской области»</w:t>
      </w:r>
      <w:r w:rsidR="003B4237">
        <w:rPr>
          <w:rFonts w:ascii="Times New Roman" w:eastAsiaTheme="minorHAnsi" w:hAnsi="Times New Roman"/>
          <w:sz w:val="28"/>
          <w:szCs w:val="28"/>
        </w:rPr>
        <w:t>;</w:t>
      </w:r>
    </w:p>
    <w:p w:rsidR="00403EE8" w:rsidRPr="004745D0" w:rsidRDefault="00403EE8" w:rsidP="003B4237">
      <w:pPr>
        <w:pStyle w:val="a9"/>
        <w:numPr>
          <w:ilvl w:val="2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ИС «Управление СПО Рязанской области»</w:t>
      </w:r>
      <w:r w:rsidR="003B4237">
        <w:rPr>
          <w:rFonts w:ascii="Times New Roman" w:eastAsiaTheme="minorHAnsi" w:hAnsi="Times New Roman"/>
          <w:sz w:val="28"/>
          <w:szCs w:val="28"/>
        </w:rPr>
        <w:t>;</w:t>
      </w:r>
    </w:p>
    <w:p w:rsidR="00403EE8" w:rsidRPr="004745D0" w:rsidRDefault="00403EE8" w:rsidP="003B4237">
      <w:pPr>
        <w:pStyle w:val="a9"/>
        <w:numPr>
          <w:ilvl w:val="3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Подсистема «Контингент обучающихся»</w:t>
      </w:r>
      <w:r w:rsidR="003B4237">
        <w:rPr>
          <w:rFonts w:ascii="Times New Roman" w:eastAsiaTheme="minorHAnsi" w:hAnsi="Times New Roman"/>
          <w:sz w:val="28"/>
          <w:szCs w:val="28"/>
        </w:rPr>
        <w:t>;</w:t>
      </w:r>
    </w:p>
    <w:p w:rsidR="00403EE8" w:rsidRPr="004745D0" w:rsidRDefault="00403EE8" w:rsidP="003B4237">
      <w:pPr>
        <w:pStyle w:val="a9"/>
        <w:numPr>
          <w:ilvl w:val="3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Подсистема «Успеваемость»</w:t>
      </w:r>
      <w:r w:rsidR="003B4237">
        <w:rPr>
          <w:rFonts w:ascii="Times New Roman" w:eastAsiaTheme="minorHAnsi" w:hAnsi="Times New Roman"/>
          <w:sz w:val="28"/>
          <w:szCs w:val="28"/>
        </w:rPr>
        <w:t>;</w:t>
      </w:r>
    </w:p>
    <w:p w:rsidR="00403EE8" w:rsidRPr="004745D0" w:rsidRDefault="00403EE8" w:rsidP="003B4237">
      <w:pPr>
        <w:pStyle w:val="a9"/>
        <w:numPr>
          <w:ilvl w:val="3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Подсистема «Посещаемость»</w:t>
      </w:r>
      <w:r w:rsidR="003B4237">
        <w:rPr>
          <w:rFonts w:ascii="Times New Roman" w:eastAsiaTheme="minorHAnsi" w:hAnsi="Times New Roman"/>
          <w:sz w:val="28"/>
          <w:szCs w:val="28"/>
        </w:rPr>
        <w:t>;</w:t>
      </w:r>
    </w:p>
    <w:p w:rsidR="00403EE8" w:rsidRPr="004745D0" w:rsidRDefault="00403EE8" w:rsidP="003B4237">
      <w:pPr>
        <w:pStyle w:val="a9"/>
        <w:numPr>
          <w:ilvl w:val="3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Подсистема «Выпуск»</w:t>
      </w:r>
      <w:r w:rsidR="003B4237">
        <w:rPr>
          <w:rFonts w:ascii="Times New Roman" w:eastAsiaTheme="minorHAnsi" w:hAnsi="Times New Roman"/>
          <w:sz w:val="28"/>
          <w:szCs w:val="28"/>
        </w:rPr>
        <w:t>;</w:t>
      </w:r>
    </w:p>
    <w:p w:rsidR="00403EE8" w:rsidRPr="004745D0" w:rsidRDefault="00403EE8" w:rsidP="003B4237">
      <w:pPr>
        <w:pStyle w:val="a9"/>
        <w:numPr>
          <w:ilvl w:val="3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Подсистема «Мониторинг работы ЦОПП»</w:t>
      </w:r>
      <w:r w:rsidR="003B4237">
        <w:rPr>
          <w:rFonts w:ascii="Times New Roman" w:eastAsiaTheme="minorHAnsi" w:hAnsi="Times New Roman"/>
          <w:sz w:val="28"/>
          <w:szCs w:val="28"/>
        </w:rPr>
        <w:t>;</w:t>
      </w:r>
    </w:p>
    <w:p w:rsidR="00403EE8" w:rsidRPr="004745D0" w:rsidRDefault="00403EE8" w:rsidP="003B4237">
      <w:pPr>
        <w:pStyle w:val="a9"/>
        <w:numPr>
          <w:ilvl w:val="2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ИС «Электронное обучение»</w:t>
      </w:r>
      <w:r w:rsidR="003B4237">
        <w:rPr>
          <w:rFonts w:ascii="Times New Roman" w:eastAsiaTheme="minorHAnsi" w:hAnsi="Times New Roman"/>
          <w:sz w:val="28"/>
          <w:szCs w:val="28"/>
        </w:rPr>
        <w:t>;</w:t>
      </w:r>
    </w:p>
    <w:p w:rsidR="00403EE8" w:rsidRPr="004745D0" w:rsidRDefault="00403EE8" w:rsidP="003B4237">
      <w:pPr>
        <w:pStyle w:val="a9"/>
        <w:numPr>
          <w:ilvl w:val="3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Подсистема «Конструктор курсов»</w:t>
      </w:r>
      <w:r w:rsidR="003B4237">
        <w:rPr>
          <w:rFonts w:ascii="Times New Roman" w:eastAsiaTheme="minorHAnsi" w:hAnsi="Times New Roman"/>
          <w:sz w:val="28"/>
          <w:szCs w:val="28"/>
        </w:rPr>
        <w:t>;</w:t>
      </w:r>
    </w:p>
    <w:p w:rsidR="00403EE8" w:rsidRPr="004745D0" w:rsidRDefault="00403EE8" w:rsidP="003B4237">
      <w:pPr>
        <w:pStyle w:val="a9"/>
        <w:numPr>
          <w:ilvl w:val="3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Подсистема «Проведение обучения»</w:t>
      </w:r>
      <w:r w:rsidR="003B4237">
        <w:rPr>
          <w:rFonts w:ascii="Times New Roman" w:eastAsiaTheme="minorHAnsi" w:hAnsi="Times New Roman"/>
          <w:sz w:val="28"/>
          <w:szCs w:val="28"/>
        </w:rPr>
        <w:t>;</w:t>
      </w:r>
    </w:p>
    <w:p w:rsidR="00403EE8" w:rsidRPr="004745D0" w:rsidRDefault="00403EE8" w:rsidP="003B4237">
      <w:pPr>
        <w:pStyle w:val="a9"/>
        <w:numPr>
          <w:ilvl w:val="3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Подсистема «Мониторинг обучения»</w:t>
      </w:r>
      <w:r w:rsidR="003B4237">
        <w:rPr>
          <w:rFonts w:ascii="Times New Roman" w:eastAsiaTheme="minorHAnsi" w:hAnsi="Times New Roman"/>
          <w:sz w:val="28"/>
          <w:szCs w:val="28"/>
        </w:rPr>
        <w:t>;</w:t>
      </w:r>
    </w:p>
    <w:p w:rsidR="00403EE8" w:rsidRPr="004745D0" w:rsidRDefault="00403EE8" w:rsidP="003B4237">
      <w:pPr>
        <w:pStyle w:val="a9"/>
        <w:numPr>
          <w:ilvl w:val="3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Подсистема «Библиотека цифровых ресурсов»</w:t>
      </w:r>
      <w:r w:rsidR="003B4237">
        <w:rPr>
          <w:rFonts w:ascii="Times New Roman" w:eastAsiaTheme="minorHAnsi" w:hAnsi="Times New Roman"/>
          <w:sz w:val="28"/>
          <w:szCs w:val="28"/>
        </w:rPr>
        <w:t>;</w:t>
      </w:r>
    </w:p>
    <w:p w:rsidR="00403EE8" w:rsidRPr="004745D0" w:rsidRDefault="00403EE8" w:rsidP="003B4237">
      <w:pPr>
        <w:pStyle w:val="a9"/>
        <w:numPr>
          <w:ilvl w:val="3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Подсистема «Электронный цифровой журнал»</w:t>
      </w:r>
      <w:r w:rsidR="003B4237">
        <w:rPr>
          <w:rFonts w:ascii="Times New Roman" w:eastAsiaTheme="minorHAnsi" w:hAnsi="Times New Roman"/>
          <w:sz w:val="28"/>
          <w:szCs w:val="28"/>
        </w:rPr>
        <w:t>;</w:t>
      </w:r>
    </w:p>
    <w:p w:rsidR="00177567" w:rsidRPr="004745D0" w:rsidRDefault="00403EE8" w:rsidP="003B4237">
      <w:pPr>
        <w:pStyle w:val="a9"/>
        <w:numPr>
          <w:ilvl w:val="3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Подсистема «Единая среда общения»</w:t>
      </w:r>
      <w:r w:rsidR="003B4237">
        <w:rPr>
          <w:rFonts w:ascii="Times New Roman" w:eastAsiaTheme="minorHAnsi" w:hAnsi="Times New Roman"/>
          <w:sz w:val="28"/>
          <w:szCs w:val="28"/>
        </w:rPr>
        <w:t>;</w:t>
      </w:r>
    </w:p>
    <w:p w:rsidR="00177567" w:rsidRPr="004745D0" w:rsidRDefault="00BB6321" w:rsidP="003B4237">
      <w:pPr>
        <w:pStyle w:val="a9"/>
        <w:numPr>
          <w:ilvl w:val="2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hyperlink w:anchor="_Toc63415655" w:history="1">
        <w:r w:rsidR="00177567" w:rsidRPr="004745D0">
          <w:rPr>
            <w:rFonts w:ascii="Times New Roman" w:eastAsiaTheme="minorHAnsi" w:hAnsi="Times New Roman"/>
            <w:sz w:val="28"/>
            <w:szCs w:val="28"/>
          </w:rPr>
          <w:t>Информационная система «Проведение мероприятий</w:t>
        </w:r>
        <w:proofErr w:type="gramStart"/>
        <w:r w:rsidR="00177567" w:rsidRPr="004745D0">
          <w:rPr>
            <w:rFonts w:ascii="Times New Roman" w:eastAsiaTheme="minorHAnsi" w:hAnsi="Times New Roman"/>
            <w:sz w:val="28"/>
            <w:szCs w:val="28"/>
          </w:rPr>
          <w:t>»</w:t>
        </w:r>
        <w:r w:rsidR="003B4237">
          <w:rPr>
            <w:rFonts w:ascii="Times New Roman" w:eastAsiaTheme="minorHAnsi" w:hAnsi="Times New Roman"/>
            <w:sz w:val="28"/>
            <w:szCs w:val="28"/>
          </w:rPr>
          <w:t>;</w:t>
        </w:r>
        <w:r w:rsidR="00177567" w:rsidRPr="004745D0">
          <w:rPr>
            <w:rFonts w:ascii="Times New Roman" w:eastAsiaTheme="minorHAnsi" w:hAnsi="Times New Roman"/>
            <w:webHidden/>
            <w:sz w:val="28"/>
            <w:szCs w:val="28"/>
          </w:rPr>
          <w:tab/>
        </w:r>
        <w:proofErr w:type="gramEnd"/>
      </w:hyperlink>
    </w:p>
    <w:p w:rsidR="00A86AD3" w:rsidRPr="004745D0" w:rsidRDefault="00177567" w:rsidP="003B4237">
      <w:pPr>
        <w:pStyle w:val="a9"/>
        <w:numPr>
          <w:ilvl w:val="2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Ин</w:t>
      </w:r>
      <w:r w:rsidR="003B4237">
        <w:rPr>
          <w:rFonts w:ascii="Times New Roman" w:eastAsiaTheme="minorHAnsi" w:hAnsi="Times New Roman"/>
          <w:sz w:val="28"/>
          <w:szCs w:val="28"/>
        </w:rPr>
        <w:t>формационная система «Опросы».</w:t>
      </w:r>
    </w:p>
    <w:p w:rsidR="001830E3" w:rsidRPr="004745D0" w:rsidRDefault="001830E3" w:rsidP="001775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3B4237" w:rsidRDefault="003B4237" w:rsidP="008942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F86E49" w:rsidRPr="004745D0">
        <w:rPr>
          <w:rFonts w:ascii="Times New Roman" w:eastAsiaTheme="minorHAnsi" w:hAnsi="Times New Roman"/>
          <w:sz w:val="28"/>
          <w:szCs w:val="28"/>
        </w:rPr>
        <w:t xml:space="preserve">. Порядок предоставления и распространения информации, </w:t>
      </w:r>
    </w:p>
    <w:p w:rsidR="00F86E49" w:rsidRPr="004745D0" w:rsidRDefault="00F86E49" w:rsidP="008942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содержащейся в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, порядок доступа к информации, содержащейся в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</w:p>
    <w:p w:rsidR="00F86E49" w:rsidRPr="004745D0" w:rsidRDefault="00F86E49" w:rsidP="008942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F86E49" w:rsidRPr="004745D0" w:rsidRDefault="00F86E49" w:rsidP="003B4237">
      <w:pPr>
        <w:pStyle w:val="a9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Предоставление информации, содержащейся в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>, осуществляется посредством:</w:t>
      </w:r>
    </w:p>
    <w:p w:rsidR="00F86E49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электронных сервисов на основании регламента межведомственн</w:t>
      </w:r>
      <w:r w:rsidR="0058410F" w:rsidRPr="004745D0">
        <w:rPr>
          <w:rFonts w:ascii="Times New Roman" w:eastAsiaTheme="minorHAnsi" w:hAnsi="Times New Roman"/>
          <w:sz w:val="28"/>
          <w:szCs w:val="28"/>
        </w:rPr>
        <w:t>ого электронного взаимодействия</w:t>
      </w:r>
      <w:r w:rsidRPr="004745D0">
        <w:rPr>
          <w:rFonts w:ascii="Times New Roman" w:eastAsiaTheme="minorHAnsi" w:hAnsi="Times New Roman"/>
          <w:sz w:val="28"/>
          <w:szCs w:val="28"/>
        </w:rPr>
        <w:t>.</w:t>
      </w:r>
    </w:p>
    <w:p w:rsidR="004745D0" w:rsidRPr="004745D0" w:rsidRDefault="00F86E49" w:rsidP="003B4237">
      <w:pPr>
        <w:pStyle w:val="a9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Доступ к информации, предоставляемой посредством электронных сервисов на основании регламента межведомственного электронного взаимодействия, осуществляется на основании автоматической проверки электронной подписи электронных сообщений в государственной информационной системе Рязанской области «Система межведомственного электронного взаимодействия Рязанской области».</w:t>
      </w:r>
    </w:p>
    <w:p w:rsidR="00F86E49" w:rsidRPr="004745D0" w:rsidRDefault="00F86E49" w:rsidP="003B4237">
      <w:pPr>
        <w:pStyle w:val="a9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lastRenderedPageBreak/>
        <w:t xml:space="preserve">Распространение общедоступной информации, содержащейся в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>, осуществляется посредством ее размещения в открытом доступе на сайте в информационно-телекоммуникационной сети «Интернет», в том числе в форме открытых данных.</w:t>
      </w:r>
    </w:p>
    <w:p w:rsidR="00F86E49" w:rsidRPr="004745D0" w:rsidRDefault="00F86E49" w:rsidP="003B4237">
      <w:pPr>
        <w:pStyle w:val="a9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Доступ пользователей к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 может осуществляться путем:</w:t>
      </w:r>
    </w:p>
    <w:p w:rsidR="00F86E49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авторизации и аутентификации с использованием логина и пароля в соответствии с установленными оператором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 правами доступа;</w:t>
      </w:r>
    </w:p>
    <w:p w:rsidR="00177567" w:rsidRPr="004745D0" w:rsidRDefault="00F86E49" w:rsidP="003B42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>авторизации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 w:rsidR="004745D0" w:rsidRPr="004745D0">
        <w:rPr>
          <w:rFonts w:ascii="Times New Roman" w:eastAsiaTheme="minorHAnsi" w:hAnsi="Times New Roman"/>
          <w:sz w:val="28"/>
          <w:szCs w:val="28"/>
        </w:rPr>
        <w:t>ьных услуг в электронной форме»</w:t>
      </w:r>
      <w:r w:rsidR="005C4226" w:rsidRPr="004745D0">
        <w:rPr>
          <w:rFonts w:ascii="Times New Roman" w:eastAsiaTheme="minorHAnsi" w:hAnsi="Times New Roman"/>
          <w:sz w:val="28"/>
          <w:szCs w:val="28"/>
        </w:rPr>
        <w:t>.</w:t>
      </w:r>
    </w:p>
    <w:p w:rsidR="006444CC" w:rsidRPr="004745D0" w:rsidRDefault="00F86E49" w:rsidP="003B4237">
      <w:pPr>
        <w:pStyle w:val="a9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745D0">
        <w:rPr>
          <w:rFonts w:ascii="Times New Roman" w:eastAsiaTheme="minorHAnsi" w:hAnsi="Times New Roman"/>
          <w:sz w:val="28"/>
          <w:szCs w:val="28"/>
        </w:rPr>
        <w:t xml:space="preserve">Состав информации, содержащейся в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, порядок предоставления и распространения информации, содержащейся в </w:t>
      </w:r>
      <w:r w:rsidR="00122585" w:rsidRPr="004745D0">
        <w:rPr>
          <w:rFonts w:ascii="Times New Roman" w:eastAsiaTheme="minorHAnsi" w:hAnsi="Times New Roman"/>
          <w:sz w:val="28"/>
          <w:szCs w:val="28"/>
        </w:rPr>
        <w:br/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, порядок доступа к информации, содержащейся в </w:t>
      </w:r>
      <w:r w:rsidR="00122585" w:rsidRPr="004745D0">
        <w:rPr>
          <w:rFonts w:ascii="Times New Roman" w:eastAsiaTheme="minorHAnsi" w:hAnsi="Times New Roman"/>
          <w:sz w:val="28"/>
          <w:szCs w:val="28"/>
        </w:rPr>
        <w:br/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, особенности эксплуатации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 в части, не урегулированной настоящим Положением, устанавливаются оператором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 xml:space="preserve"> по согласованию с уполномоченным органом </w:t>
      </w:r>
      <w:r w:rsidR="0049403C" w:rsidRPr="004745D0">
        <w:rPr>
          <w:rFonts w:ascii="Times New Roman" w:eastAsiaTheme="minorHAnsi" w:hAnsi="Times New Roman"/>
          <w:sz w:val="28"/>
          <w:szCs w:val="28"/>
        </w:rPr>
        <w:t>ГИС ЦОПП</w:t>
      </w:r>
      <w:r w:rsidRPr="004745D0">
        <w:rPr>
          <w:rFonts w:ascii="Times New Roman" w:eastAsiaTheme="minorHAnsi" w:hAnsi="Times New Roman"/>
          <w:sz w:val="28"/>
          <w:szCs w:val="28"/>
        </w:rPr>
        <w:t>.</w:t>
      </w:r>
    </w:p>
    <w:p w:rsidR="006451CA" w:rsidRPr="004745D0" w:rsidRDefault="006451CA" w:rsidP="00894298">
      <w:pPr>
        <w:widowControl w:val="0"/>
        <w:autoSpaceDE w:val="0"/>
        <w:autoSpaceDN w:val="0"/>
        <w:adjustRightInd w:val="0"/>
        <w:spacing w:after="0" w:line="240" w:lineRule="auto"/>
        <w:ind w:firstLine="4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451CA" w:rsidRPr="004745D0" w:rsidSect="00A26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21" w:rsidRDefault="00BB6321">
      <w:pPr>
        <w:spacing w:after="0" w:line="240" w:lineRule="auto"/>
      </w:pPr>
      <w:r>
        <w:separator/>
      </w:r>
    </w:p>
  </w:endnote>
  <w:endnote w:type="continuationSeparator" w:id="0">
    <w:p w:rsidR="00BB6321" w:rsidRDefault="00BB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EE" w:rsidRDefault="00BB63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EE" w:rsidRDefault="00BB63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EE" w:rsidRDefault="00BB63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21" w:rsidRDefault="00BB6321">
      <w:pPr>
        <w:spacing w:after="0" w:line="240" w:lineRule="auto"/>
      </w:pPr>
      <w:r>
        <w:separator/>
      </w:r>
    </w:p>
  </w:footnote>
  <w:footnote w:type="continuationSeparator" w:id="0">
    <w:p w:rsidR="00BB6321" w:rsidRDefault="00BB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EE" w:rsidRDefault="00584208" w:rsidP="00A267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67EE" w:rsidRDefault="00BB63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EE" w:rsidRPr="00FE0CF4" w:rsidRDefault="00584208" w:rsidP="00A267EE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FE0CF4">
      <w:rPr>
        <w:rStyle w:val="a6"/>
        <w:rFonts w:ascii="Times New Roman" w:hAnsi="Times New Roman"/>
        <w:sz w:val="28"/>
        <w:szCs w:val="28"/>
      </w:rPr>
      <w:fldChar w:fldCharType="begin"/>
    </w:r>
    <w:r w:rsidRPr="00FE0CF4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FE0CF4">
      <w:rPr>
        <w:rStyle w:val="a6"/>
        <w:rFonts w:ascii="Times New Roman" w:hAnsi="Times New Roman"/>
        <w:sz w:val="28"/>
        <w:szCs w:val="28"/>
      </w:rPr>
      <w:fldChar w:fldCharType="separate"/>
    </w:r>
    <w:r w:rsidR="009E23BD">
      <w:rPr>
        <w:rStyle w:val="a6"/>
        <w:rFonts w:ascii="Times New Roman" w:hAnsi="Times New Roman"/>
        <w:noProof/>
        <w:sz w:val="28"/>
        <w:szCs w:val="28"/>
      </w:rPr>
      <w:t>6</w:t>
    </w:r>
    <w:r w:rsidRPr="00FE0CF4">
      <w:rPr>
        <w:rStyle w:val="a6"/>
        <w:rFonts w:ascii="Times New Roman" w:hAnsi="Times New Roman"/>
        <w:sz w:val="28"/>
        <w:szCs w:val="28"/>
      </w:rPr>
      <w:fldChar w:fldCharType="end"/>
    </w:r>
  </w:p>
  <w:p w:rsidR="00A267EE" w:rsidRPr="001D2EF0" w:rsidRDefault="00BB6321" w:rsidP="00A267EE">
    <w:pPr>
      <w:pStyle w:val="a4"/>
      <w:spacing w:after="0" w:line="240" w:lineRule="auto"/>
      <w:rPr>
        <w:rFonts w:ascii="Times New Roman" w:hAnsi="Times New Roman"/>
        <w:sz w:val="26"/>
        <w:szCs w:val="26"/>
      </w:rPr>
    </w:pPr>
  </w:p>
  <w:p w:rsidR="00A267EE" w:rsidRPr="001D2EF0" w:rsidRDefault="00BB6321" w:rsidP="00A267EE">
    <w:pPr>
      <w:pStyle w:val="a4"/>
      <w:spacing w:after="0" w:line="240" w:lineRule="auto"/>
      <w:rPr>
        <w:rFonts w:ascii="Times New Roman" w:hAnsi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EE" w:rsidRDefault="00BB63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023"/>
    <w:multiLevelType w:val="multilevel"/>
    <w:tmpl w:val="07408A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8B6EB0"/>
    <w:multiLevelType w:val="multilevel"/>
    <w:tmpl w:val="1AE4FA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7CA289D"/>
    <w:multiLevelType w:val="multilevel"/>
    <w:tmpl w:val="7E26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B3E149B"/>
    <w:multiLevelType w:val="multilevel"/>
    <w:tmpl w:val="742C206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5D0C67AF"/>
    <w:multiLevelType w:val="hybridMultilevel"/>
    <w:tmpl w:val="EC62F7D8"/>
    <w:lvl w:ilvl="0" w:tplc="633C8A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8421C6"/>
    <w:multiLevelType w:val="multilevel"/>
    <w:tmpl w:val="A2B8D73A"/>
    <w:lvl w:ilvl="0">
      <w:start w:val="1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366BC0"/>
    <w:multiLevelType w:val="multilevel"/>
    <w:tmpl w:val="D7D8F34E"/>
    <w:lvl w:ilvl="0">
      <w:start w:val="1"/>
      <w:numFmt w:val="bullet"/>
      <w:lvlText w:val="˗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FF62E6"/>
    <w:multiLevelType w:val="hybridMultilevel"/>
    <w:tmpl w:val="9A66B13A"/>
    <w:lvl w:ilvl="0" w:tplc="56F8D9E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050CC"/>
    <w:multiLevelType w:val="multilevel"/>
    <w:tmpl w:val="E9F4D4D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6B"/>
    <w:rsid w:val="00004FA6"/>
    <w:rsid w:val="00122585"/>
    <w:rsid w:val="00125539"/>
    <w:rsid w:val="00177567"/>
    <w:rsid w:val="001830E3"/>
    <w:rsid w:val="001A6B48"/>
    <w:rsid w:val="001C0BA8"/>
    <w:rsid w:val="001F3707"/>
    <w:rsid w:val="00275A55"/>
    <w:rsid w:val="00277300"/>
    <w:rsid w:val="002A484B"/>
    <w:rsid w:val="002A6753"/>
    <w:rsid w:val="002B3FC1"/>
    <w:rsid w:val="003855E0"/>
    <w:rsid w:val="003B4237"/>
    <w:rsid w:val="003D1801"/>
    <w:rsid w:val="00403EE8"/>
    <w:rsid w:val="00427EB4"/>
    <w:rsid w:val="004729C5"/>
    <w:rsid w:val="004745D0"/>
    <w:rsid w:val="00487E50"/>
    <w:rsid w:val="0049403C"/>
    <w:rsid w:val="0052038D"/>
    <w:rsid w:val="00542CE0"/>
    <w:rsid w:val="0058410F"/>
    <w:rsid w:val="00584208"/>
    <w:rsid w:val="005A21D5"/>
    <w:rsid w:val="005C4226"/>
    <w:rsid w:val="00635DCF"/>
    <w:rsid w:val="006444CC"/>
    <w:rsid w:val="006451CA"/>
    <w:rsid w:val="0067614B"/>
    <w:rsid w:val="006854EC"/>
    <w:rsid w:val="006A6B56"/>
    <w:rsid w:val="006B08A8"/>
    <w:rsid w:val="007E5387"/>
    <w:rsid w:val="00843B15"/>
    <w:rsid w:val="00846038"/>
    <w:rsid w:val="00894298"/>
    <w:rsid w:val="00927F19"/>
    <w:rsid w:val="009A75B5"/>
    <w:rsid w:val="009E23BD"/>
    <w:rsid w:val="00A75787"/>
    <w:rsid w:val="00A86AD3"/>
    <w:rsid w:val="00AC3776"/>
    <w:rsid w:val="00AD43E9"/>
    <w:rsid w:val="00B316FF"/>
    <w:rsid w:val="00BB6321"/>
    <w:rsid w:val="00BB6EA6"/>
    <w:rsid w:val="00BC1819"/>
    <w:rsid w:val="00C02233"/>
    <w:rsid w:val="00CF6080"/>
    <w:rsid w:val="00D21FD5"/>
    <w:rsid w:val="00D73B46"/>
    <w:rsid w:val="00E24FA0"/>
    <w:rsid w:val="00E31F6B"/>
    <w:rsid w:val="00ED2BDD"/>
    <w:rsid w:val="00F331C8"/>
    <w:rsid w:val="00F57C59"/>
    <w:rsid w:val="00F62DAF"/>
    <w:rsid w:val="00F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5A376-A585-4BDE-AC40-6C76B3EC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F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1F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paragraph" w:styleId="a4">
    <w:name w:val="header"/>
    <w:basedOn w:val="a"/>
    <w:link w:val="a5"/>
    <w:rsid w:val="00E31F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1F6B"/>
    <w:rPr>
      <w:rFonts w:ascii="Calibri" w:eastAsia="Calibri" w:hAnsi="Calibri" w:cs="Times New Roman"/>
    </w:rPr>
  </w:style>
  <w:style w:type="character" w:styleId="a6">
    <w:name w:val="page number"/>
    <w:basedOn w:val="a0"/>
    <w:rsid w:val="00E31F6B"/>
  </w:style>
  <w:style w:type="paragraph" w:customStyle="1" w:styleId="ConsPlusTitle">
    <w:name w:val="ConsPlusTitle"/>
    <w:rsid w:val="00E31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rsid w:val="00E31F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31F6B"/>
    <w:rPr>
      <w:rFonts w:ascii="Calibri" w:eastAsia="Calibri" w:hAnsi="Calibri" w:cs="Times New Roman"/>
    </w:rPr>
  </w:style>
  <w:style w:type="paragraph" w:customStyle="1" w:styleId="ConsPlusNormal">
    <w:name w:val="ConsPlusNormal"/>
    <w:rsid w:val="00E31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F86E49"/>
    <w:pPr>
      <w:ind w:left="720"/>
      <w:contextualSpacing/>
    </w:pPr>
  </w:style>
  <w:style w:type="paragraph" w:styleId="aa">
    <w:name w:val="No Spacing"/>
    <w:uiPriority w:val="1"/>
    <w:qFormat/>
    <w:rsid w:val="006854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4745D0"/>
  </w:style>
  <w:style w:type="paragraph" w:styleId="ab">
    <w:name w:val="Balloon Text"/>
    <w:basedOn w:val="a"/>
    <w:link w:val="ac"/>
    <w:uiPriority w:val="99"/>
    <w:semiHidden/>
    <w:unhideWhenUsed/>
    <w:rsid w:val="00CF6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60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5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8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5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1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2021-05-05T08:03:00Z</cp:lastPrinted>
  <dcterms:created xsi:type="dcterms:W3CDTF">2021-05-05T08:03:00Z</dcterms:created>
  <dcterms:modified xsi:type="dcterms:W3CDTF">2021-05-05T11:09:00Z</dcterms:modified>
</cp:coreProperties>
</file>