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735D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40C40" w:rsidTr="00840C40">
        <w:tc>
          <w:tcPr>
            <w:tcW w:w="10326" w:type="dxa"/>
            <w:shd w:val="clear" w:color="auto" w:fill="auto"/>
          </w:tcPr>
          <w:p w:rsidR="00190FF9" w:rsidRPr="00840C40" w:rsidRDefault="00190FF9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46E4" w:rsidRPr="00840C40" w:rsidRDefault="006067BF" w:rsidP="00B528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C295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C96A18" w:rsidRPr="00840C40" w:rsidRDefault="002146E4" w:rsidP="006968A3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7A36F1" w:rsidP="00B528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08.06.2021 № 149</w:t>
            </w:r>
            <w:bookmarkStart w:id="0" w:name="_GoBack"/>
            <w:bookmarkEnd w:id="0"/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67BF" w:rsidRDefault="006067BF" w:rsidP="002146E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12"/>
          <w:szCs w:val="12"/>
          <w:lang w:eastAsia="x-none"/>
        </w:rPr>
      </w:pPr>
    </w:p>
    <w:tbl>
      <w:tblPr>
        <w:tblW w:w="1445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27"/>
        <w:gridCol w:w="2409"/>
        <w:gridCol w:w="1275"/>
        <w:gridCol w:w="1276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2410"/>
      </w:tblGrid>
      <w:tr w:rsidR="007754F2" w:rsidRPr="00791A98" w:rsidTr="007754F2">
        <w:trPr>
          <w:tblHeader/>
        </w:trPr>
        <w:tc>
          <w:tcPr>
            <w:tcW w:w="427" w:type="dxa"/>
          </w:tcPr>
          <w:p w:rsidR="007754F2" w:rsidRPr="00791A98" w:rsidRDefault="007754F2" w:rsidP="00AF44F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7754F2" w:rsidRPr="00791A98" w:rsidRDefault="007754F2" w:rsidP="00AF44F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7754F2" w:rsidRPr="00791A98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7754F2" w:rsidRPr="00791A98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754F2" w:rsidRPr="00791A98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5" w:type="dxa"/>
          </w:tcPr>
          <w:p w:rsidR="007754F2" w:rsidRPr="00903003" w:rsidRDefault="007754F2" w:rsidP="00AF44F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003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:rsidR="007754F2" w:rsidRPr="00791A98" w:rsidRDefault="007754F2" w:rsidP="00AF44F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9E1560" w:rsidRPr="00791A98" w:rsidTr="009E1560">
        <w:trPr>
          <w:cantSplit/>
          <w:trHeight w:val="1917"/>
        </w:trPr>
        <w:tc>
          <w:tcPr>
            <w:tcW w:w="427" w:type="dxa"/>
            <w:vMerge w:val="restart"/>
          </w:tcPr>
          <w:p w:rsidR="009E1560" w:rsidRPr="005729EC" w:rsidRDefault="009E1560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«3.</w:t>
            </w:r>
          </w:p>
        </w:tc>
        <w:tc>
          <w:tcPr>
            <w:tcW w:w="2409" w:type="dxa"/>
            <w:vMerge w:val="restart"/>
          </w:tcPr>
          <w:p w:rsidR="009E1560" w:rsidRPr="005729EC" w:rsidRDefault="009E1560" w:rsidP="005729E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Задача 3. 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растениеводства, в том числе: </w:t>
            </w:r>
          </w:p>
          <w:p w:rsidR="009E1560" w:rsidRPr="005729EC" w:rsidRDefault="009E1560" w:rsidP="005729E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E1560" w:rsidRPr="005729EC" w:rsidRDefault="009E1560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  <w:vMerge w:val="restart"/>
          </w:tcPr>
          <w:p w:rsidR="009E1560" w:rsidRPr="005729EC" w:rsidRDefault="009E1560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9E1560" w:rsidRPr="005729EC" w:rsidRDefault="009E1560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9E1560" w:rsidRPr="005729EC" w:rsidRDefault="009E1560" w:rsidP="005729EC">
            <w:pPr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</w:p>
          <w:p w:rsidR="009E1560" w:rsidRPr="005729EC" w:rsidRDefault="009E1560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  <w:p w:rsidR="009E1560" w:rsidRPr="005729EC" w:rsidRDefault="009E1560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</w:tcPr>
          <w:p w:rsidR="009E1560" w:rsidRPr="009E1560" w:rsidRDefault="009E1560" w:rsidP="009E1560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3 281 </w:t>
            </w:r>
            <w:r w:rsidRPr="009E1560">
              <w:rPr>
                <w:rFonts w:ascii="Times New Roman" w:hAnsi="Times New Roman"/>
                <w:sz w:val="22"/>
                <w:szCs w:val="22"/>
              </w:rPr>
              <w:t>985,48337</w:t>
            </w:r>
          </w:p>
        </w:tc>
        <w:tc>
          <w:tcPr>
            <w:tcW w:w="426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562 254,4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586 819,6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551 542,9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243 953,5868</w:t>
            </w:r>
          </w:p>
        </w:tc>
        <w:tc>
          <w:tcPr>
            <w:tcW w:w="426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272 411,14148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159 344,34532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91 500,0</w:t>
            </w:r>
          </w:p>
        </w:tc>
        <w:tc>
          <w:tcPr>
            <w:tcW w:w="425" w:type="dxa"/>
            <w:textDirection w:val="btLr"/>
          </w:tcPr>
          <w:p w:rsidR="009E1560" w:rsidRPr="009E1560" w:rsidRDefault="009E1560" w:rsidP="009E1560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E1560">
              <w:rPr>
                <w:rFonts w:ascii="Times New Roman" w:hAnsi="Times New Roman"/>
                <w:sz w:val="22"/>
                <w:szCs w:val="22"/>
              </w:rPr>
              <w:t>77 403,57420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77 729,86714</w:t>
            </w:r>
          </w:p>
        </w:tc>
        <w:tc>
          <w:tcPr>
            <w:tcW w:w="426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77 947,66843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284 507,7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296 570,7</w:t>
            </w:r>
          </w:p>
        </w:tc>
        <w:tc>
          <w:tcPr>
            <w:tcW w:w="2410" w:type="dxa"/>
            <w:vMerge w:val="restart"/>
          </w:tcPr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доля застрахованной посевной (посадочной) площади в общей посевной (посадочной) площади на уровне 3,6%;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производство муки из зерновых культур, овощных и других растительных культур, смеси из них 520,0 тыс. тонн;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производство крупы 4,5 тыс. тонн;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производство масла подсолнечного нерафинированного и его фракций 1,1 тыс. тонн;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производство сахара белого свекловичного в твердом состоянии   23,5 тыс. тонн;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производство плодоовощных консервов 2,4 млн. условных банок;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 xml:space="preserve">производство хлебобулочных </w:t>
            </w:r>
            <w:r w:rsidRPr="00791A98">
              <w:rPr>
                <w:rFonts w:ascii="Times New Roman" w:hAnsi="Times New Roman"/>
                <w:sz w:val="22"/>
                <w:szCs w:val="22"/>
              </w:rPr>
              <w:lastRenderedPageBreak/>
              <w:t>изделий, обогащенных микронутриентами, и диетических хлебобулочных изделий 2,7 тыс. тонн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ежегодно</w:t>
            </w:r>
            <w:r w:rsidRPr="00791A9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E1560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 xml:space="preserve">размер посевных площадей, занятых зерновыми, зернобобовыми, масличными и кормовыми </w:t>
            </w:r>
            <w:proofErr w:type="spellStart"/>
            <w:proofErr w:type="gramStart"/>
            <w:r w:rsidRPr="00791A98">
              <w:rPr>
                <w:rFonts w:ascii="Times New Roman" w:hAnsi="Times New Roman"/>
                <w:sz w:val="22"/>
                <w:szCs w:val="22"/>
              </w:rPr>
              <w:t>сельскохозяйствен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91A98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proofErr w:type="gramEnd"/>
            <w:r w:rsidRPr="00791A98">
              <w:rPr>
                <w:rFonts w:ascii="Times New Roman" w:hAnsi="Times New Roman"/>
                <w:sz w:val="22"/>
                <w:szCs w:val="22"/>
              </w:rPr>
              <w:t xml:space="preserve"> культурами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927,5 тыс. га;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объем приобретения дизельного топлива на проведение агротехнологических работ 1,3942 тыс. тонн;</w:t>
            </w:r>
          </w:p>
          <w:p w:rsidR="009E1560" w:rsidRPr="00791A98" w:rsidRDefault="009E1560" w:rsidP="00AF44F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производство зерновых и зернобобовых культур 1987,8 тыс. тонн;</w:t>
            </w:r>
          </w:p>
          <w:p w:rsidR="009B5ED9" w:rsidRDefault="009E1560" w:rsidP="009B5ED9">
            <w:pPr>
              <w:widowControl w:val="0"/>
              <w:autoSpaceDE w:val="0"/>
              <w:autoSpaceDN w:val="0"/>
              <w:spacing w:line="230" w:lineRule="auto"/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791A98">
              <w:rPr>
                <w:rFonts w:ascii="Times New Roman" w:hAnsi="Times New Roman"/>
                <w:sz w:val="22"/>
                <w:szCs w:val="22"/>
              </w:rPr>
              <w:t>производство  картофеля 335,0 тыс. тонн</w:t>
            </w:r>
            <w:r w:rsidR="00877DB8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9E1560" w:rsidRPr="00791A98" w:rsidRDefault="009E1560" w:rsidP="009B5ED9">
            <w:pPr>
              <w:widowControl w:val="0"/>
              <w:autoSpaceDE w:val="0"/>
              <w:autoSpaceDN w:val="0"/>
              <w:spacing w:line="230" w:lineRule="auto"/>
              <w:ind w:right="-8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E1560" w:rsidRPr="00791A98" w:rsidTr="009E1560">
        <w:trPr>
          <w:cantSplit/>
          <w:trHeight w:val="1931"/>
        </w:trPr>
        <w:tc>
          <w:tcPr>
            <w:tcW w:w="427" w:type="dxa"/>
            <w:vMerge/>
            <w:vAlign w:val="center"/>
          </w:tcPr>
          <w:p w:rsidR="009E1560" w:rsidRPr="005729EC" w:rsidRDefault="009E1560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9E1560" w:rsidRPr="005729EC" w:rsidRDefault="009E1560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9E1560" w:rsidRPr="005729EC" w:rsidRDefault="009E1560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E1560" w:rsidRPr="005729EC" w:rsidRDefault="009E1560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9E1560" w:rsidRPr="005729EC" w:rsidRDefault="009E1560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9E1560" w:rsidRPr="009E1560" w:rsidRDefault="00BE0F0D" w:rsidP="009E1560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0D">
              <w:rPr>
                <w:rFonts w:ascii="Times New Roman" w:hAnsi="Times New Roman"/>
                <w:sz w:val="22"/>
                <w:szCs w:val="22"/>
              </w:rPr>
              <w:t>1 884 940,25296</w:t>
            </w:r>
          </w:p>
        </w:tc>
        <w:tc>
          <w:tcPr>
            <w:tcW w:w="426" w:type="dxa"/>
            <w:textDirection w:val="btLr"/>
            <w:vAlign w:val="center"/>
          </w:tcPr>
          <w:p w:rsidR="009E1560" w:rsidRPr="00877F59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77F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299 420,9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877F59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77F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268 112,33823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877F59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77F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276 092,331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877F59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77F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160 378,3782</w:t>
            </w:r>
          </w:p>
        </w:tc>
        <w:tc>
          <w:tcPr>
            <w:tcW w:w="426" w:type="dxa"/>
            <w:textDirection w:val="btLr"/>
            <w:vAlign w:val="center"/>
          </w:tcPr>
          <w:p w:rsidR="009E1560" w:rsidRPr="00877F59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77F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130 248,02942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877F59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77F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131 184,77315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877F59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77F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83 595,1768</w:t>
            </w:r>
          </w:p>
        </w:tc>
        <w:tc>
          <w:tcPr>
            <w:tcW w:w="425" w:type="dxa"/>
            <w:textDirection w:val="btLr"/>
          </w:tcPr>
          <w:p w:rsidR="009E1560" w:rsidRPr="009E1560" w:rsidRDefault="00BE0F0D" w:rsidP="009E1560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0F0D">
              <w:rPr>
                <w:rFonts w:ascii="Times New Roman" w:hAnsi="Times New Roman"/>
                <w:sz w:val="22"/>
                <w:szCs w:val="22"/>
              </w:rPr>
              <w:t>59 027,27130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10 599,52734</w:t>
            </w:r>
          </w:p>
        </w:tc>
        <w:tc>
          <w:tcPr>
            <w:tcW w:w="426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10 629,22752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223 096,5</w:t>
            </w:r>
          </w:p>
        </w:tc>
        <w:tc>
          <w:tcPr>
            <w:tcW w:w="425" w:type="dxa"/>
            <w:textDirection w:val="btLr"/>
            <w:vAlign w:val="center"/>
          </w:tcPr>
          <w:p w:rsidR="009E1560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232 555,8</w:t>
            </w:r>
          </w:p>
        </w:tc>
        <w:tc>
          <w:tcPr>
            <w:tcW w:w="2410" w:type="dxa"/>
            <w:vMerge/>
          </w:tcPr>
          <w:p w:rsidR="009E1560" w:rsidRPr="00791A98" w:rsidRDefault="009E1560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C9680C">
        <w:trPr>
          <w:cantSplit/>
          <w:trHeight w:val="1619"/>
        </w:trPr>
        <w:tc>
          <w:tcPr>
            <w:tcW w:w="427" w:type="dxa"/>
            <w:vMerge w:val="restart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09" w:type="dxa"/>
            <w:vMerge w:val="restart"/>
          </w:tcPr>
          <w:p w:rsidR="00611AA9" w:rsidRPr="005729EC" w:rsidRDefault="00611AA9" w:rsidP="00ED13AE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275" w:type="dxa"/>
            <w:vMerge w:val="restart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  <w:vMerge w:val="restart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бюджет</w:t>
            </w: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119 628,5326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28 689,2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31 080,0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32 275,4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887,0758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876,14148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256,94532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2 665,5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2 752,47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2 819,7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7 748,8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8 077,3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579"/>
        </w:trPr>
        <w:tc>
          <w:tcPr>
            <w:tcW w:w="427" w:type="dxa"/>
            <w:vMerge/>
            <w:vAlign w:val="center"/>
          </w:tcPr>
          <w:p w:rsidR="00611AA9" w:rsidRPr="005729EC" w:rsidRDefault="00611AA9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611AA9" w:rsidRPr="005729EC" w:rsidRDefault="00611AA9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18 202,98955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9 031,9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1 054,86523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3 581,85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46,6882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154,61321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45,34329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264,70589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470,38236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375,33682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384,50455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1 367,4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1 425,4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C9680C">
        <w:trPr>
          <w:cantSplit/>
          <w:trHeight w:val="1507"/>
        </w:trPr>
        <w:tc>
          <w:tcPr>
            <w:tcW w:w="427" w:type="dxa"/>
            <w:vMerge w:val="restart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3.2</w:t>
            </w: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 w:val="restart"/>
          </w:tcPr>
          <w:p w:rsidR="00611AA9" w:rsidRPr="005729EC" w:rsidRDefault="00611AA9" w:rsidP="005729E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  <w:p w:rsidR="00611AA9" w:rsidRPr="005729EC" w:rsidRDefault="00611AA9" w:rsidP="005729E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  <w:vMerge w:val="restart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547 743,811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205 590,0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160 066,7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135 649,6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46 437,511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577"/>
        </w:trPr>
        <w:tc>
          <w:tcPr>
            <w:tcW w:w="427" w:type="dxa"/>
            <w:vMerge/>
            <w:vAlign w:val="center"/>
          </w:tcPr>
          <w:p w:rsidR="00611AA9" w:rsidRPr="005729EC" w:rsidRDefault="00611AA9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611AA9" w:rsidRPr="005729EC" w:rsidRDefault="00611AA9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231 335,571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63 089,0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66 500,0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76 721,0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25 025,571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134"/>
        </w:trPr>
        <w:tc>
          <w:tcPr>
            <w:tcW w:w="427" w:type="dxa"/>
            <w:vMerge w:val="restart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409" w:type="dxa"/>
            <w:vMerge w:val="restart"/>
          </w:tcPr>
          <w:p w:rsidR="00611AA9" w:rsidRPr="005729EC" w:rsidRDefault="00611AA9" w:rsidP="005729EC">
            <w:pPr>
              <w:ind w:right="-6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 и логистического обеспечения рынков продукции растениеводства</w:t>
            </w:r>
          </w:p>
        </w:tc>
        <w:tc>
          <w:tcPr>
            <w:tcW w:w="1275" w:type="dxa"/>
            <w:vMerge w:val="restart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  <w:vMerge w:val="restart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</w:p>
          <w:p w:rsidR="00611AA9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  <w:p w:rsidR="00967508" w:rsidRDefault="00967508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967508" w:rsidRDefault="00967508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967508" w:rsidRDefault="00967508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967508" w:rsidRDefault="00967508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967508" w:rsidRPr="005729EC" w:rsidRDefault="00967508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626 141,8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205 590,6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217 338,6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203 212,6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491"/>
        </w:trPr>
        <w:tc>
          <w:tcPr>
            <w:tcW w:w="427" w:type="dxa"/>
            <w:vMerge/>
          </w:tcPr>
          <w:p w:rsidR="00611AA9" w:rsidRPr="005729EC" w:rsidRDefault="00611AA9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</w:tcPr>
          <w:p w:rsidR="00611AA9" w:rsidRPr="005729EC" w:rsidRDefault="00611AA9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967508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249 792,078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100 000,0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80 000,0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69 792,078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186"/>
        </w:trPr>
        <w:tc>
          <w:tcPr>
            <w:tcW w:w="427" w:type="dxa"/>
            <w:vMerge w:val="restart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2409" w:type="dxa"/>
            <w:vMerge w:val="restart"/>
          </w:tcPr>
          <w:p w:rsidR="00611AA9" w:rsidRPr="005729EC" w:rsidRDefault="00611AA9" w:rsidP="005729EC">
            <w:pPr>
              <w:ind w:right="-6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Оказание несвязанной поддержки сельскохозяйственным товаропроизводителям в области  растениеводства</w:t>
            </w:r>
          </w:p>
        </w:tc>
        <w:tc>
          <w:tcPr>
            <w:tcW w:w="1275" w:type="dxa"/>
            <w:vMerge w:val="restart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  <w:vMerge w:val="restart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1 673 627,9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122 384,6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178 334,3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180 405,3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196 629,0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271 535,0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159 087,4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276 758,9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288 493,4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351"/>
        </w:trPr>
        <w:tc>
          <w:tcPr>
            <w:tcW w:w="427" w:type="dxa"/>
            <w:vMerge/>
            <w:vAlign w:val="center"/>
          </w:tcPr>
          <w:p w:rsidR="00611AA9" w:rsidRPr="005729EC" w:rsidRDefault="00611AA9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611AA9" w:rsidRPr="005729EC" w:rsidRDefault="00611AA9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605 097,46424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127 300,0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120 557,473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125 997,403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55 500,0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47 917,94118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28 074,24706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48 839,8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50 910,6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2247"/>
        </w:trPr>
        <w:tc>
          <w:tcPr>
            <w:tcW w:w="427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2409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Субсидии на возмещение части затрат на перевозку сахарной свеклы до организаций перерабатывающей промышленности автомобильным и железнодорожным транспортом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сельхозтоваропроизво-дителям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области</w:t>
            </w:r>
          </w:p>
        </w:tc>
        <w:tc>
          <w:tcPr>
            <w:tcW w:w="1275" w:type="dxa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10 332,3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5 058,9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5 273,4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537"/>
        </w:trPr>
        <w:tc>
          <w:tcPr>
            <w:tcW w:w="427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2409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 на возмещение части процентной ставки по краткосрочным кредитам на проведение сезонных полевых работ</w:t>
            </w:r>
          </w:p>
        </w:tc>
        <w:tc>
          <w:tcPr>
            <w:tcW w:w="1275" w:type="dxa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ED13AE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13A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516 054,37182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79 806,119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44 783,73503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58 994,7828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67 448,11797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ED13AE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13AE">
              <w:rPr>
                <w:rFonts w:ascii="Times New Roman" w:hAnsi="Times New Roman"/>
                <w:color w:val="000000"/>
                <w:sz w:val="22"/>
                <w:szCs w:val="22"/>
              </w:rPr>
              <w:t>44 267,81702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108 085,5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112 668,3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787"/>
        </w:trPr>
        <w:tc>
          <w:tcPr>
            <w:tcW w:w="427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2409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Оказание несвязанной поддержки сельскохозяйственным товаропроизводителям в области производства масличных культур и сахарной свеклы</w:t>
            </w:r>
          </w:p>
        </w:tc>
        <w:tc>
          <w:tcPr>
            <w:tcW w:w="1275" w:type="dxa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203 485,14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37 391,74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44 070,4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59 744,9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62 278,1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C9680C">
        <w:trPr>
          <w:cantSplit/>
          <w:trHeight w:val="1681"/>
        </w:trPr>
        <w:tc>
          <w:tcPr>
            <w:tcW w:w="427" w:type="dxa"/>
            <w:vMerge w:val="restart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2409" w:type="dxa"/>
            <w:vMerge w:val="restart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275" w:type="dxa"/>
            <w:vMerge w:val="restart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  <w:vMerge w:val="restart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  <w:p w:rsidR="00611AA9" w:rsidRPr="005729EC" w:rsidRDefault="00611AA9" w:rsidP="005729EC">
            <w:pPr>
              <w:spacing w:after="200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314 843,43977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90 000,0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74 738,0742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74 977,39714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75 127,96843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C9680C">
        <w:trPr>
          <w:cantSplit/>
          <w:trHeight w:val="1507"/>
        </w:trPr>
        <w:tc>
          <w:tcPr>
            <w:tcW w:w="427" w:type="dxa"/>
            <w:vMerge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49 540,33835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15 882,35294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13 189,07192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10 224,19052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10 244,72297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322"/>
        </w:trPr>
        <w:tc>
          <w:tcPr>
            <w:tcW w:w="427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2409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 на возмещение части процентной ставки  по краткосрочным кредитам, полученным на закупку сахарной свеклы для ее последующей переработки</w:t>
            </w:r>
          </w:p>
        </w:tc>
        <w:tc>
          <w:tcPr>
            <w:tcW w:w="1275" w:type="dxa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ED13AE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  <w:r w:rsidR="009E15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ED13AE" w:rsidP="009E156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9E1560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  <w:r w:rsidR="00BF0C6B" w:rsidRPr="00BF0C6B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9E156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11AA9" w:rsidRPr="00791A98" w:rsidTr="007754F2">
        <w:trPr>
          <w:cantSplit/>
          <w:trHeight w:val="1322"/>
        </w:trPr>
        <w:tc>
          <w:tcPr>
            <w:tcW w:w="427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adjustRightInd w:val="0"/>
              <w:spacing w:after="200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3.10</w:t>
            </w:r>
          </w:p>
        </w:tc>
        <w:tc>
          <w:tcPr>
            <w:tcW w:w="2409" w:type="dxa"/>
          </w:tcPr>
          <w:p w:rsidR="00611AA9" w:rsidRPr="005729EC" w:rsidRDefault="00611AA9" w:rsidP="0074298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производителям зерновых культур на производство и реализацию зерновых культур</w:t>
            </w:r>
          </w:p>
        </w:tc>
        <w:tc>
          <w:tcPr>
            <w:tcW w:w="1275" w:type="dxa"/>
          </w:tcPr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276" w:type="dxa"/>
          </w:tcPr>
          <w:p w:rsidR="00611AA9" w:rsidRPr="005729EC" w:rsidRDefault="00611AA9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611AA9" w:rsidRPr="005729EC" w:rsidRDefault="00611AA9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134" w:type="dxa"/>
          </w:tcPr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611AA9" w:rsidRPr="005729EC" w:rsidRDefault="00611AA9" w:rsidP="005729EC">
            <w:pPr>
              <w:widowControl w:val="0"/>
              <w:autoSpaceDE w:val="0"/>
              <w:autoSpaceDN w:val="0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1 000</w:t>
            </w:r>
            <w:r w:rsidR="00611AA9"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9E1560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1 000</w:t>
            </w:r>
            <w:r w:rsidR="00611AA9"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611AA9" w:rsidRPr="005729EC" w:rsidRDefault="00611AA9" w:rsidP="005729E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</w:tcPr>
          <w:p w:rsidR="00611AA9" w:rsidRPr="00791A98" w:rsidRDefault="00611AA9" w:rsidP="00AF44FC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64CB5" w:rsidRPr="00791A98" w:rsidTr="00FF6870">
        <w:trPr>
          <w:cantSplit/>
          <w:trHeight w:val="1767"/>
        </w:trPr>
        <w:tc>
          <w:tcPr>
            <w:tcW w:w="2836" w:type="dxa"/>
            <w:gridSpan w:val="2"/>
            <w:vMerge w:val="restart"/>
          </w:tcPr>
          <w:p w:rsidR="00164CB5" w:rsidRPr="005729EC" w:rsidRDefault="00164CB5" w:rsidP="005729E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 xml:space="preserve">«Итого по подпрограмме, </w:t>
            </w:r>
          </w:p>
          <w:p w:rsidR="00164CB5" w:rsidRPr="005729EC" w:rsidRDefault="00164CB5" w:rsidP="005729E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164CB5" w:rsidRPr="005729EC" w:rsidRDefault="00164CB5" w:rsidP="005729EC">
            <w:pPr>
              <w:widowControl w:val="0"/>
              <w:autoSpaceDE w:val="0"/>
              <w:autoSpaceDN w:val="0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64CB5" w:rsidRPr="005729EC" w:rsidRDefault="00164CB5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164CB5" w:rsidRPr="005729EC" w:rsidRDefault="00164CB5" w:rsidP="005729EC">
            <w:pPr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64CB5" w:rsidRPr="00832894" w:rsidRDefault="00ED13AE" w:rsidP="005729EC">
            <w:pPr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ED13AE">
              <w:rPr>
                <w:rFonts w:ascii="Times New Roman" w:hAnsi="Times New Roman"/>
                <w:color w:val="000000"/>
                <w:sz w:val="22"/>
                <w:szCs w:val="22"/>
              </w:rPr>
              <w:t>7 111 166,10486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948 644,6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893 975,03823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865 286,831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446 978,107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468 404,56786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355 849,97269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376 436,57159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832894" w:rsidRDefault="00ED13AE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ED13A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660 175,82402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465 772,9856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442 379,80687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581 307,2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605 954,6</w:t>
            </w:r>
          </w:p>
        </w:tc>
        <w:tc>
          <w:tcPr>
            <w:tcW w:w="2410" w:type="dxa"/>
            <w:vMerge w:val="restart"/>
          </w:tcPr>
          <w:p w:rsidR="00164CB5" w:rsidRPr="00791A98" w:rsidRDefault="00164CB5" w:rsidP="00AF44F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CB5" w:rsidRPr="00791A98" w:rsidTr="00FF6870">
        <w:trPr>
          <w:cantSplit/>
          <w:trHeight w:val="1766"/>
        </w:trPr>
        <w:tc>
          <w:tcPr>
            <w:tcW w:w="2836" w:type="dxa"/>
            <w:gridSpan w:val="2"/>
            <w:vMerge/>
          </w:tcPr>
          <w:p w:rsidR="00164CB5" w:rsidRPr="005729EC" w:rsidRDefault="00164CB5" w:rsidP="005729E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64CB5" w:rsidRPr="005729EC" w:rsidRDefault="00164CB5" w:rsidP="005729EC">
            <w:pPr>
              <w:widowControl w:val="0"/>
              <w:autoSpaceDE w:val="0"/>
              <w:autoSpaceDN w:val="0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64CB5" w:rsidRPr="005729EC" w:rsidRDefault="00164CB5" w:rsidP="005729EC">
            <w:pPr>
              <w:widowControl w:val="0"/>
              <w:autoSpaceDE w:val="0"/>
              <w:autoSpaceDN w:val="0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4CB5" w:rsidRPr="005729EC" w:rsidRDefault="00164CB5" w:rsidP="005729EC">
            <w:pPr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федераль-ный</w:t>
            </w:r>
            <w:proofErr w:type="spellEnd"/>
            <w:proofErr w:type="gramEnd"/>
          </w:p>
          <w:p w:rsidR="00164CB5" w:rsidRPr="005729EC" w:rsidRDefault="00164CB5" w:rsidP="005729EC">
            <w:pPr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425" w:type="dxa"/>
            <w:textDirection w:val="btLr"/>
          </w:tcPr>
          <w:p w:rsidR="00164CB5" w:rsidRPr="00832894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9E15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4 988 845,73270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636 823,7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616 568,8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579 818,5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281 190,5868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325 004,36445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213 278,48942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253 515,2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832894" w:rsidRDefault="009E1560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9E156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547 122,02850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428 721,38402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405 891,77951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343 180,1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357 730,8</w:t>
            </w:r>
          </w:p>
        </w:tc>
        <w:tc>
          <w:tcPr>
            <w:tcW w:w="2410" w:type="dxa"/>
            <w:vMerge/>
          </w:tcPr>
          <w:p w:rsidR="00164CB5" w:rsidRPr="00791A98" w:rsidRDefault="00164CB5" w:rsidP="00AF44FC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CB5" w:rsidRPr="00791A98" w:rsidTr="00FF6870">
        <w:trPr>
          <w:cantSplit/>
          <w:trHeight w:val="1790"/>
        </w:trPr>
        <w:tc>
          <w:tcPr>
            <w:tcW w:w="2836" w:type="dxa"/>
            <w:gridSpan w:val="2"/>
            <w:vMerge/>
          </w:tcPr>
          <w:p w:rsidR="00164CB5" w:rsidRPr="005729EC" w:rsidRDefault="00164CB5" w:rsidP="005729E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164CB5" w:rsidRPr="005729EC" w:rsidRDefault="00164CB5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64CB5" w:rsidRPr="005729EC" w:rsidRDefault="00164CB5" w:rsidP="005729EC">
            <w:pPr>
              <w:spacing w:after="200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164CB5" w:rsidRPr="005729EC" w:rsidRDefault="00164CB5" w:rsidP="005729EC">
            <w:pPr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729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164CB5" w:rsidRPr="0079026B" w:rsidRDefault="00ED13AE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13A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2 122 320,37216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79026B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9026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311 820,9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79026B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9026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277 406,23823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79026B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9026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285 468,331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79026B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9026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165 787,5202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79026B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9026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143 400,20341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79026B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9026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142 571,48327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79026B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9026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122 921,37159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79026B" w:rsidRDefault="00ED13AE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D13A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113 053,79552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37 051,60158</w:t>
            </w:r>
          </w:p>
        </w:tc>
        <w:tc>
          <w:tcPr>
            <w:tcW w:w="426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36 488,02736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238 127,1</w:t>
            </w:r>
          </w:p>
        </w:tc>
        <w:tc>
          <w:tcPr>
            <w:tcW w:w="425" w:type="dxa"/>
            <w:textDirection w:val="btLr"/>
            <w:vAlign w:val="center"/>
          </w:tcPr>
          <w:p w:rsidR="00164CB5" w:rsidRPr="005729EC" w:rsidRDefault="00164CB5" w:rsidP="005729E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29E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248 223,8»</w:t>
            </w:r>
          </w:p>
        </w:tc>
        <w:tc>
          <w:tcPr>
            <w:tcW w:w="2410" w:type="dxa"/>
            <w:vMerge/>
          </w:tcPr>
          <w:p w:rsidR="00164CB5" w:rsidRPr="00791A98" w:rsidRDefault="00164CB5" w:rsidP="00AF44FC">
            <w:pPr>
              <w:spacing w:after="200" w:line="23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2146E4" w:rsidRPr="002146E4" w:rsidRDefault="002146E4">
      <w:pPr>
        <w:rPr>
          <w:sz w:val="2"/>
          <w:szCs w:val="2"/>
        </w:rPr>
      </w:pPr>
    </w:p>
    <w:p w:rsidR="004C3027" w:rsidRPr="004C3027" w:rsidRDefault="004C3027" w:rsidP="000E3C31">
      <w:pPr>
        <w:autoSpaceDE w:val="0"/>
        <w:autoSpaceDN w:val="0"/>
        <w:adjustRightInd w:val="0"/>
        <w:ind w:firstLine="710"/>
        <w:jc w:val="both"/>
        <w:rPr>
          <w:rFonts w:cs="TimesET"/>
          <w:sz w:val="16"/>
          <w:szCs w:val="16"/>
        </w:rPr>
      </w:pPr>
    </w:p>
    <w:p w:rsidR="00620A36" w:rsidRPr="004C3027" w:rsidRDefault="00620A36" w:rsidP="00465E29">
      <w:pPr>
        <w:spacing w:line="192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65E29" w:rsidRDefault="00465E29" w:rsidP="00465E2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86ECA" w:rsidRPr="002146E4" w:rsidRDefault="00286ECA" w:rsidP="00465E29">
      <w:pPr>
        <w:tabs>
          <w:tab w:val="left" w:pos="12240"/>
        </w:tabs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2146E4" w:rsidSect="000735DB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93" w:rsidRDefault="00103293">
      <w:r>
        <w:separator/>
      </w:r>
    </w:p>
  </w:endnote>
  <w:endnote w:type="continuationSeparator" w:id="0">
    <w:p w:rsidR="00103293" w:rsidRDefault="0010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40C40" w:rsidTr="00840C4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6347CA">
          <w:pPr>
            <w:pStyle w:val="a6"/>
          </w:pPr>
          <w:r>
            <w:rPr>
              <w:noProof/>
            </w:rPr>
            <w:drawing>
              <wp:inline distT="0" distB="0" distL="0" distR="0" wp14:anchorId="4FF1B22C" wp14:editId="064D30F5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40C40" w:rsidRDefault="006347CA" w:rsidP="00840C4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A5BDADA" wp14:editId="10E7D1B6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40C40" w:rsidRDefault="000735DB" w:rsidP="00840C4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6600  07.06.2021 11:39:09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40C4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40C40" w:rsidRDefault="00876034" w:rsidP="00840C4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40C40" w:rsidRPr="00840C40" w:rsidTr="00840C40">
      <w:tc>
        <w:tcPr>
          <w:tcW w:w="2538" w:type="dxa"/>
          <w:shd w:val="clear" w:color="auto" w:fill="auto"/>
        </w:tcPr>
        <w:p w:rsidR="00876034" w:rsidRPr="00840C4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40C40" w:rsidRDefault="00876034" w:rsidP="00840C4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40C40" w:rsidRDefault="00876034" w:rsidP="00840C4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40C40" w:rsidRDefault="00876034" w:rsidP="00840C4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93" w:rsidRDefault="00103293">
      <w:r>
        <w:separator/>
      </w:r>
    </w:p>
  </w:footnote>
  <w:footnote w:type="continuationSeparator" w:id="0">
    <w:p w:rsidR="00103293" w:rsidRDefault="00103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A36F1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8F624DF"/>
    <w:multiLevelType w:val="hybridMultilevel"/>
    <w:tmpl w:val="A15AA452"/>
    <w:lvl w:ilvl="0" w:tplc="A3569B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KTSzJ1S9E2M2ZShGDKKrrdL2so=" w:salt="MI1OTA7Xuw22BM+Wn06xD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E4"/>
    <w:rsid w:val="000060B1"/>
    <w:rsid w:val="0001360F"/>
    <w:rsid w:val="000200BC"/>
    <w:rsid w:val="00023549"/>
    <w:rsid w:val="000331B3"/>
    <w:rsid w:val="00033413"/>
    <w:rsid w:val="00037C0C"/>
    <w:rsid w:val="00047554"/>
    <w:rsid w:val="000502A3"/>
    <w:rsid w:val="000510A0"/>
    <w:rsid w:val="0005513F"/>
    <w:rsid w:val="00056DEB"/>
    <w:rsid w:val="000570F6"/>
    <w:rsid w:val="000709E4"/>
    <w:rsid w:val="000735DB"/>
    <w:rsid w:val="00073A7A"/>
    <w:rsid w:val="0007459D"/>
    <w:rsid w:val="00076D5E"/>
    <w:rsid w:val="00084DD3"/>
    <w:rsid w:val="000917C0"/>
    <w:rsid w:val="000939EA"/>
    <w:rsid w:val="000B0736"/>
    <w:rsid w:val="000C2230"/>
    <w:rsid w:val="000D12E0"/>
    <w:rsid w:val="000D4F85"/>
    <w:rsid w:val="000D5E76"/>
    <w:rsid w:val="000E3C31"/>
    <w:rsid w:val="00101951"/>
    <w:rsid w:val="00101ABA"/>
    <w:rsid w:val="00103293"/>
    <w:rsid w:val="00113E03"/>
    <w:rsid w:val="00122CFD"/>
    <w:rsid w:val="0014124F"/>
    <w:rsid w:val="00151370"/>
    <w:rsid w:val="00154D5D"/>
    <w:rsid w:val="00155C3F"/>
    <w:rsid w:val="0016042B"/>
    <w:rsid w:val="00162E72"/>
    <w:rsid w:val="00164CB5"/>
    <w:rsid w:val="00167CD5"/>
    <w:rsid w:val="00172513"/>
    <w:rsid w:val="00175BE5"/>
    <w:rsid w:val="001763D3"/>
    <w:rsid w:val="00176FFF"/>
    <w:rsid w:val="00184799"/>
    <w:rsid w:val="001850F4"/>
    <w:rsid w:val="00190FF9"/>
    <w:rsid w:val="001947BE"/>
    <w:rsid w:val="0019776B"/>
    <w:rsid w:val="001A1CA4"/>
    <w:rsid w:val="001A560F"/>
    <w:rsid w:val="001B0982"/>
    <w:rsid w:val="001B32BA"/>
    <w:rsid w:val="001C51F6"/>
    <w:rsid w:val="001D1712"/>
    <w:rsid w:val="001D568A"/>
    <w:rsid w:val="001E0317"/>
    <w:rsid w:val="001E20F1"/>
    <w:rsid w:val="001F12E8"/>
    <w:rsid w:val="001F228C"/>
    <w:rsid w:val="001F64B8"/>
    <w:rsid w:val="001F7C83"/>
    <w:rsid w:val="00201229"/>
    <w:rsid w:val="00203046"/>
    <w:rsid w:val="00205AB5"/>
    <w:rsid w:val="002146E4"/>
    <w:rsid w:val="0021496C"/>
    <w:rsid w:val="00224DBA"/>
    <w:rsid w:val="00231F1C"/>
    <w:rsid w:val="002429AC"/>
    <w:rsid w:val="00242DDB"/>
    <w:rsid w:val="002454E8"/>
    <w:rsid w:val="00246CB7"/>
    <w:rsid w:val="002479A2"/>
    <w:rsid w:val="0026087E"/>
    <w:rsid w:val="00261DE0"/>
    <w:rsid w:val="00263435"/>
    <w:rsid w:val="00265420"/>
    <w:rsid w:val="0026696A"/>
    <w:rsid w:val="00274E14"/>
    <w:rsid w:val="00280A6D"/>
    <w:rsid w:val="00285543"/>
    <w:rsid w:val="00286ECA"/>
    <w:rsid w:val="002953B6"/>
    <w:rsid w:val="002B6674"/>
    <w:rsid w:val="002B7A59"/>
    <w:rsid w:val="002C6B4B"/>
    <w:rsid w:val="002E51A7"/>
    <w:rsid w:val="002E5A5F"/>
    <w:rsid w:val="002E5CD2"/>
    <w:rsid w:val="002F1E81"/>
    <w:rsid w:val="00310D92"/>
    <w:rsid w:val="00315A4C"/>
    <w:rsid w:val="003160CB"/>
    <w:rsid w:val="00321A7C"/>
    <w:rsid w:val="003222A3"/>
    <w:rsid w:val="0032305E"/>
    <w:rsid w:val="003276AB"/>
    <w:rsid w:val="00336035"/>
    <w:rsid w:val="003368E5"/>
    <w:rsid w:val="003431B4"/>
    <w:rsid w:val="003529C7"/>
    <w:rsid w:val="00360A40"/>
    <w:rsid w:val="00381C12"/>
    <w:rsid w:val="003870C2"/>
    <w:rsid w:val="003B00DE"/>
    <w:rsid w:val="003B0676"/>
    <w:rsid w:val="003D14B2"/>
    <w:rsid w:val="003D3B8A"/>
    <w:rsid w:val="003D3E42"/>
    <w:rsid w:val="003D54F8"/>
    <w:rsid w:val="003D63DE"/>
    <w:rsid w:val="003F4F5E"/>
    <w:rsid w:val="003F6ED5"/>
    <w:rsid w:val="00400906"/>
    <w:rsid w:val="004011C1"/>
    <w:rsid w:val="0042590E"/>
    <w:rsid w:val="00433419"/>
    <w:rsid w:val="0043345B"/>
    <w:rsid w:val="00437F65"/>
    <w:rsid w:val="00460FEA"/>
    <w:rsid w:val="00465E29"/>
    <w:rsid w:val="004717A3"/>
    <w:rsid w:val="004734B7"/>
    <w:rsid w:val="00475AD6"/>
    <w:rsid w:val="00476C41"/>
    <w:rsid w:val="00477654"/>
    <w:rsid w:val="00480763"/>
    <w:rsid w:val="0048113F"/>
    <w:rsid w:val="00481B88"/>
    <w:rsid w:val="00483369"/>
    <w:rsid w:val="00483B49"/>
    <w:rsid w:val="00485B4F"/>
    <w:rsid w:val="004862D1"/>
    <w:rsid w:val="00490B25"/>
    <w:rsid w:val="004A16A6"/>
    <w:rsid w:val="004B12DC"/>
    <w:rsid w:val="004B2D5A"/>
    <w:rsid w:val="004B44BF"/>
    <w:rsid w:val="004C3027"/>
    <w:rsid w:val="004C7785"/>
    <w:rsid w:val="004D293D"/>
    <w:rsid w:val="004D52B1"/>
    <w:rsid w:val="004F0F15"/>
    <w:rsid w:val="004F44FE"/>
    <w:rsid w:val="00502F66"/>
    <w:rsid w:val="00512A47"/>
    <w:rsid w:val="00520649"/>
    <w:rsid w:val="005251DE"/>
    <w:rsid w:val="00531C68"/>
    <w:rsid w:val="00532119"/>
    <w:rsid w:val="00532253"/>
    <w:rsid w:val="005335F3"/>
    <w:rsid w:val="005360C6"/>
    <w:rsid w:val="00543C38"/>
    <w:rsid w:val="00543D2D"/>
    <w:rsid w:val="00545A3D"/>
    <w:rsid w:val="00546DBB"/>
    <w:rsid w:val="00561A5B"/>
    <w:rsid w:val="0057074C"/>
    <w:rsid w:val="005729EC"/>
    <w:rsid w:val="00573FBF"/>
    <w:rsid w:val="00574FF3"/>
    <w:rsid w:val="00577FD6"/>
    <w:rsid w:val="00582538"/>
    <w:rsid w:val="005838EA"/>
    <w:rsid w:val="00585EE1"/>
    <w:rsid w:val="00590C0E"/>
    <w:rsid w:val="005939E6"/>
    <w:rsid w:val="005A4227"/>
    <w:rsid w:val="005A476D"/>
    <w:rsid w:val="005A7C62"/>
    <w:rsid w:val="005B229B"/>
    <w:rsid w:val="005B3518"/>
    <w:rsid w:val="005C56AE"/>
    <w:rsid w:val="005C7449"/>
    <w:rsid w:val="005D4A4F"/>
    <w:rsid w:val="005D616A"/>
    <w:rsid w:val="005D69FA"/>
    <w:rsid w:val="005E3C98"/>
    <w:rsid w:val="005E6D99"/>
    <w:rsid w:val="005F2ADD"/>
    <w:rsid w:val="005F2C49"/>
    <w:rsid w:val="005F58DF"/>
    <w:rsid w:val="005F64BD"/>
    <w:rsid w:val="0060048E"/>
    <w:rsid w:val="006013EB"/>
    <w:rsid w:val="0060479E"/>
    <w:rsid w:val="00604BE7"/>
    <w:rsid w:val="006067BF"/>
    <w:rsid w:val="00611AA9"/>
    <w:rsid w:val="00611CF5"/>
    <w:rsid w:val="00616AED"/>
    <w:rsid w:val="00620A36"/>
    <w:rsid w:val="00632A4F"/>
    <w:rsid w:val="00632B56"/>
    <w:rsid w:val="00634541"/>
    <w:rsid w:val="006347CA"/>
    <w:rsid w:val="006351E3"/>
    <w:rsid w:val="00644236"/>
    <w:rsid w:val="006471E5"/>
    <w:rsid w:val="006710D1"/>
    <w:rsid w:val="006717EF"/>
    <w:rsid w:val="00671D3B"/>
    <w:rsid w:val="00672DE4"/>
    <w:rsid w:val="006744EA"/>
    <w:rsid w:val="006837FA"/>
    <w:rsid w:val="00684A5B"/>
    <w:rsid w:val="00692E62"/>
    <w:rsid w:val="006968A3"/>
    <w:rsid w:val="006A16BB"/>
    <w:rsid w:val="006A1F71"/>
    <w:rsid w:val="006A5C2F"/>
    <w:rsid w:val="006B124A"/>
    <w:rsid w:val="006C200B"/>
    <w:rsid w:val="006C7A5C"/>
    <w:rsid w:val="006D0404"/>
    <w:rsid w:val="006F328B"/>
    <w:rsid w:val="006F3765"/>
    <w:rsid w:val="006F3FDF"/>
    <w:rsid w:val="006F5305"/>
    <w:rsid w:val="006F5886"/>
    <w:rsid w:val="00707734"/>
    <w:rsid w:val="00707E19"/>
    <w:rsid w:val="00712F7C"/>
    <w:rsid w:val="00714D5F"/>
    <w:rsid w:val="00715B62"/>
    <w:rsid w:val="0072328A"/>
    <w:rsid w:val="007377B5"/>
    <w:rsid w:val="0074298F"/>
    <w:rsid w:val="00745E2D"/>
    <w:rsid w:val="00746CC2"/>
    <w:rsid w:val="007514BA"/>
    <w:rsid w:val="00760323"/>
    <w:rsid w:val="0076517F"/>
    <w:rsid w:val="00765600"/>
    <w:rsid w:val="007754F2"/>
    <w:rsid w:val="0078362A"/>
    <w:rsid w:val="0079026B"/>
    <w:rsid w:val="007912FB"/>
    <w:rsid w:val="00791A98"/>
    <w:rsid w:val="00791C9F"/>
    <w:rsid w:val="00792AAB"/>
    <w:rsid w:val="00793B47"/>
    <w:rsid w:val="007A1D0C"/>
    <w:rsid w:val="007A2A7B"/>
    <w:rsid w:val="007A36F1"/>
    <w:rsid w:val="007B63E9"/>
    <w:rsid w:val="007D4925"/>
    <w:rsid w:val="007F0C8A"/>
    <w:rsid w:val="007F11AB"/>
    <w:rsid w:val="007F68EF"/>
    <w:rsid w:val="007F79FF"/>
    <w:rsid w:val="0080228B"/>
    <w:rsid w:val="008076FD"/>
    <w:rsid w:val="00807EBC"/>
    <w:rsid w:val="00812A9B"/>
    <w:rsid w:val="0081343F"/>
    <w:rsid w:val="00813EC3"/>
    <w:rsid w:val="008143CB"/>
    <w:rsid w:val="00816168"/>
    <w:rsid w:val="00816B11"/>
    <w:rsid w:val="008175EE"/>
    <w:rsid w:val="00823CA1"/>
    <w:rsid w:val="00827A68"/>
    <w:rsid w:val="00832894"/>
    <w:rsid w:val="00840C40"/>
    <w:rsid w:val="00850EB3"/>
    <w:rsid w:val="008513B9"/>
    <w:rsid w:val="00852A00"/>
    <w:rsid w:val="008622E9"/>
    <w:rsid w:val="008702D3"/>
    <w:rsid w:val="0087043D"/>
    <w:rsid w:val="00875EBC"/>
    <w:rsid w:val="00876034"/>
    <w:rsid w:val="008767BD"/>
    <w:rsid w:val="00877DB8"/>
    <w:rsid w:val="00877F59"/>
    <w:rsid w:val="00882159"/>
    <w:rsid w:val="008827E7"/>
    <w:rsid w:val="0088482D"/>
    <w:rsid w:val="00884BAC"/>
    <w:rsid w:val="008A1696"/>
    <w:rsid w:val="008A1BA9"/>
    <w:rsid w:val="008A54F5"/>
    <w:rsid w:val="008B7B5C"/>
    <w:rsid w:val="008C58FE"/>
    <w:rsid w:val="008D24E4"/>
    <w:rsid w:val="008D5409"/>
    <w:rsid w:val="008E320F"/>
    <w:rsid w:val="008E6C41"/>
    <w:rsid w:val="008F0816"/>
    <w:rsid w:val="008F6BB7"/>
    <w:rsid w:val="00900F42"/>
    <w:rsid w:val="00901C70"/>
    <w:rsid w:val="00902BCD"/>
    <w:rsid w:val="00903003"/>
    <w:rsid w:val="00907CF7"/>
    <w:rsid w:val="00915640"/>
    <w:rsid w:val="00932E3C"/>
    <w:rsid w:val="0093300E"/>
    <w:rsid w:val="00937FF8"/>
    <w:rsid w:val="0095573E"/>
    <w:rsid w:val="009573D3"/>
    <w:rsid w:val="00963DAE"/>
    <w:rsid w:val="00967508"/>
    <w:rsid w:val="0098499A"/>
    <w:rsid w:val="00991B8A"/>
    <w:rsid w:val="009977FF"/>
    <w:rsid w:val="009A085B"/>
    <w:rsid w:val="009B5ED9"/>
    <w:rsid w:val="009B6B53"/>
    <w:rsid w:val="009C1DE6"/>
    <w:rsid w:val="009C1F0E"/>
    <w:rsid w:val="009D3E8C"/>
    <w:rsid w:val="009E1560"/>
    <w:rsid w:val="009E3A0E"/>
    <w:rsid w:val="00A1314B"/>
    <w:rsid w:val="00A13160"/>
    <w:rsid w:val="00A137D3"/>
    <w:rsid w:val="00A1393D"/>
    <w:rsid w:val="00A33FAD"/>
    <w:rsid w:val="00A40494"/>
    <w:rsid w:val="00A44A8F"/>
    <w:rsid w:val="00A51D96"/>
    <w:rsid w:val="00A54268"/>
    <w:rsid w:val="00A6327B"/>
    <w:rsid w:val="00A96D17"/>
    <w:rsid w:val="00A96F84"/>
    <w:rsid w:val="00AC0D93"/>
    <w:rsid w:val="00AC3953"/>
    <w:rsid w:val="00AC7150"/>
    <w:rsid w:val="00AD4D8D"/>
    <w:rsid w:val="00AE1DCA"/>
    <w:rsid w:val="00AF44FC"/>
    <w:rsid w:val="00AF5F7C"/>
    <w:rsid w:val="00B0079B"/>
    <w:rsid w:val="00B02207"/>
    <w:rsid w:val="00B03403"/>
    <w:rsid w:val="00B06918"/>
    <w:rsid w:val="00B06DE9"/>
    <w:rsid w:val="00B10324"/>
    <w:rsid w:val="00B20471"/>
    <w:rsid w:val="00B376B1"/>
    <w:rsid w:val="00B41EF1"/>
    <w:rsid w:val="00B528B6"/>
    <w:rsid w:val="00B53813"/>
    <w:rsid w:val="00B620D9"/>
    <w:rsid w:val="00B633DB"/>
    <w:rsid w:val="00B639ED"/>
    <w:rsid w:val="00B6448A"/>
    <w:rsid w:val="00B66A8C"/>
    <w:rsid w:val="00B8061C"/>
    <w:rsid w:val="00B83BA2"/>
    <w:rsid w:val="00B84237"/>
    <w:rsid w:val="00B853AA"/>
    <w:rsid w:val="00B8724A"/>
    <w:rsid w:val="00B875BF"/>
    <w:rsid w:val="00B91F62"/>
    <w:rsid w:val="00B95295"/>
    <w:rsid w:val="00B96AA6"/>
    <w:rsid w:val="00B96DF7"/>
    <w:rsid w:val="00BA4220"/>
    <w:rsid w:val="00BB2C98"/>
    <w:rsid w:val="00BB6FF4"/>
    <w:rsid w:val="00BC295C"/>
    <w:rsid w:val="00BD0B82"/>
    <w:rsid w:val="00BD32CD"/>
    <w:rsid w:val="00BE0F0D"/>
    <w:rsid w:val="00BE3D50"/>
    <w:rsid w:val="00BE7D79"/>
    <w:rsid w:val="00BF0C6B"/>
    <w:rsid w:val="00BF1279"/>
    <w:rsid w:val="00BF3F48"/>
    <w:rsid w:val="00BF4F5F"/>
    <w:rsid w:val="00C04EEB"/>
    <w:rsid w:val="00C0704D"/>
    <w:rsid w:val="00C075A4"/>
    <w:rsid w:val="00C10F12"/>
    <w:rsid w:val="00C11826"/>
    <w:rsid w:val="00C236CD"/>
    <w:rsid w:val="00C3044A"/>
    <w:rsid w:val="00C41854"/>
    <w:rsid w:val="00C4611F"/>
    <w:rsid w:val="00C46D42"/>
    <w:rsid w:val="00C50C32"/>
    <w:rsid w:val="00C60178"/>
    <w:rsid w:val="00C61760"/>
    <w:rsid w:val="00C63CD6"/>
    <w:rsid w:val="00C86CFB"/>
    <w:rsid w:val="00C87D95"/>
    <w:rsid w:val="00C9077A"/>
    <w:rsid w:val="00C940B0"/>
    <w:rsid w:val="00C95CD2"/>
    <w:rsid w:val="00C9680C"/>
    <w:rsid w:val="00C96A18"/>
    <w:rsid w:val="00CA051B"/>
    <w:rsid w:val="00CB3CBE"/>
    <w:rsid w:val="00CB4EEC"/>
    <w:rsid w:val="00CC7E89"/>
    <w:rsid w:val="00CE16F0"/>
    <w:rsid w:val="00CE4498"/>
    <w:rsid w:val="00CF03D8"/>
    <w:rsid w:val="00CF375D"/>
    <w:rsid w:val="00CF4348"/>
    <w:rsid w:val="00D015D5"/>
    <w:rsid w:val="00D03795"/>
    <w:rsid w:val="00D03D68"/>
    <w:rsid w:val="00D13AE7"/>
    <w:rsid w:val="00D21650"/>
    <w:rsid w:val="00D24E5C"/>
    <w:rsid w:val="00D266DD"/>
    <w:rsid w:val="00D32B04"/>
    <w:rsid w:val="00D34AB2"/>
    <w:rsid w:val="00D374E7"/>
    <w:rsid w:val="00D50F27"/>
    <w:rsid w:val="00D61F6D"/>
    <w:rsid w:val="00D628C0"/>
    <w:rsid w:val="00D638AA"/>
    <w:rsid w:val="00D63949"/>
    <w:rsid w:val="00D652E7"/>
    <w:rsid w:val="00D77AA3"/>
    <w:rsid w:val="00D77BCF"/>
    <w:rsid w:val="00D842ED"/>
    <w:rsid w:val="00D84394"/>
    <w:rsid w:val="00D8518F"/>
    <w:rsid w:val="00D87263"/>
    <w:rsid w:val="00D95E55"/>
    <w:rsid w:val="00D961CC"/>
    <w:rsid w:val="00DB3664"/>
    <w:rsid w:val="00DC16FB"/>
    <w:rsid w:val="00DC4A65"/>
    <w:rsid w:val="00DC4F66"/>
    <w:rsid w:val="00E062A4"/>
    <w:rsid w:val="00E10B44"/>
    <w:rsid w:val="00E11F02"/>
    <w:rsid w:val="00E15151"/>
    <w:rsid w:val="00E209DC"/>
    <w:rsid w:val="00E2726B"/>
    <w:rsid w:val="00E36AA2"/>
    <w:rsid w:val="00E37801"/>
    <w:rsid w:val="00E46EAA"/>
    <w:rsid w:val="00E5038C"/>
    <w:rsid w:val="00E50B69"/>
    <w:rsid w:val="00E5298B"/>
    <w:rsid w:val="00E55F7B"/>
    <w:rsid w:val="00E56EFB"/>
    <w:rsid w:val="00E6273D"/>
    <w:rsid w:val="00E6458F"/>
    <w:rsid w:val="00E71CE3"/>
    <w:rsid w:val="00E7242D"/>
    <w:rsid w:val="00E8408D"/>
    <w:rsid w:val="00E87E25"/>
    <w:rsid w:val="00E95029"/>
    <w:rsid w:val="00EA04F1"/>
    <w:rsid w:val="00EA2FD3"/>
    <w:rsid w:val="00EA50F1"/>
    <w:rsid w:val="00EB451F"/>
    <w:rsid w:val="00EB7CE9"/>
    <w:rsid w:val="00EC433F"/>
    <w:rsid w:val="00ED13AE"/>
    <w:rsid w:val="00ED1FDE"/>
    <w:rsid w:val="00ED6D81"/>
    <w:rsid w:val="00ED7107"/>
    <w:rsid w:val="00EE005B"/>
    <w:rsid w:val="00EE661B"/>
    <w:rsid w:val="00EE7248"/>
    <w:rsid w:val="00F06EFB"/>
    <w:rsid w:val="00F1529E"/>
    <w:rsid w:val="00F16406"/>
    <w:rsid w:val="00F16F07"/>
    <w:rsid w:val="00F23A22"/>
    <w:rsid w:val="00F45975"/>
    <w:rsid w:val="00F45B7C"/>
    <w:rsid w:val="00F45FCE"/>
    <w:rsid w:val="00F46E8C"/>
    <w:rsid w:val="00F66485"/>
    <w:rsid w:val="00F8417E"/>
    <w:rsid w:val="00F90667"/>
    <w:rsid w:val="00F9334F"/>
    <w:rsid w:val="00F97D7F"/>
    <w:rsid w:val="00FA122C"/>
    <w:rsid w:val="00FA1FCD"/>
    <w:rsid w:val="00FA3B95"/>
    <w:rsid w:val="00FA6002"/>
    <w:rsid w:val="00FB1F47"/>
    <w:rsid w:val="00FB3560"/>
    <w:rsid w:val="00FC1278"/>
    <w:rsid w:val="00FC1973"/>
    <w:rsid w:val="00FE2035"/>
    <w:rsid w:val="00FE7735"/>
    <w:rsid w:val="00FF329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E923-CD54-4FD7-9154-4C04A522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Дягилева М.А.</cp:lastModifiedBy>
  <cp:revision>4</cp:revision>
  <cp:lastPrinted>2019-12-10T11:25:00Z</cp:lastPrinted>
  <dcterms:created xsi:type="dcterms:W3CDTF">2021-06-07T06:34:00Z</dcterms:created>
  <dcterms:modified xsi:type="dcterms:W3CDTF">2021-06-08T14:45:00Z</dcterms:modified>
</cp:coreProperties>
</file>