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6D0F32">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p>
          <w:p w:rsidR="007D37D8" w:rsidRPr="00F16284" w:rsidRDefault="00F409C6" w:rsidP="001F2B8E">
            <w:pPr>
              <w:jc w:val="both"/>
              <w:rPr>
                <w:rFonts w:ascii="Times New Roman" w:hAnsi="Times New Roman"/>
                <w:sz w:val="28"/>
                <w:szCs w:val="28"/>
              </w:rPr>
            </w:pPr>
            <w:r>
              <w:rPr>
                <w:rFonts w:ascii="Times New Roman" w:hAnsi="Times New Roman"/>
                <w:sz w:val="28"/>
                <w:szCs w:val="28"/>
              </w:rPr>
              <w:t>к постановлению Правительства Рязанской области</w:t>
            </w:r>
          </w:p>
        </w:tc>
      </w:tr>
      <w:tr w:rsidR="001F2B8E" w:rsidRPr="00F16284">
        <w:tc>
          <w:tcPr>
            <w:tcW w:w="5428" w:type="dxa"/>
          </w:tcPr>
          <w:p w:rsidR="001F2B8E" w:rsidRPr="00F16284" w:rsidRDefault="001F2B8E" w:rsidP="00F16284">
            <w:pPr>
              <w:widowControl w:val="0"/>
              <w:rPr>
                <w:rFonts w:ascii="Times New Roman" w:hAnsi="Times New Roman"/>
                <w:sz w:val="28"/>
                <w:szCs w:val="28"/>
              </w:rPr>
            </w:pPr>
          </w:p>
        </w:tc>
        <w:tc>
          <w:tcPr>
            <w:tcW w:w="4200" w:type="dxa"/>
          </w:tcPr>
          <w:p w:rsidR="001F2B8E" w:rsidRPr="00F16284" w:rsidRDefault="006D0F32" w:rsidP="00F16284">
            <w:pPr>
              <w:jc w:val="both"/>
              <w:rPr>
                <w:rFonts w:ascii="Times New Roman" w:hAnsi="Times New Roman"/>
                <w:sz w:val="28"/>
                <w:szCs w:val="28"/>
              </w:rPr>
            </w:pPr>
            <w:r>
              <w:rPr>
                <w:rFonts w:ascii="Times New Roman" w:hAnsi="Times New Roman"/>
                <w:sz w:val="28"/>
                <w:szCs w:val="28"/>
              </w:rPr>
              <w:t>от 15.06.2021 № 156</w:t>
            </w:r>
            <w:bookmarkStart w:id="0" w:name="_GoBack"/>
            <w:bookmarkEnd w:id="0"/>
          </w:p>
        </w:tc>
      </w:tr>
      <w:tr w:rsidR="001F2B8E" w:rsidRPr="00F16284">
        <w:tc>
          <w:tcPr>
            <w:tcW w:w="5428" w:type="dxa"/>
          </w:tcPr>
          <w:p w:rsidR="001F2B8E" w:rsidRPr="00F16284" w:rsidRDefault="001F2B8E" w:rsidP="00F16284">
            <w:pPr>
              <w:widowControl w:val="0"/>
              <w:rPr>
                <w:rFonts w:ascii="Times New Roman" w:hAnsi="Times New Roman"/>
                <w:sz w:val="28"/>
                <w:szCs w:val="28"/>
              </w:rPr>
            </w:pPr>
          </w:p>
        </w:tc>
        <w:tc>
          <w:tcPr>
            <w:tcW w:w="4200" w:type="dxa"/>
          </w:tcPr>
          <w:p w:rsidR="001F2B8E" w:rsidRPr="00F16284" w:rsidRDefault="001F2B8E" w:rsidP="00F16284">
            <w:pPr>
              <w:jc w:val="both"/>
              <w:rPr>
                <w:rFonts w:ascii="Times New Roman" w:hAnsi="Times New Roman"/>
                <w:sz w:val="28"/>
                <w:szCs w:val="28"/>
              </w:rPr>
            </w:pPr>
          </w:p>
        </w:tc>
      </w:tr>
      <w:tr w:rsidR="001F2B8E" w:rsidRPr="00F16284">
        <w:tc>
          <w:tcPr>
            <w:tcW w:w="5428" w:type="dxa"/>
          </w:tcPr>
          <w:p w:rsidR="001F2B8E" w:rsidRPr="00F16284" w:rsidRDefault="001F2B8E" w:rsidP="00F16284">
            <w:pPr>
              <w:widowControl w:val="0"/>
              <w:rPr>
                <w:rFonts w:ascii="Times New Roman" w:hAnsi="Times New Roman"/>
                <w:sz w:val="28"/>
                <w:szCs w:val="28"/>
              </w:rPr>
            </w:pPr>
          </w:p>
        </w:tc>
        <w:tc>
          <w:tcPr>
            <w:tcW w:w="4200" w:type="dxa"/>
          </w:tcPr>
          <w:p w:rsidR="001F2B8E" w:rsidRPr="00F16284" w:rsidRDefault="001F2B8E" w:rsidP="00F16284">
            <w:pPr>
              <w:jc w:val="both"/>
              <w:rPr>
                <w:rFonts w:ascii="Times New Roman" w:hAnsi="Times New Roman"/>
                <w:sz w:val="28"/>
                <w:szCs w:val="28"/>
              </w:rPr>
            </w:pPr>
          </w:p>
        </w:tc>
      </w:tr>
      <w:tr w:rsidR="001F2B8E" w:rsidRPr="00F16284">
        <w:tc>
          <w:tcPr>
            <w:tcW w:w="5428" w:type="dxa"/>
          </w:tcPr>
          <w:p w:rsidR="001F2B8E" w:rsidRPr="00F16284" w:rsidRDefault="001F2B8E" w:rsidP="00F16284">
            <w:pPr>
              <w:widowControl w:val="0"/>
              <w:rPr>
                <w:rFonts w:ascii="Times New Roman" w:hAnsi="Times New Roman"/>
                <w:sz w:val="28"/>
                <w:szCs w:val="28"/>
              </w:rPr>
            </w:pPr>
          </w:p>
        </w:tc>
        <w:tc>
          <w:tcPr>
            <w:tcW w:w="4200" w:type="dxa"/>
          </w:tcPr>
          <w:p w:rsidR="001F2B8E" w:rsidRPr="007D37D8" w:rsidRDefault="001F2B8E" w:rsidP="001F2B8E">
            <w:pPr>
              <w:jc w:val="both"/>
              <w:rPr>
                <w:rFonts w:ascii="Times New Roman" w:hAnsi="Times New Roman"/>
                <w:sz w:val="28"/>
                <w:szCs w:val="28"/>
              </w:rPr>
            </w:pPr>
            <w:r>
              <w:rPr>
                <w:rFonts w:ascii="Times New Roman" w:hAnsi="Times New Roman"/>
                <w:sz w:val="28"/>
                <w:szCs w:val="28"/>
              </w:rPr>
              <w:t>«</w:t>
            </w:r>
            <w:r w:rsidRPr="007D37D8">
              <w:rPr>
                <w:rFonts w:ascii="Times New Roman" w:hAnsi="Times New Roman"/>
                <w:sz w:val="28"/>
                <w:szCs w:val="28"/>
              </w:rPr>
              <w:t>Приложение</w:t>
            </w:r>
            <w:r>
              <w:rPr>
                <w:rFonts w:ascii="Times New Roman" w:hAnsi="Times New Roman"/>
                <w:sz w:val="28"/>
                <w:szCs w:val="28"/>
              </w:rPr>
              <w:t xml:space="preserve"> № 2</w:t>
            </w:r>
          </w:p>
          <w:p w:rsidR="001F2B8E" w:rsidRPr="007D37D8" w:rsidRDefault="001F2B8E" w:rsidP="001F2B8E">
            <w:pPr>
              <w:jc w:val="both"/>
              <w:rPr>
                <w:rFonts w:ascii="Times New Roman" w:hAnsi="Times New Roman"/>
                <w:sz w:val="28"/>
                <w:szCs w:val="28"/>
              </w:rPr>
            </w:pPr>
            <w:r w:rsidRPr="007D37D8">
              <w:rPr>
                <w:rFonts w:ascii="Times New Roman" w:hAnsi="Times New Roman"/>
                <w:sz w:val="28"/>
                <w:szCs w:val="28"/>
              </w:rPr>
              <w:t xml:space="preserve">к </w:t>
            </w:r>
            <w:r>
              <w:rPr>
                <w:rFonts w:ascii="Times New Roman" w:hAnsi="Times New Roman"/>
                <w:sz w:val="28"/>
                <w:szCs w:val="28"/>
              </w:rPr>
              <w:t>п</w:t>
            </w:r>
            <w:r w:rsidRPr="007D37D8">
              <w:rPr>
                <w:rFonts w:ascii="Times New Roman" w:hAnsi="Times New Roman"/>
                <w:sz w:val="28"/>
                <w:szCs w:val="28"/>
              </w:rPr>
              <w:t>остановлению</w:t>
            </w:r>
            <w:r>
              <w:rPr>
                <w:rFonts w:ascii="Times New Roman" w:hAnsi="Times New Roman"/>
                <w:sz w:val="28"/>
                <w:szCs w:val="28"/>
              </w:rPr>
              <w:t xml:space="preserve"> </w:t>
            </w:r>
            <w:r w:rsidRPr="007D37D8">
              <w:rPr>
                <w:rFonts w:ascii="Times New Roman" w:hAnsi="Times New Roman"/>
                <w:sz w:val="28"/>
                <w:szCs w:val="28"/>
              </w:rPr>
              <w:t>Правительства Рязанской области</w:t>
            </w:r>
          </w:p>
          <w:p w:rsidR="001F2B8E" w:rsidRPr="00F16284" w:rsidRDefault="001F2B8E" w:rsidP="001F2B8E">
            <w:pPr>
              <w:jc w:val="both"/>
              <w:rPr>
                <w:rFonts w:ascii="Times New Roman" w:hAnsi="Times New Roman"/>
                <w:sz w:val="28"/>
                <w:szCs w:val="28"/>
              </w:rPr>
            </w:pPr>
            <w:r w:rsidRPr="007D37D8">
              <w:rPr>
                <w:rFonts w:ascii="Times New Roman" w:hAnsi="Times New Roman"/>
                <w:sz w:val="28"/>
                <w:szCs w:val="28"/>
              </w:rPr>
              <w:t xml:space="preserve">от </w:t>
            </w:r>
            <w:r>
              <w:rPr>
                <w:rFonts w:ascii="Times New Roman" w:hAnsi="Times New Roman"/>
                <w:sz w:val="28"/>
                <w:szCs w:val="28"/>
              </w:rPr>
              <w:t>0</w:t>
            </w:r>
            <w:r w:rsidRPr="007D37D8">
              <w:rPr>
                <w:rFonts w:ascii="Times New Roman" w:hAnsi="Times New Roman"/>
                <w:sz w:val="28"/>
                <w:szCs w:val="28"/>
              </w:rPr>
              <w:t>8</w:t>
            </w:r>
            <w:r>
              <w:rPr>
                <w:rFonts w:ascii="Times New Roman" w:hAnsi="Times New Roman"/>
                <w:sz w:val="28"/>
                <w:szCs w:val="28"/>
              </w:rPr>
              <w:t>.05.</w:t>
            </w:r>
            <w:r w:rsidRPr="007D37D8">
              <w:rPr>
                <w:rFonts w:ascii="Times New Roman" w:hAnsi="Times New Roman"/>
                <w:sz w:val="28"/>
                <w:szCs w:val="28"/>
              </w:rPr>
              <w:t xml:space="preserve">2013 </w:t>
            </w:r>
            <w:r>
              <w:rPr>
                <w:rFonts w:ascii="Times New Roman" w:hAnsi="Times New Roman"/>
                <w:sz w:val="28"/>
                <w:szCs w:val="28"/>
              </w:rPr>
              <w:t>№</w:t>
            </w:r>
            <w:r w:rsidRPr="007D37D8">
              <w:rPr>
                <w:rFonts w:ascii="Times New Roman" w:hAnsi="Times New Roman"/>
                <w:sz w:val="28"/>
                <w:szCs w:val="28"/>
              </w:rPr>
              <w:t xml:space="preserve"> 119</w:t>
            </w:r>
          </w:p>
        </w:tc>
      </w:tr>
    </w:tbl>
    <w:p w:rsidR="00D247AD" w:rsidRDefault="00D247AD" w:rsidP="00BD0800">
      <w:pPr>
        <w:ind w:right="805"/>
        <w:rPr>
          <w:rFonts w:ascii="Times New Roman" w:hAnsi="Times New Roman"/>
          <w:color w:val="000000"/>
          <w:sz w:val="28"/>
          <w:szCs w:val="22"/>
          <w:lang w:eastAsia="en-US"/>
        </w:rPr>
      </w:pPr>
    </w:p>
    <w:p w:rsidR="001F2B8E" w:rsidRDefault="001F2B8E" w:rsidP="00BD0800">
      <w:pPr>
        <w:ind w:right="805"/>
        <w:rPr>
          <w:rFonts w:ascii="Times New Roman" w:hAnsi="Times New Roman"/>
          <w:color w:val="000000"/>
          <w:sz w:val="28"/>
          <w:szCs w:val="22"/>
          <w:lang w:eastAsia="en-US"/>
        </w:rPr>
      </w:pPr>
    </w:p>
    <w:p w:rsidR="00234545" w:rsidRDefault="00F23EC5" w:rsidP="001F2B8E">
      <w:pPr>
        <w:ind w:left="510" w:right="805" w:firstLine="539"/>
        <w:jc w:val="center"/>
        <w:rPr>
          <w:rFonts w:ascii="Times New Roman" w:hAnsi="Times New Roman"/>
          <w:color w:val="000000"/>
          <w:sz w:val="28"/>
          <w:szCs w:val="28"/>
          <w:lang w:eastAsia="en-US"/>
        </w:rPr>
      </w:pPr>
      <w:r w:rsidRPr="00BD0800">
        <w:rPr>
          <w:rFonts w:ascii="Times New Roman" w:hAnsi="Times New Roman"/>
          <w:color w:val="000000"/>
          <w:sz w:val="28"/>
          <w:szCs w:val="28"/>
          <w:lang w:eastAsia="en-US"/>
        </w:rPr>
        <w:t>П</w:t>
      </w:r>
      <w:r w:rsidR="00234545">
        <w:rPr>
          <w:rFonts w:ascii="Times New Roman" w:hAnsi="Times New Roman"/>
          <w:color w:val="000000"/>
          <w:sz w:val="28"/>
          <w:szCs w:val="28"/>
          <w:lang w:eastAsia="en-US"/>
        </w:rPr>
        <w:t xml:space="preserve"> </w:t>
      </w:r>
      <w:r w:rsidR="00234545" w:rsidRPr="00BD0800">
        <w:rPr>
          <w:rFonts w:ascii="Times New Roman" w:hAnsi="Times New Roman"/>
          <w:color w:val="000000"/>
          <w:sz w:val="28"/>
          <w:szCs w:val="28"/>
          <w:lang w:eastAsia="en-US"/>
        </w:rPr>
        <w:t>О</w:t>
      </w:r>
      <w:r w:rsidR="00234545">
        <w:rPr>
          <w:rFonts w:ascii="Times New Roman" w:hAnsi="Times New Roman"/>
          <w:color w:val="000000"/>
          <w:sz w:val="28"/>
          <w:szCs w:val="28"/>
          <w:lang w:eastAsia="en-US"/>
        </w:rPr>
        <w:t xml:space="preserve"> </w:t>
      </w:r>
      <w:r w:rsidR="00234545" w:rsidRPr="00BD0800">
        <w:rPr>
          <w:rFonts w:ascii="Times New Roman" w:hAnsi="Times New Roman"/>
          <w:color w:val="000000"/>
          <w:sz w:val="28"/>
          <w:szCs w:val="28"/>
          <w:lang w:eastAsia="en-US"/>
        </w:rPr>
        <w:t>Р</w:t>
      </w:r>
      <w:r w:rsidR="00234545">
        <w:rPr>
          <w:rFonts w:ascii="Times New Roman" w:hAnsi="Times New Roman"/>
          <w:color w:val="000000"/>
          <w:sz w:val="28"/>
          <w:szCs w:val="28"/>
          <w:lang w:eastAsia="en-US"/>
        </w:rPr>
        <w:t xml:space="preserve"> </w:t>
      </w:r>
      <w:r w:rsidR="00234545" w:rsidRPr="00BD0800">
        <w:rPr>
          <w:rFonts w:ascii="Times New Roman" w:hAnsi="Times New Roman"/>
          <w:color w:val="000000"/>
          <w:sz w:val="28"/>
          <w:szCs w:val="28"/>
          <w:lang w:eastAsia="en-US"/>
        </w:rPr>
        <w:t>Я</w:t>
      </w:r>
      <w:r w:rsidR="00234545">
        <w:rPr>
          <w:rFonts w:ascii="Times New Roman" w:hAnsi="Times New Roman"/>
          <w:color w:val="000000"/>
          <w:sz w:val="28"/>
          <w:szCs w:val="28"/>
          <w:lang w:eastAsia="en-US"/>
        </w:rPr>
        <w:t xml:space="preserve"> </w:t>
      </w:r>
      <w:r w:rsidR="00234545" w:rsidRPr="00BD0800">
        <w:rPr>
          <w:rFonts w:ascii="Times New Roman" w:hAnsi="Times New Roman"/>
          <w:color w:val="000000"/>
          <w:sz w:val="28"/>
          <w:szCs w:val="28"/>
          <w:lang w:eastAsia="en-US"/>
        </w:rPr>
        <w:t>Д</w:t>
      </w:r>
      <w:r w:rsidR="00234545">
        <w:rPr>
          <w:rFonts w:ascii="Times New Roman" w:hAnsi="Times New Roman"/>
          <w:color w:val="000000"/>
          <w:sz w:val="28"/>
          <w:szCs w:val="28"/>
          <w:lang w:eastAsia="en-US"/>
        </w:rPr>
        <w:t xml:space="preserve"> </w:t>
      </w:r>
      <w:r w:rsidR="00234545" w:rsidRPr="00BD0800">
        <w:rPr>
          <w:rFonts w:ascii="Times New Roman" w:hAnsi="Times New Roman"/>
          <w:color w:val="000000"/>
          <w:sz w:val="28"/>
          <w:szCs w:val="28"/>
          <w:lang w:eastAsia="en-US"/>
        </w:rPr>
        <w:t>О</w:t>
      </w:r>
      <w:r w:rsidR="00234545">
        <w:rPr>
          <w:rFonts w:ascii="Times New Roman" w:hAnsi="Times New Roman"/>
          <w:color w:val="000000"/>
          <w:sz w:val="28"/>
          <w:szCs w:val="28"/>
          <w:lang w:eastAsia="en-US"/>
        </w:rPr>
        <w:t xml:space="preserve"> </w:t>
      </w:r>
      <w:r w:rsidR="00234545" w:rsidRPr="00BD0800">
        <w:rPr>
          <w:rFonts w:ascii="Times New Roman" w:hAnsi="Times New Roman"/>
          <w:color w:val="000000"/>
          <w:sz w:val="28"/>
          <w:szCs w:val="28"/>
          <w:lang w:eastAsia="en-US"/>
        </w:rPr>
        <w:t>К</w:t>
      </w:r>
      <w:r w:rsidRPr="00BD0800">
        <w:rPr>
          <w:rFonts w:ascii="Times New Roman" w:hAnsi="Times New Roman"/>
          <w:color w:val="000000"/>
          <w:sz w:val="28"/>
          <w:szCs w:val="28"/>
          <w:lang w:eastAsia="en-US"/>
        </w:rPr>
        <w:t xml:space="preserve"> </w:t>
      </w:r>
    </w:p>
    <w:p w:rsidR="00F23EC5" w:rsidRPr="00BD0800" w:rsidRDefault="00F23EC5" w:rsidP="001F2B8E">
      <w:pPr>
        <w:ind w:left="510" w:right="805" w:firstLine="57"/>
        <w:jc w:val="center"/>
        <w:rPr>
          <w:rFonts w:ascii="Times New Roman" w:hAnsi="Times New Roman"/>
          <w:color w:val="000000"/>
          <w:sz w:val="28"/>
          <w:szCs w:val="28"/>
          <w:lang w:eastAsia="en-US"/>
        </w:rPr>
      </w:pPr>
      <w:r w:rsidRPr="00BD0800">
        <w:rPr>
          <w:rFonts w:ascii="Times New Roman" w:hAnsi="Times New Roman"/>
          <w:color w:val="000000"/>
          <w:sz w:val="28"/>
          <w:szCs w:val="28"/>
          <w:lang w:eastAsia="en-US"/>
        </w:rPr>
        <w:t>предоставления субсидий социально ориентированным некоммер</w:t>
      </w:r>
      <w:r w:rsidR="004B033F">
        <w:rPr>
          <w:rFonts w:ascii="Times New Roman" w:hAnsi="Times New Roman"/>
          <w:color w:val="000000"/>
          <w:sz w:val="28"/>
          <w:szCs w:val="28"/>
          <w:lang w:eastAsia="en-US"/>
        </w:rPr>
        <w:t xml:space="preserve">ческим организациям </w:t>
      </w:r>
      <w:r w:rsidRPr="00BD0800">
        <w:rPr>
          <w:rFonts w:ascii="Times New Roman" w:hAnsi="Times New Roman"/>
          <w:color w:val="000000"/>
          <w:sz w:val="28"/>
          <w:szCs w:val="28"/>
          <w:lang w:eastAsia="en-US"/>
        </w:rPr>
        <w:t xml:space="preserve">за счет </w:t>
      </w:r>
      <w:r w:rsidR="00EB4242" w:rsidRPr="00BD0800">
        <w:rPr>
          <w:rFonts w:ascii="Times New Roman" w:hAnsi="Times New Roman"/>
          <w:color w:val="000000"/>
          <w:sz w:val="28"/>
          <w:szCs w:val="28"/>
          <w:lang w:eastAsia="en-US"/>
        </w:rPr>
        <w:t xml:space="preserve">средств </w:t>
      </w:r>
      <w:r w:rsidR="00EB4242" w:rsidRPr="006B5960">
        <w:rPr>
          <w:rFonts w:ascii="Times New Roman" w:hAnsi="Times New Roman"/>
          <w:color w:val="000000"/>
          <w:sz w:val="28"/>
          <w:szCs w:val="28"/>
          <w:lang w:eastAsia="en-US"/>
        </w:rPr>
        <w:t>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w:t>
      </w:r>
    </w:p>
    <w:p w:rsidR="00F23EC5" w:rsidRPr="00BD0800" w:rsidRDefault="00F23EC5" w:rsidP="001F2B8E">
      <w:pPr>
        <w:ind w:right="1806" w:firstLine="57"/>
        <w:rPr>
          <w:rFonts w:ascii="Times New Roman" w:hAnsi="Times New Roman"/>
          <w:color w:val="000000"/>
          <w:sz w:val="28"/>
          <w:szCs w:val="28"/>
          <w:lang w:eastAsia="en-US"/>
        </w:rPr>
      </w:pPr>
    </w:p>
    <w:p w:rsidR="00F23EC5" w:rsidRPr="00BD0800" w:rsidRDefault="00F23EC5" w:rsidP="001F2B8E">
      <w:pPr>
        <w:ind w:right="14" w:firstLine="709"/>
        <w:jc w:val="both"/>
        <w:rPr>
          <w:rFonts w:ascii="Times New Roman" w:hAnsi="Times New Roman"/>
          <w:color w:val="000000"/>
          <w:sz w:val="28"/>
          <w:szCs w:val="28"/>
          <w:lang w:eastAsia="en-US"/>
        </w:rPr>
      </w:pPr>
      <w:r w:rsidRPr="00BD0800">
        <w:rPr>
          <w:rFonts w:ascii="Times New Roman" w:hAnsi="Times New Roman"/>
          <w:color w:val="000000"/>
          <w:sz w:val="28"/>
          <w:szCs w:val="28"/>
          <w:lang w:eastAsia="en-US"/>
        </w:rPr>
        <w:t xml:space="preserve">1. Настоящий Порядок разработан в соответствии с Бюджетным </w:t>
      </w:r>
      <w:hyperlink r:id="rId12" w:history="1">
        <w:r w:rsidRPr="00BD0800">
          <w:rPr>
            <w:rStyle w:val="ae"/>
            <w:rFonts w:ascii="Times New Roman" w:hAnsi="Times New Roman"/>
            <w:color w:val="000000"/>
            <w:sz w:val="28"/>
            <w:szCs w:val="28"/>
            <w:u w:val="none"/>
            <w:lang w:eastAsia="en-US"/>
          </w:rPr>
          <w:t>кодексом</w:t>
        </w:r>
      </w:hyperlink>
      <w:r w:rsidRPr="00BD0800">
        <w:rPr>
          <w:rFonts w:ascii="Times New Roman" w:hAnsi="Times New Roman"/>
          <w:color w:val="000000"/>
          <w:sz w:val="28"/>
          <w:szCs w:val="28"/>
          <w:lang w:eastAsia="en-US"/>
        </w:rPr>
        <w:t xml:space="preserve"> Российской Федерации, Федеральным </w:t>
      </w:r>
      <w:hyperlink r:id="rId13" w:history="1">
        <w:r w:rsidRPr="00BD0800">
          <w:rPr>
            <w:rStyle w:val="ae"/>
            <w:rFonts w:ascii="Times New Roman" w:hAnsi="Times New Roman"/>
            <w:color w:val="000000"/>
            <w:sz w:val="28"/>
            <w:szCs w:val="28"/>
            <w:u w:val="none"/>
            <w:lang w:eastAsia="en-US"/>
          </w:rPr>
          <w:t>законом</w:t>
        </w:r>
      </w:hyperlink>
      <w:r w:rsidRPr="00BD0800">
        <w:rPr>
          <w:rFonts w:ascii="Times New Roman" w:hAnsi="Times New Roman"/>
          <w:color w:val="000000"/>
          <w:sz w:val="28"/>
          <w:szCs w:val="28"/>
          <w:lang w:eastAsia="en-US"/>
        </w:rPr>
        <w:t xml:space="preserve"> от 12.01.1996</w:t>
      </w:r>
      <w:r w:rsidR="001F2B8E">
        <w:rPr>
          <w:rFonts w:ascii="Times New Roman" w:hAnsi="Times New Roman"/>
          <w:color w:val="000000"/>
          <w:sz w:val="28"/>
          <w:szCs w:val="28"/>
          <w:lang w:eastAsia="en-US"/>
        </w:rPr>
        <w:br/>
      </w:r>
      <w:r w:rsidRPr="00BD0800">
        <w:rPr>
          <w:rFonts w:ascii="Times New Roman" w:hAnsi="Times New Roman"/>
          <w:color w:val="000000"/>
          <w:sz w:val="28"/>
          <w:szCs w:val="28"/>
          <w:lang w:eastAsia="en-US"/>
        </w:rPr>
        <w:t>№ 7-ФЗ «О некоммерческих организациях»</w:t>
      </w:r>
      <w:r w:rsidR="00134085">
        <w:rPr>
          <w:rFonts w:ascii="Times New Roman" w:hAnsi="Times New Roman"/>
          <w:color w:val="000000"/>
          <w:sz w:val="28"/>
          <w:szCs w:val="28"/>
          <w:lang w:eastAsia="en-US"/>
        </w:rPr>
        <w:t xml:space="preserve"> (далее – Федеральный закон от 12.01.1996 № 7-ФЗ)</w:t>
      </w:r>
      <w:r w:rsidRPr="00BD0800">
        <w:rPr>
          <w:rFonts w:ascii="Times New Roman" w:hAnsi="Times New Roman"/>
          <w:color w:val="000000"/>
          <w:sz w:val="28"/>
          <w:szCs w:val="28"/>
          <w:lang w:eastAsia="en-US"/>
        </w:rPr>
        <w:t xml:space="preserve">, </w:t>
      </w:r>
      <w:hyperlink r:id="rId14" w:history="1">
        <w:r w:rsidRPr="00BD0800">
          <w:rPr>
            <w:rStyle w:val="ae"/>
            <w:rFonts w:ascii="Times New Roman" w:hAnsi="Times New Roman"/>
            <w:color w:val="000000"/>
            <w:sz w:val="28"/>
            <w:szCs w:val="28"/>
            <w:u w:val="none"/>
            <w:lang w:eastAsia="en-US"/>
          </w:rPr>
          <w:t>Законом</w:t>
        </w:r>
      </w:hyperlink>
      <w:r w:rsidRPr="00BD0800">
        <w:rPr>
          <w:rFonts w:ascii="Times New Roman" w:hAnsi="Times New Roman"/>
          <w:color w:val="000000"/>
          <w:sz w:val="28"/>
          <w:szCs w:val="28"/>
          <w:lang w:eastAsia="en-US"/>
        </w:rPr>
        <w:t xml:space="preserve"> Рязанской области от 09.11.2012 №</w:t>
      </w:r>
      <w:r w:rsidR="00917EEC">
        <w:rPr>
          <w:rFonts w:ascii="Times New Roman" w:hAnsi="Times New Roman"/>
          <w:color w:val="000000"/>
          <w:sz w:val="28"/>
          <w:szCs w:val="28"/>
          <w:lang w:eastAsia="en-US"/>
        </w:rPr>
        <w:t> </w:t>
      </w:r>
      <w:r w:rsidRPr="00BD0800">
        <w:rPr>
          <w:rFonts w:ascii="Times New Roman" w:hAnsi="Times New Roman"/>
          <w:color w:val="000000"/>
          <w:sz w:val="28"/>
          <w:szCs w:val="28"/>
          <w:lang w:eastAsia="en-US"/>
        </w:rPr>
        <w:t xml:space="preserve">86-ОЗ «О государственной поддержке социально ориентированных некоммерческих организаций в Рязанской области» (далее </w:t>
      </w:r>
      <w:r w:rsidR="00234545">
        <w:rPr>
          <w:rFonts w:ascii="Times New Roman" w:hAnsi="Times New Roman"/>
          <w:color w:val="000000"/>
          <w:sz w:val="28"/>
          <w:szCs w:val="28"/>
          <w:lang w:eastAsia="en-US"/>
        </w:rPr>
        <w:t>–</w:t>
      </w:r>
      <w:r w:rsidRPr="00BD0800">
        <w:rPr>
          <w:rFonts w:ascii="Times New Roman" w:hAnsi="Times New Roman"/>
          <w:color w:val="000000"/>
          <w:sz w:val="28"/>
          <w:szCs w:val="28"/>
          <w:lang w:eastAsia="en-US"/>
        </w:rPr>
        <w:t xml:space="preserve"> Закон Рязанской области от 09.11.2012 № 86-ОЗ), законом Рязанской области об областном бюджете на очередной финансовый год и плановый период и в целях реализации государственной </w:t>
      </w:r>
      <w:hyperlink r:id="rId15" w:history="1">
        <w:r w:rsidRPr="00BD0800">
          <w:rPr>
            <w:rStyle w:val="ae"/>
            <w:rFonts w:ascii="Times New Roman" w:hAnsi="Times New Roman"/>
            <w:color w:val="000000"/>
            <w:sz w:val="28"/>
            <w:szCs w:val="28"/>
            <w:u w:val="none"/>
            <w:lang w:eastAsia="en-US"/>
          </w:rPr>
          <w:t>программы</w:t>
        </w:r>
      </w:hyperlink>
      <w:r w:rsidRPr="00BD0800">
        <w:rPr>
          <w:rFonts w:ascii="Times New Roman" w:hAnsi="Times New Roman"/>
          <w:color w:val="000000"/>
          <w:sz w:val="28"/>
          <w:szCs w:val="28"/>
          <w:lang w:eastAsia="en-US"/>
        </w:rPr>
        <w:t xml:space="preserve"> Рязанской области «Развитие местного самоуправления и гражданского общества», утвержденной постановлением Правительства Рязанской области от 11.11.2015 № 280 (дал</w:t>
      </w:r>
      <w:r w:rsidR="007E4EAD" w:rsidRPr="00BD0800">
        <w:rPr>
          <w:rFonts w:ascii="Times New Roman" w:hAnsi="Times New Roman"/>
          <w:color w:val="000000"/>
          <w:sz w:val="28"/>
          <w:szCs w:val="28"/>
          <w:lang w:eastAsia="en-US"/>
        </w:rPr>
        <w:t xml:space="preserve">ее </w:t>
      </w:r>
      <w:r w:rsidR="00234545">
        <w:rPr>
          <w:rFonts w:ascii="Times New Roman" w:hAnsi="Times New Roman"/>
          <w:color w:val="000000"/>
          <w:sz w:val="28"/>
          <w:szCs w:val="28"/>
          <w:lang w:eastAsia="en-US"/>
        </w:rPr>
        <w:t>–</w:t>
      </w:r>
      <w:r w:rsidR="007E4EAD" w:rsidRPr="00BD0800">
        <w:rPr>
          <w:rFonts w:ascii="Times New Roman" w:hAnsi="Times New Roman"/>
          <w:color w:val="000000"/>
          <w:sz w:val="28"/>
          <w:szCs w:val="28"/>
          <w:lang w:eastAsia="en-US"/>
        </w:rPr>
        <w:t xml:space="preserve"> Государственная программа).</w:t>
      </w:r>
    </w:p>
    <w:p w:rsidR="00F23EC5" w:rsidRPr="006B5960" w:rsidRDefault="00F23EC5" w:rsidP="001F2B8E">
      <w:pPr>
        <w:ind w:right="14" w:firstLine="709"/>
        <w:jc w:val="both"/>
        <w:rPr>
          <w:rFonts w:ascii="Times New Roman" w:hAnsi="Times New Roman"/>
          <w:color w:val="000000"/>
          <w:sz w:val="28"/>
          <w:szCs w:val="28"/>
          <w:lang w:eastAsia="en-US"/>
        </w:rPr>
      </w:pPr>
      <w:r w:rsidRPr="00BD0800">
        <w:rPr>
          <w:rFonts w:ascii="Times New Roman" w:hAnsi="Times New Roman"/>
          <w:color w:val="000000"/>
          <w:sz w:val="28"/>
          <w:szCs w:val="28"/>
          <w:lang w:eastAsia="en-US"/>
        </w:rPr>
        <w:t xml:space="preserve">2. Настоящий Порядок регламентирует предоставление субсидий за счет средств </w:t>
      </w:r>
      <w:r w:rsidRPr="006B5960">
        <w:rPr>
          <w:rFonts w:ascii="Times New Roman" w:hAnsi="Times New Roman"/>
          <w:color w:val="000000"/>
          <w:sz w:val="28"/>
          <w:szCs w:val="28"/>
          <w:lang w:eastAsia="en-US"/>
        </w:rPr>
        <w:t>областного бюджета и средств, источником финансового обеспечения которых явля</w:t>
      </w:r>
      <w:r w:rsidR="00BE166B" w:rsidRPr="006B5960">
        <w:rPr>
          <w:rFonts w:ascii="Times New Roman" w:hAnsi="Times New Roman"/>
          <w:color w:val="000000"/>
          <w:sz w:val="28"/>
          <w:szCs w:val="28"/>
          <w:lang w:eastAsia="en-US"/>
        </w:rPr>
        <w:t>ю</w:t>
      </w:r>
      <w:r w:rsidRPr="006B5960">
        <w:rPr>
          <w:rFonts w:ascii="Times New Roman" w:hAnsi="Times New Roman"/>
          <w:color w:val="000000"/>
          <w:sz w:val="28"/>
          <w:szCs w:val="28"/>
          <w:lang w:eastAsia="en-US"/>
        </w:rPr>
        <w:t xml:space="preserve">тся </w:t>
      </w:r>
      <w:r w:rsidR="00BE166B" w:rsidRPr="006B5960">
        <w:rPr>
          <w:rFonts w:ascii="Times New Roman" w:hAnsi="Times New Roman"/>
          <w:color w:val="000000"/>
          <w:sz w:val="28"/>
          <w:szCs w:val="28"/>
          <w:lang w:eastAsia="en-US"/>
        </w:rPr>
        <w:t>средства Фонда</w:t>
      </w:r>
      <w:r w:rsidR="00A22D82">
        <w:rPr>
          <w:rFonts w:ascii="Times New Roman" w:hAnsi="Times New Roman"/>
          <w:color w:val="000000"/>
          <w:sz w:val="28"/>
          <w:szCs w:val="28"/>
          <w:lang w:eastAsia="en-US"/>
        </w:rPr>
        <w:t xml:space="preserve"> </w:t>
      </w:r>
      <w:r w:rsidR="00BE166B" w:rsidRPr="006B5960">
        <w:rPr>
          <w:rFonts w:ascii="Times New Roman" w:hAnsi="Times New Roman"/>
          <w:color w:val="000000"/>
          <w:sz w:val="28"/>
          <w:szCs w:val="28"/>
          <w:lang w:eastAsia="en-US"/>
        </w:rPr>
        <w:t>– оператора президентских грантов по развитию гражданского общества</w:t>
      </w:r>
      <w:r w:rsidR="00234545">
        <w:rPr>
          <w:rFonts w:ascii="Times New Roman" w:hAnsi="Times New Roman"/>
          <w:color w:val="000000"/>
          <w:sz w:val="28"/>
          <w:szCs w:val="28"/>
          <w:lang w:eastAsia="en-US"/>
        </w:rPr>
        <w:t>,</w:t>
      </w:r>
      <w:r w:rsidR="00BE166B" w:rsidRPr="006B5960">
        <w:rPr>
          <w:rFonts w:ascii="Times New Roman" w:hAnsi="Times New Roman"/>
          <w:color w:val="000000"/>
          <w:sz w:val="28"/>
          <w:szCs w:val="28"/>
          <w:lang w:eastAsia="en-US"/>
        </w:rPr>
        <w:t xml:space="preserve"> </w:t>
      </w:r>
      <w:r w:rsidRPr="006B5960">
        <w:rPr>
          <w:rFonts w:ascii="Times New Roman" w:hAnsi="Times New Roman"/>
          <w:color w:val="000000"/>
          <w:sz w:val="28"/>
          <w:szCs w:val="28"/>
          <w:lang w:eastAsia="en-US"/>
        </w:rPr>
        <w:t xml:space="preserve">(далее </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субсидии) социально ориентированным некоммерческим организациям, указанным в статье 1 Закона Рязанской области от 09.11.2012 № 86-ОЗ (далее </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некоммерческие организации).</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Предоставление субсидий осуществляется в целях финансовой поддержки в соответствии с Законом Рязанской области от 09.11.2012</w:t>
      </w:r>
      <w:r w:rsidR="001F2B8E">
        <w:rPr>
          <w:rFonts w:ascii="Times New Roman" w:hAnsi="Times New Roman"/>
          <w:color w:val="000000"/>
          <w:sz w:val="28"/>
          <w:szCs w:val="28"/>
          <w:lang w:eastAsia="en-US"/>
        </w:rPr>
        <w:br/>
      </w:r>
      <w:r w:rsidRPr="006B5960">
        <w:rPr>
          <w:rFonts w:ascii="Times New Roman" w:hAnsi="Times New Roman"/>
          <w:color w:val="000000"/>
          <w:sz w:val="28"/>
          <w:szCs w:val="28"/>
          <w:lang w:eastAsia="en-US"/>
        </w:rPr>
        <w:t>№ 86-ОЗ:</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 на реализацию социально значимых мероприятий в соответствии с подпрограммой 2 «Поддержка социально значимой деятельности некоммерческих организаций» Государственной программы (далее </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подпрограмма 2);</w:t>
      </w:r>
    </w:p>
    <w:p w:rsidR="00F23EC5" w:rsidRPr="006B5960" w:rsidRDefault="00F23EC5" w:rsidP="001F2B8E">
      <w:pPr>
        <w:spacing w:line="235" w:lineRule="auto"/>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lastRenderedPageBreak/>
        <w:t xml:space="preserve">- на проекты в сфере укрепления гражданского единства, гармонизации межнациональных отношений, развития казачества на территории Рязанской области, реализуемые в соответствии с подпрограммой 3 «Поддержка деятельности некоммерческих организаций и других общественных институтов в сфере укрепления гражданского единства, гармонизации межнациональных и межконфессиональных отношений, развития казачества на территории Рязанской области» Государственной программы (далее </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подпрограмма 3).</w:t>
      </w:r>
    </w:p>
    <w:p w:rsidR="00F23EC5" w:rsidRPr="006B5960" w:rsidRDefault="00F23EC5" w:rsidP="001F2B8E">
      <w:pPr>
        <w:spacing w:line="235" w:lineRule="auto"/>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3. Для целей настоящего Порядка используются понятия:</w:t>
      </w:r>
    </w:p>
    <w:p w:rsidR="00F23EC5" w:rsidRPr="006B5960" w:rsidRDefault="00F23EC5" w:rsidP="001F2B8E">
      <w:pPr>
        <w:autoSpaceDE w:val="0"/>
        <w:autoSpaceDN w:val="0"/>
        <w:adjustRightInd w:val="0"/>
        <w:spacing w:line="235" w:lineRule="auto"/>
        <w:ind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w:t>
      </w:r>
      <w:r w:rsidR="000B7975" w:rsidRPr="006B5960">
        <w:rPr>
          <w:rFonts w:ascii="Times New Roman" w:hAnsi="Times New Roman"/>
          <w:color w:val="000000"/>
          <w:sz w:val="28"/>
          <w:szCs w:val="28"/>
          <w:lang w:eastAsia="en-US"/>
        </w:rPr>
        <w:t> </w:t>
      </w:r>
      <w:r w:rsidRPr="006B5960">
        <w:rPr>
          <w:rFonts w:ascii="Times New Roman" w:hAnsi="Times New Roman"/>
          <w:color w:val="000000"/>
          <w:sz w:val="28"/>
          <w:szCs w:val="28"/>
          <w:lang w:eastAsia="en-US"/>
        </w:rPr>
        <w:t xml:space="preserve">мероприятие (проект) – комплекс взаимосвязанных соответственно действий (мероприятий), направленных на решение конкретных задач, соответствующих учредительным документам некоммерческой организации и видам деятельности, предусмотренным </w:t>
      </w:r>
      <w:hyperlink r:id="rId16" w:history="1">
        <w:r w:rsidRPr="006B5960">
          <w:rPr>
            <w:rFonts w:ascii="Times New Roman" w:hAnsi="Times New Roman"/>
            <w:color w:val="000000"/>
            <w:sz w:val="28"/>
            <w:szCs w:val="28"/>
            <w:lang w:eastAsia="en-US"/>
          </w:rPr>
          <w:t>статьей 31.1</w:t>
        </w:r>
      </w:hyperlink>
      <w:r w:rsidRPr="006B5960">
        <w:rPr>
          <w:rFonts w:ascii="Times New Roman" w:hAnsi="Times New Roman"/>
          <w:color w:val="000000"/>
          <w:sz w:val="28"/>
          <w:szCs w:val="28"/>
          <w:lang w:eastAsia="en-US"/>
        </w:rPr>
        <w:t xml:space="preserve"> Федерального закона от 12.01.1996 № 7-ФЗ и </w:t>
      </w:r>
      <w:hyperlink r:id="rId17" w:history="1">
        <w:r w:rsidRPr="006B5960">
          <w:rPr>
            <w:rFonts w:ascii="Times New Roman" w:hAnsi="Times New Roman"/>
            <w:color w:val="000000"/>
            <w:sz w:val="28"/>
            <w:szCs w:val="28"/>
            <w:lang w:eastAsia="en-US"/>
          </w:rPr>
          <w:t>частью 2.1</w:t>
        </w:r>
        <w:r w:rsidR="000B7975" w:rsidRPr="006B5960">
          <w:rPr>
            <w:rFonts w:ascii="Times New Roman" w:hAnsi="Times New Roman"/>
            <w:color w:val="000000"/>
            <w:sz w:val="28"/>
            <w:szCs w:val="28"/>
            <w:lang w:eastAsia="en-US"/>
          </w:rPr>
          <w:t xml:space="preserve"> </w:t>
        </w:r>
        <w:r w:rsidRPr="006B5960">
          <w:rPr>
            <w:rFonts w:ascii="Times New Roman" w:hAnsi="Times New Roman"/>
            <w:color w:val="000000"/>
            <w:sz w:val="28"/>
            <w:szCs w:val="28"/>
            <w:lang w:eastAsia="en-US"/>
          </w:rPr>
          <w:t>статьи 1</w:t>
        </w:r>
      </w:hyperlink>
      <w:r w:rsidRPr="006B5960">
        <w:rPr>
          <w:rFonts w:ascii="Times New Roman" w:hAnsi="Times New Roman"/>
          <w:color w:val="000000"/>
          <w:sz w:val="28"/>
          <w:szCs w:val="28"/>
          <w:lang w:eastAsia="en-US"/>
        </w:rPr>
        <w:t xml:space="preserve"> Закона Рязанской области от 09.11.2012 № 86-ОЗ;</w:t>
      </w:r>
    </w:p>
    <w:p w:rsidR="00F23EC5" w:rsidRDefault="00F23EC5" w:rsidP="001F2B8E">
      <w:pPr>
        <w:spacing w:line="235" w:lineRule="auto"/>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грант Президента Российской Федерации на развитие гражданского общества – денежные средства, предоставляемые на безвозмездной и безвозвратной основ</w:t>
      </w:r>
      <w:r w:rsidR="001F2B8E">
        <w:rPr>
          <w:rFonts w:ascii="Times New Roman" w:hAnsi="Times New Roman"/>
          <w:color w:val="000000"/>
          <w:sz w:val="28"/>
          <w:szCs w:val="28"/>
          <w:lang w:eastAsia="en-US"/>
        </w:rPr>
        <w:t>е</w:t>
      </w:r>
      <w:r w:rsidRPr="006B5960">
        <w:rPr>
          <w:rFonts w:ascii="Times New Roman" w:hAnsi="Times New Roman"/>
          <w:color w:val="000000"/>
          <w:sz w:val="28"/>
          <w:szCs w:val="28"/>
          <w:lang w:eastAsia="en-US"/>
        </w:rPr>
        <w:t xml:space="preserve"> Фондом </w:t>
      </w:r>
      <w:r w:rsidR="001F2B8E">
        <w:rPr>
          <w:rFonts w:ascii="Times New Roman" w:hAnsi="Times New Roman"/>
          <w:color w:val="000000"/>
          <w:sz w:val="28"/>
          <w:szCs w:val="28"/>
          <w:lang w:eastAsia="en-US"/>
        </w:rPr>
        <w:t>–</w:t>
      </w:r>
      <w:r w:rsidR="00BE166B" w:rsidRPr="006B5960">
        <w:rPr>
          <w:rFonts w:ascii="Times New Roman" w:hAnsi="Times New Roman"/>
          <w:color w:val="000000"/>
          <w:sz w:val="28"/>
          <w:szCs w:val="28"/>
          <w:lang w:eastAsia="en-US"/>
        </w:rPr>
        <w:t xml:space="preserve"> оператором президентских грантов по развитию гражданского общества </w:t>
      </w:r>
      <w:r w:rsidRPr="006B5960">
        <w:rPr>
          <w:rFonts w:ascii="Times New Roman" w:hAnsi="Times New Roman"/>
          <w:color w:val="000000"/>
          <w:sz w:val="28"/>
          <w:szCs w:val="28"/>
          <w:lang w:eastAsia="en-US"/>
        </w:rPr>
        <w:t xml:space="preserve">(далее – Фонд) центральному исполнительному органу государственной власти Рязанской области, являющемуся главным распорядителем средств </w:t>
      </w:r>
      <w:r w:rsidR="00234545">
        <w:rPr>
          <w:rFonts w:ascii="Times New Roman" w:hAnsi="Times New Roman"/>
          <w:color w:val="000000"/>
          <w:sz w:val="28"/>
          <w:szCs w:val="28"/>
          <w:lang w:eastAsia="en-US"/>
        </w:rPr>
        <w:t xml:space="preserve">областного </w:t>
      </w:r>
      <w:r w:rsidRPr="006B5960">
        <w:rPr>
          <w:rFonts w:ascii="Times New Roman" w:hAnsi="Times New Roman"/>
          <w:color w:val="000000"/>
          <w:sz w:val="28"/>
          <w:szCs w:val="28"/>
          <w:lang w:eastAsia="en-US"/>
        </w:rPr>
        <w:t xml:space="preserve">бюджета, предусмотренных на оказание на конкурсной основе поддержки некоммерческим организациям в Рязанской области на развитие гражданского общества </w:t>
      </w:r>
      <w:r w:rsidR="007E7F01" w:rsidRPr="006B5960">
        <w:rPr>
          <w:rFonts w:ascii="Times New Roman" w:hAnsi="Times New Roman"/>
          <w:color w:val="000000"/>
          <w:sz w:val="28"/>
          <w:szCs w:val="28"/>
          <w:lang w:eastAsia="en-US"/>
        </w:rPr>
        <w:t xml:space="preserve"> </w:t>
      </w:r>
      <w:r w:rsidRPr="006B5960">
        <w:rPr>
          <w:rFonts w:ascii="Times New Roman" w:hAnsi="Times New Roman"/>
          <w:color w:val="000000"/>
          <w:sz w:val="28"/>
          <w:szCs w:val="28"/>
          <w:lang w:eastAsia="en-US"/>
        </w:rPr>
        <w:t>на условиях, определенных Фондом, с обязательным представлением ему отчетности, подтверждающей целевое</w:t>
      </w:r>
      <w:r w:rsidR="00BE166B" w:rsidRPr="006B5960">
        <w:rPr>
          <w:rFonts w:ascii="Times New Roman" w:hAnsi="Times New Roman"/>
          <w:color w:val="000000"/>
          <w:sz w:val="28"/>
          <w:szCs w:val="28"/>
          <w:lang w:eastAsia="en-US"/>
        </w:rPr>
        <w:t xml:space="preserve"> использование денежных средств</w:t>
      </w:r>
      <w:r w:rsidR="00234545">
        <w:rPr>
          <w:rFonts w:ascii="Times New Roman" w:hAnsi="Times New Roman"/>
          <w:color w:val="000000"/>
          <w:sz w:val="28"/>
          <w:szCs w:val="28"/>
          <w:lang w:eastAsia="en-US"/>
        </w:rPr>
        <w:t>;</w:t>
      </w:r>
    </w:p>
    <w:p w:rsidR="00AE6A6E" w:rsidRPr="006B5960" w:rsidRDefault="00AE6A6E" w:rsidP="001F2B8E">
      <w:pPr>
        <w:spacing w:line="235" w:lineRule="auto"/>
        <w:ind w:right="14" w:firstLine="709"/>
        <w:jc w:val="both"/>
        <w:rPr>
          <w:rFonts w:ascii="Times New Roman" w:hAnsi="Times New Roman"/>
          <w:color w:val="000000"/>
          <w:sz w:val="28"/>
          <w:szCs w:val="28"/>
          <w:lang w:eastAsia="en-US"/>
        </w:rPr>
      </w:pPr>
      <w:r w:rsidRPr="000527C6">
        <w:rPr>
          <w:rFonts w:ascii="Times New Roman" w:hAnsi="Times New Roman"/>
          <w:color w:val="000000"/>
          <w:sz w:val="28"/>
          <w:szCs w:val="22"/>
          <w:lang w:eastAsia="en-US"/>
        </w:rPr>
        <w:t>- субсидия </w:t>
      </w:r>
      <w:r w:rsidR="00234545">
        <w:rPr>
          <w:rFonts w:ascii="Times New Roman" w:hAnsi="Times New Roman"/>
          <w:color w:val="000000"/>
          <w:sz w:val="28"/>
          <w:szCs w:val="22"/>
          <w:lang w:eastAsia="en-US"/>
        </w:rPr>
        <w:t>–</w:t>
      </w:r>
      <w:r w:rsidRPr="000527C6">
        <w:rPr>
          <w:rFonts w:ascii="Times New Roman" w:hAnsi="Times New Roman"/>
          <w:color w:val="000000"/>
          <w:sz w:val="28"/>
          <w:szCs w:val="22"/>
          <w:lang w:eastAsia="en-US"/>
        </w:rPr>
        <w:t xml:space="preserve"> форма финансовой поддержки некоммерческих организаций со стороны </w:t>
      </w:r>
      <w:r w:rsidRPr="00AE6A6E">
        <w:rPr>
          <w:rFonts w:ascii="Times New Roman" w:hAnsi="Times New Roman"/>
          <w:color w:val="000000"/>
          <w:sz w:val="28"/>
          <w:szCs w:val="22"/>
          <w:lang w:eastAsia="en-US"/>
        </w:rPr>
        <w:t>центрального исполнительного органа государственной власти Рязанской области с учетом софинансирования за счет гранта Президента Российской Федерации</w:t>
      </w:r>
      <w:r w:rsidRPr="000527C6">
        <w:rPr>
          <w:rFonts w:ascii="Times New Roman" w:hAnsi="Times New Roman"/>
          <w:color w:val="000000"/>
          <w:sz w:val="28"/>
          <w:szCs w:val="22"/>
          <w:lang w:eastAsia="en-US"/>
        </w:rPr>
        <w:t xml:space="preserve"> на</w:t>
      </w:r>
      <w:r>
        <w:rPr>
          <w:rFonts w:ascii="Times New Roman" w:hAnsi="Times New Roman"/>
          <w:color w:val="000000"/>
          <w:sz w:val="28"/>
          <w:szCs w:val="22"/>
          <w:lang w:eastAsia="en-US"/>
        </w:rPr>
        <w:t xml:space="preserve"> развитие гражданского общества.</w:t>
      </w:r>
    </w:p>
    <w:p w:rsidR="00F23EC5" w:rsidRPr="006B5960" w:rsidRDefault="00917EEC" w:rsidP="001F2B8E">
      <w:pPr>
        <w:pStyle w:val="ConsPlusNormal"/>
        <w:spacing w:line="235"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sidR="00F23EC5" w:rsidRPr="006B5960">
        <w:rPr>
          <w:rFonts w:ascii="Times New Roman" w:hAnsi="Times New Roman" w:cs="Times New Roman"/>
          <w:color w:val="000000"/>
          <w:sz w:val="28"/>
          <w:szCs w:val="28"/>
        </w:rPr>
        <w:t xml:space="preserve">Министерство по делам территорий и информационной политике Рязанской области (далее </w:t>
      </w:r>
      <w:r w:rsidR="00234545">
        <w:rPr>
          <w:rFonts w:ascii="Times New Roman" w:hAnsi="Times New Roman" w:cs="Times New Roman"/>
          <w:color w:val="000000"/>
          <w:sz w:val="28"/>
          <w:szCs w:val="28"/>
        </w:rPr>
        <w:t>–</w:t>
      </w:r>
      <w:r w:rsidR="00F23EC5" w:rsidRPr="006B5960">
        <w:rPr>
          <w:rFonts w:ascii="Times New Roman" w:hAnsi="Times New Roman" w:cs="Times New Roman"/>
          <w:color w:val="000000"/>
          <w:sz w:val="28"/>
          <w:szCs w:val="28"/>
        </w:rPr>
        <w:t xml:space="preserve"> Министерство) является главным распорядителем средств областного бюджета, которому в установленном порядке как получателю бюджетных средств доводятся лимиты бюджетных обязательств, предусмотренных областным бюджетом на текущий финансовый год, на цели, указанные в </w:t>
      </w:r>
      <w:hyperlink w:anchor="P41" w:history="1">
        <w:r w:rsidR="00F23EC5" w:rsidRPr="006B5960">
          <w:rPr>
            <w:rFonts w:ascii="Times New Roman" w:hAnsi="Times New Roman" w:cs="Times New Roman"/>
            <w:color w:val="000000"/>
            <w:sz w:val="28"/>
            <w:szCs w:val="28"/>
          </w:rPr>
          <w:t>пункте 2</w:t>
        </w:r>
      </w:hyperlink>
      <w:r w:rsidR="00F23EC5" w:rsidRPr="006B5960">
        <w:rPr>
          <w:rFonts w:ascii="Times New Roman" w:hAnsi="Times New Roman" w:cs="Times New Roman"/>
          <w:color w:val="000000"/>
          <w:sz w:val="28"/>
          <w:szCs w:val="28"/>
        </w:rPr>
        <w:t xml:space="preserve"> настоящего Порядка.</w:t>
      </w:r>
    </w:p>
    <w:p w:rsidR="00F23EC5" w:rsidRPr="006B5960" w:rsidRDefault="00F23EC5" w:rsidP="001F2B8E">
      <w:pPr>
        <w:pStyle w:val="ConsPlusNormal"/>
        <w:spacing w:line="235"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xml:space="preserve">5. Субсидии предоставляются Министерством победителям конкурсного отбора, который проводится </w:t>
      </w:r>
      <w:r w:rsidR="00BE166B" w:rsidRPr="006B5960">
        <w:rPr>
          <w:rFonts w:ascii="Times New Roman" w:hAnsi="Times New Roman" w:cs="Times New Roman"/>
          <w:color w:val="000000"/>
          <w:sz w:val="28"/>
          <w:szCs w:val="28"/>
        </w:rPr>
        <w:t xml:space="preserve">для </w:t>
      </w:r>
      <w:r w:rsidRPr="006B5960">
        <w:rPr>
          <w:rFonts w:ascii="Times New Roman" w:hAnsi="Times New Roman" w:cs="Times New Roman"/>
          <w:color w:val="000000"/>
          <w:sz w:val="28"/>
          <w:szCs w:val="28"/>
        </w:rPr>
        <w:t>определени</w:t>
      </w:r>
      <w:r w:rsidR="00BE166B" w:rsidRPr="006B5960">
        <w:rPr>
          <w:rFonts w:ascii="Times New Roman" w:hAnsi="Times New Roman" w:cs="Times New Roman"/>
          <w:color w:val="000000"/>
          <w:sz w:val="28"/>
          <w:szCs w:val="28"/>
        </w:rPr>
        <w:t>я</w:t>
      </w:r>
      <w:r w:rsidRPr="006B5960">
        <w:rPr>
          <w:rFonts w:ascii="Times New Roman" w:hAnsi="Times New Roman" w:cs="Times New Roman"/>
          <w:color w:val="000000"/>
          <w:sz w:val="28"/>
          <w:szCs w:val="28"/>
        </w:rPr>
        <w:t xml:space="preserve"> получател</w:t>
      </w:r>
      <w:r w:rsidR="00BE166B" w:rsidRPr="006B5960">
        <w:rPr>
          <w:rFonts w:ascii="Times New Roman" w:hAnsi="Times New Roman" w:cs="Times New Roman"/>
          <w:color w:val="000000"/>
          <w:sz w:val="28"/>
          <w:szCs w:val="28"/>
        </w:rPr>
        <w:t>ей</w:t>
      </w:r>
      <w:r w:rsidRPr="006B5960">
        <w:rPr>
          <w:rFonts w:ascii="Times New Roman" w:hAnsi="Times New Roman" w:cs="Times New Roman"/>
          <w:color w:val="000000"/>
          <w:sz w:val="28"/>
          <w:szCs w:val="28"/>
        </w:rPr>
        <w:t xml:space="preserve"> субсиди</w:t>
      </w:r>
      <w:r w:rsidR="00E41EDB" w:rsidRPr="006B5960">
        <w:rPr>
          <w:rFonts w:ascii="Times New Roman" w:hAnsi="Times New Roman" w:cs="Times New Roman"/>
          <w:color w:val="000000"/>
          <w:sz w:val="28"/>
          <w:szCs w:val="28"/>
        </w:rPr>
        <w:t>й</w:t>
      </w:r>
      <w:r w:rsidRPr="006B5960">
        <w:rPr>
          <w:rFonts w:ascii="Times New Roman" w:hAnsi="Times New Roman" w:cs="Times New Roman"/>
          <w:color w:val="000000"/>
          <w:sz w:val="28"/>
          <w:szCs w:val="28"/>
        </w:rPr>
        <w:t xml:space="preserve"> исходя их наилучших условий достижения результатов, в целях достижения которых предоставля</w:t>
      </w:r>
      <w:r w:rsidR="00BE166B" w:rsidRPr="006B5960">
        <w:rPr>
          <w:rFonts w:ascii="Times New Roman" w:hAnsi="Times New Roman" w:cs="Times New Roman"/>
          <w:color w:val="000000"/>
          <w:sz w:val="28"/>
          <w:szCs w:val="28"/>
        </w:rPr>
        <w:t>ю</w:t>
      </w:r>
      <w:r w:rsidRPr="006B5960">
        <w:rPr>
          <w:rFonts w:ascii="Times New Roman" w:hAnsi="Times New Roman" w:cs="Times New Roman"/>
          <w:color w:val="000000"/>
          <w:sz w:val="28"/>
          <w:szCs w:val="28"/>
        </w:rPr>
        <w:t>тся субсиди</w:t>
      </w:r>
      <w:r w:rsidR="00BE166B" w:rsidRPr="006B5960">
        <w:rPr>
          <w:rFonts w:ascii="Times New Roman" w:hAnsi="Times New Roman" w:cs="Times New Roman"/>
          <w:color w:val="000000"/>
          <w:sz w:val="28"/>
          <w:szCs w:val="28"/>
        </w:rPr>
        <w:t>и</w:t>
      </w:r>
      <w:r w:rsidRPr="006B5960">
        <w:rPr>
          <w:rFonts w:ascii="Times New Roman" w:hAnsi="Times New Roman" w:cs="Times New Roman"/>
          <w:color w:val="000000"/>
          <w:sz w:val="28"/>
          <w:szCs w:val="28"/>
        </w:rPr>
        <w:t xml:space="preserve"> (далее – конкурсный отбор).</w:t>
      </w:r>
    </w:p>
    <w:p w:rsidR="004C2946" w:rsidRDefault="00F23EC5" w:rsidP="001F2B8E">
      <w:pPr>
        <w:pStyle w:val="ConsPlusNormal"/>
        <w:spacing w:line="235" w:lineRule="auto"/>
        <w:ind w:firstLine="709"/>
        <w:jc w:val="both"/>
        <w:rPr>
          <w:rFonts w:ascii="Times New Roman" w:hAnsi="Times New Roman" w:cs="Times New Roman"/>
          <w:color w:val="000000"/>
          <w:sz w:val="28"/>
          <w:szCs w:val="28"/>
        </w:rPr>
      </w:pPr>
      <w:r w:rsidRPr="004C2946">
        <w:rPr>
          <w:rFonts w:ascii="Times New Roman" w:hAnsi="Times New Roman" w:cs="Times New Roman"/>
          <w:color w:val="000000"/>
          <w:sz w:val="28"/>
          <w:szCs w:val="28"/>
        </w:rPr>
        <w:t>Субсидии предоставляются на основании приказа Минист</w:t>
      </w:r>
      <w:r w:rsidR="004B033F" w:rsidRPr="004C2946">
        <w:rPr>
          <w:rFonts w:ascii="Times New Roman" w:hAnsi="Times New Roman" w:cs="Times New Roman"/>
          <w:color w:val="000000"/>
          <w:sz w:val="28"/>
          <w:szCs w:val="28"/>
        </w:rPr>
        <w:t xml:space="preserve">ерства </w:t>
      </w:r>
      <w:r w:rsidR="004C2946" w:rsidRPr="004C2946">
        <w:rPr>
          <w:rFonts w:ascii="Times New Roman" w:hAnsi="Times New Roman" w:cs="Times New Roman"/>
          <w:color w:val="000000"/>
          <w:sz w:val="28"/>
          <w:szCs w:val="28"/>
        </w:rPr>
        <w:t xml:space="preserve">о предоставлении субсидий в пределах бюджетных ассигнований, предусмотренных в областном бюджете на текущий финансовый год, и доведенных лимитов бюджетных обязательств </w:t>
      </w:r>
      <w:r w:rsidRPr="004C2946">
        <w:rPr>
          <w:rFonts w:ascii="Times New Roman" w:hAnsi="Times New Roman" w:cs="Times New Roman"/>
          <w:color w:val="000000"/>
          <w:sz w:val="28"/>
          <w:szCs w:val="28"/>
        </w:rPr>
        <w:t xml:space="preserve">на </w:t>
      </w:r>
      <w:r w:rsidR="00BE166B" w:rsidRPr="004C2946">
        <w:rPr>
          <w:rFonts w:ascii="Times New Roman" w:hAnsi="Times New Roman" w:cs="Times New Roman"/>
          <w:color w:val="000000"/>
          <w:sz w:val="28"/>
          <w:szCs w:val="28"/>
        </w:rPr>
        <w:t xml:space="preserve">цели, указанные в </w:t>
      </w:r>
      <w:hyperlink w:anchor="P41" w:history="1">
        <w:r w:rsidR="00BE166B" w:rsidRPr="004C2946">
          <w:rPr>
            <w:rFonts w:ascii="Times New Roman" w:hAnsi="Times New Roman" w:cs="Times New Roman"/>
            <w:color w:val="000000"/>
            <w:sz w:val="28"/>
            <w:szCs w:val="28"/>
          </w:rPr>
          <w:t>пункте 2</w:t>
        </w:r>
      </w:hyperlink>
      <w:r w:rsidR="00BE166B" w:rsidRPr="004C2946">
        <w:rPr>
          <w:rFonts w:ascii="Times New Roman" w:hAnsi="Times New Roman" w:cs="Times New Roman"/>
          <w:color w:val="000000"/>
          <w:sz w:val="28"/>
          <w:szCs w:val="28"/>
        </w:rPr>
        <w:t xml:space="preserve"> настоящего Порядка</w:t>
      </w:r>
      <w:r w:rsidR="004C2946" w:rsidRPr="004C2946">
        <w:rPr>
          <w:rFonts w:ascii="Times New Roman" w:hAnsi="Times New Roman" w:cs="Times New Roman"/>
          <w:color w:val="000000"/>
          <w:sz w:val="28"/>
          <w:szCs w:val="28"/>
        </w:rPr>
        <w:t xml:space="preserve">. </w:t>
      </w:r>
    </w:p>
    <w:p w:rsidR="00F23EC5" w:rsidRPr="006B5960" w:rsidRDefault="00F23EC5"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Субсидии носят целевой характер и не могут быть использованы на иные цели.</w:t>
      </w:r>
    </w:p>
    <w:p w:rsidR="00F23EC5" w:rsidRPr="006B5960" w:rsidRDefault="00F23EC5"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Ра</w:t>
      </w:r>
      <w:r w:rsidR="00BE166B" w:rsidRPr="006B5960">
        <w:rPr>
          <w:rFonts w:ascii="Times New Roman" w:hAnsi="Times New Roman" w:cs="Times New Roman"/>
          <w:color w:val="000000"/>
          <w:sz w:val="28"/>
          <w:szCs w:val="28"/>
        </w:rPr>
        <w:t xml:space="preserve">змер </w:t>
      </w:r>
      <w:r w:rsidRPr="006B5960">
        <w:rPr>
          <w:rFonts w:ascii="Times New Roman" w:hAnsi="Times New Roman" w:cs="Times New Roman"/>
          <w:color w:val="000000"/>
          <w:sz w:val="28"/>
          <w:szCs w:val="28"/>
        </w:rPr>
        <w:t>субсиди</w:t>
      </w:r>
      <w:r w:rsidR="00BE166B" w:rsidRPr="006B5960">
        <w:rPr>
          <w:rFonts w:ascii="Times New Roman" w:hAnsi="Times New Roman" w:cs="Times New Roman"/>
          <w:color w:val="000000"/>
          <w:sz w:val="28"/>
          <w:szCs w:val="28"/>
        </w:rPr>
        <w:t>й</w:t>
      </w:r>
      <w:r w:rsidRPr="006B5960">
        <w:rPr>
          <w:rFonts w:ascii="Times New Roman" w:hAnsi="Times New Roman" w:cs="Times New Roman"/>
          <w:color w:val="000000"/>
          <w:sz w:val="28"/>
          <w:szCs w:val="28"/>
        </w:rPr>
        <w:t xml:space="preserve"> </w:t>
      </w:r>
      <w:r w:rsidR="00BE166B" w:rsidRPr="006B5960">
        <w:rPr>
          <w:rFonts w:ascii="Times New Roman" w:hAnsi="Times New Roman" w:cs="Times New Roman"/>
          <w:color w:val="000000"/>
          <w:sz w:val="28"/>
          <w:szCs w:val="28"/>
        </w:rPr>
        <w:t>определяется</w:t>
      </w:r>
      <w:r w:rsidRPr="006B5960">
        <w:rPr>
          <w:rFonts w:ascii="Times New Roman" w:hAnsi="Times New Roman" w:cs="Times New Roman"/>
          <w:color w:val="000000"/>
          <w:sz w:val="28"/>
          <w:szCs w:val="28"/>
        </w:rPr>
        <w:t xml:space="preserve"> в соответствии с пунктом 2</w:t>
      </w:r>
      <w:r w:rsidR="008B46C8" w:rsidRPr="006B5960">
        <w:rPr>
          <w:rFonts w:ascii="Times New Roman" w:hAnsi="Times New Roman" w:cs="Times New Roman"/>
          <w:color w:val="000000"/>
          <w:sz w:val="28"/>
          <w:szCs w:val="28"/>
        </w:rPr>
        <w:t>7</w:t>
      </w:r>
      <w:r w:rsidRPr="006B5960">
        <w:rPr>
          <w:rFonts w:ascii="Times New Roman" w:hAnsi="Times New Roman" w:cs="Times New Roman"/>
          <w:color w:val="000000"/>
          <w:sz w:val="28"/>
          <w:szCs w:val="28"/>
        </w:rPr>
        <w:t xml:space="preserve"> настоящего Порядка.</w:t>
      </w:r>
    </w:p>
    <w:p w:rsidR="00D13F60" w:rsidRPr="006B5960" w:rsidRDefault="00F23EC5" w:rsidP="001F2B8E">
      <w:pPr>
        <w:autoSpaceDE w:val="0"/>
        <w:autoSpaceDN w:val="0"/>
        <w:adjustRightInd w:val="0"/>
        <w:ind w:firstLine="709"/>
        <w:jc w:val="both"/>
        <w:rPr>
          <w:rFonts w:ascii="Times New Roman" w:hAnsi="Times New Roman"/>
          <w:sz w:val="28"/>
          <w:szCs w:val="28"/>
        </w:rPr>
      </w:pPr>
      <w:r w:rsidRPr="006B5960">
        <w:rPr>
          <w:rFonts w:ascii="Times New Roman" w:hAnsi="Times New Roman"/>
          <w:color w:val="000000"/>
          <w:sz w:val="28"/>
          <w:szCs w:val="28"/>
          <w:lang w:eastAsia="en-US"/>
        </w:rPr>
        <w:t xml:space="preserve">6. Результатом предоставления субсидий является выполнение показателя, необходимого для </w:t>
      </w:r>
      <w:r w:rsidR="004B033F" w:rsidRPr="006B5960">
        <w:rPr>
          <w:rFonts w:ascii="Times New Roman" w:hAnsi="Times New Roman"/>
          <w:color w:val="000000"/>
          <w:sz w:val="28"/>
          <w:szCs w:val="28"/>
          <w:lang w:eastAsia="en-US"/>
        </w:rPr>
        <w:t>достижения результата</w:t>
      </w:r>
      <w:r w:rsidR="00234545">
        <w:rPr>
          <w:rFonts w:ascii="Times New Roman" w:hAnsi="Times New Roman"/>
          <w:color w:val="000000"/>
          <w:sz w:val="28"/>
          <w:szCs w:val="28"/>
          <w:lang w:eastAsia="en-US"/>
        </w:rPr>
        <w:t xml:space="preserve"> </w:t>
      </w:r>
      <w:r w:rsidR="00234545" w:rsidRPr="006B5960">
        <w:rPr>
          <w:rFonts w:ascii="Times New Roman" w:hAnsi="Times New Roman"/>
          <w:color w:val="000000"/>
          <w:sz w:val="28"/>
          <w:szCs w:val="28"/>
          <w:lang w:eastAsia="en-US"/>
        </w:rPr>
        <w:t>предоставления субсидий</w:t>
      </w:r>
      <w:r w:rsidR="004B033F" w:rsidRPr="006B5960">
        <w:rPr>
          <w:rFonts w:ascii="Times New Roman" w:hAnsi="Times New Roman"/>
          <w:color w:val="000000"/>
          <w:sz w:val="28"/>
          <w:szCs w:val="28"/>
          <w:lang w:eastAsia="en-US"/>
        </w:rPr>
        <w:t xml:space="preserve">, </w:t>
      </w:r>
      <w:r w:rsidR="00D13F60" w:rsidRPr="006B5960">
        <w:rPr>
          <w:rFonts w:ascii="Times New Roman" w:hAnsi="Times New Roman"/>
          <w:sz w:val="28"/>
          <w:szCs w:val="28"/>
        </w:rPr>
        <w:t xml:space="preserve">не позднее 30 </w:t>
      </w:r>
      <w:r w:rsidR="006B5960" w:rsidRPr="006B5960">
        <w:rPr>
          <w:rFonts w:ascii="Times New Roman" w:hAnsi="Times New Roman"/>
          <w:sz w:val="28"/>
          <w:szCs w:val="28"/>
        </w:rPr>
        <w:t xml:space="preserve">декабря </w:t>
      </w:r>
      <w:r w:rsidR="00D13F60" w:rsidRPr="006B5960">
        <w:rPr>
          <w:rFonts w:ascii="Times New Roman" w:hAnsi="Times New Roman"/>
          <w:sz w:val="28"/>
          <w:szCs w:val="28"/>
        </w:rPr>
        <w:t>года, следующего за годом получения субсидий</w:t>
      </w:r>
      <w:r w:rsidR="00D13F60" w:rsidRPr="006B5960">
        <w:rPr>
          <w:rFonts w:ascii="Times New Roman" w:hAnsi="Times New Roman"/>
          <w:color w:val="000000"/>
          <w:sz w:val="28"/>
          <w:szCs w:val="28"/>
          <w:lang w:eastAsia="en-US"/>
        </w:rPr>
        <w:t>.</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Показатель, необходимый для достижения результат</w:t>
      </w:r>
      <w:r w:rsidR="00234545">
        <w:rPr>
          <w:rFonts w:ascii="Times New Roman" w:hAnsi="Times New Roman"/>
          <w:color w:val="000000"/>
          <w:sz w:val="28"/>
          <w:szCs w:val="28"/>
          <w:lang w:eastAsia="en-US"/>
        </w:rPr>
        <w:t>а</w:t>
      </w:r>
      <w:r w:rsidRPr="006B5960">
        <w:rPr>
          <w:rFonts w:ascii="Times New Roman" w:hAnsi="Times New Roman"/>
          <w:color w:val="000000"/>
          <w:sz w:val="28"/>
          <w:szCs w:val="28"/>
          <w:lang w:eastAsia="en-US"/>
        </w:rPr>
        <w:t xml:space="preserve"> предоставления субсидии</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 </w:t>
      </w:r>
      <w:r w:rsidR="00BE166B" w:rsidRPr="006B5960">
        <w:rPr>
          <w:rFonts w:ascii="Times New Roman" w:hAnsi="Times New Roman"/>
          <w:color w:val="000000"/>
          <w:sz w:val="28"/>
          <w:szCs w:val="28"/>
          <w:lang w:eastAsia="en-US"/>
        </w:rPr>
        <w:t>реализация</w:t>
      </w:r>
      <w:r w:rsidRPr="006B5960">
        <w:rPr>
          <w:rFonts w:ascii="Times New Roman" w:hAnsi="Times New Roman"/>
          <w:color w:val="000000"/>
          <w:sz w:val="28"/>
          <w:szCs w:val="28"/>
          <w:lang w:eastAsia="en-US"/>
        </w:rPr>
        <w:t xml:space="preserve"> мероприятий (проектов) по направлениям, предусмотренным соответственно подпрограммой 2 и </w:t>
      </w:r>
      <w:r w:rsidR="00234545">
        <w:rPr>
          <w:rFonts w:ascii="Times New Roman" w:hAnsi="Times New Roman"/>
          <w:color w:val="000000"/>
          <w:sz w:val="28"/>
          <w:szCs w:val="28"/>
          <w:lang w:eastAsia="en-US"/>
        </w:rPr>
        <w:t xml:space="preserve">подпрограммой </w:t>
      </w:r>
      <w:r w:rsidRPr="006B5960">
        <w:rPr>
          <w:rFonts w:ascii="Times New Roman" w:hAnsi="Times New Roman"/>
          <w:color w:val="000000"/>
          <w:sz w:val="28"/>
          <w:szCs w:val="28"/>
          <w:lang w:eastAsia="en-US"/>
        </w:rPr>
        <w:t>3</w:t>
      </w:r>
      <w:r w:rsidR="003E1FD6" w:rsidRPr="006B5960">
        <w:rPr>
          <w:rFonts w:ascii="Times New Roman" w:hAnsi="Times New Roman"/>
          <w:color w:val="000000"/>
          <w:sz w:val="28"/>
          <w:szCs w:val="28"/>
          <w:lang w:eastAsia="en-US"/>
        </w:rPr>
        <w:t>.</w:t>
      </w:r>
    </w:p>
    <w:p w:rsidR="006D4445" w:rsidRPr="006B5960" w:rsidRDefault="006D444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Значения результата предоставления субсидий, показателя, необходимого для достижения результата предоставления субсиди</w:t>
      </w:r>
      <w:r w:rsidR="00D13F60" w:rsidRPr="006B5960">
        <w:rPr>
          <w:rFonts w:ascii="Times New Roman" w:hAnsi="Times New Roman"/>
          <w:color w:val="000000"/>
          <w:sz w:val="28"/>
          <w:szCs w:val="28"/>
          <w:lang w:eastAsia="en-US"/>
        </w:rPr>
        <w:t>й</w:t>
      </w:r>
      <w:r w:rsidRPr="006B5960">
        <w:rPr>
          <w:rFonts w:ascii="Times New Roman" w:hAnsi="Times New Roman"/>
          <w:color w:val="000000"/>
          <w:sz w:val="28"/>
          <w:szCs w:val="28"/>
          <w:lang w:eastAsia="en-US"/>
        </w:rPr>
        <w:t>, устанавлива</w:t>
      </w:r>
      <w:r w:rsidR="00234545">
        <w:rPr>
          <w:rFonts w:ascii="Times New Roman" w:hAnsi="Times New Roman"/>
          <w:color w:val="000000"/>
          <w:sz w:val="28"/>
          <w:szCs w:val="28"/>
          <w:lang w:eastAsia="en-US"/>
        </w:rPr>
        <w:t>ю</w:t>
      </w:r>
      <w:r w:rsidRPr="006B5960">
        <w:rPr>
          <w:rFonts w:ascii="Times New Roman" w:hAnsi="Times New Roman"/>
          <w:color w:val="000000"/>
          <w:sz w:val="28"/>
          <w:szCs w:val="28"/>
          <w:lang w:eastAsia="en-US"/>
        </w:rPr>
        <w:t xml:space="preserve">тся </w:t>
      </w:r>
      <w:r w:rsidR="00234545">
        <w:rPr>
          <w:rFonts w:ascii="Times New Roman" w:hAnsi="Times New Roman"/>
          <w:color w:val="000000"/>
          <w:sz w:val="28"/>
          <w:szCs w:val="28"/>
          <w:lang w:eastAsia="en-US"/>
        </w:rPr>
        <w:t>М</w:t>
      </w:r>
      <w:r w:rsidRPr="006B5960">
        <w:rPr>
          <w:rFonts w:ascii="Times New Roman" w:hAnsi="Times New Roman"/>
          <w:color w:val="000000"/>
          <w:sz w:val="28"/>
          <w:szCs w:val="28"/>
          <w:lang w:eastAsia="en-US"/>
        </w:rPr>
        <w:t>инистерством в соглашении о</w:t>
      </w:r>
      <w:r w:rsidR="00234545">
        <w:rPr>
          <w:rFonts w:ascii="Times New Roman" w:hAnsi="Times New Roman"/>
          <w:color w:val="000000"/>
          <w:sz w:val="28"/>
          <w:szCs w:val="28"/>
          <w:lang w:eastAsia="en-US"/>
        </w:rPr>
        <w:t xml:space="preserve"> предоставлении субсидий (далее – </w:t>
      </w:r>
      <w:r w:rsidRPr="006B5960">
        <w:rPr>
          <w:rFonts w:ascii="Times New Roman" w:hAnsi="Times New Roman"/>
          <w:color w:val="000000"/>
          <w:sz w:val="28"/>
          <w:szCs w:val="28"/>
          <w:lang w:eastAsia="en-US"/>
        </w:rPr>
        <w:t>соглашение).</w:t>
      </w:r>
    </w:p>
    <w:p w:rsidR="00F50A43" w:rsidRPr="006B5960" w:rsidRDefault="007145CC"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7</w:t>
      </w:r>
      <w:r w:rsidR="00F23EC5" w:rsidRPr="006B5960">
        <w:rPr>
          <w:rFonts w:ascii="Times New Roman" w:hAnsi="Times New Roman"/>
          <w:color w:val="000000"/>
          <w:sz w:val="28"/>
          <w:szCs w:val="28"/>
          <w:lang w:eastAsia="en-US"/>
        </w:rPr>
        <w:t>. </w:t>
      </w:r>
      <w:r w:rsidR="001F2B8E">
        <w:rPr>
          <w:rFonts w:ascii="Times New Roman" w:hAnsi="Times New Roman"/>
          <w:color w:val="000000"/>
          <w:sz w:val="28"/>
          <w:szCs w:val="28"/>
          <w:lang w:eastAsia="en-US"/>
        </w:rPr>
        <w:t>Для</w:t>
      </w:r>
      <w:r w:rsidR="00F50A43" w:rsidRPr="006B5960">
        <w:rPr>
          <w:rFonts w:ascii="Times New Roman" w:hAnsi="Times New Roman"/>
          <w:color w:val="000000"/>
          <w:sz w:val="28"/>
          <w:szCs w:val="28"/>
          <w:lang w:eastAsia="en-US"/>
        </w:rPr>
        <w:t xml:space="preserve"> участи</w:t>
      </w:r>
      <w:r w:rsidR="001F2B8E">
        <w:rPr>
          <w:rFonts w:ascii="Times New Roman" w:hAnsi="Times New Roman"/>
          <w:color w:val="000000"/>
          <w:sz w:val="28"/>
          <w:szCs w:val="28"/>
          <w:lang w:eastAsia="en-US"/>
        </w:rPr>
        <w:t>я</w:t>
      </w:r>
      <w:r w:rsidR="00F50A43" w:rsidRPr="006B5960">
        <w:rPr>
          <w:rFonts w:ascii="Times New Roman" w:hAnsi="Times New Roman"/>
          <w:color w:val="000000"/>
          <w:sz w:val="28"/>
          <w:szCs w:val="28"/>
          <w:lang w:eastAsia="en-US"/>
        </w:rPr>
        <w:t xml:space="preserve"> в конкурсн</w:t>
      </w:r>
      <w:r w:rsidR="001F2B8E">
        <w:rPr>
          <w:rFonts w:ascii="Times New Roman" w:hAnsi="Times New Roman"/>
          <w:color w:val="000000"/>
          <w:sz w:val="28"/>
          <w:szCs w:val="28"/>
          <w:lang w:eastAsia="en-US"/>
        </w:rPr>
        <w:t>ом</w:t>
      </w:r>
      <w:r w:rsidR="00F50A43" w:rsidRPr="006B5960">
        <w:rPr>
          <w:rFonts w:ascii="Times New Roman" w:hAnsi="Times New Roman"/>
          <w:color w:val="000000"/>
          <w:sz w:val="28"/>
          <w:szCs w:val="28"/>
          <w:lang w:eastAsia="en-US"/>
        </w:rPr>
        <w:t xml:space="preserve"> отбор</w:t>
      </w:r>
      <w:r w:rsidR="001F2B8E">
        <w:rPr>
          <w:rFonts w:ascii="Times New Roman" w:hAnsi="Times New Roman"/>
          <w:color w:val="000000"/>
          <w:sz w:val="28"/>
          <w:szCs w:val="28"/>
          <w:lang w:eastAsia="en-US"/>
        </w:rPr>
        <w:t>е</w:t>
      </w:r>
      <w:r w:rsidR="00F50A43" w:rsidRPr="006B5960">
        <w:rPr>
          <w:rFonts w:ascii="Times New Roman" w:hAnsi="Times New Roman"/>
          <w:color w:val="000000"/>
          <w:sz w:val="28"/>
          <w:szCs w:val="28"/>
          <w:lang w:eastAsia="en-US"/>
        </w:rPr>
        <w:t xml:space="preserve"> допускаются некоммерческие организации, реализующие мероприятия (проекты) на территории Рязанской области по следующим направлениям:</w:t>
      </w:r>
    </w:p>
    <w:p w:rsidR="00F50A43" w:rsidRPr="006B5960" w:rsidRDefault="00F50A43"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по подпрограмме 2:</w:t>
      </w:r>
    </w:p>
    <w:p w:rsidR="00F50A43" w:rsidRPr="006B5960" w:rsidRDefault="00F50A43" w:rsidP="001F2B8E">
      <w:pPr>
        <w:widowControl w:val="0"/>
        <w:autoSpaceDE w:val="0"/>
        <w:autoSpaceDN w:val="0"/>
        <w:ind w:firstLine="709"/>
        <w:jc w:val="both"/>
        <w:rPr>
          <w:rFonts w:ascii="Times New Roman" w:hAnsi="Times New Roman"/>
          <w:color w:val="000000"/>
          <w:sz w:val="28"/>
          <w:szCs w:val="28"/>
        </w:rPr>
      </w:pPr>
      <w:r w:rsidRPr="006B5960">
        <w:rPr>
          <w:rFonts w:ascii="Times New Roman" w:hAnsi="Times New Roman"/>
          <w:color w:val="000000"/>
          <w:sz w:val="28"/>
          <w:szCs w:val="28"/>
        </w:rPr>
        <w:t xml:space="preserve">- </w:t>
      </w:r>
      <w:r>
        <w:rPr>
          <w:rFonts w:ascii="Times New Roman" w:hAnsi="Times New Roman"/>
          <w:color w:val="000000"/>
          <w:sz w:val="28"/>
          <w:szCs w:val="28"/>
        </w:rPr>
        <w:t>сохранение исторической памяти</w:t>
      </w:r>
      <w:r w:rsidR="00234545">
        <w:rPr>
          <w:rFonts w:ascii="Times New Roman" w:hAnsi="Times New Roman"/>
          <w:color w:val="000000"/>
          <w:sz w:val="28"/>
          <w:szCs w:val="28"/>
        </w:rPr>
        <w:t>;</w:t>
      </w:r>
    </w:p>
    <w:p w:rsidR="00F50A43" w:rsidRPr="006B5960" w:rsidRDefault="00F50A43" w:rsidP="001F2B8E">
      <w:pPr>
        <w:widowControl w:val="0"/>
        <w:autoSpaceDE w:val="0"/>
        <w:autoSpaceDN w:val="0"/>
        <w:ind w:firstLine="709"/>
        <w:jc w:val="both"/>
        <w:rPr>
          <w:rFonts w:ascii="Times New Roman" w:hAnsi="Times New Roman"/>
          <w:color w:val="000000"/>
          <w:sz w:val="28"/>
          <w:szCs w:val="28"/>
        </w:rPr>
      </w:pPr>
      <w:r w:rsidRPr="006B5960">
        <w:rPr>
          <w:rFonts w:ascii="Times New Roman" w:hAnsi="Times New Roman"/>
          <w:color w:val="000000"/>
          <w:sz w:val="28"/>
          <w:szCs w:val="28"/>
        </w:rPr>
        <w:t>по подпрограмме 3:</w:t>
      </w:r>
    </w:p>
    <w:p w:rsidR="00F50A43" w:rsidRPr="006B5960" w:rsidRDefault="00F50A43" w:rsidP="001F2B8E">
      <w:pPr>
        <w:autoSpaceDE w:val="0"/>
        <w:autoSpaceDN w:val="0"/>
        <w:adjustRightInd w:val="0"/>
        <w:ind w:firstLine="709"/>
        <w:jc w:val="both"/>
        <w:rPr>
          <w:rFonts w:ascii="Times New Roman" w:hAnsi="Times New Roman"/>
          <w:color w:val="000000"/>
          <w:sz w:val="28"/>
          <w:szCs w:val="28"/>
        </w:rPr>
      </w:pPr>
      <w:r w:rsidRPr="006B5960">
        <w:rPr>
          <w:rFonts w:ascii="Times New Roman" w:hAnsi="Times New Roman"/>
          <w:color w:val="000000"/>
          <w:sz w:val="28"/>
          <w:szCs w:val="28"/>
        </w:rPr>
        <w:t xml:space="preserve">- </w:t>
      </w:r>
      <w:r w:rsidR="00AB403F">
        <w:rPr>
          <w:rFonts w:ascii="Times New Roman" w:hAnsi="Times New Roman"/>
          <w:sz w:val="28"/>
          <w:szCs w:val="28"/>
        </w:rPr>
        <w:t>укрепление гражданского единства, гармонизация межнациональных отношений, развитие казачества на территории Рязанской области</w:t>
      </w:r>
      <w:r>
        <w:rPr>
          <w:rFonts w:ascii="Times New Roman" w:hAnsi="Times New Roman"/>
          <w:color w:val="000000"/>
          <w:sz w:val="28"/>
          <w:szCs w:val="28"/>
        </w:rPr>
        <w:t>.</w:t>
      </w:r>
      <w:r w:rsidRPr="006B5960">
        <w:rPr>
          <w:rFonts w:ascii="Times New Roman" w:hAnsi="Times New Roman"/>
          <w:color w:val="000000"/>
          <w:sz w:val="28"/>
          <w:szCs w:val="28"/>
        </w:rPr>
        <w:t xml:space="preserve"> </w:t>
      </w:r>
    </w:p>
    <w:p w:rsidR="00F50A43" w:rsidRPr="006B5960" w:rsidRDefault="00F50A43"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Направление (направления) мероприятий (проектов) по каждому конкурсному отбору определяется приказом Министерства.</w:t>
      </w:r>
    </w:p>
    <w:p w:rsidR="00F23EC5" w:rsidRPr="006B5960" w:rsidRDefault="007145CC"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8</w:t>
      </w:r>
      <w:r w:rsidR="00F23EC5" w:rsidRPr="006B5960">
        <w:rPr>
          <w:rFonts w:ascii="Times New Roman" w:hAnsi="Times New Roman"/>
          <w:color w:val="000000"/>
          <w:sz w:val="28"/>
          <w:szCs w:val="28"/>
          <w:lang w:eastAsia="en-US"/>
        </w:rPr>
        <w:t>. Информация о субсиди</w:t>
      </w:r>
      <w:r w:rsidR="00BE166B" w:rsidRPr="006B5960">
        <w:rPr>
          <w:rFonts w:ascii="Times New Roman" w:hAnsi="Times New Roman"/>
          <w:color w:val="000000"/>
          <w:sz w:val="28"/>
          <w:szCs w:val="28"/>
          <w:lang w:eastAsia="en-US"/>
        </w:rPr>
        <w:t>ях</w:t>
      </w:r>
      <w:r w:rsidR="00F23EC5" w:rsidRPr="006B5960">
        <w:rPr>
          <w:rFonts w:ascii="Times New Roman" w:hAnsi="Times New Roman"/>
          <w:color w:val="000000"/>
          <w:sz w:val="28"/>
          <w:szCs w:val="28"/>
          <w:lang w:eastAsia="en-US"/>
        </w:rPr>
        <w:t>, настоящий Порядок, объявление о проведении конкурсного отбора, документ, регламентирующий процедуру оценки (рассмотрения) заявок на участие в конкурсном отборе, информация о результатах рассмотрения заявок, поданных участниками конкурсного отбора (в том числе информация об участниках конкурсного отбора и заявках, подаваемых участниками конкурсного отбора), информация о результатах конкурсного отбора подлеж</w:t>
      </w:r>
      <w:r w:rsidR="00234545">
        <w:rPr>
          <w:rFonts w:ascii="Times New Roman" w:hAnsi="Times New Roman"/>
          <w:color w:val="000000"/>
          <w:sz w:val="28"/>
          <w:szCs w:val="28"/>
          <w:lang w:eastAsia="en-US"/>
        </w:rPr>
        <w:t>а</w:t>
      </w:r>
      <w:r w:rsidR="00F23EC5" w:rsidRPr="006B5960">
        <w:rPr>
          <w:rFonts w:ascii="Times New Roman" w:hAnsi="Times New Roman"/>
          <w:color w:val="000000"/>
          <w:sz w:val="28"/>
          <w:szCs w:val="28"/>
          <w:lang w:eastAsia="en-US"/>
        </w:rPr>
        <w:t xml:space="preserve">т размещению на едином портале бюджетной системы Российской Федерации в информационно-телекоммуникационной сети </w:t>
      </w:r>
      <w:r w:rsidR="00234545">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Интернет</w:t>
      </w:r>
      <w:r w:rsidR="00234545">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xml:space="preserve"> (далее – единый портал)</w:t>
      </w:r>
      <w:r w:rsidR="003E1FD6" w:rsidRPr="006B5960">
        <w:rPr>
          <w:rFonts w:ascii="Times New Roman" w:hAnsi="Times New Roman"/>
          <w:color w:val="000000"/>
          <w:sz w:val="28"/>
          <w:szCs w:val="28"/>
          <w:lang w:eastAsia="en-US"/>
        </w:rPr>
        <w:t xml:space="preserve"> в разделе «Бюджет»</w:t>
      </w:r>
      <w:r w:rsidR="00F23EC5" w:rsidRPr="006B5960">
        <w:rPr>
          <w:rFonts w:ascii="Times New Roman" w:hAnsi="Times New Roman"/>
          <w:color w:val="000000"/>
          <w:sz w:val="28"/>
          <w:szCs w:val="28"/>
          <w:lang w:eastAsia="en-US"/>
        </w:rPr>
        <w:t xml:space="preserve">, на информационном ресурсе об оказании финансовой поддержки социально ориентированным некоммерческим организациям в </w:t>
      </w:r>
      <w:r w:rsidR="00234545" w:rsidRPr="006B5960">
        <w:rPr>
          <w:rFonts w:ascii="Times New Roman" w:hAnsi="Times New Roman"/>
          <w:color w:val="000000"/>
          <w:sz w:val="28"/>
          <w:szCs w:val="28"/>
          <w:lang w:eastAsia="en-US"/>
        </w:rPr>
        <w:t xml:space="preserve">информационно-телекоммуникационной </w:t>
      </w:r>
      <w:r w:rsidR="00F23EC5" w:rsidRPr="006B5960">
        <w:rPr>
          <w:rFonts w:ascii="Times New Roman" w:hAnsi="Times New Roman"/>
          <w:color w:val="000000"/>
          <w:sz w:val="28"/>
          <w:szCs w:val="28"/>
          <w:lang w:eastAsia="en-US"/>
        </w:rPr>
        <w:t xml:space="preserve">сети </w:t>
      </w:r>
      <w:r w:rsidR="00234545">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Интернет</w:t>
      </w:r>
      <w:r w:rsidR="00234545">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xml:space="preserve"> по адресу: гранты.рф (далее </w:t>
      </w:r>
      <w:r w:rsidR="00234545">
        <w:rPr>
          <w:rFonts w:ascii="Times New Roman" w:hAnsi="Times New Roman"/>
          <w:color w:val="000000"/>
          <w:sz w:val="28"/>
          <w:szCs w:val="28"/>
          <w:lang w:eastAsia="en-US"/>
        </w:rPr>
        <w:t xml:space="preserve">– </w:t>
      </w:r>
      <w:r w:rsidR="00F23EC5" w:rsidRPr="006B5960">
        <w:rPr>
          <w:rFonts w:ascii="Times New Roman" w:hAnsi="Times New Roman"/>
          <w:color w:val="000000"/>
          <w:sz w:val="28"/>
          <w:szCs w:val="28"/>
          <w:lang w:eastAsia="en-US"/>
        </w:rPr>
        <w:t xml:space="preserve">информационный ресурс), а также на официальном сайте Министерства в информационно-телекоммуникационной сети </w:t>
      </w:r>
      <w:r w:rsidR="00234545">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Интернет</w:t>
      </w:r>
      <w:r w:rsidR="00234545">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xml:space="preserve"> по адресу: </w:t>
      </w:r>
      <w:r w:rsidR="00F23EC5" w:rsidRPr="006B5960">
        <w:rPr>
          <w:rFonts w:ascii="Times New Roman" w:hAnsi="Times New Roman"/>
          <w:color w:val="000000"/>
          <w:sz w:val="28"/>
          <w:szCs w:val="28"/>
          <w:lang w:val="en-US" w:eastAsia="en-US"/>
        </w:rPr>
        <w:t>minter</w:t>
      </w:r>
      <w:r w:rsidR="00F23EC5" w:rsidRPr="006B5960">
        <w:rPr>
          <w:rFonts w:ascii="Times New Roman" w:hAnsi="Times New Roman"/>
          <w:color w:val="000000"/>
          <w:sz w:val="28"/>
          <w:szCs w:val="28"/>
          <w:lang w:eastAsia="en-US"/>
        </w:rPr>
        <w:t>.</w:t>
      </w:r>
      <w:r w:rsidR="00F23EC5" w:rsidRPr="006B5960">
        <w:rPr>
          <w:rFonts w:ascii="Times New Roman" w:hAnsi="Times New Roman"/>
          <w:color w:val="000000"/>
          <w:sz w:val="28"/>
          <w:szCs w:val="28"/>
          <w:lang w:val="en-US" w:eastAsia="en-US"/>
        </w:rPr>
        <w:t>ryazangov</w:t>
      </w:r>
      <w:r w:rsidR="00F23EC5" w:rsidRPr="006B5960">
        <w:rPr>
          <w:rFonts w:ascii="Times New Roman" w:hAnsi="Times New Roman"/>
          <w:color w:val="000000"/>
          <w:sz w:val="28"/>
          <w:szCs w:val="28"/>
          <w:lang w:eastAsia="en-US"/>
        </w:rPr>
        <w:t>.</w:t>
      </w:r>
      <w:r w:rsidR="00F23EC5" w:rsidRPr="006B5960">
        <w:rPr>
          <w:rFonts w:ascii="Times New Roman" w:hAnsi="Times New Roman"/>
          <w:color w:val="000000"/>
          <w:sz w:val="28"/>
          <w:szCs w:val="28"/>
          <w:lang w:val="en-US" w:eastAsia="en-US"/>
        </w:rPr>
        <w:t>ru</w:t>
      </w:r>
      <w:r w:rsidR="00F23EC5" w:rsidRPr="006B5960">
        <w:rPr>
          <w:rFonts w:ascii="Times New Roman" w:hAnsi="Times New Roman"/>
          <w:i/>
          <w:color w:val="000000"/>
          <w:sz w:val="28"/>
          <w:szCs w:val="28"/>
          <w:lang w:eastAsia="en-US"/>
        </w:rPr>
        <w:t xml:space="preserve"> </w:t>
      </w:r>
      <w:r w:rsidR="00F23EC5" w:rsidRPr="006B5960">
        <w:rPr>
          <w:rFonts w:ascii="Times New Roman" w:hAnsi="Times New Roman"/>
          <w:color w:val="000000"/>
          <w:sz w:val="28"/>
          <w:szCs w:val="28"/>
          <w:lang w:eastAsia="en-US"/>
        </w:rPr>
        <w:t>(далее –</w:t>
      </w:r>
      <w:r w:rsidR="003E1FD6" w:rsidRPr="006B5960">
        <w:rPr>
          <w:rFonts w:ascii="Times New Roman" w:hAnsi="Times New Roman"/>
          <w:color w:val="000000"/>
          <w:sz w:val="28"/>
          <w:szCs w:val="28"/>
          <w:lang w:eastAsia="en-US"/>
        </w:rPr>
        <w:t xml:space="preserve"> </w:t>
      </w:r>
      <w:r w:rsidR="00F23EC5" w:rsidRPr="006B5960">
        <w:rPr>
          <w:rFonts w:ascii="Times New Roman" w:hAnsi="Times New Roman"/>
          <w:color w:val="000000"/>
          <w:sz w:val="28"/>
          <w:szCs w:val="28"/>
          <w:lang w:eastAsia="en-US"/>
        </w:rPr>
        <w:t>сайт Министерства).</w:t>
      </w:r>
    </w:p>
    <w:p w:rsidR="00F23EC5" w:rsidRPr="006B5960" w:rsidRDefault="007145CC"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9</w:t>
      </w:r>
      <w:r w:rsidR="00F23EC5" w:rsidRPr="006B5960">
        <w:rPr>
          <w:rFonts w:ascii="Times New Roman" w:hAnsi="Times New Roman"/>
          <w:color w:val="000000"/>
          <w:sz w:val="28"/>
          <w:szCs w:val="28"/>
          <w:lang w:eastAsia="en-US"/>
        </w:rPr>
        <w:t>. Конкурсный отбор проводится в сроки, установленные Министерством.</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1</w:t>
      </w:r>
      <w:r w:rsidR="007145CC" w:rsidRPr="006B5960">
        <w:rPr>
          <w:rFonts w:ascii="Times New Roman" w:hAnsi="Times New Roman"/>
          <w:color w:val="000000"/>
          <w:sz w:val="28"/>
          <w:szCs w:val="28"/>
          <w:lang w:eastAsia="en-US"/>
        </w:rPr>
        <w:t>0</w:t>
      </w:r>
      <w:r w:rsidRPr="006B5960">
        <w:rPr>
          <w:rFonts w:ascii="Times New Roman" w:hAnsi="Times New Roman"/>
          <w:color w:val="000000"/>
          <w:sz w:val="28"/>
          <w:szCs w:val="28"/>
          <w:lang w:eastAsia="en-US"/>
        </w:rPr>
        <w:t xml:space="preserve">. Министерство размещает объявление о проведении конкурсного отбора по направлениям, указанным в пункте </w:t>
      </w:r>
      <w:r w:rsidR="008B46C8" w:rsidRPr="006B5960">
        <w:rPr>
          <w:rFonts w:ascii="Times New Roman" w:hAnsi="Times New Roman"/>
          <w:color w:val="000000"/>
          <w:sz w:val="28"/>
          <w:szCs w:val="28"/>
          <w:lang w:eastAsia="en-US"/>
        </w:rPr>
        <w:t>7</w:t>
      </w:r>
      <w:r w:rsidRPr="006B5960">
        <w:rPr>
          <w:rFonts w:ascii="Times New Roman" w:hAnsi="Times New Roman"/>
          <w:color w:val="000000"/>
          <w:sz w:val="28"/>
          <w:szCs w:val="28"/>
          <w:lang w:eastAsia="en-US"/>
        </w:rPr>
        <w:t xml:space="preserve"> настоящего Порядка, на едином портале, информационном ресурсе, а также на сайте Министерства</w:t>
      </w:r>
      <w:r w:rsidR="00BE166B" w:rsidRPr="006B5960">
        <w:rPr>
          <w:rFonts w:ascii="Times New Roman" w:hAnsi="Times New Roman"/>
          <w:color w:val="000000"/>
          <w:sz w:val="28"/>
          <w:szCs w:val="28"/>
          <w:lang w:eastAsia="en-US"/>
        </w:rPr>
        <w:t xml:space="preserve"> в течение 5 рабочих дней со дня принятия Министерством решения о проведении конкурсного отбора</w:t>
      </w:r>
      <w:r w:rsidRPr="006B5960">
        <w:rPr>
          <w:rFonts w:ascii="Times New Roman" w:hAnsi="Times New Roman"/>
          <w:color w:val="000000"/>
          <w:sz w:val="28"/>
          <w:szCs w:val="28"/>
          <w:lang w:eastAsia="en-US"/>
        </w:rPr>
        <w:t>.</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В объявление о проведении конкурсного отбора включается:</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информация о сроке проведения конкурсного отбора (дат</w:t>
      </w:r>
      <w:r w:rsidR="00234545">
        <w:rPr>
          <w:rFonts w:ascii="Times New Roman" w:hAnsi="Times New Roman"/>
          <w:color w:val="000000"/>
          <w:sz w:val="28"/>
          <w:szCs w:val="28"/>
          <w:lang w:eastAsia="en-US"/>
        </w:rPr>
        <w:t>ы</w:t>
      </w:r>
      <w:r w:rsidRPr="006B5960">
        <w:rPr>
          <w:rFonts w:ascii="Times New Roman" w:hAnsi="Times New Roman"/>
          <w:color w:val="000000"/>
          <w:sz w:val="28"/>
          <w:szCs w:val="28"/>
          <w:lang w:eastAsia="en-US"/>
        </w:rPr>
        <w:t xml:space="preserve"> и время начала и окончания приема заявок </w:t>
      </w:r>
      <w:r w:rsidR="00BE166B" w:rsidRPr="006B5960">
        <w:rPr>
          <w:rFonts w:ascii="Times New Roman" w:hAnsi="Times New Roman"/>
          <w:color w:val="000000"/>
          <w:sz w:val="28"/>
          <w:szCs w:val="28"/>
          <w:lang w:eastAsia="en-US"/>
        </w:rPr>
        <w:t>некоммерческих организаций</w:t>
      </w:r>
      <w:r w:rsidRPr="006B5960">
        <w:rPr>
          <w:rFonts w:ascii="Times New Roman" w:hAnsi="Times New Roman"/>
          <w:color w:val="000000"/>
          <w:sz w:val="28"/>
          <w:szCs w:val="28"/>
          <w:lang w:eastAsia="en-US"/>
        </w:rPr>
        <w:t xml:space="preserve">), который не может быть меньше 30 календарных дней, следующих за днем размещения объявления о проведении конкурсного отбора;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наименовании, месте нахождения, почтовом адресе, адресе электронной почты Министерства (организатора конкурсного отбора);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информация о направлении мероприяти</w:t>
      </w:r>
      <w:r w:rsidR="00BE166B" w:rsidRPr="006B5960">
        <w:rPr>
          <w:rFonts w:ascii="Times New Roman" w:hAnsi="Times New Roman"/>
          <w:color w:val="000000"/>
          <w:sz w:val="28"/>
          <w:szCs w:val="28"/>
          <w:lang w:eastAsia="en-US"/>
        </w:rPr>
        <w:t>й</w:t>
      </w:r>
      <w:r w:rsidRPr="006B5960">
        <w:rPr>
          <w:rFonts w:ascii="Times New Roman" w:hAnsi="Times New Roman"/>
          <w:color w:val="000000"/>
          <w:sz w:val="28"/>
          <w:szCs w:val="28"/>
          <w:lang w:eastAsia="en-US"/>
        </w:rPr>
        <w:t xml:space="preserve"> (проект</w:t>
      </w:r>
      <w:r w:rsidR="00BE166B" w:rsidRPr="006B5960">
        <w:rPr>
          <w:rFonts w:ascii="Times New Roman" w:hAnsi="Times New Roman"/>
          <w:color w:val="000000"/>
          <w:sz w:val="28"/>
          <w:szCs w:val="28"/>
          <w:lang w:eastAsia="en-US"/>
        </w:rPr>
        <w:t>ов</w:t>
      </w:r>
      <w:r w:rsidRPr="006B5960">
        <w:rPr>
          <w:rFonts w:ascii="Times New Roman" w:hAnsi="Times New Roman"/>
          <w:color w:val="000000"/>
          <w:sz w:val="28"/>
          <w:szCs w:val="28"/>
          <w:lang w:eastAsia="en-US"/>
        </w:rPr>
        <w:t>), по которому будет проводиться конкурсный отбор;</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результатах предоставления субсидии в соответствии с пунктом 6 настоящего Порядка;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сетевой адрес сайта </w:t>
      </w:r>
      <w:r w:rsidR="007145CC" w:rsidRPr="006B5960">
        <w:rPr>
          <w:rFonts w:ascii="Times New Roman" w:hAnsi="Times New Roman"/>
          <w:color w:val="000000"/>
          <w:sz w:val="28"/>
          <w:szCs w:val="28"/>
          <w:lang w:eastAsia="en-US"/>
        </w:rPr>
        <w:t xml:space="preserve">Министерства </w:t>
      </w:r>
      <w:r w:rsidR="00BE166B" w:rsidRPr="006B5960">
        <w:rPr>
          <w:rFonts w:ascii="Times New Roman" w:hAnsi="Times New Roman"/>
          <w:color w:val="000000"/>
          <w:sz w:val="28"/>
          <w:szCs w:val="28"/>
          <w:lang w:eastAsia="en-US"/>
        </w:rPr>
        <w:t>и (</w:t>
      </w:r>
      <w:r w:rsidRPr="006B5960">
        <w:rPr>
          <w:rFonts w:ascii="Times New Roman" w:hAnsi="Times New Roman"/>
          <w:color w:val="000000"/>
          <w:sz w:val="28"/>
          <w:szCs w:val="28"/>
          <w:lang w:eastAsia="en-US"/>
        </w:rPr>
        <w:t>или</w:t>
      </w:r>
      <w:r w:rsidR="00BE166B" w:rsidRPr="006B5960">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информационного ресурса, на одном из которых обеспечивается проведение конкурсного отбора;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об условиях, которым должны соответствовать </w:t>
      </w:r>
      <w:r w:rsidR="00BE166B" w:rsidRPr="006B5960">
        <w:rPr>
          <w:rFonts w:ascii="Times New Roman" w:hAnsi="Times New Roman"/>
          <w:color w:val="000000"/>
          <w:sz w:val="28"/>
          <w:szCs w:val="28"/>
          <w:lang w:eastAsia="en-US"/>
        </w:rPr>
        <w:t>некоммерческие организации</w:t>
      </w:r>
      <w:r w:rsidRPr="006B5960">
        <w:rPr>
          <w:rFonts w:ascii="Times New Roman" w:hAnsi="Times New Roman"/>
          <w:color w:val="000000"/>
          <w:sz w:val="28"/>
          <w:szCs w:val="28"/>
          <w:lang w:eastAsia="en-US"/>
        </w:rPr>
        <w:t xml:space="preserve"> в соответствии с пунктом 1</w:t>
      </w:r>
      <w:r w:rsidR="008B46C8" w:rsidRPr="006B5960">
        <w:rPr>
          <w:rFonts w:ascii="Times New Roman" w:hAnsi="Times New Roman"/>
          <w:color w:val="000000"/>
          <w:sz w:val="28"/>
          <w:szCs w:val="28"/>
          <w:lang w:eastAsia="en-US"/>
        </w:rPr>
        <w:t>1</w:t>
      </w:r>
      <w:r w:rsidRPr="006B5960">
        <w:rPr>
          <w:rFonts w:ascii="Times New Roman" w:hAnsi="Times New Roman"/>
          <w:color w:val="000000"/>
          <w:sz w:val="28"/>
          <w:szCs w:val="28"/>
          <w:lang w:eastAsia="en-US"/>
        </w:rPr>
        <w:t xml:space="preserve"> настоящего Порядка, и перечне документов, представляемых </w:t>
      </w:r>
      <w:r w:rsidR="00BE166B" w:rsidRPr="006B5960">
        <w:rPr>
          <w:rFonts w:ascii="Times New Roman" w:hAnsi="Times New Roman"/>
          <w:color w:val="000000"/>
          <w:sz w:val="28"/>
          <w:szCs w:val="28"/>
          <w:lang w:eastAsia="en-US"/>
        </w:rPr>
        <w:t>ими</w:t>
      </w:r>
      <w:r w:rsidRPr="006B5960">
        <w:rPr>
          <w:rFonts w:ascii="Times New Roman" w:hAnsi="Times New Roman"/>
          <w:color w:val="000000"/>
          <w:sz w:val="28"/>
          <w:szCs w:val="28"/>
          <w:lang w:eastAsia="en-US"/>
        </w:rPr>
        <w:t xml:space="preserve"> для подтверждения соответствия указанным условиям;</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порядке подачи заявок </w:t>
      </w:r>
      <w:r w:rsidR="00BE166B" w:rsidRPr="006B5960">
        <w:rPr>
          <w:rFonts w:ascii="Times New Roman" w:hAnsi="Times New Roman"/>
          <w:color w:val="000000"/>
          <w:sz w:val="28"/>
          <w:szCs w:val="28"/>
          <w:lang w:eastAsia="en-US"/>
        </w:rPr>
        <w:t xml:space="preserve">некоммерческих организаций </w:t>
      </w:r>
      <w:r w:rsidRPr="006B5960">
        <w:rPr>
          <w:rFonts w:ascii="Times New Roman" w:hAnsi="Times New Roman"/>
          <w:color w:val="000000"/>
          <w:sz w:val="28"/>
          <w:szCs w:val="28"/>
          <w:lang w:eastAsia="en-US"/>
        </w:rPr>
        <w:t xml:space="preserve">и требованиях, предъявляемых к форме и содержанию заявок, подаваемых </w:t>
      </w:r>
      <w:r w:rsidR="00BE166B" w:rsidRPr="006B5960">
        <w:rPr>
          <w:rFonts w:ascii="Times New Roman" w:hAnsi="Times New Roman"/>
          <w:color w:val="000000"/>
          <w:sz w:val="28"/>
          <w:szCs w:val="28"/>
          <w:lang w:eastAsia="en-US"/>
        </w:rPr>
        <w:t>ими</w:t>
      </w:r>
      <w:r w:rsidRPr="006B5960">
        <w:rPr>
          <w:rFonts w:ascii="Times New Roman" w:hAnsi="Times New Roman"/>
          <w:color w:val="000000"/>
          <w:sz w:val="28"/>
          <w:szCs w:val="28"/>
          <w:lang w:eastAsia="en-US"/>
        </w:rPr>
        <w:t xml:space="preserve">;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порядке отзыва заявок </w:t>
      </w:r>
      <w:r w:rsidR="00BE166B" w:rsidRPr="006B5960">
        <w:rPr>
          <w:rFonts w:ascii="Times New Roman" w:hAnsi="Times New Roman"/>
          <w:color w:val="000000"/>
          <w:sz w:val="28"/>
          <w:szCs w:val="28"/>
          <w:lang w:eastAsia="en-US"/>
        </w:rPr>
        <w:t>некоммерческих организаций</w:t>
      </w:r>
      <w:r w:rsidRPr="006B5960">
        <w:rPr>
          <w:rFonts w:ascii="Times New Roman" w:hAnsi="Times New Roman"/>
          <w:color w:val="000000"/>
          <w:sz w:val="28"/>
          <w:szCs w:val="28"/>
          <w:lang w:eastAsia="en-US"/>
        </w:rPr>
        <w:t>, порядке возврата заявок</w:t>
      </w:r>
      <w:r w:rsidR="00BE166B" w:rsidRPr="006B5960">
        <w:rPr>
          <w:rFonts w:ascii="Times New Roman" w:hAnsi="Times New Roman"/>
          <w:color w:val="000000"/>
          <w:sz w:val="28"/>
          <w:szCs w:val="28"/>
          <w:lang w:eastAsia="en-US"/>
        </w:rPr>
        <w:t xml:space="preserve"> некоммерческих организаций</w:t>
      </w:r>
      <w:r w:rsidRPr="006B5960">
        <w:rPr>
          <w:rFonts w:ascii="Times New Roman" w:hAnsi="Times New Roman"/>
          <w:color w:val="000000"/>
          <w:sz w:val="28"/>
          <w:szCs w:val="28"/>
          <w:lang w:eastAsia="en-US"/>
        </w:rPr>
        <w:t xml:space="preserve">, определяющем в том числе основания для возврата заявок, порядке внесения изменений в заявки </w:t>
      </w:r>
      <w:r w:rsidR="00BE166B" w:rsidRPr="006B5960">
        <w:rPr>
          <w:rFonts w:ascii="Times New Roman" w:hAnsi="Times New Roman"/>
          <w:color w:val="000000"/>
          <w:sz w:val="28"/>
          <w:szCs w:val="28"/>
          <w:lang w:eastAsia="en-US"/>
        </w:rPr>
        <w:t>некоммерческих организаций</w:t>
      </w:r>
      <w:r w:rsidRPr="006B5960">
        <w:rPr>
          <w:rFonts w:ascii="Times New Roman" w:hAnsi="Times New Roman"/>
          <w:color w:val="000000"/>
          <w:sz w:val="28"/>
          <w:szCs w:val="28"/>
          <w:lang w:eastAsia="en-US"/>
        </w:rPr>
        <w:t xml:space="preserve">;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правилах рассмотрения и оценки заявок </w:t>
      </w:r>
      <w:r w:rsidR="00BE166B" w:rsidRPr="006B5960">
        <w:rPr>
          <w:rFonts w:ascii="Times New Roman" w:hAnsi="Times New Roman"/>
          <w:color w:val="000000"/>
          <w:sz w:val="28"/>
          <w:szCs w:val="28"/>
          <w:lang w:eastAsia="en-US"/>
        </w:rPr>
        <w:t>некоммерческих организаций</w:t>
      </w:r>
      <w:r w:rsidRPr="006B5960">
        <w:rPr>
          <w:rFonts w:ascii="Times New Roman" w:hAnsi="Times New Roman"/>
          <w:color w:val="000000"/>
          <w:sz w:val="28"/>
          <w:szCs w:val="28"/>
          <w:lang w:eastAsia="en-US"/>
        </w:rPr>
        <w:t xml:space="preserve">;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порядке предоставления </w:t>
      </w:r>
      <w:r w:rsidR="00BE166B" w:rsidRPr="006B5960">
        <w:rPr>
          <w:rFonts w:ascii="Times New Roman" w:hAnsi="Times New Roman"/>
          <w:color w:val="000000"/>
          <w:sz w:val="28"/>
          <w:szCs w:val="28"/>
          <w:lang w:eastAsia="en-US"/>
        </w:rPr>
        <w:t xml:space="preserve">некоммерческим организациям </w:t>
      </w:r>
      <w:r w:rsidRPr="006B5960">
        <w:rPr>
          <w:rFonts w:ascii="Times New Roman" w:hAnsi="Times New Roman"/>
          <w:color w:val="000000"/>
          <w:sz w:val="28"/>
          <w:szCs w:val="28"/>
          <w:lang w:eastAsia="en-US"/>
        </w:rPr>
        <w:t>разъяснений положений объявления о проведении конкурсного отбора, дат</w:t>
      </w:r>
      <w:r w:rsidR="00234545">
        <w:rPr>
          <w:rFonts w:ascii="Times New Roman" w:hAnsi="Times New Roman"/>
          <w:color w:val="000000"/>
          <w:sz w:val="28"/>
          <w:szCs w:val="28"/>
          <w:lang w:eastAsia="en-US"/>
        </w:rPr>
        <w:t>ах</w:t>
      </w:r>
      <w:r w:rsidRPr="006B5960">
        <w:rPr>
          <w:rFonts w:ascii="Times New Roman" w:hAnsi="Times New Roman"/>
          <w:color w:val="000000"/>
          <w:sz w:val="28"/>
          <w:szCs w:val="28"/>
          <w:lang w:eastAsia="en-US"/>
        </w:rPr>
        <w:t xml:space="preserve"> начала и окончания срока такого предоставления; </w:t>
      </w:r>
    </w:p>
    <w:p w:rsidR="00F23EC5" w:rsidRPr="006B5960" w:rsidRDefault="00F23EC5" w:rsidP="001F2B8E">
      <w:pPr>
        <w:ind w:right="14" w:firstLine="709"/>
        <w:jc w:val="both"/>
        <w:rPr>
          <w:rFonts w:ascii="Times New Roman" w:hAnsi="Times New Roman"/>
          <w:color w:val="000000"/>
          <w:sz w:val="28"/>
          <w:szCs w:val="28"/>
          <w:lang w:eastAsia="en-US"/>
        </w:rPr>
      </w:pPr>
      <w:r w:rsidRPr="001F2B8E">
        <w:rPr>
          <w:rFonts w:ascii="Times New Roman" w:hAnsi="Times New Roman"/>
          <w:color w:val="000000"/>
          <w:spacing w:val="-2"/>
          <w:sz w:val="28"/>
          <w:szCs w:val="28"/>
          <w:lang w:eastAsia="en-US"/>
        </w:rPr>
        <w:t xml:space="preserve">информация о сроке, в течение которого </w:t>
      </w:r>
      <w:r w:rsidR="00BE166B" w:rsidRPr="001F2B8E">
        <w:rPr>
          <w:rFonts w:ascii="Times New Roman" w:hAnsi="Times New Roman"/>
          <w:color w:val="000000"/>
          <w:spacing w:val="-2"/>
          <w:sz w:val="28"/>
          <w:szCs w:val="28"/>
          <w:lang w:eastAsia="en-US"/>
        </w:rPr>
        <w:t xml:space="preserve">некоммерческие организации </w:t>
      </w:r>
      <w:r w:rsidR="00234545" w:rsidRPr="001F2B8E">
        <w:rPr>
          <w:rFonts w:ascii="Times New Roman" w:hAnsi="Times New Roman"/>
          <w:color w:val="000000"/>
          <w:spacing w:val="-2"/>
          <w:sz w:val="28"/>
          <w:szCs w:val="28"/>
          <w:lang w:eastAsia="en-US"/>
        </w:rPr>
        <w:t>–</w:t>
      </w:r>
      <w:r w:rsidR="00BE166B" w:rsidRPr="001F2B8E">
        <w:rPr>
          <w:rFonts w:ascii="Times New Roman" w:hAnsi="Times New Roman"/>
          <w:color w:val="000000"/>
          <w:spacing w:val="-2"/>
          <w:sz w:val="28"/>
          <w:szCs w:val="28"/>
          <w:lang w:eastAsia="en-US"/>
        </w:rPr>
        <w:t xml:space="preserve"> </w:t>
      </w:r>
      <w:r w:rsidRPr="001F2B8E">
        <w:rPr>
          <w:rFonts w:ascii="Times New Roman" w:hAnsi="Times New Roman"/>
          <w:color w:val="000000"/>
          <w:spacing w:val="-2"/>
          <w:sz w:val="28"/>
          <w:szCs w:val="28"/>
          <w:lang w:eastAsia="en-US"/>
        </w:rPr>
        <w:t>по</w:t>
      </w:r>
      <w:r w:rsidRPr="006B5960">
        <w:rPr>
          <w:rFonts w:ascii="Times New Roman" w:hAnsi="Times New Roman"/>
          <w:color w:val="000000"/>
          <w:sz w:val="28"/>
          <w:szCs w:val="28"/>
          <w:lang w:eastAsia="en-US"/>
        </w:rPr>
        <w:t>бедител</w:t>
      </w:r>
      <w:r w:rsidR="00BE166B" w:rsidRPr="006B5960">
        <w:rPr>
          <w:rFonts w:ascii="Times New Roman" w:hAnsi="Times New Roman"/>
          <w:color w:val="000000"/>
          <w:sz w:val="28"/>
          <w:szCs w:val="28"/>
          <w:lang w:eastAsia="en-US"/>
        </w:rPr>
        <w:t>и</w:t>
      </w:r>
      <w:r w:rsidRPr="006B5960">
        <w:rPr>
          <w:rFonts w:ascii="Times New Roman" w:hAnsi="Times New Roman"/>
          <w:color w:val="000000"/>
          <w:sz w:val="28"/>
          <w:szCs w:val="28"/>
          <w:lang w:eastAsia="en-US"/>
        </w:rPr>
        <w:t xml:space="preserve"> конкурсного отбора долж</w:t>
      </w:r>
      <w:r w:rsidR="00BE166B" w:rsidRPr="006B5960">
        <w:rPr>
          <w:rFonts w:ascii="Times New Roman" w:hAnsi="Times New Roman"/>
          <w:color w:val="000000"/>
          <w:sz w:val="28"/>
          <w:szCs w:val="28"/>
          <w:lang w:eastAsia="en-US"/>
        </w:rPr>
        <w:t>ны</w:t>
      </w:r>
      <w:r w:rsidRPr="006B5960">
        <w:rPr>
          <w:rFonts w:ascii="Times New Roman" w:hAnsi="Times New Roman"/>
          <w:color w:val="000000"/>
          <w:sz w:val="28"/>
          <w:szCs w:val="28"/>
          <w:lang w:eastAsia="en-US"/>
        </w:rPr>
        <w:t xml:space="preserve"> подписать </w:t>
      </w:r>
      <w:r w:rsidR="007145CC" w:rsidRPr="006B5960">
        <w:rPr>
          <w:rFonts w:ascii="Times New Roman" w:hAnsi="Times New Roman"/>
          <w:color w:val="000000"/>
          <w:sz w:val="28"/>
          <w:szCs w:val="28"/>
          <w:lang w:eastAsia="en-US"/>
        </w:rPr>
        <w:t>с</w:t>
      </w:r>
      <w:r w:rsidRPr="006B5960">
        <w:rPr>
          <w:rFonts w:ascii="Times New Roman" w:hAnsi="Times New Roman"/>
          <w:color w:val="000000"/>
          <w:sz w:val="28"/>
          <w:szCs w:val="28"/>
          <w:lang w:eastAsia="en-US"/>
        </w:rPr>
        <w:t xml:space="preserve">оглашение;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об условиях признания </w:t>
      </w:r>
      <w:r w:rsidR="00BE166B" w:rsidRPr="006B5960">
        <w:rPr>
          <w:rFonts w:ascii="Times New Roman" w:hAnsi="Times New Roman"/>
          <w:color w:val="000000"/>
          <w:sz w:val="28"/>
          <w:szCs w:val="28"/>
          <w:lang w:eastAsia="en-US"/>
        </w:rPr>
        <w:t xml:space="preserve">некоммерческих организаций </w:t>
      </w:r>
      <w:r w:rsidR="00234545">
        <w:rPr>
          <w:rFonts w:ascii="Times New Roman" w:hAnsi="Times New Roman"/>
          <w:color w:val="000000"/>
          <w:sz w:val="28"/>
          <w:szCs w:val="28"/>
          <w:lang w:eastAsia="en-US"/>
        </w:rPr>
        <w:t>–</w:t>
      </w:r>
      <w:r w:rsidR="00BE166B" w:rsidRPr="006B5960">
        <w:rPr>
          <w:rFonts w:ascii="Times New Roman" w:hAnsi="Times New Roman"/>
          <w:color w:val="000000"/>
          <w:sz w:val="28"/>
          <w:szCs w:val="28"/>
          <w:lang w:eastAsia="en-US"/>
        </w:rPr>
        <w:t xml:space="preserve"> победителей конкурсного отбора </w:t>
      </w:r>
      <w:r w:rsidRPr="006B5960">
        <w:rPr>
          <w:rFonts w:ascii="Times New Roman" w:hAnsi="Times New Roman"/>
          <w:color w:val="000000"/>
          <w:sz w:val="28"/>
          <w:szCs w:val="28"/>
          <w:lang w:eastAsia="en-US"/>
        </w:rPr>
        <w:t>уклонившим</w:t>
      </w:r>
      <w:r w:rsidR="00BE166B" w:rsidRPr="006B5960">
        <w:rPr>
          <w:rFonts w:ascii="Times New Roman" w:hAnsi="Times New Roman"/>
          <w:color w:val="000000"/>
          <w:sz w:val="28"/>
          <w:szCs w:val="28"/>
          <w:lang w:eastAsia="en-US"/>
        </w:rPr>
        <w:t>и</w:t>
      </w:r>
      <w:r w:rsidRPr="006B5960">
        <w:rPr>
          <w:rFonts w:ascii="Times New Roman" w:hAnsi="Times New Roman"/>
          <w:color w:val="000000"/>
          <w:sz w:val="28"/>
          <w:szCs w:val="28"/>
          <w:lang w:eastAsia="en-US"/>
        </w:rPr>
        <w:t xml:space="preserve">ся от заключения </w:t>
      </w:r>
      <w:r w:rsidR="003064B3" w:rsidRPr="006B5960">
        <w:rPr>
          <w:rFonts w:ascii="Times New Roman" w:hAnsi="Times New Roman"/>
          <w:color w:val="000000"/>
          <w:sz w:val="28"/>
          <w:szCs w:val="28"/>
          <w:lang w:eastAsia="en-US"/>
        </w:rPr>
        <w:t>с</w:t>
      </w:r>
      <w:r w:rsidRPr="006B5960">
        <w:rPr>
          <w:rFonts w:ascii="Times New Roman" w:hAnsi="Times New Roman"/>
          <w:color w:val="000000"/>
          <w:sz w:val="28"/>
          <w:szCs w:val="28"/>
          <w:lang w:eastAsia="en-US"/>
        </w:rPr>
        <w:t xml:space="preserve">оглашения; </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информация о дате размещения результатов конкурсного отбора на едином портале, информационном ресурсе, а также на сайте Министерства, которая не может быть позднее </w:t>
      </w:r>
      <w:r w:rsidR="00BE166B" w:rsidRPr="006B5960">
        <w:rPr>
          <w:rFonts w:ascii="Times New Roman" w:hAnsi="Times New Roman"/>
          <w:color w:val="000000"/>
          <w:sz w:val="28"/>
          <w:szCs w:val="28"/>
          <w:lang w:eastAsia="en-US"/>
        </w:rPr>
        <w:t>5-го</w:t>
      </w:r>
      <w:r w:rsidRPr="006B5960">
        <w:rPr>
          <w:rFonts w:ascii="Times New Roman" w:hAnsi="Times New Roman"/>
          <w:color w:val="000000"/>
          <w:sz w:val="28"/>
          <w:szCs w:val="28"/>
          <w:lang w:eastAsia="en-US"/>
        </w:rPr>
        <w:t xml:space="preserve"> календарн</w:t>
      </w:r>
      <w:r w:rsidR="00BE166B" w:rsidRPr="006B5960">
        <w:rPr>
          <w:rFonts w:ascii="Times New Roman" w:hAnsi="Times New Roman"/>
          <w:color w:val="000000"/>
          <w:sz w:val="28"/>
          <w:szCs w:val="28"/>
          <w:lang w:eastAsia="en-US"/>
        </w:rPr>
        <w:t>ого дня</w:t>
      </w:r>
      <w:r w:rsidRPr="006B5960">
        <w:rPr>
          <w:rFonts w:ascii="Times New Roman" w:hAnsi="Times New Roman"/>
          <w:color w:val="000000"/>
          <w:sz w:val="28"/>
          <w:szCs w:val="28"/>
          <w:lang w:eastAsia="en-US"/>
        </w:rPr>
        <w:t xml:space="preserve"> с даты определения </w:t>
      </w:r>
      <w:r w:rsidR="00BE166B" w:rsidRPr="006B5960">
        <w:rPr>
          <w:rFonts w:ascii="Times New Roman" w:hAnsi="Times New Roman"/>
          <w:color w:val="000000"/>
          <w:sz w:val="28"/>
          <w:szCs w:val="28"/>
          <w:lang w:eastAsia="en-US"/>
        </w:rPr>
        <w:t xml:space="preserve">некоммерческих организаций </w:t>
      </w:r>
      <w:r w:rsidR="00234545">
        <w:rPr>
          <w:rFonts w:ascii="Times New Roman" w:hAnsi="Times New Roman"/>
          <w:color w:val="000000"/>
          <w:sz w:val="28"/>
          <w:szCs w:val="28"/>
          <w:lang w:eastAsia="en-US"/>
        </w:rPr>
        <w:t>–</w:t>
      </w:r>
      <w:r w:rsidR="00BE166B" w:rsidRPr="006B5960">
        <w:rPr>
          <w:rFonts w:ascii="Times New Roman" w:hAnsi="Times New Roman"/>
          <w:color w:val="000000"/>
          <w:sz w:val="28"/>
          <w:szCs w:val="28"/>
          <w:lang w:eastAsia="en-US"/>
        </w:rPr>
        <w:t xml:space="preserve"> </w:t>
      </w:r>
      <w:r w:rsidRPr="006B5960">
        <w:rPr>
          <w:rFonts w:ascii="Times New Roman" w:hAnsi="Times New Roman"/>
          <w:color w:val="000000"/>
          <w:sz w:val="28"/>
          <w:szCs w:val="28"/>
          <w:lang w:eastAsia="en-US"/>
        </w:rPr>
        <w:t>победител</w:t>
      </w:r>
      <w:r w:rsidR="00BE166B" w:rsidRPr="006B5960">
        <w:rPr>
          <w:rFonts w:ascii="Times New Roman" w:hAnsi="Times New Roman"/>
          <w:color w:val="000000"/>
          <w:sz w:val="28"/>
          <w:szCs w:val="28"/>
          <w:lang w:eastAsia="en-US"/>
        </w:rPr>
        <w:t>ей</w:t>
      </w:r>
      <w:r w:rsidRPr="006B5960">
        <w:rPr>
          <w:rFonts w:ascii="Times New Roman" w:hAnsi="Times New Roman"/>
          <w:color w:val="000000"/>
          <w:sz w:val="28"/>
          <w:szCs w:val="28"/>
          <w:lang w:eastAsia="en-US"/>
        </w:rPr>
        <w:t xml:space="preserve"> конкурсного отбора.</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1</w:t>
      </w:r>
      <w:r w:rsidR="007145CC" w:rsidRPr="006B5960">
        <w:rPr>
          <w:rFonts w:ascii="Times New Roman" w:hAnsi="Times New Roman"/>
          <w:color w:val="000000"/>
          <w:sz w:val="28"/>
          <w:szCs w:val="28"/>
          <w:lang w:eastAsia="en-US"/>
        </w:rPr>
        <w:t>1</w:t>
      </w:r>
      <w:r w:rsidRPr="006B5960">
        <w:rPr>
          <w:rFonts w:ascii="Times New Roman" w:hAnsi="Times New Roman"/>
          <w:color w:val="000000"/>
          <w:sz w:val="28"/>
          <w:szCs w:val="28"/>
          <w:lang w:eastAsia="en-US"/>
        </w:rPr>
        <w:t xml:space="preserve">. Определены следующие условия, которым должны соответствовать </w:t>
      </w:r>
      <w:r w:rsidR="00BE166B" w:rsidRPr="006B5960">
        <w:rPr>
          <w:rFonts w:ascii="Times New Roman" w:hAnsi="Times New Roman"/>
          <w:color w:val="000000"/>
          <w:sz w:val="28"/>
          <w:szCs w:val="28"/>
          <w:lang w:eastAsia="en-US"/>
        </w:rPr>
        <w:t>некоммерческие организации</w:t>
      </w:r>
      <w:r w:rsidRPr="006B5960">
        <w:rPr>
          <w:rFonts w:ascii="Times New Roman" w:hAnsi="Times New Roman"/>
          <w:color w:val="000000"/>
          <w:sz w:val="28"/>
          <w:szCs w:val="28"/>
          <w:lang w:eastAsia="en-US"/>
        </w:rPr>
        <w:t>:</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1)</w:t>
      </w:r>
      <w:r w:rsidR="00917EEC">
        <w:rPr>
          <w:rFonts w:ascii="Times New Roman" w:hAnsi="Times New Roman"/>
          <w:color w:val="000000"/>
          <w:sz w:val="28"/>
          <w:szCs w:val="28"/>
          <w:lang w:eastAsia="en-US"/>
        </w:rPr>
        <w:t> </w:t>
      </w:r>
      <w:r w:rsidRPr="006B5960">
        <w:rPr>
          <w:rFonts w:ascii="Times New Roman" w:hAnsi="Times New Roman"/>
          <w:color w:val="000000"/>
          <w:sz w:val="28"/>
          <w:szCs w:val="28"/>
          <w:lang w:eastAsia="en-US"/>
        </w:rPr>
        <w:t>на 1-е число месяца, предшествующего месяцу, в котором планируется проведение конкурсного отбора:</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у </w:t>
      </w:r>
      <w:r w:rsidR="00BE166B" w:rsidRPr="001F2B8E">
        <w:rPr>
          <w:rFonts w:ascii="Times New Roman" w:hAnsi="Times New Roman"/>
          <w:color w:val="000000"/>
          <w:spacing w:val="-2"/>
          <w:sz w:val="28"/>
          <w:szCs w:val="28"/>
          <w:lang w:eastAsia="en-US"/>
        </w:rPr>
        <w:t xml:space="preserve">некоммерческих организаций </w:t>
      </w:r>
      <w:r w:rsidRPr="001F2B8E">
        <w:rPr>
          <w:rFonts w:ascii="Times New Roman" w:hAnsi="Times New Roman"/>
          <w:color w:val="000000"/>
          <w:spacing w:val="-2"/>
          <w:sz w:val="28"/>
          <w:szCs w:val="28"/>
          <w:lang w:eastAsia="en-US"/>
        </w:rPr>
        <w:t xml:space="preserve">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у </w:t>
      </w:r>
      <w:r w:rsidR="00BE166B" w:rsidRPr="001F2B8E">
        <w:rPr>
          <w:rFonts w:ascii="Times New Roman" w:hAnsi="Times New Roman"/>
          <w:color w:val="000000"/>
          <w:spacing w:val="-2"/>
          <w:sz w:val="28"/>
          <w:szCs w:val="28"/>
          <w:lang w:eastAsia="en-US"/>
        </w:rPr>
        <w:t xml:space="preserve">некоммерческих организаций </w:t>
      </w:r>
      <w:r w:rsidRPr="001F2B8E">
        <w:rPr>
          <w:rFonts w:ascii="Times New Roman" w:hAnsi="Times New Roman"/>
          <w:color w:val="000000"/>
          <w:spacing w:val="-2"/>
          <w:sz w:val="28"/>
          <w:szCs w:val="28"/>
          <w:lang w:eastAsia="en-US"/>
        </w:rPr>
        <w:t xml:space="preserve">должна отсутствовать просроченная задолженность по возврату в </w:t>
      </w:r>
      <w:r w:rsidR="001F2B8E">
        <w:rPr>
          <w:rFonts w:ascii="Times New Roman" w:hAnsi="Times New Roman"/>
          <w:color w:val="000000"/>
          <w:spacing w:val="-2"/>
          <w:sz w:val="28"/>
          <w:szCs w:val="28"/>
          <w:lang w:eastAsia="en-US"/>
        </w:rPr>
        <w:t xml:space="preserve">областной </w:t>
      </w:r>
      <w:r w:rsidRPr="001F2B8E">
        <w:rPr>
          <w:rFonts w:ascii="Times New Roman" w:hAnsi="Times New Roman"/>
          <w:color w:val="000000"/>
          <w:spacing w:val="-2"/>
          <w:sz w:val="28"/>
          <w:szCs w:val="28"/>
          <w:lang w:eastAsia="en-US"/>
        </w:rPr>
        <w:t xml:space="preserve">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Рязанской областью; </w:t>
      </w:r>
    </w:p>
    <w:p w:rsidR="00F23EC5" w:rsidRPr="001F2B8E" w:rsidRDefault="00BE166B"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некоммерческие организации </w:t>
      </w:r>
      <w:r w:rsidR="00F23EC5" w:rsidRPr="001F2B8E">
        <w:rPr>
          <w:rFonts w:ascii="Times New Roman" w:hAnsi="Times New Roman"/>
          <w:color w:val="000000"/>
          <w:spacing w:val="-2"/>
          <w:sz w:val="28"/>
          <w:szCs w:val="28"/>
          <w:lang w:eastAsia="en-US"/>
        </w:rPr>
        <w:t xml:space="preserve">не должны находиться в процессе реорганизации (за исключением реорганизации в форме присоединения к </w:t>
      </w:r>
      <w:r w:rsidRPr="001F2B8E">
        <w:rPr>
          <w:rFonts w:ascii="Times New Roman" w:hAnsi="Times New Roman"/>
          <w:color w:val="000000"/>
          <w:spacing w:val="-2"/>
          <w:sz w:val="28"/>
          <w:szCs w:val="28"/>
          <w:lang w:eastAsia="en-US"/>
        </w:rPr>
        <w:t>некоммерческой организации</w:t>
      </w:r>
      <w:r w:rsidR="00F23EC5" w:rsidRPr="001F2B8E">
        <w:rPr>
          <w:rFonts w:ascii="Times New Roman" w:hAnsi="Times New Roman"/>
          <w:color w:val="000000"/>
          <w:spacing w:val="-2"/>
          <w:sz w:val="28"/>
          <w:szCs w:val="28"/>
          <w:lang w:eastAsia="en-US"/>
        </w:rPr>
        <w:t>, являюще</w:t>
      </w:r>
      <w:r w:rsidRPr="001F2B8E">
        <w:rPr>
          <w:rFonts w:ascii="Times New Roman" w:hAnsi="Times New Roman"/>
          <w:color w:val="000000"/>
          <w:spacing w:val="-2"/>
          <w:sz w:val="28"/>
          <w:szCs w:val="28"/>
          <w:lang w:eastAsia="en-US"/>
        </w:rPr>
        <w:t>й</w:t>
      </w:r>
      <w:r w:rsidR="00F23EC5" w:rsidRPr="001F2B8E">
        <w:rPr>
          <w:rFonts w:ascii="Times New Roman" w:hAnsi="Times New Roman"/>
          <w:color w:val="000000"/>
          <w:spacing w:val="-2"/>
          <w:sz w:val="28"/>
          <w:szCs w:val="28"/>
          <w:lang w:eastAsia="en-US"/>
        </w:rPr>
        <w:t>ся участн</w:t>
      </w:r>
      <w:r w:rsidRPr="001F2B8E">
        <w:rPr>
          <w:rFonts w:ascii="Times New Roman" w:hAnsi="Times New Roman"/>
          <w:color w:val="000000"/>
          <w:spacing w:val="-2"/>
          <w:sz w:val="28"/>
          <w:szCs w:val="28"/>
          <w:lang w:eastAsia="en-US"/>
        </w:rPr>
        <w:t>иком конкурсного отбора, другой некоммерческой организации</w:t>
      </w:r>
      <w:r w:rsidR="00F23EC5" w:rsidRPr="001F2B8E">
        <w:rPr>
          <w:rFonts w:ascii="Times New Roman" w:hAnsi="Times New Roman"/>
          <w:color w:val="000000"/>
          <w:spacing w:val="-2"/>
          <w:sz w:val="28"/>
          <w:szCs w:val="28"/>
          <w:lang w:eastAsia="en-US"/>
        </w:rPr>
        <w:t xml:space="preserve">), ликвидации, в отношении них не введена процедура банкротства, деятельность </w:t>
      </w:r>
      <w:r w:rsidRPr="001F2B8E">
        <w:rPr>
          <w:rFonts w:ascii="Times New Roman" w:hAnsi="Times New Roman"/>
          <w:color w:val="000000"/>
          <w:spacing w:val="-2"/>
          <w:sz w:val="28"/>
          <w:szCs w:val="28"/>
          <w:lang w:eastAsia="en-US"/>
        </w:rPr>
        <w:t>некоммерческой организации</w:t>
      </w:r>
      <w:r w:rsidR="00F23EC5" w:rsidRPr="001F2B8E">
        <w:rPr>
          <w:rFonts w:ascii="Times New Roman" w:hAnsi="Times New Roman"/>
          <w:color w:val="000000"/>
          <w:spacing w:val="-2"/>
          <w:sz w:val="28"/>
          <w:szCs w:val="28"/>
          <w:lang w:eastAsia="en-US"/>
        </w:rPr>
        <w:t xml:space="preserve"> не приостановлена в порядке, предусмотренном законодательством Российской Федерации; </w:t>
      </w:r>
    </w:p>
    <w:p w:rsidR="00F23EC5" w:rsidRPr="001F2B8E" w:rsidRDefault="00BE166B"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некоммерческие организации</w:t>
      </w:r>
      <w:r w:rsidR="00F23EC5" w:rsidRPr="001F2B8E">
        <w:rPr>
          <w:rFonts w:ascii="Times New Roman" w:hAnsi="Times New Roman"/>
          <w:color w:val="000000"/>
          <w:spacing w:val="-2"/>
          <w:sz w:val="28"/>
          <w:szCs w:val="28"/>
          <w:lang w:eastAsia="en-US"/>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w:t>
      </w:r>
      <w:r w:rsidR="00234545" w:rsidRPr="001F2B8E">
        <w:rPr>
          <w:rFonts w:ascii="Times New Roman" w:hAnsi="Times New Roman"/>
          <w:color w:val="000000"/>
          <w:spacing w:val="-2"/>
          <w:sz w:val="28"/>
          <w:szCs w:val="28"/>
          <w:lang w:eastAsia="en-US"/>
        </w:rPr>
        <w:t>%</w:t>
      </w:r>
      <w:r w:rsidR="00F23EC5" w:rsidRPr="001F2B8E">
        <w:rPr>
          <w:rFonts w:ascii="Times New Roman" w:hAnsi="Times New Roman"/>
          <w:color w:val="000000"/>
          <w:spacing w:val="-2"/>
          <w:sz w:val="28"/>
          <w:szCs w:val="28"/>
          <w:lang w:eastAsia="en-US"/>
        </w:rPr>
        <w:t xml:space="preserve">; </w:t>
      </w:r>
    </w:p>
    <w:p w:rsidR="00F23EC5" w:rsidRPr="001F2B8E" w:rsidRDefault="00BE166B" w:rsidP="001F2B8E">
      <w:pPr>
        <w:spacing w:line="235" w:lineRule="auto"/>
        <w:ind w:left="33"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некоммерческие организации</w:t>
      </w:r>
      <w:r w:rsidR="00F23EC5" w:rsidRPr="001F2B8E">
        <w:rPr>
          <w:rFonts w:ascii="Times New Roman" w:hAnsi="Times New Roman"/>
          <w:color w:val="000000"/>
          <w:spacing w:val="-2"/>
          <w:sz w:val="28"/>
          <w:szCs w:val="28"/>
          <w:lang w:eastAsia="en-US"/>
        </w:rPr>
        <w:t xml:space="preserve"> не должны получать средства из </w:t>
      </w:r>
      <w:r w:rsidR="00AF1878">
        <w:rPr>
          <w:rFonts w:ascii="Times New Roman" w:hAnsi="Times New Roman"/>
          <w:color w:val="000000"/>
          <w:spacing w:val="-2"/>
          <w:sz w:val="28"/>
          <w:szCs w:val="28"/>
          <w:lang w:eastAsia="en-US"/>
        </w:rPr>
        <w:t xml:space="preserve">областного </w:t>
      </w:r>
      <w:r w:rsidR="00F23EC5" w:rsidRPr="001F2B8E">
        <w:rPr>
          <w:rFonts w:ascii="Times New Roman" w:hAnsi="Times New Roman"/>
          <w:color w:val="000000"/>
          <w:spacing w:val="-2"/>
          <w:sz w:val="28"/>
          <w:szCs w:val="28"/>
          <w:lang w:eastAsia="en-US"/>
        </w:rPr>
        <w:t xml:space="preserve">бюджета на основании иных нормативных правовых актов Рязанской области на </w:t>
      </w:r>
      <w:r w:rsidRPr="001F2B8E">
        <w:rPr>
          <w:rFonts w:ascii="Times New Roman" w:hAnsi="Times New Roman"/>
          <w:color w:val="000000"/>
          <w:spacing w:val="-2"/>
          <w:sz w:val="28"/>
          <w:szCs w:val="28"/>
        </w:rPr>
        <w:t xml:space="preserve">цели, указанные в </w:t>
      </w:r>
      <w:hyperlink w:anchor="P41" w:history="1">
        <w:r w:rsidRPr="001F2B8E">
          <w:rPr>
            <w:rFonts w:ascii="Times New Roman" w:hAnsi="Times New Roman"/>
            <w:color w:val="000000"/>
            <w:spacing w:val="-2"/>
            <w:sz w:val="28"/>
            <w:szCs w:val="28"/>
          </w:rPr>
          <w:t>пункте 2</w:t>
        </w:r>
      </w:hyperlink>
      <w:r w:rsidRPr="001F2B8E">
        <w:rPr>
          <w:rFonts w:ascii="Times New Roman" w:hAnsi="Times New Roman"/>
          <w:color w:val="000000"/>
          <w:spacing w:val="-2"/>
          <w:sz w:val="28"/>
          <w:szCs w:val="28"/>
        </w:rPr>
        <w:t xml:space="preserve"> настоящего Порядка</w:t>
      </w:r>
      <w:r w:rsidR="00F23EC5" w:rsidRPr="001F2B8E">
        <w:rPr>
          <w:rFonts w:ascii="Times New Roman" w:hAnsi="Times New Roman"/>
          <w:color w:val="000000"/>
          <w:spacing w:val="-2"/>
          <w:sz w:val="28"/>
          <w:szCs w:val="28"/>
          <w:lang w:eastAsia="en-US"/>
        </w:rPr>
        <w:t>;</w:t>
      </w:r>
    </w:p>
    <w:p w:rsidR="007A27A4" w:rsidRPr="001F2B8E" w:rsidRDefault="00F23EC5" w:rsidP="001F2B8E">
      <w:pPr>
        <w:pStyle w:val="ConsPlusNormal"/>
        <w:spacing w:line="235" w:lineRule="auto"/>
        <w:ind w:firstLine="709"/>
        <w:jc w:val="both"/>
        <w:rPr>
          <w:rFonts w:ascii="Times New Roman" w:hAnsi="Times New Roman" w:cs="Times New Roman"/>
          <w:color w:val="000000"/>
          <w:spacing w:val="-2"/>
          <w:sz w:val="28"/>
          <w:szCs w:val="28"/>
        </w:rPr>
      </w:pPr>
      <w:r w:rsidRPr="001F2B8E">
        <w:rPr>
          <w:rFonts w:ascii="Times New Roman" w:hAnsi="Times New Roman"/>
          <w:color w:val="000000"/>
          <w:spacing w:val="-2"/>
          <w:sz w:val="28"/>
          <w:szCs w:val="28"/>
        </w:rPr>
        <w:t>2) </w:t>
      </w:r>
      <w:r w:rsidR="007A27A4" w:rsidRPr="001F2B8E">
        <w:rPr>
          <w:rFonts w:ascii="Times New Roman" w:hAnsi="Times New Roman" w:cs="Times New Roman"/>
          <w:color w:val="000000"/>
          <w:spacing w:val="-2"/>
          <w:sz w:val="28"/>
          <w:szCs w:val="28"/>
        </w:rPr>
        <w:t xml:space="preserve">некоммерческие организации </w:t>
      </w:r>
      <w:r w:rsidR="00AB403F" w:rsidRPr="001F2B8E">
        <w:rPr>
          <w:rFonts w:ascii="Times New Roman" w:hAnsi="Times New Roman" w:cs="Times New Roman"/>
          <w:color w:val="000000"/>
          <w:spacing w:val="-2"/>
          <w:sz w:val="28"/>
          <w:szCs w:val="28"/>
        </w:rPr>
        <w:t>созданы в организационно-правовой форме общественной организации (за исключением политической партии</w:t>
      </w:r>
      <w:r w:rsidR="00234545" w:rsidRPr="001F2B8E">
        <w:rPr>
          <w:rFonts w:ascii="Times New Roman" w:hAnsi="Times New Roman" w:cs="Times New Roman"/>
          <w:color w:val="000000"/>
          <w:spacing w:val="-2"/>
          <w:sz w:val="28"/>
          <w:szCs w:val="28"/>
        </w:rPr>
        <w:t>)</w:t>
      </w:r>
      <w:r w:rsidR="00AB403F" w:rsidRPr="001F2B8E">
        <w:rPr>
          <w:rFonts w:ascii="Times New Roman" w:hAnsi="Times New Roman" w:cs="Times New Roman"/>
          <w:color w:val="000000"/>
          <w:spacing w:val="-2"/>
          <w:sz w:val="28"/>
          <w:szCs w:val="28"/>
        </w:rPr>
        <w:t>,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F23EC5" w:rsidRPr="001F2B8E" w:rsidRDefault="00F23EC5" w:rsidP="001F2B8E">
      <w:pPr>
        <w:autoSpaceDE w:val="0"/>
        <w:autoSpaceDN w:val="0"/>
        <w:adjustRightInd w:val="0"/>
        <w:spacing w:line="235" w:lineRule="auto"/>
        <w:ind w:firstLine="709"/>
        <w:jc w:val="both"/>
        <w:rPr>
          <w:rFonts w:ascii="Times New Roman" w:hAnsi="Times New Roman"/>
          <w:color w:val="000000"/>
          <w:spacing w:val="-2"/>
          <w:sz w:val="28"/>
          <w:szCs w:val="28"/>
        </w:rPr>
      </w:pPr>
      <w:r w:rsidRPr="001F2B8E">
        <w:rPr>
          <w:rFonts w:ascii="Times New Roman" w:hAnsi="Times New Roman"/>
          <w:color w:val="000000"/>
          <w:spacing w:val="-2"/>
          <w:sz w:val="28"/>
          <w:szCs w:val="28"/>
        </w:rPr>
        <w:t xml:space="preserve">3) период с даты государственной регистрации некоммерческой организации в качестве юридического лица по дату подачи заявки составляет не менее одного года, и осуществление уставной деятельности, предусмотренной </w:t>
      </w:r>
      <w:hyperlink r:id="rId18" w:history="1">
        <w:r w:rsidRPr="001F2B8E">
          <w:rPr>
            <w:rFonts w:ascii="Times New Roman" w:hAnsi="Times New Roman"/>
            <w:color w:val="000000"/>
            <w:spacing w:val="-2"/>
            <w:sz w:val="28"/>
            <w:szCs w:val="28"/>
          </w:rPr>
          <w:t>статьей 31.1</w:t>
        </w:r>
      </w:hyperlink>
      <w:r w:rsidRPr="001F2B8E">
        <w:rPr>
          <w:rFonts w:ascii="Times New Roman" w:hAnsi="Times New Roman"/>
          <w:color w:val="000000"/>
          <w:spacing w:val="-2"/>
          <w:sz w:val="28"/>
          <w:szCs w:val="28"/>
        </w:rPr>
        <w:t xml:space="preserve"> Федерального закона </w:t>
      </w:r>
      <w:r w:rsidR="00234545" w:rsidRPr="001F2B8E">
        <w:rPr>
          <w:rFonts w:ascii="Times New Roman" w:hAnsi="Times New Roman"/>
          <w:color w:val="000000"/>
          <w:spacing w:val="-2"/>
          <w:sz w:val="28"/>
          <w:szCs w:val="28"/>
        </w:rPr>
        <w:t xml:space="preserve">от 12.01.1996 № 7-ФЗ </w:t>
      </w:r>
      <w:r w:rsidRPr="001F2B8E">
        <w:rPr>
          <w:rFonts w:ascii="Times New Roman" w:hAnsi="Times New Roman"/>
          <w:color w:val="000000"/>
          <w:spacing w:val="-2"/>
          <w:sz w:val="28"/>
          <w:szCs w:val="28"/>
        </w:rPr>
        <w:t xml:space="preserve">и </w:t>
      </w:r>
      <w:hyperlink r:id="rId19" w:history="1">
        <w:r w:rsidRPr="001F2B8E">
          <w:rPr>
            <w:rFonts w:ascii="Times New Roman" w:hAnsi="Times New Roman"/>
            <w:color w:val="000000"/>
            <w:spacing w:val="-2"/>
            <w:sz w:val="28"/>
            <w:szCs w:val="28"/>
          </w:rPr>
          <w:t>частью 2.1 статьи 1</w:t>
        </w:r>
      </w:hyperlink>
      <w:r w:rsidRPr="001F2B8E">
        <w:rPr>
          <w:rFonts w:ascii="Times New Roman" w:hAnsi="Times New Roman"/>
          <w:color w:val="000000"/>
          <w:spacing w:val="-2"/>
          <w:sz w:val="28"/>
          <w:szCs w:val="28"/>
        </w:rPr>
        <w:t xml:space="preserve"> Закона Рязанской области от 09.11.2012 № 86-ОЗ, на территории Рязанской области;</w:t>
      </w:r>
    </w:p>
    <w:p w:rsidR="00F23EC5" w:rsidRPr="001F2B8E" w:rsidRDefault="00F23EC5" w:rsidP="001F2B8E">
      <w:pPr>
        <w:spacing w:line="235" w:lineRule="auto"/>
        <w:ind w:left="33"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4)</w:t>
      </w:r>
      <w:r w:rsidR="00917EEC" w:rsidRPr="001F2B8E">
        <w:rPr>
          <w:rFonts w:ascii="Times New Roman" w:hAnsi="Times New Roman"/>
          <w:color w:val="000000"/>
          <w:spacing w:val="-2"/>
          <w:sz w:val="28"/>
          <w:szCs w:val="28"/>
          <w:lang w:eastAsia="en-US"/>
        </w:rPr>
        <w:t> </w:t>
      </w:r>
      <w:r w:rsidRPr="001F2B8E">
        <w:rPr>
          <w:rFonts w:ascii="Times New Roman" w:hAnsi="Times New Roman"/>
          <w:color w:val="000000"/>
          <w:spacing w:val="-2"/>
          <w:sz w:val="28"/>
          <w:szCs w:val="28"/>
          <w:lang w:eastAsia="en-US"/>
        </w:rPr>
        <w:t>не имеет учредителя, являющегося государственным органом, органом местного самоуправления или публично-правовым образованием;</w:t>
      </w:r>
    </w:p>
    <w:p w:rsidR="00F23EC5" w:rsidRPr="001F2B8E" w:rsidRDefault="00917EEC"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5) </w:t>
      </w:r>
      <w:r w:rsidR="00BE166B" w:rsidRPr="001F2B8E">
        <w:rPr>
          <w:rFonts w:ascii="Times New Roman" w:hAnsi="Times New Roman"/>
          <w:color w:val="000000"/>
          <w:spacing w:val="-2"/>
          <w:sz w:val="28"/>
          <w:szCs w:val="28"/>
          <w:lang w:eastAsia="en-US"/>
        </w:rPr>
        <w:t>осуществление некоммерческими органи</w:t>
      </w:r>
      <w:r w:rsidR="004B033F" w:rsidRPr="001F2B8E">
        <w:rPr>
          <w:rFonts w:ascii="Times New Roman" w:hAnsi="Times New Roman"/>
          <w:color w:val="000000"/>
          <w:spacing w:val="-2"/>
          <w:sz w:val="28"/>
          <w:szCs w:val="28"/>
          <w:lang w:eastAsia="en-US"/>
        </w:rPr>
        <w:t xml:space="preserve">зациями </w:t>
      </w:r>
      <w:r w:rsidR="00F23EC5" w:rsidRPr="001F2B8E">
        <w:rPr>
          <w:rFonts w:ascii="Times New Roman" w:hAnsi="Times New Roman"/>
          <w:color w:val="000000"/>
          <w:spacing w:val="-2"/>
          <w:sz w:val="28"/>
          <w:szCs w:val="28"/>
          <w:lang w:eastAsia="en-US"/>
        </w:rPr>
        <w:t>использовани</w:t>
      </w:r>
      <w:r w:rsidR="00BE166B" w:rsidRPr="001F2B8E">
        <w:rPr>
          <w:rFonts w:ascii="Times New Roman" w:hAnsi="Times New Roman"/>
          <w:color w:val="000000"/>
          <w:spacing w:val="-2"/>
          <w:sz w:val="28"/>
          <w:szCs w:val="28"/>
          <w:lang w:eastAsia="en-US"/>
        </w:rPr>
        <w:t>я</w:t>
      </w:r>
      <w:r w:rsidR="00F23EC5" w:rsidRPr="001F2B8E">
        <w:rPr>
          <w:rFonts w:ascii="Times New Roman" w:hAnsi="Times New Roman"/>
          <w:color w:val="000000"/>
          <w:spacing w:val="-2"/>
          <w:sz w:val="28"/>
          <w:szCs w:val="28"/>
          <w:lang w:eastAsia="en-US"/>
        </w:rPr>
        <w:t xml:space="preserve"> субсидий для реализации мероприятий (проектов) путем безналичного перечисления денежных средств со своих расчетных счетов, открытых в кредитных организациях;</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6) </w:t>
      </w:r>
      <w:r w:rsidR="00BE166B" w:rsidRPr="001F2B8E">
        <w:rPr>
          <w:rFonts w:ascii="Times New Roman" w:hAnsi="Times New Roman"/>
          <w:color w:val="000000"/>
          <w:spacing w:val="-2"/>
          <w:sz w:val="28"/>
          <w:szCs w:val="28"/>
          <w:lang w:eastAsia="en-US"/>
        </w:rPr>
        <w:t>соблюдение некоммерческими орган</w:t>
      </w:r>
      <w:r w:rsidR="004B033F" w:rsidRPr="001F2B8E">
        <w:rPr>
          <w:rFonts w:ascii="Times New Roman" w:hAnsi="Times New Roman"/>
          <w:color w:val="000000"/>
          <w:spacing w:val="-2"/>
          <w:sz w:val="28"/>
          <w:szCs w:val="28"/>
          <w:lang w:eastAsia="en-US"/>
        </w:rPr>
        <w:t xml:space="preserve">изациями </w:t>
      </w:r>
      <w:r w:rsidR="00BE166B" w:rsidRPr="001F2B8E">
        <w:rPr>
          <w:rFonts w:ascii="Times New Roman" w:hAnsi="Times New Roman"/>
          <w:color w:val="000000"/>
          <w:spacing w:val="-2"/>
          <w:sz w:val="28"/>
          <w:szCs w:val="28"/>
          <w:lang w:eastAsia="en-US"/>
        </w:rPr>
        <w:t>запрета осуществлять за счет предоставленных субсидий</w:t>
      </w:r>
      <w:r w:rsidR="00E41EDB" w:rsidRPr="001F2B8E">
        <w:rPr>
          <w:rFonts w:ascii="Times New Roman" w:hAnsi="Times New Roman"/>
          <w:color w:val="000000"/>
          <w:spacing w:val="-2"/>
          <w:sz w:val="28"/>
          <w:szCs w:val="28"/>
          <w:lang w:eastAsia="en-US"/>
        </w:rPr>
        <w:t xml:space="preserve"> расходов на оказание</w:t>
      </w:r>
      <w:r w:rsidR="00BE166B" w:rsidRPr="001F2B8E">
        <w:rPr>
          <w:rFonts w:ascii="Times New Roman" w:hAnsi="Times New Roman"/>
          <w:color w:val="000000"/>
          <w:spacing w:val="-2"/>
          <w:sz w:val="28"/>
          <w:szCs w:val="28"/>
          <w:lang w:eastAsia="en-US"/>
        </w:rPr>
        <w:t xml:space="preserve"> </w:t>
      </w:r>
      <w:r w:rsidRPr="001F2B8E">
        <w:rPr>
          <w:rFonts w:ascii="Times New Roman" w:hAnsi="Times New Roman"/>
          <w:color w:val="000000"/>
          <w:spacing w:val="-2"/>
          <w:sz w:val="28"/>
          <w:szCs w:val="28"/>
          <w:lang w:eastAsia="en-US"/>
        </w:rPr>
        <w:t>общественно полезны</w:t>
      </w:r>
      <w:r w:rsidR="00E41EDB" w:rsidRPr="001F2B8E">
        <w:rPr>
          <w:rFonts w:ascii="Times New Roman" w:hAnsi="Times New Roman"/>
          <w:color w:val="000000"/>
          <w:spacing w:val="-2"/>
          <w:sz w:val="28"/>
          <w:szCs w:val="28"/>
          <w:lang w:eastAsia="en-US"/>
        </w:rPr>
        <w:t>х</w:t>
      </w:r>
      <w:r w:rsidRPr="001F2B8E">
        <w:rPr>
          <w:rFonts w:ascii="Times New Roman" w:hAnsi="Times New Roman"/>
          <w:color w:val="000000"/>
          <w:spacing w:val="-2"/>
          <w:sz w:val="28"/>
          <w:szCs w:val="28"/>
          <w:lang w:eastAsia="en-US"/>
        </w:rPr>
        <w:t xml:space="preserve"> услуг, исполнение государственного заказа на оказание государственных услуг в социальной сфере;</w:t>
      </w:r>
    </w:p>
    <w:p w:rsidR="00F23EC5" w:rsidRPr="001F2B8E" w:rsidRDefault="008B46C8" w:rsidP="001F2B8E">
      <w:pPr>
        <w:pStyle w:val="ConsPlusNormal"/>
        <w:spacing w:line="235" w:lineRule="auto"/>
        <w:ind w:firstLine="709"/>
        <w:jc w:val="both"/>
        <w:rPr>
          <w:rFonts w:ascii="Times New Roman" w:hAnsi="Times New Roman" w:cs="Times New Roman"/>
          <w:color w:val="000000"/>
          <w:spacing w:val="-2"/>
          <w:sz w:val="28"/>
          <w:szCs w:val="28"/>
        </w:rPr>
      </w:pPr>
      <w:r w:rsidRPr="001F2B8E">
        <w:rPr>
          <w:rFonts w:ascii="Times New Roman" w:hAnsi="Times New Roman" w:cs="Times New Roman"/>
          <w:color w:val="000000"/>
          <w:spacing w:val="-2"/>
          <w:sz w:val="28"/>
          <w:szCs w:val="28"/>
          <w:lang w:eastAsia="en-US"/>
        </w:rPr>
        <w:t>7) </w:t>
      </w:r>
      <w:r w:rsidR="00F23EC5" w:rsidRPr="001F2B8E">
        <w:rPr>
          <w:rFonts w:ascii="Times New Roman" w:hAnsi="Times New Roman" w:cs="Times New Roman"/>
          <w:color w:val="000000"/>
          <w:spacing w:val="-2"/>
          <w:sz w:val="28"/>
          <w:szCs w:val="28"/>
        </w:rPr>
        <w:t>согласие некоммерческ</w:t>
      </w:r>
      <w:r w:rsidR="00BE166B" w:rsidRPr="001F2B8E">
        <w:rPr>
          <w:rFonts w:ascii="Times New Roman" w:hAnsi="Times New Roman" w:cs="Times New Roman"/>
          <w:color w:val="000000"/>
          <w:spacing w:val="-2"/>
          <w:sz w:val="28"/>
          <w:szCs w:val="28"/>
        </w:rPr>
        <w:t>их</w:t>
      </w:r>
      <w:r w:rsidR="00F23EC5" w:rsidRPr="001F2B8E">
        <w:rPr>
          <w:rFonts w:ascii="Times New Roman" w:hAnsi="Times New Roman" w:cs="Times New Roman"/>
          <w:color w:val="000000"/>
          <w:spacing w:val="-2"/>
          <w:sz w:val="28"/>
          <w:szCs w:val="28"/>
        </w:rPr>
        <w:t xml:space="preserve"> организаци</w:t>
      </w:r>
      <w:r w:rsidR="00BE166B" w:rsidRPr="001F2B8E">
        <w:rPr>
          <w:rFonts w:ascii="Times New Roman" w:hAnsi="Times New Roman" w:cs="Times New Roman"/>
          <w:color w:val="000000"/>
          <w:spacing w:val="-2"/>
          <w:sz w:val="28"/>
          <w:szCs w:val="28"/>
        </w:rPr>
        <w:t>й</w:t>
      </w:r>
      <w:r w:rsidR="004B033F" w:rsidRPr="001F2B8E">
        <w:rPr>
          <w:rFonts w:ascii="Times New Roman" w:hAnsi="Times New Roman" w:cs="Times New Roman"/>
          <w:color w:val="000000"/>
          <w:spacing w:val="-2"/>
          <w:sz w:val="28"/>
          <w:szCs w:val="28"/>
        </w:rPr>
        <w:t xml:space="preserve"> </w:t>
      </w:r>
      <w:r w:rsidR="00F23EC5" w:rsidRPr="001F2B8E">
        <w:rPr>
          <w:rFonts w:ascii="Times New Roman" w:hAnsi="Times New Roman" w:cs="Times New Roman"/>
          <w:color w:val="000000"/>
          <w:spacing w:val="-2"/>
          <w:sz w:val="28"/>
          <w:szCs w:val="28"/>
        </w:rPr>
        <w:t xml:space="preserve">на осуществление Министерством и органами государственного финансового </w:t>
      </w:r>
      <w:r w:rsidR="007E7F01" w:rsidRPr="001F2B8E">
        <w:rPr>
          <w:rFonts w:ascii="Times New Roman" w:hAnsi="Times New Roman" w:cs="Times New Roman"/>
          <w:color w:val="000000"/>
          <w:spacing w:val="-2"/>
          <w:sz w:val="28"/>
          <w:szCs w:val="28"/>
        </w:rPr>
        <w:t xml:space="preserve">контроля </w:t>
      </w:r>
      <w:r w:rsidR="00F23EC5" w:rsidRPr="001F2B8E">
        <w:rPr>
          <w:rFonts w:ascii="Times New Roman" w:hAnsi="Times New Roman" w:cs="Times New Roman"/>
          <w:color w:val="000000"/>
          <w:spacing w:val="-2"/>
          <w:sz w:val="28"/>
          <w:szCs w:val="28"/>
        </w:rPr>
        <w:t>проверок соблюдения условий, целей и порядка предоставления субсидий;</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8)</w:t>
      </w:r>
      <w:r w:rsidR="00917EEC" w:rsidRPr="001F2B8E">
        <w:rPr>
          <w:rFonts w:ascii="Times New Roman" w:hAnsi="Times New Roman"/>
          <w:color w:val="000000"/>
          <w:spacing w:val="-2"/>
          <w:sz w:val="28"/>
          <w:szCs w:val="28"/>
          <w:lang w:eastAsia="en-US"/>
        </w:rPr>
        <w:t> </w:t>
      </w:r>
      <w:r w:rsidRPr="001F2B8E">
        <w:rPr>
          <w:rFonts w:ascii="Times New Roman" w:hAnsi="Times New Roman"/>
          <w:color w:val="000000"/>
          <w:spacing w:val="-2"/>
          <w:sz w:val="28"/>
          <w:szCs w:val="28"/>
          <w:lang w:eastAsia="en-US"/>
        </w:rPr>
        <w:t>включение в договоры (соглашения), заключаемые некоммерческ</w:t>
      </w:r>
      <w:r w:rsidR="00BE166B" w:rsidRPr="001F2B8E">
        <w:rPr>
          <w:rFonts w:ascii="Times New Roman" w:hAnsi="Times New Roman"/>
          <w:color w:val="000000"/>
          <w:spacing w:val="-2"/>
          <w:sz w:val="28"/>
          <w:szCs w:val="28"/>
          <w:lang w:eastAsia="en-US"/>
        </w:rPr>
        <w:t xml:space="preserve">ими </w:t>
      </w:r>
      <w:r w:rsidRPr="001F2B8E">
        <w:rPr>
          <w:rFonts w:ascii="Times New Roman" w:hAnsi="Times New Roman"/>
          <w:color w:val="000000"/>
          <w:spacing w:val="-2"/>
          <w:sz w:val="28"/>
          <w:szCs w:val="28"/>
          <w:lang w:eastAsia="en-US"/>
        </w:rPr>
        <w:t>организаци</w:t>
      </w:r>
      <w:r w:rsidR="00BE166B" w:rsidRPr="001F2B8E">
        <w:rPr>
          <w:rFonts w:ascii="Times New Roman" w:hAnsi="Times New Roman"/>
          <w:color w:val="000000"/>
          <w:spacing w:val="-2"/>
          <w:sz w:val="28"/>
          <w:szCs w:val="28"/>
          <w:lang w:eastAsia="en-US"/>
        </w:rPr>
        <w:t>ями</w:t>
      </w:r>
      <w:r w:rsidRPr="001F2B8E">
        <w:rPr>
          <w:rFonts w:ascii="Times New Roman" w:hAnsi="Times New Roman"/>
          <w:color w:val="000000"/>
          <w:spacing w:val="-2"/>
          <w:sz w:val="28"/>
          <w:szCs w:val="28"/>
          <w:lang w:eastAsia="en-US"/>
        </w:rPr>
        <w:t xml:space="preserve"> в целях исполнения обязательств по </w:t>
      </w:r>
      <w:r w:rsidR="003064B3" w:rsidRPr="001F2B8E">
        <w:rPr>
          <w:rFonts w:ascii="Times New Roman" w:hAnsi="Times New Roman"/>
          <w:color w:val="000000"/>
          <w:spacing w:val="-2"/>
          <w:sz w:val="28"/>
          <w:szCs w:val="28"/>
          <w:lang w:eastAsia="en-US"/>
        </w:rPr>
        <w:t>с</w:t>
      </w:r>
      <w:r w:rsidRPr="001F2B8E">
        <w:rPr>
          <w:rFonts w:ascii="Times New Roman" w:hAnsi="Times New Roman"/>
          <w:color w:val="000000"/>
          <w:spacing w:val="-2"/>
          <w:sz w:val="28"/>
          <w:szCs w:val="28"/>
          <w:lang w:eastAsia="en-US"/>
        </w:rPr>
        <w:t>оглашению, согласи</w:t>
      </w:r>
      <w:r w:rsidR="00234545" w:rsidRPr="001F2B8E">
        <w:rPr>
          <w:rFonts w:ascii="Times New Roman" w:hAnsi="Times New Roman"/>
          <w:color w:val="000000"/>
          <w:spacing w:val="-2"/>
          <w:sz w:val="28"/>
          <w:szCs w:val="28"/>
          <w:lang w:eastAsia="en-US"/>
        </w:rPr>
        <w:t>я</w:t>
      </w:r>
      <w:r w:rsidRPr="001F2B8E">
        <w:rPr>
          <w:rFonts w:ascii="Times New Roman" w:hAnsi="Times New Roman"/>
          <w:color w:val="000000"/>
          <w:spacing w:val="-2"/>
          <w:sz w:val="28"/>
          <w:szCs w:val="28"/>
          <w:lang w:eastAsia="en-US"/>
        </w:rPr>
        <w:t xml:space="preserve"> лиц, получающих средства на основании договоров</w:t>
      </w:r>
      <w:r w:rsidR="001F2B8E" w:rsidRPr="001F2B8E">
        <w:rPr>
          <w:rFonts w:ascii="Times New Roman" w:hAnsi="Times New Roman"/>
          <w:color w:val="000000"/>
          <w:spacing w:val="-2"/>
          <w:sz w:val="28"/>
          <w:szCs w:val="28"/>
          <w:lang w:eastAsia="en-US"/>
        </w:rPr>
        <w:t xml:space="preserve"> (соглашений)</w:t>
      </w:r>
      <w:r w:rsidRPr="001F2B8E">
        <w:rPr>
          <w:rFonts w:ascii="Times New Roman" w:hAnsi="Times New Roman"/>
          <w:color w:val="000000"/>
          <w:spacing w:val="-2"/>
          <w:sz w:val="28"/>
          <w:szCs w:val="28"/>
          <w:lang w:eastAsia="en-US"/>
        </w:rPr>
        <w:t>, заключенных с некоммерческ</w:t>
      </w:r>
      <w:r w:rsidR="00BE166B" w:rsidRPr="001F2B8E">
        <w:rPr>
          <w:rFonts w:ascii="Times New Roman" w:hAnsi="Times New Roman"/>
          <w:color w:val="000000"/>
          <w:spacing w:val="-2"/>
          <w:sz w:val="28"/>
          <w:szCs w:val="28"/>
          <w:lang w:eastAsia="en-US"/>
        </w:rPr>
        <w:t>ими</w:t>
      </w:r>
      <w:r w:rsidRPr="001F2B8E">
        <w:rPr>
          <w:rFonts w:ascii="Times New Roman" w:hAnsi="Times New Roman"/>
          <w:color w:val="000000"/>
          <w:spacing w:val="-2"/>
          <w:sz w:val="28"/>
          <w:szCs w:val="28"/>
          <w:lang w:eastAsia="en-US"/>
        </w:rPr>
        <w:t xml:space="preserve"> организаци</w:t>
      </w:r>
      <w:r w:rsidR="00BE166B" w:rsidRPr="001F2B8E">
        <w:rPr>
          <w:rFonts w:ascii="Times New Roman" w:hAnsi="Times New Roman"/>
          <w:color w:val="000000"/>
          <w:spacing w:val="-2"/>
          <w:sz w:val="28"/>
          <w:szCs w:val="28"/>
          <w:lang w:eastAsia="en-US"/>
        </w:rPr>
        <w:t>ями</w:t>
      </w:r>
      <w:r w:rsidRPr="001F2B8E">
        <w:rPr>
          <w:rFonts w:ascii="Times New Roman" w:hAnsi="Times New Roman"/>
          <w:color w:val="000000"/>
          <w:spacing w:val="-2"/>
          <w:sz w:val="28"/>
          <w:szCs w:val="28"/>
          <w:lang w:eastAsia="en-US"/>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w:t>
      </w:r>
      <w:r w:rsidR="00234545" w:rsidRPr="001F2B8E">
        <w:rPr>
          <w:rFonts w:ascii="Times New Roman" w:hAnsi="Times New Roman"/>
          <w:color w:val="000000"/>
          <w:spacing w:val="-2"/>
          <w:sz w:val="28"/>
          <w:szCs w:val="28"/>
          <w:lang w:eastAsia="en-US"/>
        </w:rPr>
        <w:t>–</w:t>
      </w:r>
      <w:r w:rsidRPr="001F2B8E">
        <w:rPr>
          <w:rFonts w:ascii="Times New Roman" w:hAnsi="Times New Roman"/>
          <w:color w:val="000000"/>
          <w:spacing w:val="-2"/>
          <w:sz w:val="28"/>
          <w:szCs w:val="28"/>
          <w:lang w:eastAsia="en-US"/>
        </w:rPr>
        <w:t xml:space="preserve"> лица, получающие средства на основании договоров, заключенных с некоммерческ</w:t>
      </w:r>
      <w:r w:rsidR="00BE166B" w:rsidRPr="001F2B8E">
        <w:rPr>
          <w:rFonts w:ascii="Times New Roman" w:hAnsi="Times New Roman"/>
          <w:color w:val="000000"/>
          <w:spacing w:val="-2"/>
          <w:sz w:val="28"/>
          <w:szCs w:val="28"/>
          <w:lang w:eastAsia="en-US"/>
        </w:rPr>
        <w:t>ими</w:t>
      </w:r>
      <w:r w:rsidRPr="001F2B8E">
        <w:rPr>
          <w:rFonts w:ascii="Times New Roman" w:hAnsi="Times New Roman"/>
          <w:color w:val="000000"/>
          <w:spacing w:val="-2"/>
          <w:sz w:val="28"/>
          <w:szCs w:val="28"/>
          <w:lang w:eastAsia="en-US"/>
        </w:rPr>
        <w:t xml:space="preserve"> организаци</w:t>
      </w:r>
      <w:r w:rsidR="00BE166B" w:rsidRPr="001F2B8E">
        <w:rPr>
          <w:rFonts w:ascii="Times New Roman" w:hAnsi="Times New Roman"/>
          <w:color w:val="000000"/>
          <w:spacing w:val="-2"/>
          <w:sz w:val="28"/>
          <w:szCs w:val="28"/>
          <w:lang w:eastAsia="en-US"/>
        </w:rPr>
        <w:t>ями</w:t>
      </w:r>
      <w:r w:rsidRPr="001F2B8E">
        <w:rPr>
          <w:rFonts w:ascii="Times New Roman" w:hAnsi="Times New Roman"/>
          <w:color w:val="000000"/>
          <w:spacing w:val="-2"/>
          <w:sz w:val="28"/>
          <w:szCs w:val="28"/>
          <w:lang w:eastAsia="en-US"/>
        </w:rPr>
        <w:t>), на осуществление Министерством и органами государственно</w:t>
      </w:r>
      <w:r w:rsidR="007E7F01" w:rsidRPr="001F2B8E">
        <w:rPr>
          <w:rFonts w:ascii="Times New Roman" w:hAnsi="Times New Roman"/>
          <w:color w:val="000000"/>
          <w:spacing w:val="-2"/>
          <w:sz w:val="28"/>
          <w:szCs w:val="28"/>
          <w:lang w:eastAsia="en-US"/>
        </w:rPr>
        <w:t xml:space="preserve">го финансового контроля </w:t>
      </w:r>
      <w:r w:rsidRPr="001F2B8E">
        <w:rPr>
          <w:rFonts w:ascii="Times New Roman" w:hAnsi="Times New Roman"/>
          <w:color w:val="000000"/>
          <w:spacing w:val="-2"/>
          <w:sz w:val="28"/>
          <w:szCs w:val="28"/>
          <w:lang w:eastAsia="en-US"/>
        </w:rPr>
        <w:t xml:space="preserve">проверок соблюдения указанными лицами, получающими средства на основании договоров, заключенных </w:t>
      </w:r>
      <w:r w:rsidR="00234545" w:rsidRPr="001F2B8E">
        <w:rPr>
          <w:rFonts w:ascii="Times New Roman" w:hAnsi="Times New Roman"/>
          <w:color w:val="000000"/>
          <w:spacing w:val="-2"/>
          <w:sz w:val="28"/>
          <w:szCs w:val="28"/>
          <w:lang w:eastAsia="en-US"/>
        </w:rPr>
        <w:t xml:space="preserve">с </w:t>
      </w:r>
      <w:r w:rsidRPr="001F2B8E">
        <w:rPr>
          <w:rFonts w:ascii="Times New Roman" w:hAnsi="Times New Roman"/>
          <w:color w:val="000000"/>
          <w:spacing w:val="-2"/>
          <w:sz w:val="28"/>
          <w:szCs w:val="28"/>
          <w:lang w:eastAsia="en-US"/>
        </w:rPr>
        <w:t>некоммерческими организациями, условий, целей и порядка предоставления субсидии,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23EC5" w:rsidRPr="001F2B8E" w:rsidRDefault="00F23EC5" w:rsidP="001F2B8E">
      <w:pPr>
        <w:spacing w:line="235" w:lineRule="auto"/>
        <w:ind w:right="11"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9)</w:t>
      </w:r>
      <w:r w:rsidR="00917EEC" w:rsidRPr="001F2B8E">
        <w:rPr>
          <w:rFonts w:ascii="Times New Roman" w:hAnsi="Times New Roman"/>
          <w:color w:val="000000"/>
          <w:spacing w:val="-2"/>
          <w:sz w:val="28"/>
          <w:szCs w:val="28"/>
          <w:lang w:eastAsia="en-US"/>
        </w:rPr>
        <w:t> </w:t>
      </w:r>
      <w:r w:rsidRPr="001F2B8E">
        <w:rPr>
          <w:rFonts w:ascii="Times New Roman" w:hAnsi="Times New Roman"/>
          <w:color w:val="000000"/>
          <w:spacing w:val="-2"/>
          <w:sz w:val="28"/>
          <w:szCs w:val="28"/>
          <w:lang w:eastAsia="en-US"/>
        </w:rPr>
        <w:t>соблюдение некоммерческ</w:t>
      </w:r>
      <w:r w:rsidR="00BE166B" w:rsidRPr="001F2B8E">
        <w:rPr>
          <w:rFonts w:ascii="Times New Roman" w:hAnsi="Times New Roman"/>
          <w:color w:val="000000"/>
          <w:spacing w:val="-2"/>
          <w:sz w:val="28"/>
          <w:szCs w:val="28"/>
          <w:lang w:eastAsia="en-US"/>
        </w:rPr>
        <w:t>ими</w:t>
      </w:r>
      <w:r w:rsidRPr="001F2B8E">
        <w:rPr>
          <w:rFonts w:ascii="Times New Roman" w:hAnsi="Times New Roman"/>
          <w:color w:val="000000"/>
          <w:spacing w:val="-2"/>
          <w:sz w:val="28"/>
          <w:szCs w:val="28"/>
          <w:lang w:eastAsia="en-US"/>
        </w:rPr>
        <w:t xml:space="preserve"> </w:t>
      </w:r>
      <w:r w:rsidR="00BE166B" w:rsidRPr="001F2B8E">
        <w:rPr>
          <w:rFonts w:ascii="Times New Roman" w:hAnsi="Times New Roman"/>
          <w:color w:val="000000"/>
          <w:spacing w:val="-2"/>
          <w:sz w:val="28"/>
          <w:szCs w:val="28"/>
          <w:lang w:eastAsia="en-US"/>
        </w:rPr>
        <w:t>организациями</w:t>
      </w:r>
      <w:r w:rsidRPr="001F2B8E">
        <w:rPr>
          <w:rFonts w:ascii="Times New Roman" w:hAnsi="Times New Roman"/>
          <w:color w:val="000000"/>
          <w:spacing w:val="-2"/>
          <w:sz w:val="28"/>
          <w:szCs w:val="28"/>
          <w:lang w:eastAsia="en-US"/>
        </w:rPr>
        <w:t xml:space="preserve">, а также лицами, получающими средства на основании договоров, заключенных с </w:t>
      </w:r>
      <w:r w:rsidR="00560D66" w:rsidRPr="001F2B8E">
        <w:rPr>
          <w:rFonts w:ascii="Times New Roman" w:hAnsi="Times New Roman"/>
          <w:color w:val="000000"/>
          <w:spacing w:val="-2"/>
          <w:sz w:val="28"/>
          <w:szCs w:val="28"/>
          <w:lang w:eastAsia="en-US"/>
        </w:rPr>
        <w:t>п</w:t>
      </w:r>
      <w:r w:rsidRPr="001F2B8E">
        <w:rPr>
          <w:rFonts w:ascii="Times New Roman" w:hAnsi="Times New Roman"/>
          <w:color w:val="000000"/>
          <w:spacing w:val="-2"/>
          <w:sz w:val="28"/>
          <w:szCs w:val="28"/>
          <w:lang w:eastAsia="en-US"/>
        </w:rPr>
        <w:t>олучател</w:t>
      </w:r>
      <w:r w:rsidR="00BE166B" w:rsidRPr="001F2B8E">
        <w:rPr>
          <w:rFonts w:ascii="Times New Roman" w:hAnsi="Times New Roman"/>
          <w:color w:val="000000"/>
          <w:spacing w:val="-2"/>
          <w:sz w:val="28"/>
          <w:szCs w:val="28"/>
          <w:lang w:eastAsia="en-US"/>
        </w:rPr>
        <w:t>ями</w:t>
      </w:r>
      <w:r w:rsidRPr="001F2B8E">
        <w:rPr>
          <w:rFonts w:ascii="Times New Roman" w:hAnsi="Times New Roman"/>
          <w:color w:val="000000"/>
          <w:spacing w:val="-2"/>
          <w:sz w:val="28"/>
          <w:szCs w:val="28"/>
          <w:lang w:eastAsia="en-US"/>
        </w:rPr>
        <w:t xml:space="preserve"> субсиди</w:t>
      </w:r>
      <w:r w:rsidR="00E41EDB" w:rsidRPr="001F2B8E">
        <w:rPr>
          <w:rFonts w:ascii="Times New Roman" w:hAnsi="Times New Roman"/>
          <w:color w:val="000000"/>
          <w:spacing w:val="-2"/>
          <w:sz w:val="28"/>
          <w:szCs w:val="28"/>
          <w:lang w:eastAsia="en-US"/>
        </w:rPr>
        <w:t>й</w:t>
      </w:r>
      <w:r w:rsidRPr="001F2B8E">
        <w:rPr>
          <w:rFonts w:ascii="Times New Roman" w:hAnsi="Times New Roman"/>
          <w:color w:val="000000"/>
          <w:spacing w:val="-2"/>
          <w:sz w:val="28"/>
          <w:szCs w:val="28"/>
          <w:lang w:eastAsia="en-US"/>
        </w:rPr>
        <w:t>, запрета на приобретение за счет предоставленной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D0800" w:rsidRPr="001F2B8E" w:rsidRDefault="00F23EC5" w:rsidP="001F2B8E">
      <w:pPr>
        <w:autoSpaceDE w:val="0"/>
        <w:autoSpaceDN w:val="0"/>
        <w:adjustRightInd w:val="0"/>
        <w:spacing w:line="235" w:lineRule="auto"/>
        <w:ind w:firstLine="709"/>
        <w:jc w:val="both"/>
        <w:rPr>
          <w:rFonts w:ascii="Times New Roman" w:hAnsi="Times New Roman"/>
          <w:spacing w:val="-2"/>
          <w:sz w:val="28"/>
          <w:szCs w:val="28"/>
        </w:rPr>
      </w:pPr>
      <w:r w:rsidRPr="001F2B8E">
        <w:rPr>
          <w:rFonts w:ascii="Times New Roman" w:hAnsi="Times New Roman"/>
          <w:color w:val="000000"/>
          <w:spacing w:val="-2"/>
          <w:sz w:val="28"/>
          <w:szCs w:val="28"/>
        </w:rPr>
        <w:t>10)</w:t>
      </w:r>
      <w:r w:rsidR="00917EEC" w:rsidRPr="001F2B8E">
        <w:rPr>
          <w:rFonts w:ascii="Times New Roman" w:hAnsi="Times New Roman"/>
          <w:color w:val="000000"/>
          <w:spacing w:val="-2"/>
          <w:sz w:val="28"/>
          <w:szCs w:val="28"/>
        </w:rPr>
        <w:t> </w:t>
      </w:r>
      <w:r w:rsidR="00BD0800" w:rsidRPr="001F2B8E">
        <w:rPr>
          <w:rFonts w:ascii="Times New Roman" w:hAnsi="Times New Roman"/>
          <w:spacing w:val="-2"/>
          <w:sz w:val="28"/>
          <w:szCs w:val="28"/>
        </w:rPr>
        <w:t>использование предоставленных субсидий на осуществление расходов, связанных с реализа</w:t>
      </w:r>
      <w:r w:rsidR="006D4445" w:rsidRPr="001F2B8E">
        <w:rPr>
          <w:rFonts w:ascii="Times New Roman" w:hAnsi="Times New Roman"/>
          <w:spacing w:val="-2"/>
          <w:sz w:val="28"/>
          <w:szCs w:val="28"/>
        </w:rPr>
        <w:t>цией мероприятия (проекта)</w:t>
      </w:r>
      <w:r w:rsidR="00F50A43" w:rsidRPr="001F2B8E">
        <w:rPr>
          <w:rFonts w:ascii="Times New Roman" w:hAnsi="Times New Roman"/>
          <w:spacing w:val="-2"/>
          <w:sz w:val="28"/>
          <w:szCs w:val="28"/>
        </w:rPr>
        <w:t xml:space="preserve">, </w:t>
      </w:r>
      <w:r w:rsidR="00BD0800" w:rsidRPr="001F2B8E">
        <w:rPr>
          <w:rFonts w:ascii="Times New Roman" w:hAnsi="Times New Roman"/>
          <w:spacing w:val="-2"/>
          <w:sz w:val="28"/>
          <w:szCs w:val="28"/>
        </w:rPr>
        <w:t xml:space="preserve">в соответствии с </w:t>
      </w:r>
      <w:r w:rsidR="00BD0800" w:rsidRPr="001F2B8E">
        <w:rPr>
          <w:rFonts w:ascii="Times New Roman" w:hAnsi="Times New Roman"/>
          <w:color w:val="000000"/>
          <w:spacing w:val="-2"/>
          <w:sz w:val="28"/>
          <w:szCs w:val="28"/>
          <w:lang w:eastAsia="en-US"/>
        </w:rPr>
        <w:t>бюджетом мероприятия (проекта)</w:t>
      </w:r>
      <w:r w:rsidR="00BD0800" w:rsidRPr="001F2B8E">
        <w:rPr>
          <w:rFonts w:ascii="Times New Roman" w:hAnsi="Times New Roman"/>
          <w:spacing w:val="-2"/>
          <w:sz w:val="28"/>
          <w:szCs w:val="28"/>
        </w:rPr>
        <w:t xml:space="preserve">, </w:t>
      </w:r>
      <w:r w:rsidR="00AB403F" w:rsidRPr="001F2B8E">
        <w:rPr>
          <w:rFonts w:ascii="Times New Roman" w:hAnsi="Times New Roman"/>
          <w:spacing w:val="-2"/>
          <w:sz w:val="28"/>
          <w:szCs w:val="28"/>
        </w:rPr>
        <w:t xml:space="preserve">за исключением расходов, указанных в </w:t>
      </w:r>
      <w:hyperlink r:id="rId20" w:history="1">
        <w:r w:rsidR="00AB403F" w:rsidRPr="001F2B8E">
          <w:rPr>
            <w:rFonts w:ascii="Times New Roman" w:hAnsi="Times New Roman"/>
            <w:spacing w:val="-2"/>
            <w:sz w:val="28"/>
            <w:szCs w:val="28"/>
          </w:rPr>
          <w:t>подпунктах 6, 9</w:t>
        </w:r>
      </w:hyperlink>
      <w:r w:rsidR="00AB403F" w:rsidRPr="001F2B8E">
        <w:rPr>
          <w:rFonts w:ascii="Times New Roman" w:hAnsi="Times New Roman"/>
          <w:spacing w:val="-2"/>
          <w:sz w:val="28"/>
          <w:szCs w:val="28"/>
        </w:rPr>
        <w:t xml:space="preserve"> настоящего пункта</w:t>
      </w:r>
      <w:r w:rsidR="00AB403F" w:rsidRPr="001F2B8E">
        <w:rPr>
          <w:rFonts w:ascii="Times New Roman" w:hAnsi="Times New Roman"/>
          <w:color w:val="000000"/>
          <w:spacing w:val="-2"/>
          <w:sz w:val="28"/>
          <w:szCs w:val="28"/>
        </w:rPr>
        <w:t xml:space="preserve">, </w:t>
      </w:r>
      <w:r w:rsidR="00BD0800" w:rsidRPr="001F2B8E">
        <w:rPr>
          <w:rFonts w:ascii="Times New Roman" w:hAnsi="Times New Roman"/>
          <w:spacing w:val="-2"/>
          <w:sz w:val="28"/>
          <w:szCs w:val="28"/>
        </w:rPr>
        <w:t>в том числе на:</w:t>
      </w:r>
    </w:p>
    <w:p w:rsidR="00F23EC5" w:rsidRPr="001F2B8E" w:rsidRDefault="00F23EC5" w:rsidP="001F2B8E">
      <w:pPr>
        <w:autoSpaceDE w:val="0"/>
        <w:autoSpaceDN w:val="0"/>
        <w:adjustRightInd w:val="0"/>
        <w:spacing w:line="235" w:lineRule="auto"/>
        <w:ind w:firstLine="709"/>
        <w:jc w:val="both"/>
        <w:rPr>
          <w:rFonts w:ascii="Times New Roman" w:hAnsi="Times New Roman"/>
          <w:spacing w:val="-2"/>
          <w:sz w:val="28"/>
          <w:szCs w:val="28"/>
        </w:rPr>
      </w:pPr>
      <w:r w:rsidRPr="001F2B8E">
        <w:rPr>
          <w:rFonts w:ascii="Times New Roman" w:hAnsi="Times New Roman"/>
          <w:spacing w:val="-2"/>
          <w:sz w:val="28"/>
          <w:szCs w:val="28"/>
        </w:rPr>
        <w:t>оплату товаров, работ, услуг;</w:t>
      </w:r>
    </w:p>
    <w:p w:rsidR="00F23EC5" w:rsidRPr="001F2B8E" w:rsidRDefault="00F23EC5" w:rsidP="001F2B8E">
      <w:pPr>
        <w:autoSpaceDE w:val="0"/>
        <w:autoSpaceDN w:val="0"/>
        <w:adjustRightInd w:val="0"/>
        <w:spacing w:line="235" w:lineRule="auto"/>
        <w:ind w:firstLine="709"/>
        <w:jc w:val="both"/>
        <w:rPr>
          <w:rFonts w:ascii="Times New Roman" w:hAnsi="Times New Roman"/>
          <w:spacing w:val="-2"/>
          <w:sz w:val="28"/>
          <w:szCs w:val="28"/>
        </w:rPr>
      </w:pPr>
      <w:r w:rsidRPr="001F2B8E">
        <w:rPr>
          <w:rFonts w:ascii="Times New Roman" w:hAnsi="Times New Roman"/>
          <w:spacing w:val="-2"/>
          <w:sz w:val="28"/>
          <w:szCs w:val="28"/>
        </w:rPr>
        <w:t>арендную плату</w:t>
      </w:r>
      <w:r w:rsidR="00AB403F" w:rsidRPr="001F2B8E">
        <w:rPr>
          <w:rFonts w:ascii="Times New Roman" w:hAnsi="Times New Roman"/>
          <w:spacing w:val="-2"/>
          <w:sz w:val="28"/>
          <w:szCs w:val="28"/>
        </w:rPr>
        <w:t xml:space="preserve"> </w:t>
      </w:r>
      <w:r w:rsidR="00A22D82" w:rsidRPr="001F2B8E">
        <w:rPr>
          <w:rFonts w:ascii="Times New Roman" w:hAnsi="Times New Roman"/>
          <w:spacing w:val="-2"/>
          <w:sz w:val="28"/>
          <w:szCs w:val="28"/>
        </w:rPr>
        <w:t xml:space="preserve">за </w:t>
      </w:r>
      <w:r w:rsidR="00AB403F" w:rsidRPr="001F2B8E">
        <w:rPr>
          <w:rFonts w:ascii="Times New Roman" w:hAnsi="Times New Roman"/>
          <w:spacing w:val="-2"/>
          <w:sz w:val="28"/>
          <w:szCs w:val="28"/>
        </w:rPr>
        <w:t>помещени</w:t>
      </w:r>
      <w:r w:rsidR="00A22D82" w:rsidRPr="001F2B8E">
        <w:rPr>
          <w:rFonts w:ascii="Times New Roman" w:hAnsi="Times New Roman"/>
          <w:spacing w:val="-2"/>
          <w:sz w:val="28"/>
          <w:szCs w:val="28"/>
        </w:rPr>
        <w:t>е</w:t>
      </w:r>
      <w:r w:rsidR="00AB403F" w:rsidRPr="001F2B8E">
        <w:rPr>
          <w:rFonts w:ascii="Times New Roman" w:hAnsi="Times New Roman"/>
          <w:spacing w:val="-2"/>
          <w:sz w:val="28"/>
          <w:szCs w:val="28"/>
        </w:rPr>
        <w:t>, специализированно</w:t>
      </w:r>
      <w:r w:rsidR="00A22D82" w:rsidRPr="001F2B8E">
        <w:rPr>
          <w:rFonts w:ascii="Times New Roman" w:hAnsi="Times New Roman"/>
          <w:spacing w:val="-2"/>
          <w:sz w:val="28"/>
          <w:szCs w:val="28"/>
        </w:rPr>
        <w:t>е</w:t>
      </w:r>
      <w:r w:rsidR="00AB403F" w:rsidRPr="001F2B8E">
        <w:rPr>
          <w:rFonts w:ascii="Times New Roman" w:hAnsi="Times New Roman"/>
          <w:spacing w:val="-2"/>
          <w:sz w:val="28"/>
          <w:szCs w:val="28"/>
        </w:rPr>
        <w:t xml:space="preserve"> оборудовани</w:t>
      </w:r>
      <w:r w:rsidR="00A22D82" w:rsidRPr="001F2B8E">
        <w:rPr>
          <w:rFonts w:ascii="Times New Roman" w:hAnsi="Times New Roman"/>
          <w:spacing w:val="-2"/>
          <w:sz w:val="28"/>
          <w:szCs w:val="28"/>
        </w:rPr>
        <w:t>е</w:t>
      </w:r>
      <w:r w:rsidR="00AB403F" w:rsidRPr="001F2B8E">
        <w:rPr>
          <w:rFonts w:ascii="Times New Roman" w:hAnsi="Times New Roman"/>
          <w:spacing w:val="-2"/>
          <w:sz w:val="28"/>
          <w:szCs w:val="28"/>
        </w:rPr>
        <w:t>, инвентар</w:t>
      </w:r>
      <w:r w:rsidR="00A22D82" w:rsidRPr="001F2B8E">
        <w:rPr>
          <w:rFonts w:ascii="Times New Roman" w:hAnsi="Times New Roman"/>
          <w:spacing w:val="-2"/>
          <w:sz w:val="28"/>
          <w:szCs w:val="28"/>
        </w:rPr>
        <w:t>ь</w:t>
      </w:r>
      <w:r w:rsidRPr="001F2B8E">
        <w:rPr>
          <w:rFonts w:ascii="Times New Roman" w:hAnsi="Times New Roman"/>
          <w:spacing w:val="-2"/>
          <w:sz w:val="28"/>
          <w:szCs w:val="28"/>
        </w:rPr>
        <w:t>;</w:t>
      </w:r>
    </w:p>
    <w:p w:rsidR="004C2946" w:rsidRPr="001F2B8E" w:rsidRDefault="004C2946" w:rsidP="001F2B8E">
      <w:pPr>
        <w:autoSpaceDE w:val="0"/>
        <w:autoSpaceDN w:val="0"/>
        <w:adjustRightInd w:val="0"/>
        <w:spacing w:line="235" w:lineRule="auto"/>
        <w:ind w:firstLine="709"/>
        <w:jc w:val="both"/>
        <w:rPr>
          <w:rFonts w:ascii="Times New Roman" w:hAnsi="Times New Roman"/>
          <w:spacing w:val="-2"/>
          <w:sz w:val="28"/>
          <w:szCs w:val="28"/>
        </w:rPr>
      </w:pPr>
      <w:r w:rsidRPr="001F2B8E">
        <w:rPr>
          <w:rFonts w:ascii="Times New Roman" w:hAnsi="Times New Roman"/>
          <w:spacing w:val="-2"/>
          <w:sz w:val="28"/>
          <w:szCs w:val="28"/>
        </w:rPr>
        <w:t>прочие расходы, непосредственно связанные с реализацией мероприятия (проекта)</w:t>
      </w:r>
      <w:r w:rsidR="00AB403F" w:rsidRPr="001F2B8E">
        <w:rPr>
          <w:rFonts w:ascii="Times New Roman" w:hAnsi="Times New Roman"/>
          <w:spacing w:val="-2"/>
          <w:sz w:val="28"/>
          <w:szCs w:val="28"/>
        </w:rPr>
        <w:t>;</w:t>
      </w:r>
    </w:p>
    <w:p w:rsidR="00F23EC5" w:rsidRPr="001F2B8E" w:rsidRDefault="00BE166B" w:rsidP="001F2B8E">
      <w:pPr>
        <w:pStyle w:val="ConsPlusNormal"/>
        <w:spacing w:line="235" w:lineRule="auto"/>
        <w:ind w:firstLine="709"/>
        <w:jc w:val="both"/>
        <w:rPr>
          <w:rFonts w:ascii="Times New Roman" w:hAnsi="Times New Roman" w:cs="Times New Roman"/>
          <w:spacing w:val="-2"/>
          <w:sz w:val="28"/>
          <w:szCs w:val="28"/>
        </w:rPr>
      </w:pPr>
      <w:r w:rsidRPr="001F2B8E">
        <w:rPr>
          <w:rFonts w:ascii="Times New Roman" w:hAnsi="Times New Roman" w:cs="Times New Roman"/>
          <w:color w:val="000000"/>
          <w:spacing w:val="-2"/>
          <w:sz w:val="28"/>
          <w:szCs w:val="28"/>
        </w:rPr>
        <w:t>11)</w:t>
      </w:r>
      <w:r w:rsidR="00917EEC" w:rsidRPr="001F2B8E">
        <w:rPr>
          <w:rFonts w:ascii="Times New Roman" w:hAnsi="Times New Roman" w:cs="Times New Roman"/>
          <w:color w:val="000000"/>
          <w:spacing w:val="-2"/>
          <w:sz w:val="28"/>
          <w:szCs w:val="28"/>
        </w:rPr>
        <w:t> </w:t>
      </w:r>
      <w:r w:rsidR="00F23EC5" w:rsidRPr="001F2B8E">
        <w:rPr>
          <w:rFonts w:ascii="Times New Roman" w:hAnsi="Times New Roman" w:cs="Times New Roman"/>
          <w:color w:val="000000"/>
          <w:spacing w:val="-2"/>
          <w:sz w:val="28"/>
          <w:szCs w:val="28"/>
        </w:rPr>
        <w:t xml:space="preserve">представление </w:t>
      </w:r>
      <w:r w:rsidR="00F23EC5" w:rsidRPr="001F2B8E">
        <w:rPr>
          <w:rFonts w:ascii="Times New Roman" w:hAnsi="Times New Roman" w:cs="Times New Roman"/>
          <w:color w:val="000000"/>
          <w:spacing w:val="-2"/>
          <w:sz w:val="28"/>
          <w:szCs w:val="28"/>
          <w:lang w:eastAsia="en-US"/>
        </w:rPr>
        <w:t xml:space="preserve">по итогам завершения реализации мероприятия (проекта) в </w:t>
      </w:r>
      <w:r w:rsidRPr="001F2B8E">
        <w:rPr>
          <w:rFonts w:ascii="Times New Roman" w:hAnsi="Times New Roman" w:cs="Times New Roman"/>
          <w:color w:val="000000"/>
          <w:spacing w:val="-2"/>
          <w:sz w:val="28"/>
          <w:szCs w:val="28"/>
          <w:lang w:eastAsia="en-US"/>
        </w:rPr>
        <w:t>срок не позднее</w:t>
      </w:r>
      <w:r w:rsidR="00F23EC5" w:rsidRPr="001F2B8E">
        <w:rPr>
          <w:rFonts w:ascii="Times New Roman" w:hAnsi="Times New Roman" w:cs="Times New Roman"/>
          <w:color w:val="000000"/>
          <w:spacing w:val="-2"/>
          <w:sz w:val="28"/>
          <w:szCs w:val="28"/>
          <w:lang w:eastAsia="en-US"/>
        </w:rPr>
        <w:t xml:space="preserve"> 10</w:t>
      </w:r>
      <w:r w:rsidRPr="001F2B8E">
        <w:rPr>
          <w:rFonts w:ascii="Times New Roman" w:hAnsi="Times New Roman" w:cs="Times New Roman"/>
          <w:color w:val="000000"/>
          <w:spacing w:val="-2"/>
          <w:sz w:val="28"/>
          <w:szCs w:val="28"/>
          <w:lang w:eastAsia="en-US"/>
        </w:rPr>
        <w:t>-го</w:t>
      </w:r>
      <w:r w:rsidR="00F23EC5" w:rsidRPr="001F2B8E">
        <w:rPr>
          <w:rFonts w:ascii="Times New Roman" w:hAnsi="Times New Roman" w:cs="Times New Roman"/>
          <w:color w:val="000000"/>
          <w:spacing w:val="-2"/>
          <w:sz w:val="28"/>
          <w:szCs w:val="28"/>
          <w:lang w:eastAsia="en-US"/>
        </w:rPr>
        <w:t xml:space="preserve"> рабоч</w:t>
      </w:r>
      <w:r w:rsidRPr="001F2B8E">
        <w:rPr>
          <w:rFonts w:ascii="Times New Roman" w:hAnsi="Times New Roman" w:cs="Times New Roman"/>
          <w:color w:val="000000"/>
          <w:spacing w:val="-2"/>
          <w:sz w:val="28"/>
          <w:szCs w:val="28"/>
          <w:lang w:eastAsia="en-US"/>
        </w:rPr>
        <w:t>его дня, следующего за днем окончания реализации мероприятия (проекта),</w:t>
      </w:r>
      <w:r w:rsidR="00F23EC5" w:rsidRPr="001F2B8E">
        <w:rPr>
          <w:rFonts w:ascii="Times New Roman" w:hAnsi="Times New Roman" w:cs="Times New Roman"/>
          <w:color w:val="000000"/>
          <w:spacing w:val="-2"/>
          <w:sz w:val="28"/>
          <w:szCs w:val="28"/>
        </w:rPr>
        <w:t xml:space="preserve"> отчет</w:t>
      </w:r>
      <w:r w:rsidRPr="001F2B8E">
        <w:rPr>
          <w:rFonts w:ascii="Times New Roman" w:hAnsi="Times New Roman" w:cs="Times New Roman"/>
          <w:color w:val="000000"/>
          <w:spacing w:val="-2"/>
          <w:sz w:val="28"/>
          <w:szCs w:val="28"/>
        </w:rPr>
        <w:t>ов</w:t>
      </w:r>
      <w:r w:rsidR="00F23EC5" w:rsidRPr="001F2B8E">
        <w:rPr>
          <w:rFonts w:ascii="Times New Roman" w:hAnsi="Times New Roman" w:cs="Times New Roman"/>
          <w:color w:val="000000"/>
          <w:spacing w:val="-2"/>
          <w:sz w:val="28"/>
          <w:szCs w:val="28"/>
        </w:rPr>
        <w:t xml:space="preserve"> о расходах, источником финансового обеспечения которых явля</w:t>
      </w:r>
      <w:r w:rsidRPr="001F2B8E">
        <w:rPr>
          <w:rFonts w:ascii="Times New Roman" w:hAnsi="Times New Roman" w:cs="Times New Roman"/>
          <w:color w:val="000000"/>
          <w:spacing w:val="-2"/>
          <w:sz w:val="28"/>
          <w:szCs w:val="28"/>
        </w:rPr>
        <w:t>ю</w:t>
      </w:r>
      <w:r w:rsidR="00F23EC5" w:rsidRPr="001F2B8E">
        <w:rPr>
          <w:rFonts w:ascii="Times New Roman" w:hAnsi="Times New Roman" w:cs="Times New Roman"/>
          <w:color w:val="000000"/>
          <w:spacing w:val="-2"/>
          <w:sz w:val="28"/>
          <w:szCs w:val="28"/>
        </w:rPr>
        <w:t>тся субсиди</w:t>
      </w:r>
      <w:r w:rsidRPr="001F2B8E">
        <w:rPr>
          <w:rFonts w:ascii="Times New Roman" w:hAnsi="Times New Roman" w:cs="Times New Roman"/>
          <w:color w:val="000000"/>
          <w:spacing w:val="-2"/>
          <w:sz w:val="28"/>
          <w:szCs w:val="28"/>
        </w:rPr>
        <w:t>и</w:t>
      </w:r>
      <w:r w:rsidR="00F23EC5" w:rsidRPr="001F2B8E">
        <w:rPr>
          <w:rFonts w:ascii="Times New Roman" w:hAnsi="Times New Roman" w:cs="Times New Roman"/>
          <w:color w:val="000000"/>
          <w:spacing w:val="-2"/>
          <w:sz w:val="28"/>
          <w:szCs w:val="28"/>
        </w:rPr>
        <w:t xml:space="preserve">, </w:t>
      </w:r>
      <w:r w:rsidRPr="001F2B8E">
        <w:rPr>
          <w:rFonts w:ascii="Times New Roman" w:hAnsi="Times New Roman" w:cs="Times New Roman"/>
          <w:color w:val="000000"/>
          <w:spacing w:val="-2"/>
          <w:sz w:val="28"/>
          <w:szCs w:val="28"/>
        </w:rPr>
        <w:t xml:space="preserve">о </w:t>
      </w:r>
      <w:r w:rsidR="00F23EC5" w:rsidRPr="001F2B8E">
        <w:rPr>
          <w:rFonts w:ascii="Times New Roman" w:hAnsi="Times New Roman" w:cs="Times New Roman"/>
          <w:color w:val="000000"/>
          <w:spacing w:val="-2"/>
          <w:sz w:val="28"/>
          <w:szCs w:val="28"/>
        </w:rPr>
        <w:t>достижении результатов предоставления субсиди</w:t>
      </w:r>
      <w:r w:rsidRPr="001F2B8E">
        <w:rPr>
          <w:rFonts w:ascii="Times New Roman" w:hAnsi="Times New Roman" w:cs="Times New Roman"/>
          <w:color w:val="000000"/>
          <w:spacing w:val="-2"/>
          <w:sz w:val="28"/>
          <w:szCs w:val="28"/>
        </w:rPr>
        <w:t>й</w:t>
      </w:r>
      <w:r w:rsidR="00F23EC5" w:rsidRPr="001F2B8E">
        <w:rPr>
          <w:rFonts w:ascii="Times New Roman" w:hAnsi="Times New Roman" w:cs="Times New Roman"/>
          <w:color w:val="000000"/>
          <w:spacing w:val="-2"/>
          <w:sz w:val="28"/>
          <w:szCs w:val="28"/>
        </w:rPr>
        <w:t xml:space="preserve"> и показателей, необходимых для достижения результатов предоставления субсиди</w:t>
      </w:r>
      <w:r w:rsidRPr="001F2B8E">
        <w:rPr>
          <w:rFonts w:ascii="Times New Roman" w:hAnsi="Times New Roman" w:cs="Times New Roman"/>
          <w:color w:val="000000"/>
          <w:spacing w:val="-2"/>
          <w:sz w:val="28"/>
          <w:szCs w:val="28"/>
        </w:rPr>
        <w:t>й</w:t>
      </w:r>
      <w:r w:rsidR="00F23EC5" w:rsidRPr="001F2B8E">
        <w:rPr>
          <w:rFonts w:ascii="Times New Roman" w:hAnsi="Times New Roman" w:cs="Times New Roman"/>
          <w:color w:val="000000"/>
          <w:spacing w:val="-2"/>
          <w:sz w:val="28"/>
          <w:szCs w:val="28"/>
        </w:rPr>
        <w:t xml:space="preserve">, по формам, утвержденным </w:t>
      </w:r>
      <w:r w:rsidR="007145CC" w:rsidRPr="001F2B8E">
        <w:rPr>
          <w:rFonts w:ascii="Times New Roman" w:hAnsi="Times New Roman" w:cs="Times New Roman"/>
          <w:color w:val="000000"/>
          <w:spacing w:val="-2"/>
          <w:sz w:val="28"/>
          <w:szCs w:val="28"/>
        </w:rPr>
        <w:t>с</w:t>
      </w:r>
      <w:r w:rsidR="00F23EC5" w:rsidRPr="001F2B8E">
        <w:rPr>
          <w:rFonts w:ascii="Times New Roman" w:hAnsi="Times New Roman" w:cs="Times New Roman"/>
          <w:color w:val="000000"/>
          <w:spacing w:val="-2"/>
          <w:sz w:val="28"/>
          <w:szCs w:val="28"/>
        </w:rPr>
        <w:t>оглашением</w:t>
      </w:r>
      <w:r w:rsidR="00094839" w:rsidRPr="001F2B8E">
        <w:rPr>
          <w:rFonts w:ascii="Times New Roman" w:hAnsi="Times New Roman" w:cs="Times New Roman"/>
          <w:color w:val="000000"/>
          <w:spacing w:val="-2"/>
          <w:sz w:val="28"/>
          <w:szCs w:val="28"/>
        </w:rPr>
        <w:t>, копий документов, подтверждающих целевое расходование субсидий, заверенны</w:t>
      </w:r>
      <w:r w:rsidR="00234545" w:rsidRPr="001F2B8E">
        <w:rPr>
          <w:rFonts w:ascii="Times New Roman" w:hAnsi="Times New Roman" w:cs="Times New Roman"/>
          <w:color w:val="000000"/>
          <w:spacing w:val="-2"/>
          <w:sz w:val="28"/>
          <w:szCs w:val="28"/>
        </w:rPr>
        <w:t>х некоммерческими организациями</w:t>
      </w:r>
      <w:r w:rsidR="00B900BE">
        <w:rPr>
          <w:rFonts w:ascii="Times New Roman" w:hAnsi="Times New Roman" w:cs="Times New Roman"/>
          <w:color w:val="000000"/>
          <w:spacing w:val="-2"/>
          <w:sz w:val="28"/>
          <w:szCs w:val="28"/>
        </w:rPr>
        <w:t xml:space="preserve"> – </w:t>
      </w:r>
      <w:r w:rsidR="00094839" w:rsidRPr="001F2B8E">
        <w:rPr>
          <w:rFonts w:ascii="Times New Roman" w:hAnsi="Times New Roman" w:cs="Times New Roman"/>
          <w:color w:val="000000"/>
          <w:spacing w:val="-2"/>
          <w:sz w:val="28"/>
          <w:szCs w:val="28"/>
        </w:rPr>
        <w:t>получателями субсидий в порядке, установленном законодательством Российской Фе</w:t>
      </w:r>
      <w:r w:rsidR="00334410" w:rsidRPr="001F2B8E">
        <w:rPr>
          <w:rFonts w:ascii="Times New Roman" w:hAnsi="Times New Roman" w:cs="Times New Roman"/>
          <w:color w:val="000000"/>
          <w:spacing w:val="-2"/>
          <w:sz w:val="28"/>
          <w:szCs w:val="28"/>
        </w:rPr>
        <w:t>дерации, копии договоров (соглашений), указанных в подпункте 8 настоящего пункта;</w:t>
      </w:r>
    </w:p>
    <w:p w:rsidR="00221254" w:rsidRPr="001F2B8E" w:rsidRDefault="00BE166B" w:rsidP="001F2B8E">
      <w:pPr>
        <w:autoSpaceDE w:val="0"/>
        <w:autoSpaceDN w:val="0"/>
        <w:adjustRightInd w:val="0"/>
        <w:spacing w:line="235" w:lineRule="auto"/>
        <w:ind w:firstLine="709"/>
        <w:jc w:val="both"/>
        <w:rPr>
          <w:rFonts w:ascii="Times New Roman" w:hAnsi="Times New Roman"/>
          <w:spacing w:val="-2"/>
          <w:sz w:val="28"/>
          <w:szCs w:val="28"/>
        </w:rPr>
      </w:pPr>
      <w:r w:rsidRPr="001F2B8E">
        <w:rPr>
          <w:rFonts w:ascii="Times New Roman" w:hAnsi="Times New Roman"/>
          <w:color w:val="000000"/>
          <w:spacing w:val="-2"/>
          <w:sz w:val="28"/>
          <w:szCs w:val="28"/>
        </w:rPr>
        <w:t>12)</w:t>
      </w:r>
      <w:r w:rsidR="00917EEC" w:rsidRPr="001F2B8E">
        <w:rPr>
          <w:rFonts w:ascii="Times New Roman" w:hAnsi="Times New Roman"/>
          <w:color w:val="000000"/>
          <w:spacing w:val="-2"/>
          <w:sz w:val="28"/>
          <w:szCs w:val="28"/>
        </w:rPr>
        <w:t> </w:t>
      </w:r>
      <w:r w:rsidR="00221254" w:rsidRPr="001F2B8E">
        <w:rPr>
          <w:rFonts w:ascii="Times New Roman" w:hAnsi="Times New Roman"/>
          <w:spacing w:val="-2"/>
          <w:sz w:val="28"/>
          <w:szCs w:val="28"/>
        </w:rPr>
        <w:t xml:space="preserve">достижение значений результата предоставления субсидии и показателя, необходимого для достижения результата предоставления субсидии, </w:t>
      </w:r>
      <w:r w:rsidR="004B033F" w:rsidRPr="001F2B8E">
        <w:rPr>
          <w:rFonts w:ascii="Times New Roman" w:hAnsi="Times New Roman"/>
          <w:spacing w:val="-2"/>
          <w:sz w:val="28"/>
          <w:szCs w:val="28"/>
        </w:rPr>
        <w:t>установленных в соглашении</w:t>
      </w:r>
      <w:r w:rsidR="00221254" w:rsidRPr="001F2B8E">
        <w:rPr>
          <w:rFonts w:ascii="Times New Roman" w:hAnsi="Times New Roman"/>
          <w:spacing w:val="-2"/>
          <w:sz w:val="28"/>
          <w:szCs w:val="28"/>
        </w:rPr>
        <w:t>.</w:t>
      </w:r>
    </w:p>
    <w:p w:rsidR="00F23EC5" w:rsidRPr="001F2B8E" w:rsidRDefault="00F23EC5" w:rsidP="001F2B8E">
      <w:pPr>
        <w:autoSpaceDE w:val="0"/>
        <w:autoSpaceDN w:val="0"/>
        <w:adjustRightInd w:val="0"/>
        <w:spacing w:line="235" w:lineRule="auto"/>
        <w:ind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7145CC" w:rsidRPr="001F2B8E">
        <w:rPr>
          <w:rFonts w:ascii="Times New Roman" w:hAnsi="Times New Roman"/>
          <w:color w:val="000000"/>
          <w:spacing w:val="-2"/>
          <w:sz w:val="28"/>
          <w:szCs w:val="28"/>
          <w:lang w:eastAsia="en-US"/>
        </w:rPr>
        <w:t>2</w:t>
      </w:r>
      <w:r w:rsidRPr="001F2B8E">
        <w:rPr>
          <w:rFonts w:ascii="Times New Roman" w:hAnsi="Times New Roman"/>
          <w:color w:val="000000"/>
          <w:spacing w:val="-2"/>
          <w:sz w:val="28"/>
          <w:szCs w:val="28"/>
          <w:lang w:eastAsia="en-US"/>
        </w:rPr>
        <w:t>. Для участия в конкурсном отборе некоммерческ</w:t>
      </w:r>
      <w:r w:rsidR="00221254" w:rsidRPr="001F2B8E">
        <w:rPr>
          <w:rFonts w:ascii="Times New Roman" w:hAnsi="Times New Roman"/>
          <w:color w:val="000000"/>
          <w:spacing w:val="-2"/>
          <w:sz w:val="28"/>
          <w:szCs w:val="28"/>
          <w:lang w:eastAsia="en-US"/>
        </w:rPr>
        <w:t>ие</w:t>
      </w:r>
      <w:r w:rsidRPr="001F2B8E">
        <w:rPr>
          <w:rFonts w:ascii="Times New Roman" w:hAnsi="Times New Roman"/>
          <w:color w:val="000000"/>
          <w:spacing w:val="-2"/>
          <w:sz w:val="28"/>
          <w:szCs w:val="28"/>
          <w:lang w:eastAsia="en-US"/>
        </w:rPr>
        <w:t xml:space="preserve"> организаци</w:t>
      </w:r>
      <w:r w:rsidR="00221254" w:rsidRPr="001F2B8E">
        <w:rPr>
          <w:rFonts w:ascii="Times New Roman" w:hAnsi="Times New Roman"/>
          <w:color w:val="000000"/>
          <w:spacing w:val="-2"/>
          <w:sz w:val="28"/>
          <w:szCs w:val="28"/>
          <w:lang w:eastAsia="en-US"/>
        </w:rPr>
        <w:t>и</w:t>
      </w:r>
      <w:r w:rsidRPr="001F2B8E">
        <w:rPr>
          <w:rFonts w:ascii="Times New Roman" w:hAnsi="Times New Roman"/>
          <w:color w:val="000000"/>
          <w:spacing w:val="-2"/>
          <w:sz w:val="28"/>
          <w:szCs w:val="28"/>
          <w:lang w:eastAsia="en-US"/>
        </w:rPr>
        <w:t xml:space="preserve"> представля</w:t>
      </w:r>
      <w:r w:rsidR="00221254" w:rsidRPr="001F2B8E">
        <w:rPr>
          <w:rFonts w:ascii="Times New Roman" w:hAnsi="Times New Roman"/>
          <w:color w:val="000000"/>
          <w:spacing w:val="-2"/>
          <w:sz w:val="28"/>
          <w:szCs w:val="28"/>
          <w:lang w:eastAsia="en-US"/>
        </w:rPr>
        <w:t>ю</w:t>
      </w:r>
      <w:r w:rsidRPr="001F2B8E">
        <w:rPr>
          <w:rFonts w:ascii="Times New Roman" w:hAnsi="Times New Roman"/>
          <w:color w:val="000000"/>
          <w:spacing w:val="-2"/>
          <w:sz w:val="28"/>
          <w:szCs w:val="28"/>
          <w:lang w:eastAsia="en-US"/>
        </w:rPr>
        <w:t>т в Министерство посредством заполнения электронной формы на информационном ресурсе или на сайте Министерства заявку, содержащую в том числе следующую информацию:</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1) направление, которому преимущественно соответствует планируемая деятельность по мероприятию (проекту);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2)</w:t>
      </w:r>
      <w:r w:rsidR="00917EEC" w:rsidRPr="001F2B8E">
        <w:rPr>
          <w:rFonts w:ascii="Times New Roman" w:hAnsi="Times New Roman"/>
          <w:color w:val="000000"/>
          <w:spacing w:val="-2"/>
          <w:sz w:val="28"/>
          <w:szCs w:val="28"/>
          <w:lang w:eastAsia="en-US"/>
        </w:rPr>
        <w:t> </w:t>
      </w:r>
      <w:r w:rsidRPr="001F2B8E">
        <w:rPr>
          <w:rFonts w:ascii="Times New Roman" w:hAnsi="Times New Roman"/>
          <w:color w:val="000000"/>
          <w:spacing w:val="-2"/>
          <w:sz w:val="28"/>
          <w:szCs w:val="28"/>
          <w:lang w:eastAsia="en-US"/>
        </w:rPr>
        <w:t xml:space="preserve">название мероприятия (проекта), на реализацию которого запрашивается субсидия;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3) краткое описание мероприятия (проекта); </w:t>
      </w:r>
    </w:p>
    <w:p w:rsidR="00F23EC5" w:rsidRPr="001F2B8E" w:rsidRDefault="00221254"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4</w:t>
      </w:r>
      <w:r w:rsidR="00F23EC5" w:rsidRPr="001F2B8E">
        <w:rPr>
          <w:rFonts w:ascii="Times New Roman" w:hAnsi="Times New Roman"/>
          <w:color w:val="000000"/>
          <w:spacing w:val="-2"/>
          <w:sz w:val="28"/>
          <w:szCs w:val="28"/>
          <w:lang w:eastAsia="en-US"/>
        </w:rPr>
        <w:t xml:space="preserve">) срок реализации мероприятия (проекта); </w:t>
      </w:r>
    </w:p>
    <w:p w:rsidR="00F23EC5" w:rsidRPr="001F2B8E" w:rsidRDefault="00221254"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5</w:t>
      </w:r>
      <w:r w:rsidR="00F23EC5" w:rsidRPr="001F2B8E">
        <w:rPr>
          <w:rFonts w:ascii="Times New Roman" w:hAnsi="Times New Roman"/>
          <w:color w:val="000000"/>
          <w:spacing w:val="-2"/>
          <w:sz w:val="28"/>
          <w:szCs w:val="28"/>
          <w:lang w:eastAsia="en-US"/>
        </w:rPr>
        <w:t xml:space="preserve">) обоснование социальной значимости мероприятия (проекта); </w:t>
      </w:r>
    </w:p>
    <w:p w:rsidR="00F23EC5" w:rsidRPr="001F2B8E" w:rsidRDefault="00221254"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6</w:t>
      </w:r>
      <w:r w:rsidR="00F23EC5" w:rsidRPr="001F2B8E">
        <w:rPr>
          <w:rFonts w:ascii="Times New Roman" w:hAnsi="Times New Roman"/>
          <w:color w:val="000000"/>
          <w:spacing w:val="-2"/>
          <w:sz w:val="28"/>
          <w:szCs w:val="28"/>
          <w:lang w:eastAsia="en-US"/>
        </w:rPr>
        <w:t>) целевые группы мероприятия (проекта);</w:t>
      </w:r>
    </w:p>
    <w:p w:rsidR="00F23EC5" w:rsidRPr="001F2B8E" w:rsidRDefault="00221254"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7</w:t>
      </w:r>
      <w:r w:rsidR="00F23EC5" w:rsidRPr="001F2B8E">
        <w:rPr>
          <w:rFonts w:ascii="Times New Roman" w:hAnsi="Times New Roman"/>
          <w:color w:val="000000"/>
          <w:spacing w:val="-2"/>
          <w:sz w:val="28"/>
          <w:szCs w:val="28"/>
          <w:lang w:eastAsia="en-US"/>
        </w:rPr>
        <w:t xml:space="preserve">) цель (цели) и задачи мероприятия (проекта); </w:t>
      </w:r>
    </w:p>
    <w:p w:rsidR="00F23EC5" w:rsidRPr="001F2B8E" w:rsidRDefault="00221254"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8</w:t>
      </w:r>
      <w:r w:rsidR="00F23EC5" w:rsidRPr="001F2B8E">
        <w:rPr>
          <w:rFonts w:ascii="Times New Roman" w:hAnsi="Times New Roman"/>
          <w:color w:val="000000"/>
          <w:spacing w:val="-2"/>
          <w:sz w:val="28"/>
          <w:szCs w:val="28"/>
          <w:lang w:eastAsia="en-US"/>
        </w:rPr>
        <w:t>) ожидаемые количественные и качественные результаты мероприятия (проекта);</w:t>
      </w:r>
    </w:p>
    <w:p w:rsidR="00F23EC5" w:rsidRPr="001F2B8E" w:rsidRDefault="00221254"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9</w:t>
      </w:r>
      <w:r w:rsidR="00F23EC5" w:rsidRPr="001F2B8E">
        <w:rPr>
          <w:rFonts w:ascii="Times New Roman" w:hAnsi="Times New Roman"/>
          <w:color w:val="000000"/>
          <w:spacing w:val="-2"/>
          <w:sz w:val="28"/>
          <w:szCs w:val="28"/>
          <w:lang w:eastAsia="en-US"/>
        </w:rPr>
        <w:t>) общую сумму расходов на реализацию мероприятия (проекта);</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221254" w:rsidRPr="001F2B8E">
        <w:rPr>
          <w:rFonts w:ascii="Times New Roman" w:hAnsi="Times New Roman"/>
          <w:color w:val="000000"/>
          <w:spacing w:val="-2"/>
          <w:sz w:val="28"/>
          <w:szCs w:val="28"/>
          <w:lang w:eastAsia="en-US"/>
        </w:rPr>
        <w:t>0</w:t>
      </w:r>
      <w:r w:rsidRPr="001F2B8E">
        <w:rPr>
          <w:rFonts w:ascii="Times New Roman" w:hAnsi="Times New Roman"/>
          <w:color w:val="000000"/>
          <w:spacing w:val="-2"/>
          <w:sz w:val="28"/>
          <w:szCs w:val="28"/>
          <w:lang w:eastAsia="en-US"/>
        </w:rPr>
        <w:t xml:space="preserve">) запрашиваемую сумму субсидии;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221254" w:rsidRPr="001F2B8E">
        <w:rPr>
          <w:rFonts w:ascii="Times New Roman" w:hAnsi="Times New Roman"/>
          <w:color w:val="000000"/>
          <w:spacing w:val="-2"/>
          <w:sz w:val="28"/>
          <w:szCs w:val="28"/>
          <w:lang w:eastAsia="en-US"/>
        </w:rPr>
        <w:t>1</w:t>
      </w:r>
      <w:r w:rsidRPr="001F2B8E">
        <w:rPr>
          <w:rFonts w:ascii="Times New Roman" w:hAnsi="Times New Roman"/>
          <w:color w:val="000000"/>
          <w:spacing w:val="-2"/>
          <w:sz w:val="28"/>
          <w:szCs w:val="28"/>
          <w:lang w:eastAsia="en-US"/>
        </w:rPr>
        <w:t>) календарный план мероприятия (проекта);</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221254" w:rsidRPr="001F2B8E">
        <w:rPr>
          <w:rFonts w:ascii="Times New Roman" w:hAnsi="Times New Roman"/>
          <w:color w:val="000000"/>
          <w:spacing w:val="-2"/>
          <w:sz w:val="28"/>
          <w:szCs w:val="28"/>
          <w:lang w:eastAsia="en-US"/>
        </w:rPr>
        <w:t>2</w:t>
      </w:r>
      <w:r w:rsidRPr="001F2B8E">
        <w:rPr>
          <w:rFonts w:ascii="Times New Roman" w:hAnsi="Times New Roman"/>
          <w:color w:val="000000"/>
          <w:spacing w:val="-2"/>
          <w:sz w:val="28"/>
          <w:szCs w:val="28"/>
          <w:lang w:eastAsia="en-US"/>
        </w:rPr>
        <w:t xml:space="preserve">) бюджет мероприятия (проекта);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221254" w:rsidRPr="001F2B8E">
        <w:rPr>
          <w:rFonts w:ascii="Times New Roman" w:hAnsi="Times New Roman"/>
          <w:color w:val="000000"/>
          <w:spacing w:val="-2"/>
          <w:sz w:val="28"/>
          <w:szCs w:val="28"/>
          <w:lang w:eastAsia="en-US"/>
        </w:rPr>
        <w:t>3</w:t>
      </w:r>
      <w:r w:rsidRPr="001F2B8E">
        <w:rPr>
          <w:rFonts w:ascii="Times New Roman" w:hAnsi="Times New Roman"/>
          <w:color w:val="000000"/>
          <w:spacing w:val="-2"/>
          <w:sz w:val="28"/>
          <w:szCs w:val="28"/>
          <w:lang w:eastAsia="en-US"/>
        </w:rPr>
        <w:t xml:space="preserve">) информацию о руководителе мероприятия (проекта);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221254" w:rsidRPr="001F2B8E">
        <w:rPr>
          <w:rFonts w:ascii="Times New Roman" w:hAnsi="Times New Roman"/>
          <w:color w:val="000000"/>
          <w:spacing w:val="-2"/>
          <w:sz w:val="28"/>
          <w:szCs w:val="28"/>
          <w:lang w:eastAsia="en-US"/>
        </w:rPr>
        <w:t>4</w:t>
      </w:r>
      <w:r w:rsidRPr="001F2B8E">
        <w:rPr>
          <w:rFonts w:ascii="Times New Roman" w:hAnsi="Times New Roman"/>
          <w:color w:val="000000"/>
          <w:spacing w:val="-2"/>
          <w:sz w:val="28"/>
          <w:szCs w:val="28"/>
          <w:lang w:eastAsia="en-US"/>
        </w:rPr>
        <w:t xml:space="preserve">) информацию о команде мероприятия (проекта);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1</w:t>
      </w:r>
      <w:r w:rsidR="00221254" w:rsidRPr="001F2B8E">
        <w:rPr>
          <w:rFonts w:ascii="Times New Roman" w:hAnsi="Times New Roman"/>
          <w:color w:val="000000"/>
          <w:spacing w:val="-2"/>
          <w:sz w:val="28"/>
          <w:szCs w:val="28"/>
          <w:lang w:eastAsia="en-US"/>
        </w:rPr>
        <w:t>5</w:t>
      </w:r>
      <w:r w:rsidRPr="001F2B8E">
        <w:rPr>
          <w:rFonts w:ascii="Times New Roman" w:hAnsi="Times New Roman"/>
          <w:color w:val="000000"/>
          <w:spacing w:val="-2"/>
          <w:sz w:val="28"/>
          <w:szCs w:val="28"/>
          <w:lang w:eastAsia="en-US"/>
        </w:rPr>
        <w:t xml:space="preserve">) информацию о </w:t>
      </w:r>
      <w:r w:rsidR="007145CC" w:rsidRPr="001F2B8E">
        <w:rPr>
          <w:rFonts w:ascii="Times New Roman" w:hAnsi="Times New Roman"/>
          <w:color w:val="000000"/>
          <w:spacing w:val="-2"/>
          <w:sz w:val="28"/>
          <w:szCs w:val="28"/>
          <w:lang w:eastAsia="en-US"/>
        </w:rPr>
        <w:t xml:space="preserve">некоммерческой </w:t>
      </w:r>
      <w:r w:rsidRPr="001F2B8E">
        <w:rPr>
          <w:rFonts w:ascii="Times New Roman" w:hAnsi="Times New Roman"/>
          <w:color w:val="000000"/>
          <w:spacing w:val="-2"/>
          <w:sz w:val="28"/>
          <w:szCs w:val="28"/>
          <w:lang w:eastAsia="en-US"/>
        </w:rPr>
        <w:t xml:space="preserve">организации, в том числе: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полное и сокращенное (при наличии) наименование</w:t>
      </w:r>
      <w:r w:rsidR="00234545" w:rsidRPr="001F2B8E">
        <w:rPr>
          <w:rFonts w:ascii="Times New Roman" w:hAnsi="Times New Roman"/>
          <w:color w:val="000000"/>
          <w:spacing w:val="-2"/>
          <w:sz w:val="28"/>
          <w:szCs w:val="28"/>
          <w:lang w:eastAsia="en-US"/>
        </w:rPr>
        <w:t>;</w:t>
      </w:r>
      <w:r w:rsidRPr="001F2B8E">
        <w:rPr>
          <w:rFonts w:ascii="Times New Roman" w:hAnsi="Times New Roman"/>
          <w:color w:val="000000"/>
          <w:spacing w:val="-2"/>
          <w:sz w:val="28"/>
          <w:szCs w:val="28"/>
          <w:lang w:eastAsia="en-US"/>
        </w:rPr>
        <w:t xml:space="preserve">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основной государственный регистрационный номер</w:t>
      </w:r>
      <w:r w:rsidR="00234545" w:rsidRPr="001F2B8E">
        <w:rPr>
          <w:rFonts w:ascii="Times New Roman" w:hAnsi="Times New Roman"/>
          <w:color w:val="000000"/>
          <w:spacing w:val="-2"/>
          <w:sz w:val="28"/>
          <w:szCs w:val="28"/>
          <w:lang w:eastAsia="en-US"/>
        </w:rPr>
        <w:t>;</w:t>
      </w:r>
      <w:r w:rsidRPr="001F2B8E">
        <w:rPr>
          <w:rFonts w:ascii="Times New Roman" w:hAnsi="Times New Roman"/>
          <w:color w:val="000000"/>
          <w:spacing w:val="-2"/>
          <w:sz w:val="28"/>
          <w:szCs w:val="28"/>
          <w:lang w:eastAsia="en-US"/>
        </w:rPr>
        <w:t xml:space="preserve">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идентификационный номер налогоплательщика</w:t>
      </w:r>
      <w:r w:rsidR="00234545" w:rsidRPr="001F2B8E">
        <w:rPr>
          <w:rFonts w:ascii="Times New Roman" w:hAnsi="Times New Roman"/>
          <w:color w:val="000000"/>
          <w:spacing w:val="-2"/>
          <w:sz w:val="28"/>
          <w:szCs w:val="28"/>
          <w:lang w:eastAsia="en-US"/>
        </w:rPr>
        <w:t>;</w:t>
      </w:r>
      <w:r w:rsidRPr="001F2B8E">
        <w:rPr>
          <w:rFonts w:ascii="Times New Roman" w:hAnsi="Times New Roman"/>
          <w:color w:val="000000"/>
          <w:spacing w:val="-2"/>
          <w:sz w:val="28"/>
          <w:szCs w:val="28"/>
          <w:lang w:eastAsia="en-US"/>
        </w:rPr>
        <w:t xml:space="preserve"> </w:t>
      </w:r>
    </w:p>
    <w:p w:rsidR="00F23EC5" w:rsidRPr="001F2B8E" w:rsidRDefault="00221254" w:rsidP="001F2B8E">
      <w:pPr>
        <w:autoSpaceDE w:val="0"/>
        <w:autoSpaceDN w:val="0"/>
        <w:adjustRightInd w:val="0"/>
        <w:spacing w:line="235" w:lineRule="auto"/>
        <w:ind w:left="709"/>
        <w:jc w:val="both"/>
        <w:rPr>
          <w:rFonts w:ascii="Times New Roman" w:hAnsi="Times New Roman"/>
          <w:spacing w:val="-2"/>
          <w:sz w:val="28"/>
          <w:szCs w:val="28"/>
        </w:rPr>
      </w:pPr>
      <w:r w:rsidRPr="001F2B8E">
        <w:rPr>
          <w:rFonts w:ascii="Times New Roman" w:hAnsi="Times New Roman"/>
          <w:color w:val="000000"/>
          <w:spacing w:val="-2"/>
          <w:sz w:val="28"/>
          <w:szCs w:val="28"/>
          <w:lang w:eastAsia="en-US"/>
        </w:rPr>
        <w:t>фактическое место нахождения некоммерческой организации</w:t>
      </w:r>
      <w:r w:rsidR="00F23EC5" w:rsidRPr="001F2B8E">
        <w:rPr>
          <w:rFonts w:ascii="Times New Roman" w:hAnsi="Times New Roman"/>
          <w:color w:val="000000"/>
          <w:spacing w:val="-2"/>
          <w:sz w:val="28"/>
          <w:szCs w:val="28"/>
          <w:lang w:eastAsia="en-US"/>
        </w:rPr>
        <w:t xml:space="preserve">;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основные виды деятельности </w:t>
      </w:r>
      <w:r w:rsidR="001F2B8E" w:rsidRPr="001F2B8E">
        <w:rPr>
          <w:rFonts w:ascii="Times New Roman" w:hAnsi="Times New Roman"/>
          <w:color w:val="000000"/>
          <w:spacing w:val="-2"/>
          <w:sz w:val="28"/>
          <w:szCs w:val="28"/>
          <w:lang w:eastAsia="en-US"/>
        </w:rPr>
        <w:t xml:space="preserve">некоммерческой </w:t>
      </w:r>
      <w:r w:rsidRPr="001F2B8E">
        <w:rPr>
          <w:rFonts w:ascii="Times New Roman" w:hAnsi="Times New Roman"/>
          <w:color w:val="000000"/>
          <w:spacing w:val="-2"/>
          <w:sz w:val="28"/>
          <w:szCs w:val="28"/>
          <w:lang w:eastAsia="en-US"/>
        </w:rPr>
        <w:t xml:space="preserve">организации;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контактный телефон</w:t>
      </w:r>
      <w:r w:rsidR="001F2B8E" w:rsidRPr="001F2B8E">
        <w:rPr>
          <w:rFonts w:ascii="Times New Roman" w:hAnsi="Times New Roman"/>
          <w:color w:val="000000"/>
          <w:spacing w:val="-2"/>
          <w:sz w:val="28"/>
          <w:szCs w:val="28"/>
          <w:lang w:eastAsia="en-US"/>
        </w:rPr>
        <w:t xml:space="preserve"> некоммерческой</w:t>
      </w:r>
      <w:r w:rsidRPr="001F2B8E">
        <w:rPr>
          <w:rFonts w:ascii="Times New Roman" w:hAnsi="Times New Roman"/>
          <w:color w:val="000000"/>
          <w:spacing w:val="-2"/>
          <w:sz w:val="28"/>
          <w:szCs w:val="28"/>
          <w:lang w:eastAsia="en-US"/>
        </w:rPr>
        <w:t xml:space="preserve"> организации;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адрес электронной почты для направления </w:t>
      </w:r>
      <w:r w:rsidR="003064B3" w:rsidRPr="001F2B8E">
        <w:rPr>
          <w:rFonts w:ascii="Times New Roman" w:hAnsi="Times New Roman"/>
          <w:color w:val="000000"/>
          <w:spacing w:val="-2"/>
          <w:sz w:val="28"/>
          <w:szCs w:val="28"/>
          <w:lang w:eastAsia="en-US"/>
        </w:rPr>
        <w:t xml:space="preserve">некоммерческой </w:t>
      </w:r>
      <w:r w:rsidRPr="001F2B8E">
        <w:rPr>
          <w:rFonts w:ascii="Times New Roman" w:hAnsi="Times New Roman"/>
          <w:color w:val="000000"/>
          <w:spacing w:val="-2"/>
          <w:sz w:val="28"/>
          <w:szCs w:val="28"/>
          <w:lang w:eastAsia="en-US"/>
        </w:rPr>
        <w:t xml:space="preserve">организации юридически значимых сообщений; </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целевые группы, опыт работы с которыми имеет </w:t>
      </w:r>
      <w:r w:rsidR="007145CC" w:rsidRPr="001F2B8E">
        <w:rPr>
          <w:rFonts w:ascii="Times New Roman" w:hAnsi="Times New Roman"/>
          <w:color w:val="000000"/>
          <w:spacing w:val="-2"/>
          <w:sz w:val="28"/>
          <w:szCs w:val="28"/>
          <w:lang w:eastAsia="en-US"/>
        </w:rPr>
        <w:t xml:space="preserve">некоммерческая </w:t>
      </w:r>
      <w:r w:rsidRPr="001F2B8E">
        <w:rPr>
          <w:rFonts w:ascii="Times New Roman" w:hAnsi="Times New Roman"/>
          <w:color w:val="000000"/>
          <w:spacing w:val="-2"/>
          <w:sz w:val="28"/>
          <w:szCs w:val="28"/>
          <w:lang w:eastAsia="en-US"/>
        </w:rPr>
        <w:t>организация;</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веб-сайт группы в социальных сетях, публикации в СМИ;</w:t>
      </w:r>
    </w:p>
    <w:p w:rsidR="00F23EC5" w:rsidRPr="001F2B8E" w:rsidRDefault="00F23EC5" w:rsidP="001F2B8E">
      <w:pPr>
        <w:spacing w:line="235" w:lineRule="auto"/>
        <w:ind w:right="14" w:firstLine="709"/>
        <w:jc w:val="both"/>
        <w:rPr>
          <w:rFonts w:ascii="Times New Roman" w:hAnsi="Times New Roman"/>
          <w:color w:val="000000"/>
          <w:spacing w:val="-2"/>
          <w:sz w:val="28"/>
          <w:szCs w:val="28"/>
          <w:lang w:eastAsia="en-US"/>
        </w:rPr>
      </w:pPr>
      <w:r w:rsidRPr="001F2B8E">
        <w:rPr>
          <w:rFonts w:ascii="Times New Roman" w:hAnsi="Times New Roman"/>
          <w:color w:val="000000"/>
          <w:spacing w:val="-2"/>
          <w:sz w:val="28"/>
          <w:szCs w:val="28"/>
          <w:lang w:eastAsia="en-US"/>
        </w:rPr>
        <w:t xml:space="preserve">основные реализованные </w:t>
      </w:r>
      <w:r w:rsidR="007145CC" w:rsidRPr="001F2B8E">
        <w:rPr>
          <w:rFonts w:ascii="Times New Roman" w:hAnsi="Times New Roman"/>
          <w:color w:val="000000"/>
          <w:spacing w:val="-2"/>
          <w:sz w:val="28"/>
          <w:szCs w:val="28"/>
          <w:lang w:eastAsia="en-US"/>
        </w:rPr>
        <w:t>мероприятия (</w:t>
      </w:r>
      <w:r w:rsidRPr="001F2B8E">
        <w:rPr>
          <w:rFonts w:ascii="Times New Roman" w:hAnsi="Times New Roman"/>
          <w:color w:val="000000"/>
          <w:spacing w:val="-2"/>
          <w:sz w:val="28"/>
          <w:szCs w:val="28"/>
          <w:lang w:eastAsia="en-US"/>
        </w:rPr>
        <w:t>проекты</w:t>
      </w:r>
      <w:r w:rsidR="007145CC" w:rsidRPr="001F2B8E">
        <w:rPr>
          <w:rFonts w:ascii="Times New Roman" w:hAnsi="Times New Roman"/>
          <w:color w:val="000000"/>
          <w:spacing w:val="-2"/>
          <w:sz w:val="28"/>
          <w:szCs w:val="28"/>
          <w:lang w:eastAsia="en-US"/>
        </w:rPr>
        <w:t>)</w:t>
      </w:r>
      <w:r w:rsidRPr="001F2B8E">
        <w:rPr>
          <w:rFonts w:ascii="Times New Roman" w:hAnsi="Times New Roman"/>
          <w:color w:val="000000"/>
          <w:spacing w:val="-2"/>
          <w:sz w:val="28"/>
          <w:szCs w:val="28"/>
          <w:lang w:eastAsia="en-US"/>
        </w:rPr>
        <w:t xml:space="preserve"> за последние 5 лет;</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1</w:t>
      </w:r>
      <w:r w:rsidR="00234545">
        <w:rPr>
          <w:rFonts w:ascii="Times New Roman" w:hAnsi="Times New Roman"/>
          <w:color w:val="000000"/>
          <w:sz w:val="28"/>
          <w:szCs w:val="28"/>
          <w:lang w:eastAsia="en-US"/>
        </w:rPr>
        <w:t>6</w:t>
      </w:r>
      <w:r w:rsidRPr="006B5960">
        <w:rPr>
          <w:rFonts w:ascii="Times New Roman" w:hAnsi="Times New Roman"/>
          <w:color w:val="000000"/>
          <w:sz w:val="28"/>
          <w:szCs w:val="28"/>
          <w:lang w:eastAsia="en-US"/>
        </w:rPr>
        <w:t>)</w:t>
      </w:r>
      <w:r w:rsidR="00917EEC">
        <w:rPr>
          <w:rFonts w:ascii="Times New Roman" w:hAnsi="Times New Roman"/>
          <w:color w:val="000000"/>
          <w:sz w:val="28"/>
          <w:szCs w:val="28"/>
          <w:lang w:eastAsia="en-US"/>
        </w:rPr>
        <w:t> </w:t>
      </w:r>
      <w:r w:rsidRPr="006B5960">
        <w:rPr>
          <w:rFonts w:ascii="Times New Roman" w:hAnsi="Times New Roman"/>
          <w:color w:val="000000"/>
          <w:sz w:val="28"/>
          <w:szCs w:val="28"/>
          <w:lang w:eastAsia="en-US"/>
        </w:rPr>
        <w:t xml:space="preserve">согласие на публикацию (размещение) в информационно-телекоммуникационной сети </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Интернет</w:t>
      </w:r>
      <w:r w:rsidR="00234545">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информации о</w:t>
      </w:r>
      <w:r w:rsidR="00221254" w:rsidRPr="006B5960">
        <w:rPr>
          <w:rFonts w:ascii="Times New Roman" w:hAnsi="Times New Roman"/>
          <w:color w:val="000000"/>
          <w:sz w:val="28"/>
          <w:szCs w:val="28"/>
          <w:lang w:eastAsia="en-US"/>
        </w:rPr>
        <w:t xml:space="preserve"> некоммерческих организациях, </w:t>
      </w:r>
      <w:r w:rsidRPr="006B5960">
        <w:rPr>
          <w:rFonts w:ascii="Times New Roman" w:hAnsi="Times New Roman"/>
          <w:color w:val="000000"/>
          <w:sz w:val="28"/>
          <w:szCs w:val="28"/>
          <w:lang w:eastAsia="en-US"/>
        </w:rPr>
        <w:t>о подаваем</w:t>
      </w:r>
      <w:r w:rsidR="00221254" w:rsidRPr="006B5960">
        <w:rPr>
          <w:rFonts w:ascii="Times New Roman" w:hAnsi="Times New Roman"/>
          <w:color w:val="000000"/>
          <w:sz w:val="28"/>
          <w:szCs w:val="28"/>
          <w:lang w:eastAsia="en-US"/>
        </w:rPr>
        <w:t>ых</w:t>
      </w:r>
      <w:r w:rsidRPr="006B5960">
        <w:rPr>
          <w:rFonts w:ascii="Times New Roman" w:hAnsi="Times New Roman"/>
          <w:color w:val="000000"/>
          <w:sz w:val="28"/>
          <w:szCs w:val="28"/>
          <w:lang w:eastAsia="en-US"/>
        </w:rPr>
        <w:t xml:space="preserve"> </w:t>
      </w:r>
      <w:r w:rsidR="00221254" w:rsidRPr="006B5960">
        <w:rPr>
          <w:rFonts w:ascii="Times New Roman" w:hAnsi="Times New Roman"/>
          <w:color w:val="000000"/>
          <w:sz w:val="28"/>
          <w:szCs w:val="28"/>
          <w:lang w:eastAsia="en-US"/>
        </w:rPr>
        <w:t xml:space="preserve">ими </w:t>
      </w:r>
      <w:r w:rsidRPr="006B5960">
        <w:rPr>
          <w:rFonts w:ascii="Times New Roman" w:hAnsi="Times New Roman"/>
          <w:color w:val="000000"/>
          <w:sz w:val="28"/>
          <w:szCs w:val="28"/>
          <w:lang w:eastAsia="en-US"/>
        </w:rPr>
        <w:t>заявк</w:t>
      </w:r>
      <w:r w:rsidR="00221254" w:rsidRPr="006B5960">
        <w:rPr>
          <w:rFonts w:ascii="Times New Roman" w:hAnsi="Times New Roman"/>
          <w:color w:val="000000"/>
          <w:sz w:val="28"/>
          <w:szCs w:val="28"/>
          <w:lang w:eastAsia="en-US"/>
        </w:rPr>
        <w:t>ах</w:t>
      </w:r>
      <w:r w:rsidRPr="006B5960">
        <w:rPr>
          <w:rFonts w:ascii="Times New Roman" w:hAnsi="Times New Roman"/>
          <w:color w:val="000000"/>
          <w:sz w:val="28"/>
          <w:szCs w:val="28"/>
          <w:lang w:eastAsia="en-US"/>
        </w:rPr>
        <w:t>, иной информации о</w:t>
      </w:r>
      <w:r w:rsidR="00221254" w:rsidRPr="006B5960">
        <w:rPr>
          <w:rFonts w:ascii="Times New Roman" w:hAnsi="Times New Roman"/>
          <w:color w:val="000000"/>
          <w:sz w:val="28"/>
          <w:szCs w:val="28"/>
          <w:lang w:eastAsia="en-US"/>
        </w:rPr>
        <w:t xml:space="preserve"> некоммерческих организациях, </w:t>
      </w:r>
      <w:r w:rsidRPr="006B5960">
        <w:rPr>
          <w:rFonts w:ascii="Times New Roman" w:hAnsi="Times New Roman"/>
          <w:color w:val="000000"/>
          <w:sz w:val="28"/>
          <w:szCs w:val="28"/>
          <w:lang w:eastAsia="en-US"/>
        </w:rPr>
        <w:t>связанной с соответствующим конкурсным отбором, а также согласие на обработку персональных данных (для физического лица) организатором конкурсного отбора, а также Фондом.</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В состав заявки включаются следующие документы:</w:t>
      </w:r>
    </w:p>
    <w:p w:rsidR="00F23EC5" w:rsidRPr="006B5960" w:rsidRDefault="00234545" w:rsidP="001F2B8E">
      <w:pPr>
        <w:ind w:right="14" w:firstLine="709"/>
        <w:jc w:val="both"/>
        <w:rPr>
          <w:rFonts w:ascii="Times New Roman" w:hAnsi="Times New Roman"/>
          <w:color w:val="000000"/>
          <w:sz w:val="28"/>
          <w:szCs w:val="28"/>
          <w:lang w:eastAsia="en-US"/>
        </w:rPr>
      </w:pPr>
      <w:r>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xml:space="preserve"> электронная (отсканированная) копия действующей редакции устава некоммерческ</w:t>
      </w:r>
      <w:r>
        <w:rPr>
          <w:rFonts w:ascii="Times New Roman" w:hAnsi="Times New Roman"/>
          <w:color w:val="000000"/>
          <w:sz w:val="28"/>
          <w:szCs w:val="28"/>
          <w:lang w:eastAsia="en-US"/>
        </w:rPr>
        <w:t>ой</w:t>
      </w:r>
      <w:r w:rsidR="00F23EC5" w:rsidRPr="006B5960">
        <w:rPr>
          <w:rFonts w:ascii="Times New Roman" w:hAnsi="Times New Roman"/>
          <w:color w:val="000000"/>
          <w:sz w:val="28"/>
          <w:szCs w:val="28"/>
          <w:lang w:eastAsia="en-US"/>
        </w:rPr>
        <w:t xml:space="preserve"> организаци</w:t>
      </w:r>
      <w:r>
        <w:rPr>
          <w:rFonts w:ascii="Times New Roman" w:hAnsi="Times New Roman"/>
          <w:color w:val="000000"/>
          <w:sz w:val="28"/>
          <w:szCs w:val="28"/>
          <w:lang w:eastAsia="en-US"/>
        </w:rPr>
        <w:t>и</w:t>
      </w:r>
      <w:r w:rsidR="00F23EC5" w:rsidRPr="006B5960">
        <w:rPr>
          <w:rFonts w:ascii="Times New Roman" w:hAnsi="Times New Roman"/>
          <w:color w:val="000000"/>
          <w:sz w:val="28"/>
          <w:szCs w:val="28"/>
          <w:lang w:eastAsia="en-US"/>
        </w:rPr>
        <w:t xml:space="preserve"> (со всеми внесенными изменениями);</w:t>
      </w:r>
    </w:p>
    <w:p w:rsidR="00F23EC5" w:rsidRPr="006B5960" w:rsidRDefault="00234545" w:rsidP="001F2B8E">
      <w:pPr>
        <w:ind w:right="14" w:firstLine="709"/>
        <w:jc w:val="both"/>
        <w:rPr>
          <w:rFonts w:ascii="Times New Roman" w:hAnsi="Times New Roman"/>
          <w:color w:val="000000"/>
          <w:sz w:val="28"/>
          <w:szCs w:val="28"/>
          <w:lang w:eastAsia="en-US"/>
        </w:rPr>
      </w:pPr>
      <w:r>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xml:space="preserve"> электронная (отсканированная) копия документа, подтверждающего полномочия лица на подачу заявки от имени некоммерческ</w:t>
      </w:r>
      <w:r>
        <w:rPr>
          <w:rFonts w:ascii="Times New Roman" w:hAnsi="Times New Roman"/>
          <w:color w:val="000000"/>
          <w:sz w:val="28"/>
          <w:szCs w:val="28"/>
          <w:lang w:eastAsia="en-US"/>
        </w:rPr>
        <w:t>ой</w:t>
      </w:r>
      <w:r w:rsidR="00F23EC5" w:rsidRPr="006B5960">
        <w:rPr>
          <w:rFonts w:ascii="Times New Roman" w:hAnsi="Times New Roman"/>
          <w:color w:val="000000"/>
          <w:sz w:val="28"/>
          <w:szCs w:val="28"/>
          <w:lang w:eastAsia="en-US"/>
        </w:rPr>
        <w:t xml:space="preserve"> организаци</w:t>
      </w:r>
      <w:r>
        <w:rPr>
          <w:rFonts w:ascii="Times New Roman" w:hAnsi="Times New Roman"/>
          <w:color w:val="000000"/>
          <w:sz w:val="28"/>
          <w:szCs w:val="28"/>
          <w:lang w:eastAsia="en-US"/>
        </w:rPr>
        <w:t>и</w:t>
      </w:r>
      <w:r w:rsidR="00F23EC5" w:rsidRPr="006B5960">
        <w:rPr>
          <w:rFonts w:ascii="Times New Roman" w:hAnsi="Times New Roman"/>
          <w:color w:val="000000"/>
          <w:sz w:val="28"/>
          <w:szCs w:val="28"/>
          <w:lang w:eastAsia="en-US"/>
        </w:rPr>
        <w:t>, в случае если заявку подает лицо, сведения о котором как о лице, имеющем право без доверенности действовать от имени некоммерческ</w:t>
      </w:r>
      <w:r>
        <w:rPr>
          <w:rFonts w:ascii="Times New Roman" w:hAnsi="Times New Roman"/>
          <w:color w:val="000000"/>
          <w:sz w:val="28"/>
          <w:szCs w:val="28"/>
          <w:lang w:eastAsia="en-US"/>
        </w:rPr>
        <w:t>ой</w:t>
      </w:r>
      <w:r w:rsidR="00F23EC5" w:rsidRPr="006B5960">
        <w:rPr>
          <w:rFonts w:ascii="Times New Roman" w:hAnsi="Times New Roman"/>
          <w:color w:val="000000"/>
          <w:sz w:val="28"/>
          <w:szCs w:val="28"/>
          <w:lang w:eastAsia="en-US"/>
        </w:rPr>
        <w:t xml:space="preserve"> организаци</w:t>
      </w:r>
      <w:r>
        <w:rPr>
          <w:rFonts w:ascii="Times New Roman" w:hAnsi="Times New Roman"/>
          <w:color w:val="000000"/>
          <w:sz w:val="28"/>
          <w:szCs w:val="28"/>
          <w:lang w:eastAsia="en-US"/>
        </w:rPr>
        <w:t>и</w:t>
      </w:r>
      <w:r w:rsidR="00F23EC5" w:rsidRPr="006B5960">
        <w:rPr>
          <w:rFonts w:ascii="Times New Roman" w:hAnsi="Times New Roman"/>
          <w:color w:val="000000"/>
          <w:sz w:val="28"/>
          <w:szCs w:val="28"/>
          <w:lang w:eastAsia="en-US"/>
        </w:rPr>
        <w:t xml:space="preserve">, не содержатся в </w:t>
      </w:r>
      <w:r>
        <w:rPr>
          <w:rFonts w:ascii="Times New Roman" w:hAnsi="Times New Roman"/>
          <w:color w:val="000000"/>
          <w:sz w:val="28"/>
          <w:szCs w:val="28"/>
          <w:lang w:eastAsia="en-US"/>
        </w:rPr>
        <w:t>Е</w:t>
      </w:r>
      <w:r w:rsidR="00F23EC5" w:rsidRPr="006B5960">
        <w:rPr>
          <w:rFonts w:ascii="Times New Roman" w:hAnsi="Times New Roman"/>
          <w:color w:val="000000"/>
          <w:sz w:val="28"/>
          <w:szCs w:val="28"/>
          <w:lang w:eastAsia="en-US"/>
        </w:rPr>
        <w:t>дином государственном реестре юридических лиц (далее – ЕГРЮЛ);</w:t>
      </w:r>
    </w:p>
    <w:p w:rsidR="00F23EC5" w:rsidRPr="006B5960" w:rsidRDefault="00234545" w:rsidP="001F2B8E">
      <w:pPr>
        <w:ind w:right="14" w:firstLine="709"/>
        <w:jc w:val="both"/>
        <w:rPr>
          <w:rFonts w:ascii="Times New Roman" w:hAnsi="Times New Roman"/>
          <w:color w:val="000000"/>
          <w:sz w:val="28"/>
          <w:szCs w:val="28"/>
          <w:lang w:eastAsia="en-US"/>
        </w:rPr>
      </w:pPr>
      <w:r>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электронная (отсканированная) копия документа, подтверждающего наличие расчетного счета в кредитной организации;</w:t>
      </w:r>
    </w:p>
    <w:p w:rsidR="00F23EC5" w:rsidRPr="006B5960" w:rsidRDefault="00234545" w:rsidP="001F2B8E">
      <w:pPr>
        <w:ind w:right="14" w:firstLine="709"/>
        <w:jc w:val="both"/>
        <w:rPr>
          <w:rFonts w:ascii="Times New Roman" w:hAnsi="Times New Roman"/>
          <w:color w:val="000000"/>
          <w:sz w:val="28"/>
          <w:szCs w:val="28"/>
          <w:lang w:eastAsia="en-US"/>
        </w:rPr>
      </w:pPr>
      <w:r>
        <w:rPr>
          <w:rFonts w:ascii="Times New Roman" w:hAnsi="Times New Roman"/>
          <w:color w:val="000000"/>
          <w:sz w:val="28"/>
          <w:szCs w:val="28"/>
          <w:lang w:eastAsia="en-US"/>
        </w:rPr>
        <w:t>-</w:t>
      </w:r>
      <w:r w:rsidR="00F23EC5" w:rsidRPr="006B5960">
        <w:rPr>
          <w:rFonts w:ascii="Times New Roman" w:hAnsi="Times New Roman"/>
          <w:color w:val="000000"/>
          <w:sz w:val="28"/>
          <w:szCs w:val="28"/>
          <w:lang w:eastAsia="en-US"/>
        </w:rPr>
        <w:t> электронная (отсканированная) копия выписки из ЕГРЮЛ на дату подачи заявки (представляется по инициативе некоммерческ</w:t>
      </w:r>
      <w:r>
        <w:rPr>
          <w:rFonts w:ascii="Times New Roman" w:hAnsi="Times New Roman"/>
          <w:color w:val="000000"/>
          <w:sz w:val="28"/>
          <w:szCs w:val="28"/>
          <w:lang w:eastAsia="en-US"/>
        </w:rPr>
        <w:t>ой</w:t>
      </w:r>
      <w:r w:rsidR="00F23EC5" w:rsidRPr="006B5960">
        <w:rPr>
          <w:rFonts w:ascii="Times New Roman" w:hAnsi="Times New Roman"/>
          <w:color w:val="000000"/>
          <w:sz w:val="28"/>
          <w:szCs w:val="28"/>
          <w:lang w:eastAsia="en-US"/>
        </w:rPr>
        <w:t xml:space="preserve"> организаци</w:t>
      </w:r>
      <w:r>
        <w:rPr>
          <w:rFonts w:ascii="Times New Roman" w:hAnsi="Times New Roman"/>
          <w:color w:val="000000"/>
          <w:sz w:val="28"/>
          <w:szCs w:val="28"/>
          <w:lang w:eastAsia="en-US"/>
        </w:rPr>
        <w:t>и</w:t>
      </w:r>
      <w:r w:rsidR="00F23EC5" w:rsidRPr="006B5960">
        <w:rPr>
          <w:rFonts w:ascii="Times New Roman" w:hAnsi="Times New Roman"/>
          <w:color w:val="000000"/>
          <w:sz w:val="28"/>
          <w:szCs w:val="28"/>
          <w:lang w:eastAsia="en-US"/>
        </w:rPr>
        <w:t>);</w:t>
      </w:r>
    </w:p>
    <w:p w:rsidR="00F23EC5" w:rsidRDefault="00234545" w:rsidP="001F2B8E">
      <w:pPr>
        <w:ind w:right="14" w:firstLine="709"/>
        <w:jc w:val="both"/>
        <w:rPr>
          <w:rFonts w:ascii="Times New Roman" w:hAnsi="Times New Roman"/>
          <w:color w:val="000000"/>
          <w:sz w:val="28"/>
          <w:szCs w:val="28"/>
        </w:rPr>
      </w:pPr>
      <w:r>
        <w:rPr>
          <w:rFonts w:ascii="Times New Roman" w:hAnsi="Times New Roman"/>
          <w:color w:val="000000"/>
          <w:sz w:val="28"/>
          <w:szCs w:val="28"/>
          <w:lang w:eastAsia="en-US"/>
        </w:rPr>
        <w:t>- </w:t>
      </w:r>
      <w:r w:rsidR="00F23EC5" w:rsidRPr="006B5960">
        <w:rPr>
          <w:rFonts w:ascii="Times New Roman" w:hAnsi="Times New Roman"/>
          <w:color w:val="000000"/>
          <w:sz w:val="28"/>
          <w:szCs w:val="28"/>
          <w:lang w:eastAsia="en-US"/>
        </w:rPr>
        <w:t xml:space="preserve">электронная (отсканированная) копия справки налогового органа об исполнении некоммерческой организацией </w:t>
      </w:r>
      <w:r w:rsidR="00F23EC5" w:rsidRPr="006B5960">
        <w:rPr>
          <w:rFonts w:ascii="Times New Roman" w:hAnsi="Times New Roman"/>
          <w:color w:val="000000"/>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по инициат</w:t>
      </w:r>
      <w:r w:rsidR="00AE6A6E">
        <w:rPr>
          <w:rFonts w:ascii="Times New Roman" w:hAnsi="Times New Roman"/>
          <w:color w:val="000000"/>
          <w:sz w:val="28"/>
          <w:szCs w:val="28"/>
        </w:rPr>
        <w:t>иве некоммерческой организации);</w:t>
      </w:r>
    </w:p>
    <w:p w:rsidR="00AE6A6E" w:rsidRPr="00AE6A6E" w:rsidRDefault="00234545" w:rsidP="001F2B8E">
      <w:pPr>
        <w:ind w:right="14" w:firstLine="709"/>
        <w:jc w:val="both"/>
        <w:rPr>
          <w:rFonts w:ascii="Times New Roman" w:hAnsi="Times New Roman"/>
          <w:color w:val="000000"/>
          <w:sz w:val="28"/>
          <w:szCs w:val="28"/>
          <w:lang w:eastAsia="en-US"/>
        </w:rPr>
      </w:pPr>
      <w:r>
        <w:rPr>
          <w:rFonts w:ascii="Times New Roman" w:hAnsi="Times New Roman"/>
          <w:color w:val="000000"/>
          <w:sz w:val="28"/>
          <w:szCs w:val="28"/>
        </w:rPr>
        <w:t>- </w:t>
      </w:r>
      <w:r w:rsidR="00AE6A6E" w:rsidRPr="004C2946">
        <w:rPr>
          <w:rFonts w:ascii="Times New Roman" w:hAnsi="Times New Roman"/>
          <w:color w:val="000000"/>
          <w:sz w:val="28"/>
          <w:szCs w:val="28"/>
          <w:lang w:eastAsia="en-US"/>
        </w:rPr>
        <w:t xml:space="preserve">электронная (отсканированная) копия </w:t>
      </w:r>
      <w:r w:rsidR="00AE6A6E" w:rsidRPr="004C2946">
        <w:rPr>
          <w:sz w:val="28"/>
          <w:szCs w:val="28"/>
        </w:rPr>
        <w:t xml:space="preserve">гарантийного письма некоммерческой организации об обязательстве </w:t>
      </w:r>
      <w:r w:rsidR="00AE6A6E" w:rsidRPr="004C2946">
        <w:rPr>
          <w:rFonts w:ascii="Times New Roman" w:hAnsi="Times New Roman"/>
          <w:color w:val="000000"/>
          <w:sz w:val="28"/>
          <w:szCs w:val="28"/>
          <w:lang w:eastAsia="en-US"/>
        </w:rPr>
        <w:t>соблюдени</w:t>
      </w:r>
      <w:r>
        <w:rPr>
          <w:rFonts w:ascii="Times New Roman" w:hAnsi="Times New Roman"/>
          <w:color w:val="000000"/>
          <w:sz w:val="28"/>
          <w:szCs w:val="28"/>
          <w:lang w:eastAsia="en-US"/>
        </w:rPr>
        <w:t>я</w:t>
      </w:r>
      <w:r w:rsidR="00AE6A6E" w:rsidRPr="004C2946">
        <w:rPr>
          <w:rFonts w:ascii="Times New Roman" w:hAnsi="Times New Roman"/>
          <w:color w:val="000000"/>
          <w:sz w:val="28"/>
          <w:szCs w:val="28"/>
          <w:lang w:eastAsia="en-US"/>
        </w:rPr>
        <w:t xml:space="preserve"> запрета осуществления за счет предоставленной субсидии расходов на оказание общественно полезных услуг, исполнение государственного заказа на оказание государственных услуг в социальной сфере.</w:t>
      </w:r>
      <w:r w:rsidR="00AE6A6E">
        <w:rPr>
          <w:rFonts w:ascii="Times New Roman" w:hAnsi="Times New Roman"/>
          <w:color w:val="000000"/>
          <w:sz w:val="28"/>
          <w:szCs w:val="28"/>
          <w:lang w:eastAsia="en-US"/>
        </w:rPr>
        <w:t xml:space="preserve"> </w:t>
      </w:r>
    </w:p>
    <w:p w:rsidR="00F23EC5" w:rsidRPr="006B5960" w:rsidRDefault="00F23EC5"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 xml:space="preserve">Каждый из  указанных документов представляется в виде одного файла в формате </w:t>
      </w:r>
      <w:r w:rsidRPr="006B5960">
        <w:rPr>
          <w:rFonts w:ascii="Times New Roman" w:hAnsi="Times New Roman"/>
          <w:color w:val="000000"/>
          <w:sz w:val="28"/>
          <w:szCs w:val="28"/>
          <w:lang w:val="en-US"/>
        </w:rPr>
        <w:t>pdf</w:t>
      </w:r>
      <w:r w:rsidRPr="006B5960">
        <w:rPr>
          <w:rFonts w:ascii="Times New Roman" w:hAnsi="Times New Roman"/>
          <w:color w:val="000000"/>
          <w:sz w:val="28"/>
          <w:szCs w:val="28"/>
        </w:rPr>
        <w:t>.</w:t>
      </w:r>
    </w:p>
    <w:p w:rsidR="00F23EC5" w:rsidRPr="006B5960" w:rsidRDefault="00F23EC5"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Ответственность за достоверность представляемых документов несут участники конкурсного отбора.</w:t>
      </w:r>
    </w:p>
    <w:p w:rsidR="00F23EC5" w:rsidRPr="006B5960" w:rsidRDefault="00F23EC5"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color w:val="000000"/>
          <w:sz w:val="28"/>
          <w:szCs w:val="28"/>
        </w:rPr>
        <w:t>В случае, если некоммерческ</w:t>
      </w:r>
      <w:r w:rsidR="00221254" w:rsidRPr="006B5960">
        <w:rPr>
          <w:rFonts w:ascii="Times New Roman" w:hAnsi="Times New Roman" w:cs="Times New Roman"/>
          <w:color w:val="000000"/>
          <w:sz w:val="28"/>
          <w:szCs w:val="28"/>
        </w:rPr>
        <w:t>ие</w:t>
      </w:r>
      <w:r w:rsidRPr="006B5960">
        <w:rPr>
          <w:rFonts w:ascii="Times New Roman" w:hAnsi="Times New Roman" w:cs="Times New Roman"/>
          <w:color w:val="000000"/>
          <w:sz w:val="28"/>
          <w:szCs w:val="28"/>
        </w:rPr>
        <w:t xml:space="preserve"> организаци</w:t>
      </w:r>
      <w:r w:rsidR="00221254" w:rsidRPr="006B5960">
        <w:rPr>
          <w:rFonts w:ascii="Times New Roman" w:hAnsi="Times New Roman" w:cs="Times New Roman"/>
          <w:color w:val="000000"/>
          <w:sz w:val="28"/>
          <w:szCs w:val="28"/>
        </w:rPr>
        <w:t>и</w:t>
      </w:r>
      <w:r w:rsidRPr="006B5960">
        <w:rPr>
          <w:rFonts w:ascii="Times New Roman" w:hAnsi="Times New Roman" w:cs="Times New Roman"/>
          <w:color w:val="000000"/>
          <w:sz w:val="28"/>
          <w:szCs w:val="28"/>
        </w:rPr>
        <w:t xml:space="preserve"> не представил</w:t>
      </w:r>
      <w:r w:rsidR="00221254" w:rsidRPr="006B5960">
        <w:rPr>
          <w:rFonts w:ascii="Times New Roman" w:hAnsi="Times New Roman" w:cs="Times New Roman"/>
          <w:color w:val="000000"/>
          <w:sz w:val="28"/>
          <w:szCs w:val="28"/>
        </w:rPr>
        <w:t>и</w:t>
      </w:r>
      <w:r w:rsidRPr="006B5960">
        <w:rPr>
          <w:rFonts w:ascii="Times New Roman" w:hAnsi="Times New Roman" w:cs="Times New Roman"/>
          <w:color w:val="000000"/>
          <w:sz w:val="28"/>
          <w:szCs w:val="28"/>
        </w:rPr>
        <w:t xml:space="preserve"> по собственной инициативе документы, указанные </w:t>
      </w:r>
      <w:r w:rsidR="00AA6577" w:rsidRPr="00AA6577">
        <w:rPr>
          <w:rFonts w:ascii="Times New Roman" w:hAnsi="Times New Roman" w:cs="Times New Roman"/>
          <w:color w:val="000000"/>
          <w:sz w:val="28"/>
          <w:szCs w:val="28"/>
        </w:rPr>
        <w:t xml:space="preserve">в абзацах </w:t>
      </w:r>
      <w:r w:rsidR="00234545">
        <w:rPr>
          <w:rFonts w:ascii="Times New Roman" w:hAnsi="Times New Roman" w:cs="Times New Roman"/>
          <w:color w:val="000000"/>
          <w:sz w:val="28"/>
          <w:szCs w:val="28"/>
        </w:rPr>
        <w:t>тридцать втором, тридцать третьем</w:t>
      </w:r>
      <w:r w:rsidRPr="006B5960">
        <w:rPr>
          <w:rFonts w:ascii="Times New Roman" w:hAnsi="Times New Roman" w:cs="Times New Roman"/>
          <w:color w:val="000000"/>
          <w:sz w:val="28"/>
          <w:szCs w:val="28"/>
        </w:rPr>
        <w:t xml:space="preserve"> настоящего пункта, Министерство осуществляет запрос и получает документы (сведения) посредством межведомственного запроса, в том числе в электронной форме с </w:t>
      </w:r>
      <w:r w:rsidRPr="006B5960">
        <w:rPr>
          <w:rFonts w:ascii="Times New Roman" w:hAnsi="Times New Roman" w:cs="Times New Roman"/>
          <w:sz w:val="28"/>
          <w:szCs w:val="28"/>
        </w:rPr>
        <w:t>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B033F" w:rsidRPr="006B5960" w:rsidRDefault="00416875" w:rsidP="001F2B8E">
      <w:pPr>
        <w:pStyle w:val="ConsPlusNormal"/>
        <w:ind w:firstLine="540"/>
        <w:jc w:val="both"/>
        <w:rPr>
          <w:rFonts w:ascii="Times New Roman" w:hAnsi="Times New Roman" w:cs="Times New Roman"/>
          <w:sz w:val="28"/>
          <w:szCs w:val="28"/>
        </w:rPr>
      </w:pPr>
      <w:r w:rsidRPr="006B5960">
        <w:rPr>
          <w:rFonts w:ascii="Times New Roman" w:hAnsi="Times New Roman" w:cs="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21" w:history="1">
        <w:r w:rsidRPr="006B5960">
          <w:rPr>
            <w:rFonts w:ascii="Times New Roman" w:hAnsi="Times New Roman" w:cs="Times New Roman"/>
            <w:sz w:val="28"/>
            <w:szCs w:val="28"/>
          </w:rPr>
          <w:t>закона</w:t>
        </w:r>
      </w:hyperlink>
      <w:r w:rsidRPr="006B5960">
        <w:rPr>
          <w:rFonts w:ascii="Times New Roman" w:hAnsi="Times New Roman" w:cs="Times New Roman"/>
          <w:sz w:val="28"/>
          <w:szCs w:val="28"/>
        </w:rPr>
        <w:t xml:space="preserve"> от 27 июля 2010 года </w:t>
      </w:r>
      <w:r w:rsidR="00D13F60" w:rsidRPr="006B5960">
        <w:rPr>
          <w:rFonts w:ascii="Times New Roman" w:hAnsi="Times New Roman" w:cs="Times New Roman"/>
          <w:sz w:val="28"/>
          <w:szCs w:val="28"/>
        </w:rPr>
        <w:t xml:space="preserve">     №</w:t>
      </w:r>
      <w:r w:rsidRPr="006B5960">
        <w:rPr>
          <w:rFonts w:ascii="Times New Roman" w:hAnsi="Times New Roman" w:cs="Times New Roman"/>
          <w:sz w:val="28"/>
          <w:szCs w:val="28"/>
        </w:rPr>
        <w:t xml:space="preserve"> 210-ФЗ </w:t>
      </w:r>
      <w:r w:rsidR="00D13F60" w:rsidRPr="006B5960">
        <w:rPr>
          <w:rFonts w:ascii="Times New Roman" w:hAnsi="Times New Roman" w:cs="Times New Roman"/>
          <w:sz w:val="28"/>
          <w:szCs w:val="28"/>
        </w:rPr>
        <w:t>«</w:t>
      </w:r>
      <w:r w:rsidRPr="006B5960">
        <w:rPr>
          <w:rFonts w:ascii="Times New Roman" w:hAnsi="Times New Roman" w:cs="Times New Roman"/>
          <w:sz w:val="28"/>
          <w:szCs w:val="28"/>
        </w:rPr>
        <w:t>Об организации предоставления госуда</w:t>
      </w:r>
      <w:r w:rsidR="00D13F60" w:rsidRPr="006B5960">
        <w:rPr>
          <w:rFonts w:ascii="Times New Roman" w:hAnsi="Times New Roman" w:cs="Times New Roman"/>
          <w:sz w:val="28"/>
          <w:szCs w:val="28"/>
        </w:rPr>
        <w:t>рственных и муниципальных услуг»</w:t>
      </w:r>
      <w:r w:rsidRPr="006B5960">
        <w:rPr>
          <w:rFonts w:ascii="Times New Roman" w:hAnsi="Times New Roman" w:cs="Times New Roman"/>
          <w:sz w:val="28"/>
          <w:szCs w:val="28"/>
        </w:rPr>
        <w:t>.</w:t>
      </w:r>
    </w:p>
    <w:p w:rsidR="007145CC" w:rsidRPr="006B5960" w:rsidRDefault="002F0124" w:rsidP="001F2B8E">
      <w:pPr>
        <w:pStyle w:val="ConsPlusNormal"/>
        <w:ind w:firstLine="709"/>
        <w:jc w:val="both"/>
        <w:rPr>
          <w:rFonts w:ascii="Times New Roman" w:hAnsi="Times New Roman" w:cs="Times New Roman"/>
          <w:color w:val="000000"/>
          <w:sz w:val="28"/>
          <w:szCs w:val="28"/>
        </w:rPr>
      </w:pPr>
      <w:r w:rsidRPr="002F0124">
        <w:rPr>
          <w:rFonts w:ascii="Times New Roman" w:hAnsi="Times New Roman" w:cs="Times New Roman"/>
          <w:sz w:val="28"/>
          <w:szCs w:val="28"/>
        </w:rPr>
        <w:t xml:space="preserve">13. Для участия в </w:t>
      </w:r>
      <w:r w:rsidRPr="002F0124">
        <w:rPr>
          <w:rFonts w:ascii="Times New Roman" w:hAnsi="Times New Roman" w:cs="Times New Roman"/>
          <w:color w:val="000000"/>
          <w:sz w:val="28"/>
          <w:szCs w:val="28"/>
        </w:rPr>
        <w:t>конкурсном отборе некоммерческая организация подает одну заявку по направлению (направлениям) мероприятий (проектов) подпрограммы 2 и (или) подпрограммы 3, определенно</w:t>
      </w:r>
      <w:r w:rsidR="00234545">
        <w:rPr>
          <w:rFonts w:ascii="Times New Roman" w:hAnsi="Times New Roman" w:cs="Times New Roman"/>
          <w:color w:val="000000"/>
          <w:sz w:val="28"/>
          <w:szCs w:val="28"/>
        </w:rPr>
        <w:t>му</w:t>
      </w:r>
      <w:r w:rsidRPr="002F0124">
        <w:rPr>
          <w:rFonts w:ascii="Times New Roman" w:hAnsi="Times New Roman" w:cs="Times New Roman"/>
          <w:color w:val="000000"/>
          <w:sz w:val="28"/>
          <w:szCs w:val="28"/>
        </w:rPr>
        <w:t xml:space="preserve"> (определенны</w:t>
      </w:r>
      <w:r w:rsidR="00234545">
        <w:rPr>
          <w:rFonts w:ascii="Times New Roman" w:hAnsi="Times New Roman" w:cs="Times New Roman"/>
          <w:color w:val="000000"/>
          <w:sz w:val="28"/>
          <w:szCs w:val="28"/>
        </w:rPr>
        <w:t>м</w:t>
      </w:r>
      <w:r w:rsidRPr="002F0124">
        <w:rPr>
          <w:rFonts w:ascii="Times New Roman" w:hAnsi="Times New Roman" w:cs="Times New Roman"/>
          <w:color w:val="000000"/>
          <w:sz w:val="28"/>
          <w:szCs w:val="28"/>
        </w:rPr>
        <w:t>) приказом Министерства.</w:t>
      </w:r>
    </w:p>
    <w:p w:rsidR="003064B3" w:rsidRPr="006B5960" w:rsidRDefault="003064B3"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Некоммерческие организации, заявившие об участии в конкурсном отборе, вправе:</w:t>
      </w:r>
    </w:p>
    <w:p w:rsidR="003064B3" w:rsidRPr="006B5960" w:rsidRDefault="003064B3"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до окончания срока приема заявок на </w:t>
      </w:r>
      <w:r w:rsidR="00234545">
        <w:rPr>
          <w:rFonts w:ascii="Times New Roman" w:hAnsi="Times New Roman"/>
          <w:color w:val="000000"/>
          <w:sz w:val="28"/>
          <w:szCs w:val="28"/>
          <w:lang w:eastAsia="en-US"/>
        </w:rPr>
        <w:t xml:space="preserve">участие в </w:t>
      </w:r>
      <w:r w:rsidRPr="006B5960">
        <w:rPr>
          <w:rFonts w:ascii="Times New Roman" w:hAnsi="Times New Roman"/>
          <w:color w:val="000000"/>
          <w:sz w:val="28"/>
          <w:szCs w:val="28"/>
          <w:lang w:eastAsia="en-US"/>
        </w:rPr>
        <w:t>конкурсн</w:t>
      </w:r>
      <w:r w:rsidR="00234545">
        <w:rPr>
          <w:rFonts w:ascii="Times New Roman" w:hAnsi="Times New Roman"/>
          <w:color w:val="000000"/>
          <w:sz w:val="28"/>
          <w:szCs w:val="28"/>
          <w:lang w:eastAsia="en-US"/>
        </w:rPr>
        <w:t>ом</w:t>
      </w:r>
      <w:r w:rsidRPr="006B5960">
        <w:rPr>
          <w:rFonts w:ascii="Times New Roman" w:hAnsi="Times New Roman"/>
          <w:color w:val="000000"/>
          <w:sz w:val="28"/>
          <w:szCs w:val="28"/>
          <w:lang w:eastAsia="en-US"/>
        </w:rPr>
        <w:t xml:space="preserve"> отбор</w:t>
      </w:r>
      <w:r w:rsidR="00234545">
        <w:rPr>
          <w:rFonts w:ascii="Times New Roman" w:hAnsi="Times New Roman"/>
          <w:color w:val="000000"/>
          <w:sz w:val="28"/>
          <w:szCs w:val="28"/>
          <w:lang w:eastAsia="en-US"/>
        </w:rPr>
        <w:t>е</w:t>
      </w:r>
      <w:r w:rsidRPr="006B5960">
        <w:rPr>
          <w:rFonts w:ascii="Times New Roman" w:hAnsi="Times New Roman"/>
          <w:color w:val="000000"/>
          <w:sz w:val="28"/>
          <w:szCs w:val="28"/>
          <w:lang w:eastAsia="en-US"/>
        </w:rPr>
        <w:t xml:space="preserve"> внести изменения в поданную заявку путем повторного направления в Министерство заявки (с приложением документов, указанных в пункте 12 настоящего Порядка); </w:t>
      </w:r>
    </w:p>
    <w:p w:rsidR="003064B3" w:rsidRPr="006B5960" w:rsidRDefault="003064B3"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lang w:eastAsia="en-US"/>
        </w:rPr>
        <w:t>отказаться от участия</w:t>
      </w:r>
      <w:r w:rsidR="001F2B8E">
        <w:rPr>
          <w:rFonts w:ascii="Times New Roman" w:hAnsi="Times New Roman" w:cs="Times New Roman"/>
          <w:color w:val="000000"/>
          <w:sz w:val="28"/>
          <w:szCs w:val="28"/>
          <w:lang w:eastAsia="en-US"/>
        </w:rPr>
        <w:t xml:space="preserve"> в конкурсном отборе</w:t>
      </w:r>
      <w:r w:rsidRPr="006B5960">
        <w:rPr>
          <w:rFonts w:ascii="Times New Roman" w:hAnsi="Times New Roman" w:cs="Times New Roman"/>
          <w:color w:val="000000"/>
          <w:sz w:val="28"/>
          <w:szCs w:val="28"/>
          <w:lang w:eastAsia="en-US"/>
        </w:rPr>
        <w:t xml:space="preserve"> путем отзыва поданной заявки не позднее последнего дня приема заявок.</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14.</w:t>
      </w:r>
      <w:r w:rsidR="00560D66" w:rsidRPr="006B5960">
        <w:rPr>
          <w:rFonts w:ascii="Times New Roman" w:hAnsi="Times New Roman"/>
          <w:color w:val="000000"/>
          <w:sz w:val="28"/>
          <w:szCs w:val="28"/>
          <w:lang w:eastAsia="en-US"/>
        </w:rPr>
        <w:t> </w:t>
      </w:r>
      <w:r w:rsidRPr="006B5960">
        <w:rPr>
          <w:rFonts w:ascii="Times New Roman" w:hAnsi="Times New Roman"/>
          <w:color w:val="000000"/>
          <w:sz w:val="28"/>
          <w:szCs w:val="28"/>
          <w:lang w:eastAsia="en-US"/>
        </w:rPr>
        <w:t>Заявки, поступившие на конкурсный отбор в течение срока, указанного в объявлении</w:t>
      </w:r>
      <w:r w:rsidR="00234545">
        <w:rPr>
          <w:rFonts w:ascii="Times New Roman" w:hAnsi="Times New Roman"/>
          <w:color w:val="000000"/>
          <w:sz w:val="28"/>
          <w:szCs w:val="28"/>
          <w:lang w:eastAsia="en-US"/>
        </w:rPr>
        <w:t xml:space="preserve"> о проведении конкурсного отбора</w:t>
      </w:r>
      <w:r w:rsidRPr="006B5960">
        <w:rPr>
          <w:rFonts w:ascii="Times New Roman" w:hAnsi="Times New Roman"/>
          <w:color w:val="000000"/>
          <w:sz w:val="28"/>
          <w:szCs w:val="28"/>
          <w:lang w:eastAsia="en-US"/>
        </w:rPr>
        <w:t xml:space="preserve">, автоматически регистрируются </w:t>
      </w:r>
      <w:r w:rsidR="00560D66" w:rsidRPr="006B5960">
        <w:rPr>
          <w:rFonts w:ascii="Times New Roman" w:hAnsi="Times New Roman"/>
          <w:color w:val="000000"/>
          <w:sz w:val="28"/>
          <w:szCs w:val="28"/>
          <w:lang w:eastAsia="en-US"/>
        </w:rPr>
        <w:t xml:space="preserve">на информационном ресурсе </w:t>
      </w:r>
      <w:r w:rsidRPr="006B5960">
        <w:rPr>
          <w:rFonts w:ascii="Times New Roman" w:hAnsi="Times New Roman"/>
          <w:color w:val="000000"/>
          <w:sz w:val="28"/>
          <w:szCs w:val="28"/>
          <w:lang w:eastAsia="en-US"/>
        </w:rPr>
        <w:t xml:space="preserve">в день поступления. </w:t>
      </w:r>
    </w:p>
    <w:p w:rsidR="00373181" w:rsidRPr="006B5960" w:rsidRDefault="00373181"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lang w:eastAsia="en-US"/>
        </w:rPr>
        <w:t xml:space="preserve">Министерство в течение 5 календарных дней со дня окончания приема заявок размещает </w:t>
      </w:r>
      <w:r w:rsidRPr="006B5960">
        <w:rPr>
          <w:rFonts w:ascii="Times New Roman" w:hAnsi="Times New Roman"/>
          <w:color w:val="000000"/>
          <w:sz w:val="28"/>
          <w:szCs w:val="28"/>
        </w:rPr>
        <w:t>на едином портале, информационном ресурсе и сайте Министерства информаци</w:t>
      </w:r>
      <w:r w:rsidR="00E41EDB" w:rsidRPr="006B5960">
        <w:rPr>
          <w:rFonts w:ascii="Times New Roman" w:hAnsi="Times New Roman"/>
          <w:color w:val="000000"/>
          <w:sz w:val="28"/>
          <w:szCs w:val="28"/>
        </w:rPr>
        <w:t>ю</w:t>
      </w:r>
      <w:r w:rsidRPr="006B5960">
        <w:rPr>
          <w:rFonts w:ascii="Times New Roman" w:hAnsi="Times New Roman"/>
          <w:color w:val="000000"/>
          <w:sz w:val="28"/>
          <w:szCs w:val="28"/>
        </w:rPr>
        <w:t xml:space="preserve"> обо всех заявках, включая:</w:t>
      </w:r>
    </w:p>
    <w:p w:rsidR="00373181" w:rsidRPr="006B5960" w:rsidRDefault="00373181"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наименование некоммерческ</w:t>
      </w:r>
      <w:r w:rsidR="00221254" w:rsidRPr="006B5960">
        <w:rPr>
          <w:rFonts w:ascii="Times New Roman" w:hAnsi="Times New Roman"/>
          <w:color w:val="000000"/>
          <w:sz w:val="28"/>
          <w:szCs w:val="28"/>
          <w:lang w:eastAsia="en-US"/>
        </w:rPr>
        <w:t>их</w:t>
      </w:r>
      <w:r w:rsidRPr="006B5960">
        <w:rPr>
          <w:rFonts w:ascii="Times New Roman" w:hAnsi="Times New Roman"/>
          <w:color w:val="000000"/>
          <w:sz w:val="28"/>
          <w:szCs w:val="28"/>
          <w:lang w:eastAsia="en-US"/>
        </w:rPr>
        <w:t xml:space="preserve"> организаци</w:t>
      </w:r>
      <w:r w:rsidR="00221254" w:rsidRPr="006B5960">
        <w:rPr>
          <w:rFonts w:ascii="Times New Roman" w:hAnsi="Times New Roman"/>
          <w:color w:val="000000"/>
          <w:sz w:val="28"/>
          <w:szCs w:val="28"/>
          <w:lang w:eastAsia="en-US"/>
        </w:rPr>
        <w:t>й</w:t>
      </w:r>
      <w:r w:rsidRPr="006B5960">
        <w:rPr>
          <w:rFonts w:ascii="Times New Roman" w:hAnsi="Times New Roman"/>
          <w:color w:val="000000"/>
          <w:sz w:val="28"/>
          <w:szCs w:val="28"/>
          <w:lang w:eastAsia="en-US"/>
        </w:rPr>
        <w:t xml:space="preserve">, </w:t>
      </w:r>
      <w:r w:rsidR="00221254" w:rsidRPr="006B5960">
        <w:rPr>
          <w:rFonts w:ascii="Times New Roman" w:hAnsi="Times New Roman"/>
          <w:noProof/>
          <w:color w:val="000000"/>
          <w:sz w:val="28"/>
          <w:szCs w:val="28"/>
          <w:lang w:eastAsia="en-US"/>
        </w:rPr>
        <w:t>их</w:t>
      </w:r>
      <w:r w:rsidRPr="006B5960">
        <w:rPr>
          <w:rFonts w:ascii="Times New Roman" w:hAnsi="Times New Roman"/>
          <w:noProof/>
          <w:color w:val="000000"/>
          <w:sz w:val="28"/>
          <w:szCs w:val="28"/>
          <w:lang w:eastAsia="en-US"/>
        </w:rPr>
        <w:t xml:space="preserve"> </w:t>
      </w:r>
      <w:r w:rsidRPr="006B5960">
        <w:rPr>
          <w:rFonts w:ascii="Times New Roman" w:hAnsi="Times New Roman"/>
          <w:color w:val="000000"/>
          <w:sz w:val="28"/>
          <w:szCs w:val="28"/>
          <w:lang w:eastAsia="en-US"/>
        </w:rPr>
        <w:t>основной государственный регистрационный номер и (или) идентификационный номер налогоплательщика;</w:t>
      </w:r>
    </w:p>
    <w:p w:rsidR="00373181" w:rsidRPr="006B5960" w:rsidRDefault="00373181"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название и краткое описание мероприятия (проекта), на осуществление которого запрашивается финансирование;</w:t>
      </w:r>
    </w:p>
    <w:p w:rsidR="00373181" w:rsidRPr="006B5960" w:rsidRDefault="00373181"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запрашиваемый размер субсидии.</w:t>
      </w:r>
    </w:p>
    <w:p w:rsidR="007145CC" w:rsidRPr="006B5960" w:rsidRDefault="00F23EC5"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lang w:eastAsia="en-US"/>
        </w:rPr>
        <w:t>15.</w:t>
      </w:r>
      <w:r w:rsidRPr="006B5960">
        <w:rPr>
          <w:rFonts w:ascii="Times New Roman" w:hAnsi="Times New Roman" w:cs="Times New Roman"/>
          <w:color w:val="000000"/>
          <w:sz w:val="28"/>
          <w:szCs w:val="28"/>
        </w:rPr>
        <w:t xml:space="preserve"> Министерство в течение </w:t>
      </w:r>
      <w:r w:rsidR="00221254" w:rsidRPr="006B5960">
        <w:rPr>
          <w:rFonts w:ascii="Times New Roman" w:hAnsi="Times New Roman" w:cs="Times New Roman"/>
          <w:color w:val="000000"/>
          <w:sz w:val="28"/>
          <w:szCs w:val="28"/>
        </w:rPr>
        <w:t>10</w:t>
      </w:r>
      <w:r w:rsidR="00E41EDB" w:rsidRPr="006B5960">
        <w:rPr>
          <w:rFonts w:ascii="Times New Roman" w:hAnsi="Times New Roman" w:cs="Times New Roman"/>
          <w:color w:val="000000"/>
          <w:sz w:val="28"/>
          <w:szCs w:val="28"/>
        </w:rPr>
        <w:t xml:space="preserve"> рабочих </w:t>
      </w:r>
      <w:r w:rsidRPr="006B5960">
        <w:rPr>
          <w:rFonts w:ascii="Times New Roman" w:hAnsi="Times New Roman" w:cs="Times New Roman"/>
          <w:color w:val="000000"/>
          <w:sz w:val="28"/>
          <w:szCs w:val="28"/>
        </w:rPr>
        <w:t>дней после окончания приема заявок</w:t>
      </w:r>
      <w:r w:rsidR="007145CC" w:rsidRPr="006B5960">
        <w:rPr>
          <w:rFonts w:ascii="Times New Roman" w:hAnsi="Times New Roman" w:cs="Times New Roman"/>
          <w:color w:val="000000"/>
          <w:sz w:val="28"/>
          <w:szCs w:val="28"/>
        </w:rPr>
        <w:t>:</w:t>
      </w:r>
    </w:p>
    <w:p w:rsidR="00F23EC5" w:rsidRPr="006B5960" w:rsidRDefault="00F23EC5"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3EC5" w:rsidRPr="006B5960" w:rsidRDefault="00F23EC5"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осуществляет проверку достоверности представленной некоммерческими организациями информации путем соотнесения ее с информацией, содержащейся в Едином федеральном реестре сведений о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в иных открытых и общедоступных государственных информационных системах (ресурсах);</w:t>
      </w:r>
    </w:p>
    <w:p w:rsidR="003E1FD6" w:rsidRPr="006B5960" w:rsidRDefault="00221254"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проверяет заявки на предмет соответствия их и некоммерческих организаций условиям проведения конкурсного отбора, установленным подпунктами 1-4 пункта 11, пункт</w:t>
      </w:r>
      <w:r w:rsidR="00234545">
        <w:rPr>
          <w:rFonts w:ascii="Times New Roman" w:hAnsi="Times New Roman" w:cs="Times New Roman"/>
          <w:color w:val="000000"/>
          <w:sz w:val="28"/>
          <w:szCs w:val="28"/>
        </w:rPr>
        <w:t>ом</w:t>
      </w:r>
      <w:r w:rsidRPr="006B5960">
        <w:rPr>
          <w:rFonts w:ascii="Times New Roman" w:hAnsi="Times New Roman" w:cs="Times New Roman"/>
          <w:color w:val="000000"/>
          <w:sz w:val="28"/>
          <w:szCs w:val="28"/>
        </w:rPr>
        <w:t xml:space="preserve"> 12 настоящего Порядка</w:t>
      </w:r>
      <w:r w:rsidR="00F23EC5" w:rsidRPr="006B5960">
        <w:rPr>
          <w:rFonts w:ascii="Times New Roman" w:hAnsi="Times New Roman" w:cs="Times New Roman"/>
          <w:color w:val="000000"/>
          <w:sz w:val="28"/>
          <w:szCs w:val="28"/>
        </w:rPr>
        <w:t xml:space="preserve">. </w:t>
      </w:r>
    </w:p>
    <w:p w:rsidR="00F23EC5" w:rsidRPr="006B5960" w:rsidRDefault="00F23EC5"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xml:space="preserve">Проверка в соответствии с настоящим Порядком заключается в рассмотрении заявок, представленных некоммерческими организациями, а также документов (сведений), запрашиваемых Министерством посредством межведомственных запросов, их анализе </w:t>
      </w:r>
      <w:r w:rsidR="00221254" w:rsidRPr="006B5960">
        <w:rPr>
          <w:rFonts w:ascii="Times New Roman" w:hAnsi="Times New Roman" w:cs="Times New Roman"/>
          <w:color w:val="000000"/>
          <w:sz w:val="28"/>
          <w:szCs w:val="28"/>
        </w:rPr>
        <w:t>на предмет соответствия их и некоммерческих организаций условиям проведения конкурсного отбора, установленным подпунктами 1-4 пункта 11, пункт</w:t>
      </w:r>
      <w:r w:rsidR="00B73808">
        <w:rPr>
          <w:rFonts w:ascii="Times New Roman" w:hAnsi="Times New Roman" w:cs="Times New Roman"/>
          <w:color w:val="000000"/>
          <w:sz w:val="28"/>
          <w:szCs w:val="28"/>
        </w:rPr>
        <w:t>ом</w:t>
      </w:r>
      <w:r w:rsidR="00221254" w:rsidRPr="006B5960">
        <w:rPr>
          <w:rFonts w:ascii="Times New Roman" w:hAnsi="Times New Roman" w:cs="Times New Roman"/>
          <w:color w:val="000000"/>
          <w:sz w:val="28"/>
          <w:szCs w:val="28"/>
        </w:rPr>
        <w:t xml:space="preserve"> 12 настоящего Порядка</w:t>
      </w:r>
      <w:r w:rsidR="00E41EDB" w:rsidRPr="006B5960">
        <w:rPr>
          <w:rFonts w:ascii="Times New Roman" w:hAnsi="Times New Roman" w:cs="Times New Roman"/>
          <w:color w:val="000000"/>
          <w:sz w:val="28"/>
          <w:szCs w:val="28"/>
        </w:rPr>
        <w:t xml:space="preserve">, подготовке Министерством </w:t>
      </w:r>
      <w:r w:rsidR="00221254" w:rsidRPr="006B5960">
        <w:rPr>
          <w:rFonts w:ascii="Times New Roman" w:hAnsi="Times New Roman" w:cs="Times New Roman"/>
          <w:color w:val="000000"/>
          <w:sz w:val="28"/>
          <w:szCs w:val="28"/>
        </w:rPr>
        <w:t>сводн</w:t>
      </w:r>
      <w:r w:rsidR="00E41EDB" w:rsidRPr="006B5960">
        <w:rPr>
          <w:rFonts w:ascii="Times New Roman" w:hAnsi="Times New Roman" w:cs="Times New Roman"/>
          <w:color w:val="000000"/>
          <w:sz w:val="28"/>
          <w:szCs w:val="28"/>
        </w:rPr>
        <w:t>ой</w:t>
      </w:r>
      <w:r w:rsidR="00221254" w:rsidRPr="006B5960">
        <w:rPr>
          <w:rFonts w:ascii="Times New Roman" w:hAnsi="Times New Roman" w:cs="Times New Roman"/>
          <w:color w:val="000000"/>
          <w:sz w:val="28"/>
          <w:szCs w:val="28"/>
        </w:rPr>
        <w:t xml:space="preserve"> информационн</w:t>
      </w:r>
      <w:r w:rsidR="00E41EDB" w:rsidRPr="006B5960">
        <w:rPr>
          <w:rFonts w:ascii="Times New Roman" w:hAnsi="Times New Roman" w:cs="Times New Roman"/>
          <w:color w:val="000000"/>
          <w:sz w:val="28"/>
          <w:szCs w:val="28"/>
        </w:rPr>
        <w:t>ой</w:t>
      </w:r>
      <w:r w:rsidR="00221254" w:rsidRPr="006B5960">
        <w:rPr>
          <w:rFonts w:ascii="Times New Roman" w:hAnsi="Times New Roman" w:cs="Times New Roman"/>
          <w:color w:val="000000"/>
          <w:sz w:val="28"/>
          <w:szCs w:val="28"/>
        </w:rPr>
        <w:t xml:space="preserve"> таблиц</w:t>
      </w:r>
      <w:r w:rsidR="00E41EDB" w:rsidRPr="006B5960">
        <w:rPr>
          <w:rFonts w:ascii="Times New Roman" w:hAnsi="Times New Roman" w:cs="Times New Roman"/>
          <w:color w:val="000000"/>
          <w:sz w:val="28"/>
          <w:szCs w:val="28"/>
        </w:rPr>
        <w:t>ы</w:t>
      </w:r>
      <w:r w:rsidR="00221254" w:rsidRPr="006B5960">
        <w:rPr>
          <w:rFonts w:ascii="Times New Roman" w:hAnsi="Times New Roman" w:cs="Times New Roman"/>
          <w:color w:val="000000"/>
          <w:sz w:val="28"/>
          <w:szCs w:val="28"/>
        </w:rPr>
        <w:t xml:space="preserve"> о поступивших заявках</w:t>
      </w:r>
      <w:r w:rsidRPr="006B5960">
        <w:rPr>
          <w:rFonts w:ascii="Times New Roman" w:hAnsi="Times New Roman" w:cs="Times New Roman"/>
          <w:color w:val="000000"/>
          <w:sz w:val="28"/>
          <w:szCs w:val="28"/>
        </w:rPr>
        <w:t>.</w:t>
      </w:r>
    </w:p>
    <w:p w:rsidR="00F23EC5" w:rsidRPr="006B5960" w:rsidRDefault="00F23EC5" w:rsidP="001F2B8E">
      <w:pPr>
        <w:pStyle w:val="ConsPlusNormal"/>
        <w:spacing w:line="230"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16.</w:t>
      </w:r>
      <w:r w:rsidR="00917EEC">
        <w:rPr>
          <w:rFonts w:ascii="Times New Roman" w:hAnsi="Times New Roman" w:cs="Times New Roman"/>
          <w:color w:val="000000"/>
          <w:sz w:val="28"/>
          <w:szCs w:val="28"/>
        </w:rPr>
        <w:t> </w:t>
      </w:r>
      <w:r w:rsidRPr="006B5960">
        <w:rPr>
          <w:rFonts w:ascii="Times New Roman" w:hAnsi="Times New Roman" w:cs="Times New Roman"/>
          <w:color w:val="000000"/>
          <w:sz w:val="28"/>
          <w:szCs w:val="28"/>
          <w:lang w:eastAsia="en-US"/>
        </w:rPr>
        <w:t xml:space="preserve">Для рассмотрения и оценки заявок участников конкурсного отбора Министерством создается Конкурсная комиссия (далее </w:t>
      </w:r>
      <w:r w:rsidR="00B73808">
        <w:rPr>
          <w:rFonts w:ascii="Times New Roman" w:hAnsi="Times New Roman" w:cs="Times New Roman"/>
          <w:color w:val="000000"/>
          <w:sz w:val="28"/>
          <w:szCs w:val="28"/>
          <w:lang w:eastAsia="en-US"/>
        </w:rPr>
        <w:t>–</w:t>
      </w:r>
      <w:r w:rsidRPr="006B5960">
        <w:rPr>
          <w:rFonts w:ascii="Times New Roman" w:hAnsi="Times New Roman" w:cs="Times New Roman"/>
          <w:color w:val="000000"/>
          <w:sz w:val="28"/>
          <w:szCs w:val="28"/>
          <w:lang w:eastAsia="en-US"/>
        </w:rPr>
        <w:t xml:space="preserve"> Комиссия).</w:t>
      </w:r>
    </w:p>
    <w:p w:rsidR="00F23EC5" w:rsidRPr="006B5960" w:rsidRDefault="00F23EC5" w:rsidP="001F2B8E">
      <w:pPr>
        <w:spacing w:line="230" w:lineRule="auto"/>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В состав Комиссии включаются представители Министерства, иных центральных исполнительных органов государственной власти Рязанской области, Общественной палаты Рязанской области, членов Общественного совета при Министерстве, некоммерческих организаций, деятельность которых направлена на развитие гражданского общества в Рязанской области, если такими некоммерческими организациями не поданы заявки на участие в конкурсном отборе. </w:t>
      </w:r>
    </w:p>
    <w:p w:rsidR="00F23EC5" w:rsidRPr="006B5960" w:rsidRDefault="00F23EC5" w:rsidP="001F2B8E">
      <w:pPr>
        <w:spacing w:line="230" w:lineRule="auto"/>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Лица, замещающие государственные должности Рязанской области</w:t>
      </w:r>
      <w:r w:rsidR="00B73808">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должности государственной </w:t>
      </w:r>
      <w:r w:rsidR="00B73808">
        <w:rPr>
          <w:rFonts w:ascii="Times New Roman" w:hAnsi="Times New Roman"/>
          <w:color w:val="000000"/>
          <w:sz w:val="28"/>
          <w:szCs w:val="28"/>
          <w:lang w:eastAsia="en-US"/>
        </w:rPr>
        <w:t xml:space="preserve">гражданской службы Рязанской области, лица, замещающие должности </w:t>
      </w:r>
      <w:r w:rsidRPr="006B5960">
        <w:rPr>
          <w:rFonts w:ascii="Times New Roman" w:hAnsi="Times New Roman"/>
          <w:color w:val="000000"/>
          <w:sz w:val="28"/>
          <w:szCs w:val="28"/>
          <w:lang w:eastAsia="en-US"/>
        </w:rPr>
        <w:t>муниципальной службы</w:t>
      </w:r>
      <w:r w:rsidR="00B73808">
        <w:rPr>
          <w:rFonts w:ascii="Times New Roman" w:hAnsi="Times New Roman"/>
          <w:color w:val="000000"/>
          <w:sz w:val="28"/>
          <w:szCs w:val="28"/>
          <w:lang w:eastAsia="en-US"/>
        </w:rPr>
        <w:t xml:space="preserve"> в Рязанской области,</w:t>
      </w:r>
      <w:r w:rsidRPr="006B5960">
        <w:rPr>
          <w:rFonts w:ascii="Times New Roman" w:hAnsi="Times New Roman"/>
          <w:color w:val="000000"/>
          <w:sz w:val="28"/>
          <w:szCs w:val="28"/>
          <w:lang w:eastAsia="en-US"/>
        </w:rPr>
        <w:t xml:space="preserve"> </w:t>
      </w:r>
      <w:r w:rsidR="00B73808">
        <w:rPr>
          <w:rFonts w:ascii="Times New Roman" w:hAnsi="Times New Roman"/>
          <w:color w:val="000000"/>
          <w:sz w:val="28"/>
          <w:szCs w:val="28"/>
          <w:lang w:eastAsia="en-US"/>
        </w:rPr>
        <w:t xml:space="preserve">лица, замещающие </w:t>
      </w:r>
      <w:r w:rsidRPr="006B5960">
        <w:rPr>
          <w:rFonts w:ascii="Times New Roman" w:hAnsi="Times New Roman"/>
          <w:color w:val="000000"/>
          <w:sz w:val="28"/>
          <w:szCs w:val="28"/>
          <w:lang w:eastAsia="en-US"/>
        </w:rPr>
        <w:t>муниципальные должности</w:t>
      </w:r>
      <w:r w:rsidR="00B73808">
        <w:rPr>
          <w:rFonts w:ascii="Times New Roman" w:hAnsi="Times New Roman"/>
          <w:color w:val="000000"/>
          <w:sz w:val="28"/>
          <w:szCs w:val="28"/>
          <w:lang w:eastAsia="en-US"/>
        </w:rPr>
        <w:t xml:space="preserve"> в Рязанской области</w:t>
      </w:r>
      <w:r w:rsidRPr="006B5960">
        <w:rPr>
          <w:rFonts w:ascii="Times New Roman" w:hAnsi="Times New Roman"/>
          <w:color w:val="000000"/>
          <w:sz w:val="28"/>
          <w:szCs w:val="28"/>
          <w:lang w:eastAsia="en-US"/>
        </w:rPr>
        <w:t>, в составе Комиссии составляют не более одной трети от общего числа членов</w:t>
      </w:r>
      <w:r w:rsidR="00B73808">
        <w:rPr>
          <w:rFonts w:ascii="Times New Roman" w:hAnsi="Times New Roman"/>
          <w:color w:val="000000"/>
          <w:sz w:val="28"/>
          <w:szCs w:val="28"/>
          <w:lang w:eastAsia="en-US"/>
        </w:rPr>
        <w:t xml:space="preserve"> Комиссии</w:t>
      </w:r>
      <w:r w:rsidRPr="006B5960">
        <w:rPr>
          <w:rFonts w:ascii="Times New Roman" w:hAnsi="Times New Roman"/>
          <w:color w:val="000000"/>
          <w:sz w:val="28"/>
          <w:szCs w:val="28"/>
          <w:lang w:eastAsia="en-US"/>
        </w:rPr>
        <w:t>.</w:t>
      </w:r>
    </w:p>
    <w:p w:rsidR="00F23EC5" w:rsidRPr="006B5960" w:rsidRDefault="00F23EC5" w:rsidP="001F2B8E">
      <w:pPr>
        <w:spacing w:line="230" w:lineRule="auto"/>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Состав Комиссии и Положение о </w:t>
      </w:r>
      <w:r w:rsidR="00B73808">
        <w:rPr>
          <w:rFonts w:ascii="Times New Roman" w:hAnsi="Times New Roman"/>
          <w:color w:val="000000"/>
          <w:sz w:val="28"/>
          <w:szCs w:val="28"/>
          <w:lang w:eastAsia="en-US"/>
        </w:rPr>
        <w:t xml:space="preserve">Комиссии </w:t>
      </w:r>
      <w:r w:rsidRPr="006B5960">
        <w:rPr>
          <w:rFonts w:ascii="Times New Roman" w:hAnsi="Times New Roman"/>
          <w:color w:val="000000"/>
          <w:sz w:val="28"/>
          <w:szCs w:val="28"/>
          <w:lang w:eastAsia="en-US"/>
        </w:rPr>
        <w:t xml:space="preserve">утверждаются </w:t>
      </w:r>
      <w:r w:rsidR="00560D66" w:rsidRPr="006B5960">
        <w:rPr>
          <w:rFonts w:ascii="Times New Roman" w:hAnsi="Times New Roman"/>
          <w:color w:val="000000"/>
          <w:sz w:val="28"/>
          <w:szCs w:val="28"/>
          <w:lang w:eastAsia="en-US"/>
        </w:rPr>
        <w:t xml:space="preserve">приказом </w:t>
      </w:r>
      <w:r w:rsidRPr="006B5960">
        <w:rPr>
          <w:rFonts w:ascii="Times New Roman" w:hAnsi="Times New Roman"/>
          <w:color w:val="000000"/>
          <w:sz w:val="28"/>
          <w:szCs w:val="28"/>
          <w:lang w:eastAsia="en-US"/>
        </w:rPr>
        <w:t>Министерств</w:t>
      </w:r>
      <w:r w:rsidR="003E1FD6" w:rsidRPr="006B5960">
        <w:rPr>
          <w:rFonts w:ascii="Times New Roman" w:hAnsi="Times New Roman"/>
          <w:color w:val="000000"/>
          <w:sz w:val="28"/>
          <w:szCs w:val="28"/>
          <w:lang w:eastAsia="en-US"/>
        </w:rPr>
        <w:t>а</w:t>
      </w:r>
      <w:r w:rsidRPr="006B5960">
        <w:rPr>
          <w:rFonts w:ascii="Times New Roman" w:hAnsi="Times New Roman"/>
          <w:color w:val="000000"/>
          <w:sz w:val="28"/>
          <w:szCs w:val="28"/>
          <w:lang w:eastAsia="en-US"/>
        </w:rPr>
        <w:t>.</w:t>
      </w:r>
    </w:p>
    <w:p w:rsidR="00221254" w:rsidRPr="006B5960" w:rsidRDefault="00F23EC5" w:rsidP="001F2B8E">
      <w:pPr>
        <w:pStyle w:val="ConsPlusNormal"/>
        <w:spacing w:line="230"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17.</w:t>
      </w:r>
      <w:r w:rsidR="00560D66" w:rsidRPr="006B5960">
        <w:rPr>
          <w:rFonts w:ascii="Times New Roman" w:hAnsi="Times New Roman" w:cs="Times New Roman"/>
          <w:color w:val="000000"/>
          <w:sz w:val="28"/>
          <w:szCs w:val="28"/>
        </w:rPr>
        <w:t> </w:t>
      </w:r>
      <w:r w:rsidRPr="006B5960">
        <w:rPr>
          <w:rFonts w:ascii="Times New Roman" w:hAnsi="Times New Roman" w:cs="Times New Roman"/>
          <w:color w:val="000000"/>
          <w:sz w:val="28"/>
          <w:szCs w:val="28"/>
        </w:rPr>
        <w:t xml:space="preserve">Министерство в течение </w:t>
      </w:r>
      <w:r w:rsidR="007145CC" w:rsidRPr="006B5960">
        <w:rPr>
          <w:rFonts w:ascii="Times New Roman" w:hAnsi="Times New Roman" w:cs="Times New Roman"/>
          <w:color w:val="000000"/>
          <w:sz w:val="28"/>
          <w:szCs w:val="28"/>
        </w:rPr>
        <w:t>2</w:t>
      </w:r>
      <w:r w:rsidRPr="006B5960">
        <w:rPr>
          <w:rFonts w:ascii="Times New Roman" w:hAnsi="Times New Roman" w:cs="Times New Roman"/>
          <w:color w:val="000000"/>
          <w:sz w:val="28"/>
          <w:szCs w:val="28"/>
        </w:rPr>
        <w:t xml:space="preserve"> рабочих дней после окончания срока рассмотрения заявок передает их в Комиссию с сопроводительным письмом</w:t>
      </w:r>
      <w:r w:rsidR="00221254" w:rsidRPr="006B5960">
        <w:rPr>
          <w:rFonts w:ascii="Times New Roman" w:hAnsi="Times New Roman" w:cs="Times New Roman"/>
          <w:color w:val="000000"/>
          <w:sz w:val="28"/>
          <w:szCs w:val="28"/>
        </w:rPr>
        <w:t xml:space="preserve"> с приложением сводной информационной таблицы о поступивших заявках.</w:t>
      </w:r>
    </w:p>
    <w:p w:rsidR="00416875" w:rsidRPr="006B5960" w:rsidRDefault="00917EEC" w:rsidP="001F2B8E">
      <w:pPr>
        <w:spacing w:line="230" w:lineRule="auto"/>
        <w:ind w:right="11" w:firstLine="709"/>
        <w:jc w:val="both"/>
        <w:rPr>
          <w:rFonts w:ascii="Times New Roman" w:hAnsi="Times New Roman"/>
          <w:color w:val="000000"/>
          <w:sz w:val="28"/>
          <w:szCs w:val="28"/>
          <w:lang w:eastAsia="en-US"/>
        </w:rPr>
      </w:pPr>
      <w:r>
        <w:rPr>
          <w:rFonts w:ascii="Times New Roman" w:hAnsi="Times New Roman"/>
          <w:color w:val="000000"/>
          <w:sz w:val="28"/>
          <w:szCs w:val="28"/>
        </w:rPr>
        <w:t>18. </w:t>
      </w:r>
      <w:r w:rsidR="00416875" w:rsidRPr="006B5960">
        <w:rPr>
          <w:rFonts w:ascii="Times New Roman" w:hAnsi="Times New Roman"/>
          <w:color w:val="000000"/>
          <w:sz w:val="28"/>
          <w:szCs w:val="28"/>
          <w:lang w:eastAsia="en-US"/>
        </w:rPr>
        <w:t>Заседание Комиссии проводится в течение 3 рабочих дней, следующих за днем поступления заявок в Комиссию.</w:t>
      </w:r>
    </w:p>
    <w:p w:rsidR="00E518E0" w:rsidRPr="006B5960" w:rsidRDefault="00F23EC5" w:rsidP="001F2B8E">
      <w:pPr>
        <w:pStyle w:val="ConsPlusNormal"/>
        <w:spacing w:line="230"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xml:space="preserve">Комиссия </w:t>
      </w:r>
      <w:r w:rsidR="007145CC" w:rsidRPr="006B5960">
        <w:rPr>
          <w:rFonts w:ascii="Times New Roman" w:hAnsi="Times New Roman" w:cs="Times New Roman"/>
          <w:color w:val="000000"/>
          <w:sz w:val="28"/>
          <w:szCs w:val="28"/>
        </w:rPr>
        <w:t xml:space="preserve">рассматривает </w:t>
      </w:r>
      <w:r w:rsidR="003064B3" w:rsidRPr="006B5960">
        <w:rPr>
          <w:rFonts w:ascii="Times New Roman" w:hAnsi="Times New Roman" w:cs="Times New Roman"/>
          <w:color w:val="000000"/>
          <w:sz w:val="28"/>
          <w:szCs w:val="28"/>
        </w:rPr>
        <w:t>заявки</w:t>
      </w:r>
      <w:r w:rsidR="007145CC" w:rsidRPr="006B5960">
        <w:rPr>
          <w:rFonts w:ascii="Times New Roman" w:hAnsi="Times New Roman" w:cs="Times New Roman"/>
          <w:color w:val="000000"/>
          <w:sz w:val="28"/>
          <w:szCs w:val="28"/>
        </w:rPr>
        <w:t xml:space="preserve"> и </w:t>
      </w:r>
      <w:r w:rsidRPr="006B5960">
        <w:rPr>
          <w:rFonts w:ascii="Times New Roman" w:hAnsi="Times New Roman" w:cs="Times New Roman"/>
          <w:color w:val="000000"/>
          <w:sz w:val="28"/>
          <w:szCs w:val="28"/>
        </w:rPr>
        <w:t xml:space="preserve">принимает решение о допуске либо отказе в допуске к конкурсному отбору заявок по основаниям, предусмотренным </w:t>
      </w:r>
      <w:hyperlink w:anchor="P156" w:history="1">
        <w:r w:rsidRPr="006B5960">
          <w:rPr>
            <w:rFonts w:ascii="Times New Roman" w:hAnsi="Times New Roman" w:cs="Times New Roman"/>
            <w:color w:val="000000"/>
            <w:sz w:val="28"/>
            <w:szCs w:val="28"/>
          </w:rPr>
          <w:t xml:space="preserve">абзацами </w:t>
        </w:r>
      </w:hyperlink>
      <w:r w:rsidR="00560D66" w:rsidRPr="006B5960">
        <w:rPr>
          <w:rFonts w:ascii="Times New Roman" w:hAnsi="Times New Roman" w:cs="Times New Roman"/>
          <w:color w:val="000000"/>
          <w:sz w:val="28"/>
          <w:szCs w:val="28"/>
        </w:rPr>
        <w:t>четвертым</w:t>
      </w:r>
      <w:r w:rsidR="001F2B8E">
        <w:rPr>
          <w:rFonts w:ascii="Times New Roman" w:hAnsi="Times New Roman" w:cs="Times New Roman"/>
          <w:color w:val="000000"/>
          <w:sz w:val="28"/>
          <w:szCs w:val="28"/>
        </w:rPr>
        <w:t> - </w:t>
      </w:r>
      <w:r w:rsidR="00560D66" w:rsidRPr="006B5960">
        <w:rPr>
          <w:rFonts w:ascii="Times New Roman" w:hAnsi="Times New Roman" w:cs="Times New Roman"/>
          <w:color w:val="000000"/>
          <w:sz w:val="28"/>
          <w:szCs w:val="28"/>
        </w:rPr>
        <w:t xml:space="preserve">восьмым </w:t>
      </w:r>
      <w:r w:rsidRPr="006B5960">
        <w:rPr>
          <w:rFonts w:ascii="Times New Roman" w:hAnsi="Times New Roman" w:cs="Times New Roman"/>
          <w:color w:val="000000"/>
          <w:sz w:val="28"/>
          <w:szCs w:val="28"/>
        </w:rPr>
        <w:t>настоящего пункта, которое оформляется протоколом заседания Комиссии</w:t>
      </w:r>
      <w:r w:rsidR="006B5960" w:rsidRPr="006B5960">
        <w:rPr>
          <w:rFonts w:ascii="Times New Roman" w:hAnsi="Times New Roman" w:cs="Times New Roman"/>
          <w:color w:val="000000"/>
          <w:sz w:val="28"/>
          <w:szCs w:val="28"/>
        </w:rPr>
        <w:t>. Протокол подписывается всеми членами Комиссии в</w:t>
      </w:r>
      <w:r w:rsidR="00D13F60" w:rsidRPr="006B5960">
        <w:rPr>
          <w:rFonts w:ascii="Times New Roman" w:hAnsi="Times New Roman"/>
          <w:color w:val="000000"/>
          <w:sz w:val="28"/>
          <w:szCs w:val="28"/>
          <w:lang w:eastAsia="en-US"/>
        </w:rPr>
        <w:t xml:space="preserve"> течение 2 рабочих дней со дня заседания Комиссии. </w:t>
      </w:r>
    </w:p>
    <w:p w:rsidR="00F23EC5" w:rsidRPr="006B5960" w:rsidRDefault="00560D66" w:rsidP="001F2B8E">
      <w:pPr>
        <w:pStyle w:val="ConsPlusNormal"/>
        <w:spacing w:line="230"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xml:space="preserve">Протокол </w:t>
      </w:r>
      <w:r w:rsidR="00B73808" w:rsidRPr="006B5960">
        <w:rPr>
          <w:rFonts w:ascii="Times New Roman" w:hAnsi="Times New Roman" w:cs="Times New Roman"/>
          <w:color w:val="000000"/>
          <w:sz w:val="28"/>
          <w:szCs w:val="28"/>
        </w:rPr>
        <w:t xml:space="preserve">заседания Комиссии </w:t>
      </w:r>
      <w:r w:rsidRPr="006B5960">
        <w:rPr>
          <w:rFonts w:ascii="Times New Roman" w:hAnsi="Times New Roman" w:cs="Times New Roman"/>
          <w:color w:val="000000"/>
          <w:sz w:val="28"/>
          <w:szCs w:val="28"/>
        </w:rPr>
        <w:t xml:space="preserve">содержит следующую информацию: </w:t>
      </w:r>
      <w:r w:rsidRPr="006B5960">
        <w:rPr>
          <w:rFonts w:ascii="Times New Roman" w:hAnsi="Times New Roman" w:cs="Times New Roman"/>
          <w:color w:val="000000"/>
          <w:sz w:val="28"/>
          <w:szCs w:val="28"/>
          <w:lang w:eastAsia="en-US"/>
        </w:rPr>
        <w:t xml:space="preserve">дату, время и место проведения рассмотрения заявок, сведения об участниках заседания, информацию обо всех </w:t>
      </w:r>
      <w:r w:rsidR="00221254" w:rsidRPr="006B5960">
        <w:rPr>
          <w:rFonts w:ascii="Times New Roman" w:hAnsi="Times New Roman" w:cs="Times New Roman"/>
          <w:color w:val="000000"/>
          <w:sz w:val="28"/>
          <w:szCs w:val="28"/>
          <w:lang w:eastAsia="en-US"/>
        </w:rPr>
        <w:t xml:space="preserve">некоммерческих организациях, </w:t>
      </w:r>
      <w:r w:rsidRPr="006B5960">
        <w:rPr>
          <w:rFonts w:ascii="Times New Roman" w:hAnsi="Times New Roman" w:cs="Times New Roman"/>
          <w:color w:val="000000"/>
          <w:sz w:val="28"/>
          <w:szCs w:val="28"/>
          <w:lang w:eastAsia="en-US"/>
        </w:rPr>
        <w:t>заявк</w:t>
      </w:r>
      <w:r w:rsidR="00221254" w:rsidRPr="006B5960">
        <w:rPr>
          <w:rFonts w:ascii="Times New Roman" w:hAnsi="Times New Roman" w:cs="Times New Roman"/>
          <w:color w:val="000000"/>
          <w:sz w:val="28"/>
          <w:szCs w:val="28"/>
          <w:lang w:eastAsia="en-US"/>
        </w:rPr>
        <w:t xml:space="preserve">и которых были </w:t>
      </w:r>
      <w:r w:rsidR="006B5960" w:rsidRPr="006B5960">
        <w:rPr>
          <w:rFonts w:ascii="Times New Roman" w:hAnsi="Times New Roman" w:cs="Times New Roman"/>
          <w:color w:val="000000"/>
          <w:sz w:val="28"/>
          <w:szCs w:val="28"/>
          <w:lang w:eastAsia="en-US"/>
        </w:rPr>
        <w:t xml:space="preserve">рассмотрены </w:t>
      </w:r>
      <w:r w:rsidRPr="006B5960">
        <w:rPr>
          <w:rFonts w:ascii="Times New Roman" w:hAnsi="Times New Roman" w:cs="Times New Roman"/>
          <w:color w:val="000000"/>
          <w:sz w:val="28"/>
          <w:szCs w:val="28"/>
          <w:lang w:eastAsia="en-US"/>
        </w:rPr>
        <w:t>(наименование некоммерческ</w:t>
      </w:r>
      <w:r w:rsidR="00221254" w:rsidRPr="006B5960">
        <w:rPr>
          <w:rFonts w:ascii="Times New Roman" w:hAnsi="Times New Roman" w:cs="Times New Roman"/>
          <w:color w:val="000000"/>
          <w:sz w:val="28"/>
          <w:szCs w:val="28"/>
          <w:lang w:eastAsia="en-US"/>
        </w:rPr>
        <w:t>их</w:t>
      </w:r>
      <w:r w:rsidRPr="006B5960">
        <w:rPr>
          <w:rFonts w:ascii="Times New Roman" w:hAnsi="Times New Roman" w:cs="Times New Roman"/>
          <w:color w:val="000000"/>
          <w:sz w:val="28"/>
          <w:szCs w:val="28"/>
          <w:lang w:eastAsia="en-US"/>
        </w:rPr>
        <w:t xml:space="preserve"> организаци</w:t>
      </w:r>
      <w:r w:rsidR="00221254" w:rsidRPr="006B5960">
        <w:rPr>
          <w:rFonts w:ascii="Times New Roman" w:hAnsi="Times New Roman" w:cs="Times New Roman"/>
          <w:color w:val="000000"/>
          <w:sz w:val="28"/>
          <w:szCs w:val="28"/>
          <w:lang w:eastAsia="en-US"/>
        </w:rPr>
        <w:t>й, их</w:t>
      </w:r>
      <w:r w:rsidRPr="006B5960">
        <w:rPr>
          <w:rFonts w:ascii="Times New Roman" w:hAnsi="Times New Roman" w:cs="Times New Roman"/>
          <w:noProof/>
          <w:color w:val="000000"/>
          <w:sz w:val="28"/>
          <w:szCs w:val="28"/>
          <w:lang w:eastAsia="en-US"/>
        </w:rPr>
        <w:t xml:space="preserve"> </w:t>
      </w:r>
      <w:r w:rsidRPr="006B5960">
        <w:rPr>
          <w:rFonts w:ascii="Times New Roman" w:hAnsi="Times New Roman" w:cs="Times New Roman"/>
          <w:color w:val="000000"/>
          <w:sz w:val="28"/>
          <w:szCs w:val="28"/>
          <w:lang w:eastAsia="en-US"/>
        </w:rPr>
        <w:t>основной государственный регистрационный номер и (или) идентификационный номер налогоплательщика, название мероприятия (проекта), на осуществление которо</w:t>
      </w:r>
      <w:r w:rsidR="00373181" w:rsidRPr="006B5960">
        <w:rPr>
          <w:rFonts w:ascii="Times New Roman" w:hAnsi="Times New Roman" w:cs="Times New Roman"/>
          <w:color w:val="000000"/>
          <w:sz w:val="28"/>
          <w:szCs w:val="28"/>
          <w:lang w:eastAsia="en-US"/>
        </w:rPr>
        <w:t>го</w:t>
      </w:r>
      <w:r w:rsidRPr="006B5960">
        <w:rPr>
          <w:rFonts w:ascii="Times New Roman" w:hAnsi="Times New Roman" w:cs="Times New Roman"/>
          <w:color w:val="000000"/>
          <w:sz w:val="28"/>
          <w:szCs w:val="28"/>
          <w:lang w:eastAsia="en-US"/>
        </w:rPr>
        <w:t xml:space="preserve"> запрашивается финансирование, запрашиваемый размер</w:t>
      </w:r>
      <w:r w:rsidR="00373181" w:rsidRPr="006B5960">
        <w:rPr>
          <w:rFonts w:ascii="Times New Roman" w:hAnsi="Times New Roman" w:cs="Times New Roman"/>
          <w:color w:val="000000"/>
          <w:sz w:val="28"/>
          <w:szCs w:val="28"/>
          <w:lang w:eastAsia="en-US"/>
        </w:rPr>
        <w:t xml:space="preserve"> субсидии</w:t>
      </w:r>
      <w:r w:rsidRPr="006B5960">
        <w:rPr>
          <w:rFonts w:ascii="Times New Roman" w:hAnsi="Times New Roman" w:cs="Times New Roman"/>
          <w:color w:val="000000"/>
          <w:sz w:val="28"/>
          <w:szCs w:val="28"/>
          <w:lang w:eastAsia="en-US"/>
        </w:rPr>
        <w:t xml:space="preserve">), а также информацию </w:t>
      </w:r>
      <w:r w:rsidR="00221254" w:rsidRPr="006B5960">
        <w:rPr>
          <w:rFonts w:ascii="Times New Roman" w:hAnsi="Times New Roman" w:cs="Times New Roman"/>
          <w:color w:val="000000"/>
          <w:sz w:val="28"/>
          <w:szCs w:val="28"/>
          <w:lang w:eastAsia="en-US"/>
        </w:rPr>
        <w:t xml:space="preserve">о некоммерческих организациях, </w:t>
      </w:r>
      <w:r w:rsidRPr="006B5960">
        <w:rPr>
          <w:rFonts w:ascii="Times New Roman" w:hAnsi="Times New Roman" w:cs="Times New Roman"/>
          <w:color w:val="000000"/>
          <w:sz w:val="28"/>
          <w:szCs w:val="28"/>
          <w:lang w:eastAsia="en-US"/>
        </w:rPr>
        <w:t>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r w:rsidRPr="006B5960">
        <w:rPr>
          <w:rFonts w:ascii="Times New Roman" w:hAnsi="Times New Roman" w:cs="Times New Roman"/>
          <w:color w:val="000000"/>
          <w:sz w:val="28"/>
          <w:szCs w:val="28"/>
        </w:rPr>
        <w:t xml:space="preserve"> Протокол</w:t>
      </w:r>
      <w:r w:rsidR="00F23EC5" w:rsidRPr="006B5960">
        <w:rPr>
          <w:rFonts w:ascii="Times New Roman" w:hAnsi="Times New Roman" w:cs="Times New Roman"/>
          <w:color w:val="000000"/>
          <w:sz w:val="28"/>
          <w:szCs w:val="28"/>
        </w:rPr>
        <w:t xml:space="preserve"> размещается </w:t>
      </w:r>
      <w:r w:rsidR="003E1FD6" w:rsidRPr="006B5960">
        <w:rPr>
          <w:rFonts w:ascii="Times New Roman" w:hAnsi="Times New Roman" w:cs="Times New Roman"/>
          <w:color w:val="000000"/>
          <w:sz w:val="28"/>
          <w:szCs w:val="28"/>
        </w:rPr>
        <w:t xml:space="preserve">Министерством </w:t>
      </w:r>
      <w:r w:rsidR="00F23EC5" w:rsidRPr="006B5960">
        <w:rPr>
          <w:rFonts w:ascii="Times New Roman" w:hAnsi="Times New Roman" w:cs="Times New Roman"/>
          <w:color w:val="000000"/>
          <w:sz w:val="28"/>
          <w:szCs w:val="28"/>
        </w:rPr>
        <w:t xml:space="preserve">на </w:t>
      </w:r>
      <w:r w:rsidRPr="006B5960">
        <w:rPr>
          <w:rFonts w:ascii="Times New Roman" w:hAnsi="Times New Roman" w:cs="Times New Roman"/>
          <w:color w:val="000000"/>
          <w:sz w:val="28"/>
          <w:szCs w:val="28"/>
        </w:rPr>
        <w:t xml:space="preserve">едином портале, </w:t>
      </w:r>
      <w:r w:rsidR="00F23EC5" w:rsidRPr="006B5960">
        <w:rPr>
          <w:rFonts w:ascii="Times New Roman" w:hAnsi="Times New Roman" w:cs="Times New Roman"/>
          <w:color w:val="000000"/>
          <w:sz w:val="28"/>
          <w:szCs w:val="28"/>
        </w:rPr>
        <w:t xml:space="preserve">информационном ресурсе и сайте Министерства в течение </w:t>
      </w:r>
      <w:r w:rsidRPr="006B5960">
        <w:rPr>
          <w:rFonts w:ascii="Times New Roman" w:hAnsi="Times New Roman" w:cs="Times New Roman"/>
          <w:color w:val="000000"/>
          <w:sz w:val="28"/>
          <w:szCs w:val="28"/>
        </w:rPr>
        <w:t>5</w:t>
      </w:r>
      <w:r w:rsidR="00F23EC5" w:rsidRPr="006B5960">
        <w:rPr>
          <w:rFonts w:ascii="Times New Roman" w:hAnsi="Times New Roman" w:cs="Times New Roman"/>
          <w:color w:val="000000"/>
          <w:sz w:val="28"/>
          <w:szCs w:val="28"/>
        </w:rPr>
        <w:t xml:space="preserve"> </w:t>
      </w:r>
      <w:r w:rsidR="00A754F1" w:rsidRPr="006B5960">
        <w:rPr>
          <w:rFonts w:ascii="Times New Roman" w:hAnsi="Times New Roman" w:cs="Times New Roman"/>
          <w:color w:val="000000"/>
          <w:sz w:val="28"/>
          <w:szCs w:val="28"/>
        </w:rPr>
        <w:t xml:space="preserve">календарных </w:t>
      </w:r>
      <w:r w:rsidR="00F23EC5" w:rsidRPr="006B5960">
        <w:rPr>
          <w:rFonts w:ascii="Times New Roman" w:hAnsi="Times New Roman" w:cs="Times New Roman"/>
          <w:color w:val="000000"/>
          <w:sz w:val="28"/>
          <w:szCs w:val="28"/>
        </w:rPr>
        <w:t>дней, следующих за днем его подписания.</w:t>
      </w:r>
    </w:p>
    <w:p w:rsidR="00F23EC5" w:rsidRPr="006B5960" w:rsidRDefault="00F23EC5" w:rsidP="001F2B8E">
      <w:pPr>
        <w:pStyle w:val="ConsPlusNormal"/>
        <w:spacing w:line="230"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Основаниями для отклонения заявки являются:</w:t>
      </w:r>
    </w:p>
    <w:p w:rsidR="00F23EC5" w:rsidRPr="006B5960" w:rsidRDefault="00F23EC5" w:rsidP="001F2B8E">
      <w:pPr>
        <w:pStyle w:val="ConsPlusNormal"/>
        <w:spacing w:line="230" w:lineRule="auto"/>
        <w:ind w:firstLine="709"/>
        <w:jc w:val="both"/>
        <w:rPr>
          <w:rFonts w:ascii="Times New Roman" w:hAnsi="Times New Roman" w:cs="Times New Roman"/>
          <w:color w:val="000000"/>
          <w:sz w:val="28"/>
          <w:szCs w:val="28"/>
        </w:rPr>
      </w:pPr>
      <w:bookmarkStart w:id="1" w:name="P156"/>
      <w:bookmarkEnd w:id="1"/>
      <w:r w:rsidRPr="006B5960">
        <w:rPr>
          <w:rFonts w:ascii="Times New Roman" w:hAnsi="Times New Roman" w:cs="Times New Roman"/>
          <w:color w:val="000000"/>
          <w:sz w:val="28"/>
          <w:szCs w:val="28"/>
        </w:rPr>
        <w:t>- несоответствие представленных некоммерческ</w:t>
      </w:r>
      <w:r w:rsidR="00221254" w:rsidRPr="006B5960">
        <w:rPr>
          <w:rFonts w:ascii="Times New Roman" w:hAnsi="Times New Roman" w:cs="Times New Roman"/>
          <w:color w:val="000000"/>
          <w:sz w:val="28"/>
          <w:szCs w:val="28"/>
        </w:rPr>
        <w:t>ими</w:t>
      </w:r>
      <w:r w:rsidRPr="006B5960">
        <w:rPr>
          <w:rFonts w:ascii="Times New Roman" w:hAnsi="Times New Roman" w:cs="Times New Roman"/>
          <w:color w:val="000000"/>
          <w:sz w:val="28"/>
          <w:szCs w:val="28"/>
        </w:rPr>
        <w:t xml:space="preserve"> организаци</w:t>
      </w:r>
      <w:r w:rsidR="00221254" w:rsidRPr="006B5960">
        <w:rPr>
          <w:rFonts w:ascii="Times New Roman" w:hAnsi="Times New Roman" w:cs="Times New Roman"/>
          <w:color w:val="000000"/>
          <w:sz w:val="28"/>
          <w:szCs w:val="28"/>
        </w:rPr>
        <w:t>ями</w:t>
      </w:r>
      <w:r w:rsidRPr="006B5960">
        <w:rPr>
          <w:rFonts w:ascii="Times New Roman" w:hAnsi="Times New Roman" w:cs="Times New Roman"/>
          <w:color w:val="000000"/>
          <w:sz w:val="28"/>
          <w:szCs w:val="28"/>
        </w:rPr>
        <w:t xml:space="preserve"> заяв</w:t>
      </w:r>
      <w:r w:rsidR="00221254" w:rsidRPr="006B5960">
        <w:rPr>
          <w:rFonts w:ascii="Times New Roman" w:hAnsi="Times New Roman" w:cs="Times New Roman"/>
          <w:color w:val="000000"/>
          <w:sz w:val="28"/>
          <w:szCs w:val="28"/>
        </w:rPr>
        <w:t>ок</w:t>
      </w:r>
      <w:r w:rsidRPr="006B5960">
        <w:rPr>
          <w:rFonts w:ascii="Times New Roman" w:hAnsi="Times New Roman" w:cs="Times New Roman"/>
          <w:color w:val="000000"/>
          <w:sz w:val="28"/>
          <w:szCs w:val="28"/>
        </w:rPr>
        <w:t xml:space="preserve"> и документов требованиям, указанным в объявлении о проведении конкурсного отбора, или непредставление (представление не в полном объеме) указанных документов;</w:t>
      </w:r>
    </w:p>
    <w:p w:rsidR="00F23EC5" w:rsidRPr="006B5960" w:rsidRDefault="00F23EC5" w:rsidP="001F2B8E">
      <w:pPr>
        <w:pStyle w:val="ConsPlusNormal"/>
        <w:spacing w:line="235"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недостоверность представленной некоммерческ</w:t>
      </w:r>
      <w:r w:rsidR="00221254" w:rsidRPr="006B5960">
        <w:rPr>
          <w:rFonts w:ascii="Times New Roman" w:hAnsi="Times New Roman" w:cs="Times New Roman"/>
          <w:color w:val="000000"/>
          <w:sz w:val="28"/>
          <w:szCs w:val="28"/>
        </w:rPr>
        <w:t>ими</w:t>
      </w:r>
      <w:r w:rsidRPr="006B5960">
        <w:rPr>
          <w:rFonts w:ascii="Times New Roman" w:hAnsi="Times New Roman" w:cs="Times New Roman"/>
          <w:color w:val="000000"/>
          <w:sz w:val="28"/>
          <w:szCs w:val="28"/>
        </w:rPr>
        <w:t xml:space="preserve"> организаци</w:t>
      </w:r>
      <w:r w:rsidR="00221254" w:rsidRPr="006B5960">
        <w:rPr>
          <w:rFonts w:ascii="Times New Roman" w:hAnsi="Times New Roman" w:cs="Times New Roman"/>
          <w:color w:val="000000"/>
          <w:sz w:val="28"/>
          <w:szCs w:val="28"/>
        </w:rPr>
        <w:t xml:space="preserve">ями </w:t>
      </w:r>
      <w:r w:rsidRPr="006B5960">
        <w:rPr>
          <w:rFonts w:ascii="Times New Roman" w:hAnsi="Times New Roman" w:cs="Times New Roman"/>
          <w:color w:val="000000"/>
          <w:sz w:val="28"/>
          <w:szCs w:val="28"/>
        </w:rPr>
        <w:t>информации, в том числе информации о месте нахождения и адресе юридического лица;</w:t>
      </w:r>
    </w:p>
    <w:p w:rsidR="00F23EC5" w:rsidRPr="006B5960" w:rsidRDefault="00F23EC5" w:rsidP="001F2B8E">
      <w:pPr>
        <w:pStyle w:val="ConsPlusNormal"/>
        <w:spacing w:line="235"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подача некоммерческ</w:t>
      </w:r>
      <w:r w:rsidR="00221254" w:rsidRPr="006B5960">
        <w:rPr>
          <w:rFonts w:ascii="Times New Roman" w:hAnsi="Times New Roman" w:cs="Times New Roman"/>
          <w:color w:val="000000"/>
          <w:sz w:val="28"/>
          <w:szCs w:val="28"/>
        </w:rPr>
        <w:t>ими</w:t>
      </w:r>
      <w:r w:rsidRPr="006B5960">
        <w:rPr>
          <w:rFonts w:ascii="Times New Roman" w:hAnsi="Times New Roman" w:cs="Times New Roman"/>
          <w:color w:val="000000"/>
          <w:sz w:val="28"/>
          <w:szCs w:val="28"/>
        </w:rPr>
        <w:t xml:space="preserve"> организаци</w:t>
      </w:r>
      <w:r w:rsidR="00221254" w:rsidRPr="006B5960">
        <w:rPr>
          <w:rFonts w:ascii="Times New Roman" w:hAnsi="Times New Roman" w:cs="Times New Roman"/>
          <w:color w:val="000000"/>
          <w:sz w:val="28"/>
          <w:szCs w:val="28"/>
        </w:rPr>
        <w:t>ями</w:t>
      </w:r>
      <w:r w:rsidRPr="006B5960">
        <w:rPr>
          <w:rFonts w:ascii="Times New Roman" w:hAnsi="Times New Roman" w:cs="Times New Roman"/>
          <w:color w:val="000000"/>
          <w:sz w:val="28"/>
          <w:szCs w:val="28"/>
        </w:rPr>
        <w:t xml:space="preserve"> заявки после даты и (или) времени, определенных для подачи заявок;</w:t>
      </w:r>
    </w:p>
    <w:p w:rsidR="00221254" w:rsidRPr="006B5960" w:rsidRDefault="00F23EC5" w:rsidP="001F2B8E">
      <w:pPr>
        <w:pStyle w:val="ConsPlusNormal"/>
        <w:spacing w:line="235" w:lineRule="auto"/>
        <w:ind w:firstLine="709"/>
        <w:jc w:val="both"/>
        <w:rPr>
          <w:rFonts w:ascii="Times New Roman" w:hAnsi="Times New Roman" w:cs="Times New Roman"/>
          <w:color w:val="000000"/>
          <w:sz w:val="28"/>
          <w:szCs w:val="28"/>
        </w:rPr>
      </w:pPr>
      <w:r w:rsidRPr="006B5960">
        <w:rPr>
          <w:rFonts w:ascii="Times New Roman" w:hAnsi="Times New Roman" w:cs="Times New Roman"/>
          <w:color w:val="000000"/>
          <w:sz w:val="28"/>
          <w:szCs w:val="28"/>
        </w:rPr>
        <w:t>- несоответствие некоммерческ</w:t>
      </w:r>
      <w:r w:rsidR="00221254" w:rsidRPr="006B5960">
        <w:rPr>
          <w:rFonts w:ascii="Times New Roman" w:hAnsi="Times New Roman" w:cs="Times New Roman"/>
          <w:color w:val="000000"/>
          <w:sz w:val="28"/>
          <w:szCs w:val="28"/>
        </w:rPr>
        <w:t>их</w:t>
      </w:r>
      <w:r w:rsidRPr="006B5960">
        <w:rPr>
          <w:rFonts w:ascii="Times New Roman" w:hAnsi="Times New Roman" w:cs="Times New Roman"/>
          <w:color w:val="000000"/>
          <w:sz w:val="28"/>
          <w:szCs w:val="28"/>
        </w:rPr>
        <w:t xml:space="preserve"> организаци</w:t>
      </w:r>
      <w:r w:rsidR="00221254" w:rsidRPr="006B5960">
        <w:rPr>
          <w:rFonts w:ascii="Times New Roman" w:hAnsi="Times New Roman" w:cs="Times New Roman"/>
          <w:color w:val="000000"/>
          <w:sz w:val="28"/>
          <w:szCs w:val="28"/>
        </w:rPr>
        <w:t>й</w:t>
      </w:r>
      <w:r w:rsidRPr="006B5960">
        <w:rPr>
          <w:rFonts w:ascii="Times New Roman" w:hAnsi="Times New Roman" w:cs="Times New Roman"/>
          <w:color w:val="000000"/>
          <w:sz w:val="28"/>
          <w:szCs w:val="28"/>
        </w:rPr>
        <w:t xml:space="preserve"> условиям, предусмотренным подпунктом 1 пункта 1</w:t>
      </w:r>
      <w:r w:rsidR="007145CC" w:rsidRPr="006B5960">
        <w:rPr>
          <w:rFonts w:ascii="Times New Roman" w:hAnsi="Times New Roman" w:cs="Times New Roman"/>
          <w:color w:val="000000"/>
          <w:sz w:val="28"/>
          <w:szCs w:val="28"/>
        </w:rPr>
        <w:t>1</w:t>
      </w:r>
      <w:r w:rsidRPr="006B5960">
        <w:rPr>
          <w:rFonts w:ascii="Times New Roman" w:hAnsi="Times New Roman" w:cs="Times New Roman"/>
          <w:color w:val="000000"/>
          <w:sz w:val="28"/>
          <w:szCs w:val="28"/>
        </w:rPr>
        <w:t xml:space="preserve"> настоящего Порядка</w:t>
      </w:r>
      <w:r w:rsidR="00221254" w:rsidRPr="006B5960">
        <w:rPr>
          <w:rFonts w:ascii="Times New Roman" w:hAnsi="Times New Roman" w:cs="Times New Roman"/>
          <w:color w:val="000000"/>
          <w:sz w:val="28"/>
          <w:szCs w:val="28"/>
        </w:rPr>
        <w:t xml:space="preserve">. </w:t>
      </w:r>
    </w:p>
    <w:p w:rsidR="00560D66" w:rsidRPr="006B5960" w:rsidRDefault="00560D66" w:rsidP="001F2B8E">
      <w:pPr>
        <w:spacing w:line="235" w:lineRule="auto"/>
        <w:ind w:right="11"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19</w:t>
      </w:r>
      <w:r w:rsidR="00F23EC5" w:rsidRPr="006B5960">
        <w:rPr>
          <w:rFonts w:ascii="Times New Roman" w:hAnsi="Times New Roman"/>
          <w:color w:val="000000"/>
          <w:sz w:val="28"/>
          <w:szCs w:val="28"/>
          <w:lang w:eastAsia="en-US"/>
        </w:rPr>
        <w:t>. </w:t>
      </w:r>
      <w:r w:rsidR="003064B3" w:rsidRPr="006B5960">
        <w:rPr>
          <w:rFonts w:ascii="Times New Roman" w:hAnsi="Times New Roman"/>
          <w:color w:val="000000"/>
          <w:sz w:val="28"/>
          <w:szCs w:val="28"/>
          <w:lang w:eastAsia="en-US"/>
        </w:rPr>
        <w:t>Оценка заявок, допущенных к конкурсному отбору, осуществляется Комиссией в течение 20 рабочих дней</w:t>
      </w:r>
      <w:r w:rsidRPr="006B5960">
        <w:rPr>
          <w:rFonts w:ascii="Times New Roman" w:hAnsi="Times New Roman"/>
          <w:color w:val="000000"/>
          <w:sz w:val="28"/>
          <w:szCs w:val="28"/>
          <w:lang w:eastAsia="en-US"/>
        </w:rPr>
        <w:t>, следующих за днем подписания протокола заседания Комиссии, указанного в абзаце втором пункта 18</w:t>
      </w:r>
      <w:r w:rsidR="003064B3" w:rsidRPr="006B5960">
        <w:rPr>
          <w:rFonts w:ascii="Times New Roman" w:hAnsi="Times New Roman"/>
          <w:color w:val="000000"/>
          <w:sz w:val="28"/>
          <w:szCs w:val="28"/>
          <w:lang w:eastAsia="en-US"/>
        </w:rPr>
        <w:t xml:space="preserve"> настоящего Порядка. </w:t>
      </w:r>
    </w:p>
    <w:p w:rsidR="00BD0800" w:rsidRPr="006B5960" w:rsidRDefault="00F23EC5" w:rsidP="001F2B8E">
      <w:pPr>
        <w:spacing w:line="235" w:lineRule="auto"/>
        <w:ind w:right="11"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2</w:t>
      </w:r>
      <w:r w:rsidR="00560D66" w:rsidRPr="006B5960">
        <w:rPr>
          <w:rFonts w:ascii="Times New Roman" w:hAnsi="Times New Roman"/>
          <w:color w:val="000000"/>
          <w:sz w:val="28"/>
          <w:szCs w:val="28"/>
          <w:lang w:eastAsia="en-US"/>
        </w:rPr>
        <w:t>0</w:t>
      </w:r>
      <w:r w:rsidRPr="006B5960">
        <w:rPr>
          <w:rFonts w:ascii="Times New Roman" w:hAnsi="Times New Roman"/>
          <w:color w:val="000000"/>
          <w:sz w:val="28"/>
          <w:szCs w:val="28"/>
          <w:lang w:eastAsia="en-US"/>
        </w:rPr>
        <w:t>. </w:t>
      </w:r>
      <w:r w:rsidR="00BD0800" w:rsidRPr="006B5960">
        <w:rPr>
          <w:rFonts w:ascii="Times New Roman" w:hAnsi="Times New Roman"/>
          <w:color w:val="000000"/>
          <w:sz w:val="28"/>
          <w:szCs w:val="28"/>
          <w:lang w:eastAsia="en-US"/>
        </w:rPr>
        <w:t>Оценка заявок Комиссией осуществляется путем проставления баллов каждым члено</w:t>
      </w:r>
      <w:r w:rsidR="00416875" w:rsidRPr="006B5960">
        <w:rPr>
          <w:rFonts w:ascii="Times New Roman" w:hAnsi="Times New Roman"/>
          <w:color w:val="000000"/>
          <w:sz w:val="28"/>
          <w:szCs w:val="28"/>
          <w:lang w:eastAsia="en-US"/>
        </w:rPr>
        <w:t>м Комиссии по критериям оценки заявок (далее</w:t>
      </w:r>
      <w:r w:rsidR="00B73808">
        <w:rPr>
          <w:rFonts w:ascii="Times New Roman" w:hAnsi="Times New Roman"/>
          <w:color w:val="000000"/>
          <w:sz w:val="28"/>
          <w:szCs w:val="28"/>
          <w:lang w:eastAsia="en-US"/>
        </w:rPr>
        <w:t xml:space="preserve"> –</w:t>
      </w:r>
      <w:r w:rsidR="00416875" w:rsidRPr="006B5960">
        <w:rPr>
          <w:rFonts w:ascii="Times New Roman" w:hAnsi="Times New Roman"/>
          <w:color w:val="000000"/>
          <w:sz w:val="28"/>
          <w:szCs w:val="28"/>
          <w:lang w:eastAsia="en-US"/>
        </w:rPr>
        <w:t>критерий)</w:t>
      </w:r>
      <w:r w:rsidR="00B73808">
        <w:rPr>
          <w:rFonts w:ascii="Times New Roman" w:hAnsi="Times New Roman"/>
          <w:color w:val="000000"/>
          <w:sz w:val="28"/>
          <w:szCs w:val="28"/>
          <w:lang w:eastAsia="en-US"/>
        </w:rPr>
        <w:t xml:space="preserve"> в соответствии с</w:t>
      </w:r>
      <w:r w:rsidR="00416875" w:rsidRPr="006B5960">
        <w:rPr>
          <w:rFonts w:ascii="Times New Roman" w:hAnsi="Times New Roman"/>
          <w:color w:val="000000"/>
          <w:sz w:val="28"/>
          <w:szCs w:val="28"/>
          <w:lang w:eastAsia="en-US"/>
        </w:rPr>
        <w:t xml:space="preserve"> Методик</w:t>
      </w:r>
      <w:r w:rsidR="00B73808">
        <w:rPr>
          <w:rFonts w:ascii="Times New Roman" w:hAnsi="Times New Roman"/>
          <w:color w:val="000000"/>
          <w:sz w:val="28"/>
          <w:szCs w:val="28"/>
          <w:lang w:eastAsia="en-US"/>
        </w:rPr>
        <w:t>ой</w:t>
      </w:r>
      <w:r w:rsidR="00BD0800" w:rsidRPr="006B5960">
        <w:rPr>
          <w:rFonts w:ascii="Times New Roman" w:hAnsi="Times New Roman"/>
          <w:color w:val="000000"/>
          <w:sz w:val="28"/>
          <w:szCs w:val="28"/>
          <w:lang w:eastAsia="en-US"/>
        </w:rPr>
        <w:t xml:space="preserve"> </w:t>
      </w:r>
      <w:r w:rsidR="00AF3455" w:rsidRPr="006B5960">
        <w:rPr>
          <w:rFonts w:ascii="Times New Roman" w:hAnsi="Times New Roman"/>
          <w:color w:val="000000"/>
          <w:sz w:val="28"/>
          <w:szCs w:val="28"/>
          <w:lang w:eastAsia="en-US"/>
        </w:rPr>
        <w:t>оценки заявок для определения получателей субсидий</w:t>
      </w:r>
      <w:r w:rsidR="00AF3455" w:rsidRPr="006B5960">
        <w:t xml:space="preserve"> </w:t>
      </w:r>
      <w:r w:rsidR="00AF3455" w:rsidRPr="006B5960">
        <w:rPr>
          <w:rFonts w:ascii="Times New Roman" w:hAnsi="Times New Roman"/>
          <w:sz w:val="28"/>
          <w:szCs w:val="28"/>
        </w:rPr>
        <w:t xml:space="preserve">социально ориентированным некоммерческим организациям </w:t>
      </w:r>
      <w:r w:rsidR="00AF3455" w:rsidRPr="006B5960">
        <w:rPr>
          <w:rFonts w:ascii="Times New Roman" w:hAnsi="Times New Roman"/>
          <w:color w:val="000000"/>
          <w:sz w:val="28"/>
          <w:szCs w:val="28"/>
          <w:lang w:eastAsia="en-US"/>
        </w:rPr>
        <w:t xml:space="preserve">за счет </w:t>
      </w:r>
      <w:r w:rsidR="00AF3455">
        <w:rPr>
          <w:rFonts w:ascii="Times New Roman" w:hAnsi="Times New Roman"/>
          <w:color w:val="000000"/>
          <w:sz w:val="28"/>
          <w:szCs w:val="28"/>
          <w:lang w:eastAsia="en-US"/>
        </w:rPr>
        <w:t xml:space="preserve">средств </w:t>
      </w:r>
      <w:r w:rsidR="00AF3455" w:rsidRPr="006B5960">
        <w:rPr>
          <w:rFonts w:ascii="Times New Roman" w:hAnsi="Times New Roman"/>
          <w:color w:val="000000"/>
          <w:sz w:val="28"/>
          <w:szCs w:val="28"/>
          <w:lang w:eastAsia="en-US"/>
        </w:rPr>
        <w:t>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w:t>
      </w:r>
      <w:r w:rsidR="00AF1878">
        <w:rPr>
          <w:rFonts w:ascii="Times New Roman" w:hAnsi="Times New Roman"/>
          <w:color w:val="000000"/>
          <w:sz w:val="28"/>
          <w:szCs w:val="28"/>
          <w:lang w:eastAsia="en-US"/>
        </w:rPr>
        <w:t>,</w:t>
      </w:r>
      <w:r w:rsidR="001F2B8E">
        <w:rPr>
          <w:rFonts w:ascii="Times New Roman" w:hAnsi="Times New Roman"/>
          <w:color w:val="000000"/>
          <w:sz w:val="28"/>
          <w:szCs w:val="28"/>
          <w:lang w:eastAsia="en-US"/>
        </w:rPr>
        <w:t xml:space="preserve"> </w:t>
      </w:r>
      <w:r w:rsidR="001F2B8E" w:rsidRPr="006B5960">
        <w:rPr>
          <w:rFonts w:ascii="Times New Roman" w:hAnsi="Times New Roman"/>
          <w:color w:val="000000"/>
          <w:sz w:val="28"/>
          <w:szCs w:val="28"/>
          <w:lang w:eastAsia="en-US"/>
        </w:rPr>
        <w:t>(далее – Методика)</w:t>
      </w:r>
      <w:r w:rsidR="00BD0800" w:rsidRPr="006B5960">
        <w:rPr>
          <w:rFonts w:ascii="Times New Roman" w:hAnsi="Times New Roman"/>
          <w:color w:val="000000"/>
          <w:sz w:val="28"/>
          <w:szCs w:val="28"/>
          <w:lang w:eastAsia="en-US"/>
        </w:rPr>
        <w:t xml:space="preserve"> </w:t>
      </w:r>
      <w:r w:rsidR="00B73808">
        <w:rPr>
          <w:rFonts w:ascii="Times New Roman" w:hAnsi="Times New Roman"/>
          <w:color w:val="000000"/>
          <w:sz w:val="28"/>
          <w:szCs w:val="28"/>
          <w:lang w:eastAsia="en-US"/>
        </w:rPr>
        <w:t xml:space="preserve">согласно </w:t>
      </w:r>
      <w:r w:rsidR="00BD0800" w:rsidRPr="006B5960">
        <w:rPr>
          <w:rFonts w:ascii="Times New Roman" w:hAnsi="Times New Roman"/>
          <w:color w:val="000000"/>
          <w:sz w:val="28"/>
          <w:szCs w:val="28"/>
          <w:lang w:eastAsia="en-US"/>
        </w:rPr>
        <w:t>приложени</w:t>
      </w:r>
      <w:r w:rsidR="00B73808">
        <w:rPr>
          <w:rFonts w:ascii="Times New Roman" w:hAnsi="Times New Roman"/>
          <w:color w:val="000000"/>
          <w:sz w:val="28"/>
          <w:szCs w:val="28"/>
          <w:lang w:eastAsia="en-US"/>
        </w:rPr>
        <w:t>ю</w:t>
      </w:r>
      <w:r w:rsidR="00BD0800" w:rsidRPr="006B5960">
        <w:rPr>
          <w:rFonts w:ascii="Times New Roman" w:hAnsi="Times New Roman"/>
          <w:color w:val="000000"/>
          <w:sz w:val="28"/>
          <w:szCs w:val="28"/>
          <w:lang w:eastAsia="en-US"/>
        </w:rPr>
        <w:t xml:space="preserve"> к настоящему Порядку.</w:t>
      </w:r>
    </w:p>
    <w:p w:rsidR="00BD0800" w:rsidRPr="006B5960" w:rsidRDefault="00BD0800" w:rsidP="001F2B8E">
      <w:pPr>
        <w:spacing w:line="235" w:lineRule="auto"/>
        <w:ind w:right="11"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При отсутствии документов (сведений) для оценки заявок по какому-либо критерию по такому критерию </w:t>
      </w:r>
      <w:r w:rsidR="00416875" w:rsidRPr="006B5960">
        <w:rPr>
          <w:rFonts w:ascii="Times New Roman" w:hAnsi="Times New Roman"/>
          <w:color w:val="000000"/>
          <w:sz w:val="28"/>
          <w:szCs w:val="28"/>
          <w:lang w:eastAsia="en-US"/>
        </w:rPr>
        <w:t xml:space="preserve">проставляется </w:t>
      </w:r>
      <w:r w:rsidRPr="006B5960">
        <w:rPr>
          <w:rFonts w:ascii="Times New Roman" w:hAnsi="Times New Roman"/>
          <w:color w:val="000000"/>
          <w:sz w:val="28"/>
          <w:szCs w:val="28"/>
          <w:lang w:eastAsia="en-US"/>
        </w:rPr>
        <w:t>ноль баллов.</w:t>
      </w:r>
    </w:p>
    <w:p w:rsidR="00BD0800" w:rsidRPr="006B5960" w:rsidRDefault="00BD0800" w:rsidP="001F2B8E">
      <w:pPr>
        <w:spacing w:line="235" w:lineRule="auto"/>
        <w:ind w:right="11" w:firstLine="709"/>
        <w:jc w:val="both"/>
        <w:rPr>
          <w:rFonts w:ascii="Times New Roman" w:hAnsi="Times New Roman"/>
          <w:color w:val="000000"/>
          <w:sz w:val="28"/>
          <w:szCs w:val="28"/>
          <w:lang w:eastAsia="en-US"/>
        </w:rPr>
      </w:pPr>
      <w:r w:rsidRPr="006B5960">
        <w:rPr>
          <w:rFonts w:ascii="Times New Roman" w:hAnsi="Times New Roman"/>
          <w:color w:val="000000"/>
          <w:sz w:val="28"/>
          <w:szCs w:val="22"/>
          <w:lang w:eastAsia="en-US"/>
        </w:rPr>
        <w:t>Общая оценка по заявке рассчитывается как сумма баллов, присвоенных заявке по каждому критерию, умноженных на соответствующий коэффициент значимости критерия, указанного в Методике.</w:t>
      </w:r>
    </w:p>
    <w:p w:rsidR="00BD0800" w:rsidRPr="006B5960" w:rsidRDefault="00BD0800" w:rsidP="001F2B8E">
      <w:pPr>
        <w:autoSpaceDE w:val="0"/>
        <w:autoSpaceDN w:val="0"/>
        <w:adjustRightInd w:val="0"/>
        <w:spacing w:line="235" w:lineRule="auto"/>
        <w:ind w:firstLine="709"/>
        <w:jc w:val="both"/>
        <w:rPr>
          <w:rFonts w:ascii="Times New Roman" w:hAnsi="Times New Roman"/>
          <w:sz w:val="28"/>
          <w:szCs w:val="28"/>
        </w:rPr>
      </w:pPr>
      <w:r w:rsidRPr="006B5960">
        <w:rPr>
          <w:rFonts w:ascii="Times New Roman" w:hAnsi="Times New Roman"/>
          <w:sz w:val="28"/>
          <w:szCs w:val="28"/>
        </w:rPr>
        <w:t xml:space="preserve">После присвоения баллов заявкам Комиссия формирует перечень некоммерческих организаций, ранжированный по мере убывания общего количества баллов (далее </w:t>
      </w:r>
      <w:r w:rsidR="00B73808">
        <w:rPr>
          <w:rFonts w:ascii="Times New Roman" w:hAnsi="Times New Roman"/>
          <w:sz w:val="28"/>
          <w:szCs w:val="28"/>
        </w:rPr>
        <w:t>–</w:t>
      </w:r>
      <w:r w:rsidRPr="006B5960">
        <w:rPr>
          <w:rFonts w:ascii="Times New Roman" w:hAnsi="Times New Roman"/>
          <w:sz w:val="28"/>
          <w:szCs w:val="28"/>
        </w:rPr>
        <w:t xml:space="preserve"> ранжированный перечень). </w:t>
      </w:r>
    </w:p>
    <w:p w:rsidR="00BD0800" w:rsidRPr="006B5960" w:rsidRDefault="00BD0800" w:rsidP="001F2B8E">
      <w:pPr>
        <w:autoSpaceDE w:val="0"/>
        <w:autoSpaceDN w:val="0"/>
        <w:adjustRightInd w:val="0"/>
        <w:spacing w:line="235" w:lineRule="auto"/>
        <w:ind w:firstLine="709"/>
        <w:jc w:val="both"/>
        <w:rPr>
          <w:rFonts w:ascii="Times New Roman" w:hAnsi="Times New Roman"/>
          <w:sz w:val="28"/>
          <w:szCs w:val="28"/>
        </w:rPr>
      </w:pPr>
      <w:r w:rsidRPr="006B5960">
        <w:rPr>
          <w:rFonts w:ascii="Times New Roman" w:hAnsi="Times New Roman"/>
          <w:sz w:val="28"/>
          <w:szCs w:val="28"/>
        </w:rPr>
        <w:t>В случае, когда заявки нескольких некоммерческих организаций набирают одинаковое количество баллов, в ранжированном перечне первой из них ставится та заявка</w:t>
      </w:r>
      <w:r w:rsidR="00723026" w:rsidRPr="006B5960">
        <w:rPr>
          <w:rFonts w:ascii="Times New Roman" w:hAnsi="Times New Roman"/>
          <w:sz w:val="28"/>
          <w:szCs w:val="28"/>
        </w:rPr>
        <w:t>,</w:t>
      </w:r>
      <w:r w:rsidRPr="006B5960">
        <w:rPr>
          <w:rFonts w:ascii="Times New Roman" w:hAnsi="Times New Roman"/>
          <w:sz w:val="28"/>
          <w:szCs w:val="28"/>
        </w:rPr>
        <w:t xml:space="preserve"> котор</w:t>
      </w:r>
      <w:r w:rsidR="00723026" w:rsidRPr="006B5960">
        <w:rPr>
          <w:rFonts w:ascii="Times New Roman" w:hAnsi="Times New Roman"/>
          <w:sz w:val="28"/>
          <w:szCs w:val="28"/>
        </w:rPr>
        <w:t>ая</w:t>
      </w:r>
      <w:r w:rsidRPr="006B5960">
        <w:rPr>
          <w:rFonts w:ascii="Times New Roman" w:hAnsi="Times New Roman"/>
          <w:sz w:val="28"/>
          <w:szCs w:val="28"/>
        </w:rPr>
        <w:t xml:space="preserve"> подана ранее.</w:t>
      </w:r>
    </w:p>
    <w:p w:rsidR="00723026" w:rsidRPr="006B5960" w:rsidRDefault="00723026" w:rsidP="001F2B8E">
      <w:pPr>
        <w:autoSpaceDE w:val="0"/>
        <w:autoSpaceDN w:val="0"/>
        <w:adjustRightInd w:val="0"/>
        <w:spacing w:line="235" w:lineRule="auto"/>
        <w:ind w:firstLine="709"/>
        <w:jc w:val="both"/>
        <w:rPr>
          <w:rFonts w:ascii="Times New Roman" w:hAnsi="Times New Roman"/>
          <w:sz w:val="28"/>
          <w:szCs w:val="28"/>
        </w:rPr>
      </w:pPr>
      <w:r w:rsidRPr="006B5960">
        <w:rPr>
          <w:rFonts w:ascii="Times New Roman" w:hAnsi="Times New Roman"/>
          <w:sz w:val="28"/>
          <w:szCs w:val="28"/>
        </w:rPr>
        <w:t xml:space="preserve">Победителями конкурсного отбора признаются некоммерческие организации, заявки которых по итогам оценки набрали наибольшее количество баллов. </w:t>
      </w:r>
    </w:p>
    <w:p w:rsidR="00723026" w:rsidRPr="006B5960" w:rsidRDefault="00723026" w:rsidP="001F2B8E">
      <w:pPr>
        <w:autoSpaceDE w:val="0"/>
        <w:autoSpaceDN w:val="0"/>
        <w:adjustRightInd w:val="0"/>
        <w:spacing w:line="235" w:lineRule="auto"/>
        <w:ind w:firstLine="709"/>
        <w:jc w:val="both"/>
        <w:rPr>
          <w:rFonts w:ascii="Times New Roman" w:hAnsi="Times New Roman"/>
          <w:sz w:val="28"/>
          <w:szCs w:val="28"/>
        </w:rPr>
      </w:pPr>
      <w:r w:rsidRPr="006B5960">
        <w:rPr>
          <w:rFonts w:ascii="Times New Roman" w:hAnsi="Times New Roman"/>
          <w:sz w:val="28"/>
          <w:szCs w:val="28"/>
        </w:rPr>
        <w:t xml:space="preserve">Субсидии некоммерческим организациям – победителям конкурсного отбора распределяются согласно ранжированному перечню в размере, указанном </w:t>
      </w:r>
      <w:r w:rsidR="006D4445" w:rsidRPr="006B5960">
        <w:rPr>
          <w:rFonts w:ascii="Times New Roman" w:hAnsi="Times New Roman"/>
          <w:sz w:val="28"/>
          <w:szCs w:val="28"/>
        </w:rPr>
        <w:t>в пункте 27 настоящего Порядка.</w:t>
      </w:r>
    </w:p>
    <w:p w:rsidR="00BD0800" w:rsidRPr="006B5960" w:rsidRDefault="00416875" w:rsidP="001F2B8E">
      <w:pPr>
        <w:autoSpaceDE w:val="0"/>
        <w:autoSpaceDN w:val="0"/>
        <w:adjustRightInd w:val="0"/>
        <w:spacing w:line="235" w:lineRule="auto"/>
        <w:ind w:firstLine="709"/>
        <w:jc w:val="both"/>
        <w:rPr>
          <w:rFonts w:ascii="Times New Roman" w:hAnsi="Times New Roman"/>
          <w:sz w:val="28"/>
          <w:szCs w:val="28"/>
        </w:rPr>
      </w:pPr>
      <w:r w:rsidRPr="006B5960">
        <w:rPr>
          <w:rFonts w:ascii="Times New Roman" w:hAnsi="Times New Roman"/>
          <w:sz w:val="28"/>
          <w:szCs w:val="28"/>
        </w:rPr>
        <w:t xml:space="preserve">В случае остатка субсидий, подлежащих </w:t>
      </w:r>
      <w:r w:rsidR="00723026" w:rsidRPr="006B5960">
        <w:rPr>
          <w:rFonts w:ascii="Times New Roman" w:hAnsi="Times New Roman"/>
          <w:sz w:val="28"/>
          <w:szCs w:val="28"/>
        </w:rPr>
        <w:t>расп</w:t>
      </w:r>
      <w:r w:rsidRPr="006B5960">
        <w:rPr>
          <w:rFonts w:ascii="Times New Roman" w:hAnsi="Times New Roman"/>
          <w:sz w:val="28"/>
          <w:szCs w:val="28"/>
        </w:rPr>
        <w:t>ределению, субсидии предоставляются некоммерческим организациям</w:t>
      </w:r>
      <w:r w:rsidR="00BD0800" w:rsidRPr="006B5960">
        <w:rPr>
          <w:rFonts w:ascii="Times New Roman" w:hAnsi="Times New Roman"/>
          <w:sz w:val="28"/>
          <w:szCs w:val="28"/>
        </w:rPr>
        <w:t>, нижесл</w:t>
      </w:r>
      <w:r w:rsidRPr="006B5960">
        <w:rPr>
          <w:rFonts w:ascii="Times New Roman" w:hAnsi="Times New Roman"/>
          <w:sz w:val="28"/>
          <w:szCs w:val="28"/>
        </w:rPr>
        <w:t>едующим</w:t>
      </w:r>
      <w:r w:rsidR="00723026" w:rsidRPr="006B5960">
        <w:rPr>
          <w:rFonts w:ascii="Times New Roman" w:hAnsi="Times New Roman"/>
          <w:sz w:val="28"/>
          <w:szCs w:val="28"/>
        </w:rPr>
        <w:t xml:space="preserve"> в ранжированном перечне.</w:t>
      </w:r>
    </w:p>
    <w:p w:rsidR="00BD0800" w:rsidRPr="006B5960" w:rsidRDefault="00723026" w:rsidP="001F2B8E">
      <w:pPr>
        <w:autoSpaceDE w:val="0"/>
        <w:autoSpaceDN w:val="0"/>
        <w:adjustRightInd w:val="0"/>
        <w:spacing w:line="235" w:lineRule="auto"/>
        <w:ind w:firstLine="709"/>
        <w:jc w:val="both"/>
        <w:rPr>
          <w:rFonts w:ascii="Times New Roman" w:hAnsi="Times New Roman"/>
          <w:sz w:val="28"/>
          <w:szCs w:val="28"/>
        </w:rPr>
      </w:pPr>
      <w:r w:rsidRPr="006B5960">
        <w:rPr>
          <w:rFonts w:ascii="Times New Roman" w:hAnsi="Times New Roman"/>
          <w:sz w:val="28"/>
          <w:szCs w:val="28"/>
        </w:rPr>
        <w:t>Е</w:t>
      </w:r>
      <w:r w:rsidR="00BD0800" w:rsidRPr="006B5960">
        <w:rPr>
          <w:rFonts w:ascii="Times New Roman" w:hAnsi="Times New Roman"/>
          <w:sz w:val="28"/>
          <w:szCs w:val="28"/>
        </w:rPr>
        <w:t>сли запрашиваемый размер субсидии некоммерческой органи</w:t>
      </w:r>
      <w:r w:rsidR="00416875" w:rsidRPr="006B5960">
        <w:rPr>
          <w:rFonts w:ascii="Times New Roman" w:hAnsi="Times New Roman"/>
          <w:sz w:val="28"/>
          <w:szCs w:val="28"/>
        </w:rPr>
        <w:t>зацией</w:t>
      </w:r>
      <w:r w:rsidR="00BD0800" w:rsidRPr="006B5960">
        <w:rPr>
          <w:rFonts w:ascii="Times New Roman" w:hAnsi="Times New Roman"/>
          <w:sz w:val="28"/>
          <w:szCs w:val="28"/>
        </w:rPr>
        <w:t>, нижеследующей в ранжированном</w:t>
      </w:r>
      <w:r w:rsidR="00416875" w:rsidRPr="006B5960">
        <w:rPr>
          <w:rFonts w:ascii="Times New Roman" w:hAnsi="Times New Roman"/>
          <w:sz w:val="28"/>
          <w:szCs w:val="28"/>
        </w:rPr>
        <w:t xml:space="preserve"> перечне, больше остатка субсидии</w:t>
      </w:r>
      <w:r w:rsidR="00293C93" w:rsidRPr="006B5960">
        <w:rPr>
          <w:rFonts w:ascii="Times New Roman" w:hAnsi="Times New Roman"/>
          <w:sz w:val="28"/>
          <w:szCs w:val="28"/>
        </w:rPr>
        <w:t>, подлежащей</w:t>
      </w:r>
      <w:r w:rsidR="00BD0800" w:rsidRPr="006B5960">
        <w:rPr>
          <w:rFonts w:ascii="Times New Roman" w:hAnsi="Times New Roman"/>
          <w:sz w:val="28"/>
          <w:szCs w:val="28"/>
        </w:rPr>
        <w:t xml:space="preserve"> распределению, то субсидия некоммерческ</w:t>
      </w:r>
      <w:r w:rsidR="00293C93" w:rsidRPr="006B5960">
        <w:rPr>
          <w:rFonts w:ascii="Times New Roman" w:hAnsi="Times New Roman"/>
          <w:sz w:val="28"/>
          <w:szCs w:val="28"/>
        </w:rPr>
        <w:t>ой организации не предоставляется</w:t>
      </w:r>
      <w:r w:rsidR="00BD0800" w:rsidRPr="006B5960">
        <w:rPr>
          <w:rFonts w:ascii="Times New Roman" w:hAnsi="Times New Roman"/>
          <w:sz w:val="28"/>
          <w:szCs w:val="28"/>
        </w:rPr>
        <w:t>.</w:t>
      </w:r>
    </w:p>
    <w:p w:rsidR="006D14EE" w:rsidRPr="006B5960" w:rsidRDefault="00F23EC5" w:rsidP="001F2B8E">
      <w:pPr>
        <w:ind w:right="11" w:firstLine="709"/>
        <w:jc w:val="both"/>
        <w:rPr>
          <w:rFonts w:ascii="Times New Roman" w:hAnsi="Times New Roman"/>
          <w:sz w:val="28"/>
          <w:szCs w:val="28"/>
        </w:rPr>
      </w:pPr>
      <w:r w:rsidRPr="006B5960">
        <w:rPr>
          <w:rFonts w:ascii="Times New Roman" w:hAnsi="Times New Roman"/>
          <w:color w:val="000000"/>
          <w:sz w:val="28"/>
          <w:szCs w:val="28"/>
          <w:lang w:eastAsia="en-US"/>
        </w:rPr>
        <w:t>2</w:t>
      </w:r>
      <w:r w:rsidR="00560D66" w:rsidRPr="006B5960">
        <w:rPr>
          <w:rFonts w:ascii="Times New Roman" w:hAnsi="Times New Roman"/>
          <w:color w:val="000000"/>
          <w:sz w:val="28"/>
          <w:szCs w:val="28"/>
          <w:lang w:eastAsia="en-US"/>
        </w:rPr>
        <w:t>1</w:t>
      </w:r>
      <w:r w:rsidRPr="006B5960">
        <w:rPr>
          <w:rFonts w:ascii="Times New Roman" w:hAnsi="Times New Roman"/>
          <w:color w:val="000000"/>
          <w:sz w:val="28"/>
          <w:szCs w:val="28"/>
          <w:lang w:eastAsia="en-US"/>
        </w:rPr>
        <w:t>. </w:t>
      </w:r>
      <w:r w:rsidR="000A323C" w:rsidRPr="006B5960">
        <w:rPr>
          <w:rFonts w:ascii="Times New Roman" w:hAnsi="Times New Roman"/>
          <w:color w:val="000000"/>
          <w:sz w:val="28"/>
          <w:szCs w:val="28"/>
          <w:lang w:eastAsia="en-US"/>
        </w:rPr>
        <w:t>В течение 2 рабочих дней со дня заседания Комиссии р</w:t>
      </w:r>
      <w:r w:rsidR="006D14EE" w:rsidRPr="006B5960">
        <w:rPr>
          <w:rFonts w:ascii="Times New Roman" w:hAnsi="Times New Roman"/>
          <w:color w:val="000000"/>
          <w:sz w:val="28"/>
          <w:szCs w:val="28"/>
          <w:lang w:eastAsia="en-US"/>
        </w:rPr>
        <w:t xml:space="preserve">езультаты конкурса оформляются протоколом заседания Комиссии, приложением к которому является перечень </w:t>
      </w:r>
      <w:r w:rsidR="006D14EE" w:rsidRPr="006B5960">
        <w:rPr>
          <w:rFonts w:ascii="Times New Roman" w:hAnsi="Times New Roman"/>
          <w:sz w:val="28"/>
          <w:szCs w:val="28"/>
        </w:rPr>
        <w:t>некоммерческих организаций – победителей конкурсного отбора (далее</w:t>
      </w:r>
      <w:r w:rsidR="00D13F60" w:rsidRPr="006B5960">
        <w:rPr>
          <w:rFonts w:ascii="Times New Roman" w:hAnsi="Times New Roman"/>
          <w:sz w:val="28"/>
          <w:szCs w:val="28"/>
        </w:rPr>
        <w:t xml:space="preserve"> </w:t>
      </w:r>
      <w:r w:rsidR="00B73808">
        <w:rPr>
          <w:rFonts w:ascii="Times New Roman" w:hAnsi="Times New Roman"/>
          <w:sz w:val="28"/>
          <w:szCs w:val="28"/>
        </w:rPr>
        <w:t>–</w:t>
      </w:r>
      <w:r w:rsidR="00D13F60" w:rsidRPr="006B5960">
        <w:rPr>
          <w:rFonts w:ascii="Times New Roman" w:hAnsi="Times New Roman"/>
          <w:sz w:val="28"/>
          <w:szCs w:val="28"/>
        </w:rPr>
        <w:t xml:space="preserve"> </w:t>
      </w:r>
      <w:r w:rsidR="006D14EE" w:rsidRPr="006B5960">
        <w:rPr>
          <w:rFonts w:ascii="Times New Roman" w:hAnsi="Times New Roman"/>
          <w:sz w:val="28"/>
          <w:szCs w:val="28"/>
        </w:rPr>
        <w:t xml:space="preserve">Протокол). Протокол подписывается всеми членами </w:t>
      </w:r>
      <w:r w:rsidR="00D13F60" w:rsidRPr="006B5960">
        <w:rPr>
          <w:rFonts w:ascii="Times New Roman" w:hAnsi="Times New Roman"/>
          <w:sz w:val="28"/>
          <w:szCs w:val="28"/>
        </w:rPr>
        <w:t>К</w:t>
      </w:r>
      <w:r w:rsidR="006D14EE" w:rsidRPr="006B5960">
        <w:rPr>
          <w:rFonts w:ascii="Times New Roman" w:hAnsi="Times New Roman"/>
          <w:sz w:val="28"/>
          <w:szCs w:val="28"/>
        </w:rPr>
        <w:t>омиссии, принявшими участие в оценке заявок</w:t>
      </w:r>
      <w:r w:rsidR="000A323C" w:rsidRPr="006B5960">
        <w:rPr>
          <w:rFonts w:ascii="Times New Roman" w:hAnsi="Times New Roman"/>
          <w:sz w:val="28"/>
          <w:szCs w:val="28"/>
        </w:rPr>
        <w:t xml:space="preserve">, и в </w:t>
      </w:r>
      <w:r w:rsidR="00D13F60" w:rsidRPr="006B5960">
        <w:rPr>
          <w:rFonts w:ascii="Times New Roman" w:hAnsi="Times New Roman"/>
          <w:color w:val="000000"/>
          <w:sz w:val="28"/>
          <w:szCs w:val="28"/>
        </w:rPr>
        <w:t xml:space="preserve">течение </w:t>
      </w:r>
      <w:r w:rsidR="001F2B8E">
        <w:rPr>
          <w:rFonts w:ascii="Times New Roman" w:hAnsi="Times New Roman"/>
          <w:color w:val="000000"/>
          <w:sz w:val="28"/>
          <w:szCs w:val="28"/>
        </w:rPr>
        <w:br/>
      </w:r>
      <w:r w:rsidR="00D13F60" w:rsidRPr="006B5960">
        <w:rPr>
          <w:rFonts w:ascii="Times New Roman" w:hAnsi="Times New Roman"/>
          <w:color w:val="000000"/>
          <w:sz w:val="28"/>
          <w:szCs w:val="28"/>
        </w:rPr>
        <w:t>2 рабочих дней</w:t>
      </w:r>
      <w:r w:rsidR="00D13F60" w:rsidRPr="006B5960">
        <w:rPr>
          <w:rFonts w:ascii="Times New Roman" w:hAnsi="Times New Roman"/>
          <w:sz w:val="28"/>
          <w:szCs w:val="28"/>
        </w:rPr>
        <w:t xml:space="preserve"> со дня его подписания</w:t>
      </w:r>
      <w:r w:rsidR="006D14EE" w:rsidRPr="006B5960">
        <w:rPr>
          <w:rFonts w:ascii="Times New Roman" w:hAnsi="Times New Roman"/>
          <w:sz w:val="28"/>
          <w:szCs w:val="28"/>
        </w:rPr>
        <w:t xml:space="preserve"> передается в Министерство.</w:t>
      </w:r>
    </w:p>
    <w:p w:rsidR="00293C93" w:rsidRPr="006B5960" w:rsidRDefault="006D14EE" w:rsidP="001F2B8E">
      <w:pPr>
        <w:ind w:right="11" w:firstLine="709"/>
        <w:jc w:val="both"/>
        <w:rPr>
          <w:rFonts w:ascii="Times New Roman" w:hAnsi="Times New Roman"/>
          <w:sz w:val="28"/>
          <w:szCs w:val="28"/>
        </w:rPr>
      </w:pPr>
      <w:r w:rsidRPr="006B5960">
        <w:rPr>
          <w:rFonts w:ascii="Times New Roman" w:hAnsi="Times New Roman"/>
          <w:sz w:val="28"/>
          <w:szCs w:val="28"/>
        </w:rPr>
        <w:t xml:space="preserve">Протокол </w:t>
      </w:r>
      <w:r w:rsidR="000A323C" w:rsidRPr="006B5960">
        <w:rPr>
          <w:rFonts w:ascii="Times New Roman" w:hAnsi="Times New Roman"/>
          <w:sz w:val="28"/>
          <w:szCs w:val="28"/>
        </w:rPr>
        <w:t xml:space="preserve">должен содержать </w:t>
      </w:r>
      <w:r w:rsidR="00D13F60" w:rsidRPr="006B5960">
        <w:rPr>
          <w:rFonts w:ascii="Times New Roman" w:hAnsi="Times New Roman"/>
          <w:sz w:val="28"/>
          <w:szCs w:val="28"/>
        </w:rPr>
        <w:t xml:space="preserve">информацию </w:t>
      </w:r>
      <w:r w:rsidR="000A323C" w:rsidRPr="006B5960">
        <w:rPr>
          <w:rFonts w:ascii="Times New Roman" w:hAnsi="Times New Roman"/>
          <w:sz w:val="28"/>
          <w:szCs w:val="28"/>
        </w:rPr>
        <w:t xml:space="preserve">о членах </w:t>
      </w:r>
      <w:r w:rsidR="00D13F60" w:rsidRPr="006B5960">
        <w:rPr>
          <w:rFonts w:ascii="Times New Roman" w:hAnsi="Times New Roman"/>
          <w:sz w:val="28"/>
          <w:szCs w:val="28"/>
        </w:rPr>
        <w:t>К</w:t>
      </w:r>
      <w:r w:rsidR="000A323C" w:rsidRPr="006B5960">
        <w:rPr>
          <w:rFonts w:ascii="Times New Roman" w:hAnsi="Times New Roman"/>
          <w:sz w:val="28"/>
          <w:szCs w:val="28"/>
        </w:rPr>
        <w:t xml:space="preserve">омиссии и об участниках заседания, приглашенных на заседание </w:t>
      </w:r>
      <w:r w:rsidR="00D13F60" w:rsidRPr="006B5960">
        <w:rPr>
          <w:rFonts w:ascii="Times New Roman" w:hAnsi="Times New Roman"/>
          <w:sz w:val="28"/>
          <w:szCs w:val="28"/>
        </w:rPr>
        <w:t>К</w:t>
      </w:r>
      <w:r w:rsidR="000A323C" w:rsidRPr="006B5960">
        <w:rPr>
          <w:rFonts w:ascii="Times New Roman" w:hAnsi="Times New Roman"/>
          <w:sz w:val="28"/>
          <w:szCs w:val="28"/>
        </w:rPr>
        <w:t xml:space="preserve">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w:t>
      </w:r>
      <w:r w:rsidR="00D13F60" w:rsidRPr="006B5960">
        <w:rPr>
          <w:rFonts w:ascii="Times New Roman" w:hAnsi="Times New Roman"/>
          <w:sz w:val="28"/>
          <w:szCs w:val="28"/>
        </w:rPr>
        <w:t>П</w:t>
      </w:r>
      <w:r w:rsidR="000A323C" w:rsidRPr="006B5960">
        <w:rPr>
          <w:rFonts w:ascii="Times New Roman" w:hAnsi="Times New Roman"/>
          <w:sz w:val="28"/>
          <w:szCs w:val="28"/>
        </w:rPr>
        <w:t>ротокол, о наличии у участников заседания конфликта интересов в отношении рассматриваемых вопросов.</w:t>
      </w:r>
    </w:p>
    <w:p w:rsidR="00F33C36" w:rsidRPr="006B5960" w:rsidRDefault="00293C93" w:rsidP="001F2B8E">
      <w:pPr>
        <w:ind w:right="11"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Министерство </w:t>
      </w:r>
      <w:r w:rsidR="00BD218A" w:rsidRPr="006B5960">
        <w:rPr>
          <w:rFonts w:ascii="Times New Roman" w:hAnsi="Times New Roman"/>
          <w:color w:val="000000"/>
          <w:sz w:val="28"/>
          <w:szCs w:val="28"/>
          <w:lang w:eastAsia="en-US"/>
        </w:rPr>
        <w:t xml:space="preserve">на основании Протокола </w:t>
      </w:r>
      <w:r w:rsidRPr="006B5960">
        <w:rPr>
          <w:rFonts w:ascii="Times New Roman" w:hAnsi="Times New Roman"/>
          <w:color w:val="000000"/>
          <w:sz w:val="28"/>
          <w:szCs w:val="28"/>
          <w:lang w:eastAsia="en-US"/>
        </w:rPr>
        <w:t>в течение</w:t>
      </w:r>
      <w:r w:rsidR="00BD218A" w:rsidRPr="006B5960">
        <w:rPr>
          <w:rFonts w:ascii="Times New Roman" w:hAnsi="Times New Roman"/>
          <w:color w:val="000000"/>
          <w:sz w:val="28"/>
          <w:szCs w:val="28"/>
          <w:lang w:eastAsia="en-US"/>
        </w:rPr>
        <w:t xml:space="preserve"> 3 рабочих дней со дня его передачи в Министерство </w:t>
      </w:r>
      <w:r w:rsidR="00F33C36" w:rsidRPr="006B5960">
        <w:rPr>
          <w:rFonts w:ascii="Times New Roman" w:hAnsi="Times New Roman"/>
          <w:color w:val="000000"/>
          <w:sz w:val="28"/>
          <w:szCs w:val="28"/>
          <w:lang w:eastAsia="en-US"/>
        </w:rPr>
        <w:t>принимает решение о предоставлении субсидий побед</w:t>
      </w:r>
      <w:r w:rsidR="006A2499" w:rsidRPr="006B5960">
        <w:rPr>
          <w:rFonts w:ascii="Times New Roman" w:hAnsi="Times New Roman"/>
          <w:color w:val="000000"/>
          <w:sz w:val="28"/>
          <w:szCs w:val="28"/>
          <w:lang w:eastAsia="en-US"/>
        </w:rPr>
        <w:t xml:space="preserve">ителям конкурсного отбора </w:t>
      </w:r>
      <w:r w:rsidR="00F33C36" w:rsidRPr="006B5960">
        <w:rPr>
          <w:rFonts w:ascii="Times New Roman" w:hAnsi="Times New Roman"/>
          <w:color w:val="000000"/>
          <w:sz w:val="28"/>
          <w:szCs w:val="28"/>
          <w:lang w:eastAsia="en-US"/>
        </w:rPr>
        <w:t>или отказе в предоставлении субсидий некоммерческим организациям в форме приказа Министерства.</w:t>
      </w:r>
    </w:p>
    <w:p w:rsidR="00293C93" w:rsidRPr="006B5960" w:rsidRDefault="00F33C36" w:rsidP="001F2B8E">
      <w:pPr>
        <w:ind w:right="11"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Министерство принимает решение об отказе в предоставлении субсидий по следующим основаниям:</w:t>
      </w:r>
      <w:r w:rsidR="00293C93" w:rsidRPr="006B5960">
        <w:rPr>
          <w:rFonts w:ascii="Times New Roman" w:hAnsi="Times New Roman"/>
          <w:color w:val="000000"/>
          <w:sz w:val="28"/>
          <w:szCs w:val="28"/>
          <w:lang w:eastAsia="en-US"/>
        </w:rPr>
        <w:t xml:space="preserve"> </w:t>
      </w:r>
    </w:p>
    <w:p w:rsidR="006A2499" w:rsidRPr="006B5960" w:rsidRDefault="006A2499" w:rsidP="001F2B8E">
      <w:pPr>
        <w:autoSpaceDE w:val="0"/>
        <w:autoSpaceDN w:val="0"/>
        <w:adjustRightInd w:val="0"/>
        <w:ind w:firstLine="540"/>
        <w:jc w:val="both"/>
        <w:rPr>
          <w:rFonts w:ascii="Times New Roman" w:hAnsi="Times New Roman"/>
          <w:sz w:val="28"/>
          <w:szCs w:val="28"/>
        </w:rPr>
      </w:pPr>
      <w:r w:rsidRPr="006B5960">
        <w:rPr>
          <w:rFonts w:ascii="Times New Roman" w:hAnsi="Times New Roman"/>
          <w:sz w:val="28"/>
          <w:szCs w:val="28"/>
          <w:lang w:eastAsia="en-US"/>
        </w:rPr>
        <w:t>- </w:t>
      </w:r>
      <w:r w:rsidRPr="006B5960">
        <w:rPr>
          <w:rFonts w:ascii="Times New Roman" w:hAnsi="Times New Roman"/>
          <w:sz w:val="28"/>
          <w:szCs w:val="28"/>
        </w:rPr>
        <w:t>непредставление (представление не в полном объеме) документов, предусмотренных абзацами двадцать девятым, тридцатым</w:t>
      </w:r>
      <w:r w:rsidR="00AB403F">
        <w:rPr>
          <w:rFonts w:ascii="Times New Roman" w:hAnsi="Times New Roman"/>
          <w:sz w:val="28"/>
          <w:szCs w:val="28"/>
        </w:rPr>
        <w:t>, тридцать первым, тридцать четвертым</w:t>
      </w:r>
      <w:r w:rsidRPr="006B5960">
        <w:rPr>
          <w:rFonts w:ascii="Times New Roman" w:hAnsi="Times New Roman"/>
          <w:sz w:val="28"/>
          <w:szCs w:val="28"/>
        </w:rPr>
        <w:t xml:space="preserve"> пункта 12 настоящего Порядка, и (или) несоответствие представленных некоммерческим</w:t>
      </w:r>
      <w:r w:rsidR="00B73808">
        <w:rPr>
          <w:rFonts w:ascii="Times New Roman" w:hAnsi="Times New Roman"/>
          <w:sz w:val="28"/>
          <w:szCs w:val="28"/>
        </w:rPr>
        <w:t>и</w:t>
      </w:r>
      <w:r w:rsidRPr="006B5960">
        <w:rPr>
          <w:rFonts w:ascii="Times New Roman" w:hAnsi="Times New Roman"/>
          <w:sz w:val="28"/>
          <w:szCs w:val="28"/>
        </w:rPr>
        <w:t xml:space="preserve"> организациями</w:t>
      </w:r>
      <w:r w:rsidR="00E32C95" w:rsidRPr="006B5960">
        <w:rPr>
          <w:rFonts w:ascii="Times New Roman" w:hAnsi="Times New Roman"/>
          <w:sz w:val="28"/>
          <w:szCs w:val="28"/>
        </w:rPr>
        <w:t xml:space="preserve"> документов требованиям, установленным</w:t>
      </w:r>
      <w:r w:rsidR="00477361">
        <w:rPr>
          <w:rFonts w:ascii="Times New Roman" w:hAnsi="Times New Roman"/>
          <w:sz w:val="28"/>
          <w:szCs w:val="28"/>
        </w:rPr>
        <w:t xml:space="preserve"> в пункте 12 настоящего Порядка;</w:t>
      </w:r>
    </w:p>
    <w:p w:rsidR="006A2499" w:rsidRPr="006B5960" w:rsidRDefault="006A2499"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установление факта</w:t>
      </w:r>
      <w:r w:rsidR="00BD218A" w:rsidRPr="006B5960">
        <w:rPr>
          <w:rFonts w:ascii="Times New Roman" w:hAnsi="Times New Roman"/>
          <w:color w:val="000000"/>
          <w:sz w:val="28"/>
          <w:szCs w:val="28"/>
          <w:lang w:eastAsia="en-US"/>
        </w:rPr>
        <w:t xml:space="preserve"> недостоверности представленной некоммерческими организациями </w:t>
      </w:r>
      <w:r w:rsidRPr="006B5960">
        <w:rPr>
          <w:rFonts w:ascii="Times New Roman" w:hAnsi="Times New Roman"/>
          <w:color w:val="000000"/>
          <w:sz w:val="28"/>
          <w:szCs w:val="28"/>
          <w:lang w:eastAsia="en-US"/>
        </w:rPr>
        <w:t>информации.</w:t>
      </w:r>
    </w:p>
    <w:p w:rsidR="00560D66" w:rsidRPr="006B5960" w:rsidRDefault="00BD218A"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22.</w:t>
      </w:r>
      <w:r w:rsidR="00917EEC">
        <w:rPr>
          <w:rFonts w:ascii="Times New Roman" w:hAnsi="Times New Roman"/>
          <w:color w:val="000000"/>
          <w:sz w:val="28"/>
          <w:szCs w:val="28"/>
        </w:rPr>
        <w:t> </w:t>
      </w:r>
      <w:r w:rsidRPr="006B5960">
        <w:rPr>
          <w:rFonts w:ascii="Times New Roman" w:hAnsi="Times New Roman"/>
          <w:color w:val="000000"/>
          <w:sz w:val="28"/>
          <w:szCs w:val="28"/>
        </w:rPr>
        <w:t xml:space="preserve">Министерство размещает </w:t>
      </w:r>
      <w:r w:rsidR="00560D66" w:rsidRPr="006B5960">
        <w:rPr>
          <w:rFonts w:ascii="Times New Roman" w:hAnsi="Times New Roman"/>
          <w:color w:val="000000"/>
          <w:sz w:val="28"/>
          <w:szCs w:val="28"/>
        </w:rPr>
        <w:t xml:space="preserve">на едином портале, информационном ресурсе и сайте Министерства в течение 5 </w:t>
      </w:r>
      <w:r w:rsidR="00293C93" w:rsidRPr="006B5960">
        <w:rPr>
          <w:rFonts w:ascii="Times New Roman" w:hAnsi="Times New Roman"/>
          <w:color w:val="000000"/>
          <w:sz w:val="28"/>
          <w:szCs w:val="28"/>
        </w:rPr>
        <w:t>календарных</w:t>
      </w:r>
      <w:r w:rsidR="00A754F1" w:rsidRPr="006B5960">
        <w:rPr>
          <w:rFonts w:ascii="Times New Roman" w:hAnsi="Times New Roman"/>
          <w:color w:val="000000"/>
          <w:sz w:val="28"/>
          <w:szCs w:val="28"/>
        </w:rPr>
        <w:t xml:space="preserve"> </w:t>
      </w:r>
      <w:r w:rsidR="00560D66" w:rsidRPr="006B5960">
        <w:rPr>
          <w:rFonts w:ascii="Times New Roman" w:hAnsi="Times New Roman"/>
          <w:color w:val="000000"/>
          <w:sz w:val="28"/>
          <w:szCs w:val="28"/>
        </w:rPr>
        <w:t xml:space="preserve">дней, следующих за </w:t>
      </w:r>
      <w:r w:rsidR="00293C93" w:rsidRPr="006B5960">
        <w:rPr>
          <w:rFonts w:ascii="Times New Roman" w:hAnsi="Times New Roman"/>
          <w:color w:val="000000"/>
          <w:sz w:val="28"/>
          <w:szCs w:val="28"/>
        </w:rPr>
        <w:t xml:space="preserve">днем </w:t>
      </w:r>
      <w:r w:rsidR="006A2499" w:rsidRPr="006B5960">
        <w:rPr>
          <w:rFonts w:ascii="Times New Roman" w:hAnsi="Times New Roman"/>
          <w:color w:val="000000"/>
          <w:sz w:val="28"/>
          <w:szCs w:val="28"/>
        </w:rPr>
        <w:t>принятия ре</w:t>
      </w:r>
      <w:r w:rsidRPr="006B5960">
        <w:rPr>
          <w:rFonts w:ascii="Times New Roman" w:hAnsi="Times New Roman"/>
          <w:color w:val="000000"/>
          <w:sz w:val="28"/>
          <w:szCs w:val="28"/>
        </w:rPr>
        <w:t>шения о предоставлении субсидий, следующие сведения:</w:t>
      </w:r>
    </w:p>
    <w:p w:rsidR="00BD218A" w:rsidRPr="006B5960" w:rsidRDefault="00BD218A"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дата, время и место проведения рассмотрения заявок;</w:t>
      </w:r>
    </w:p>
    <w:p w:rsidR="00BD218A" w:rsidRPr="006B5960" w:rsidRDefault="00BD218A"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дата, время и место оценки заявок, поданных некоммерческими организациями</w:t>
      </w:r>
      <w:r w:rsidR="009F0792" w:rsidRPr="006B5960">
        <w:rPr>
          <w:rFonts w:ascii="Times New Roman" w:hAnsi="Times New Roman"/>
          <w:color w:val="000000"/>
          <w:sz w:val="28"/>
          <w:szCs w:val="28"/>
        </w:rPr>
        <w:t>;</w:t>
      </w:r>
    </w:p>
    <w:p w:rsidR="009F0792" w:rsidRPr="006B5960" w:rsidRDefault="009F0792"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информация о некоммерческих организациях, заявки которых были рассмотрены;</w:t>
      </w:r>
    </w:p>
    <w:p w:rsidR="009F0792" w:rsidRPr="006B5960" w:rsidRDefault="009F0792"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 xml:space="preserve">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w:t>
      </w:r>
      <w:r w:rsidR="00B73808">
        <w:rPr>
          <w:rFonts w:ascii="Times New Roman" w:hAnsi="Times New Roman"/>
          <w:color w:val="000000"/>
          <w:sz w:val="28"/>
          <w:szCs w:val="28"/>
        </w:rPr>
        <w:t xml:space="preserve">конкурсного </w:t>
      </w:r>
      <w:r w:rsidRPr="006B5960">
        <w:rPr>
          <w:rFonts w:ascii="Times New Roman" w:hAnsi="Times New Roman"/>
          <w:color w:val="000000"/>
          <w:sz w:val="28"/>
          <w:szCs w:val="28"/>
        </w:rPr>
        <w:t>отбора, которым не соответствуют такие заявки</w:t>
      </w:r>
      <w:r w:rsidR="008A1324" w:rsidRPr="006B5960">
        <w:rPr>
          <w:rFonts w:ascii="Times New Roman" w:hAnsi="Times New Roman"/>
          <w:color w:val="000000"/>
          <w:sz w:val="28"/>
          <w:szCs w:val="28"/>
        </w:rPr>
        <w:t>;</w:t>
      </w:r>
    </w:p>
    <w:p w:rsidR="008A1324" w:rsidRPr="006B5960" w:rsidRDefault="008A1324"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последовательность оценки заявок некоммерческих организаций,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rsidR="008A1324" w:rsidRPr="006B5960" w:rsidRDefault="008A1324"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наименование победителей конкурсного отбора, с которыми заключается соглашение (наименование некоммерческих организаций</w:t>
      </w:r>
      <w:r w:rsidR="001F2B8E">
        <w:rPr>
          <w:rFonts w:ascii="Times New Roman" w:hAnsi="Times New Roman"/>
          <w:color w:val="000000"/>
          <w:sz w:val="28"/>
          <w:szCs w:val="28"/>
        </w:rPr>
        <w:t xml:space="preserve"> </w:t>
      </w:r>
      <w:r w:rsidR="00B73808">
        <w:rPr>
          <w:rFonts w:ascii="Times New Roman" w:hAnsi="Times New Roman"/>
          <w:color w:val="000000"/>
          <w:sz w:val="28"/>
          <w:szCs w:val="28"/>
        </w:rPr>
        <w:t>–</w:t>
      </w:r>
      <w:r w:rsidRPr="006B5960">
        <w:rPr>
          <w:rFonts w:ascii="Times New Roman" w:hAnsi="Times New Roman"/>
          <w:color w:val="000000"/>
          <w:sz w:val="28"/>
          <w:szCs w:val="28"/>
        </w:rPr>
        <w:t>победителей конкурс</w:t>
      </w:r>
      <w:r w:rsidR="001F2B8E">
        <w:rPr>
          <w:rFonts w:ascii="Times New Roman" w:hAnsi="Times New Roman"/>
          <w:color w:val="000000"/>
          <w:sz w:val="28"/>
          <w:szCs w:val="28"/>
        </w:rPr>
        <w:t>ного отбора</w:t>
      </w:r>
      <w:r w:rsidRPr="006B5960">
        <w:rPr>
          <w:rFonts w:ascii="Times New Roman" w:hAnsi="Times New Roman"/>
          <w:color w:val="000000"/>
          <w:sz w:val="28"/>
          <w:szCs w:val="28"/>
        </w:rPr>
        <w:t>, их основной государственный регистрационный номер и (или) идентификационный номер налогоплательщика, название и (или) краткое описание мероприятия (проекта), на осуществление которого предоставляется поддержка, размер предоставляемых им субсидий);</w:t>
      </w:r>
    </w:p>
    <w:p w:rsidR="008A1324" w:rsidRPr="006B5960" w:rsidRDefault="008A1324"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Протокол, который содержит сведения, указанные в абз</w:t>
      </w:r>
      <w:r w:rsidR="00B73808">
        <w:rPr>
          <w:rFonts w:ascii="Times New Roman" w:hAnsi="Times New Roman"/>
          <w:color w:val="000000"/>
          <w:sz w:val="28"/>
          <w:szCs w:val="28"/>
        </w:rPr>
        <w:t>аце втором</w:t>
      </w:r>
      <w:r w:rsidRPr="006B5960">
        <w:rPr>
          <w:rFonts w:ascii="Times New Roman" w:hAnsi="Times New Roman"/>
          <w:color w:val="000000"/>
          <w:sz w:val="28"/>
          <w:szCs w:val="28"/>
        </w:rPr>
        <w:t xml:space="preserve"> </w:t>
      </w:r>
      <w:r w:rsidR="0099378B" w:rsidRPr="006B5960">
        <w:rPr>
          <w:rFonts w:ascii="Times New Roman" w:hAnsi="Times New Roman"/>
          <w:color w:val="000000"/>
          <w:sz w:val="28"/>
          <w:szCs w:val="28"/>
        </w:rPr>
        <w:t xml:space="preserve">пункта 21 настоящего Порядка, в течение </w:t>
      </w:r>
      <w:r w:rsidR="00B73808">
        <w:rPr>
          <w:rFonts w:ascii="Times New Roman" w:hAnsi="Times New Roman"/>
          <w:color w:val="000000"/>
          <w:sz w:val="28"/>
          <w:szCs w:val="28"/>
        </w:rPr>
        <w:t>5</w:t>
      </w:r>
      <w:r w:rsidR="0099378B" w:rsidRPr="006B5960">
        <w:rPr>
          <w:rFonts w:ascii="Times New Roman" w:hAnsi="Times New Roman"/>
          <w:color w:val="000000"/>
          <w:sz w:val="28"/>
          <w:szCs w:val="28"/>
        </w:rPr>
        <w:t xml:space="preserve"> календарных дней со дня его подписания</w:t>
      </w:r>
      <w:r w:rsidR="00B73808">
        <w:rPr>
          <w:rFonts w:ascii="Times New Roman" w:hAnsi="Times New Roman"/>
          <w:color w:val="000000"/>
          <w:sz w:val="28"/>
          <w:szCs w:val="28"/>
        </w:rPr>
        <w:t xml:space="preserve"> размещается на </w:t>
      </w:r>
      <w:r w:rsidR="00B73808" w:rsidRPr="006B5960">
        <w:rPr>
          <w:rFonts w:ascii="Times New Roman" w:hAnsi="Times New Roman"/>
          <w:color w:val="000000"/>
          <w:sz w:val="28"/>
          <w:szCs w:val="28"/>
        </w:rPr>
        <w:t>едином портале, информационном ресурсе и сайте Министерства</w:t>
      </w:r>
      <w:r w:rsidR="0099378B" w:rsidRPr="006B5960">
        <w:rPr>
          <w:rFonts w:ascii="Times New Roman" w:hAnsi="Times New Roman"/>
          <w:color w:val="000000"/>
          <w:sz w:val="28"/>
          <w:szCs w:val="28"/>
        </w:rPr>
        <w:t>.</w:t>
      </w:r>
    </w:p>
    <w:p w:rsidR="00E32C95" w:rsidRPr="006B5960" w:rsidRDefault="00BD218A" w:rsidP="001F2B8E">
      <w:pPr>
        <w:ind w:right="14" w:firstLine="709"/>
        <w:jc w:val="both"/>
        <w:rPr>
          <w:rFonts w:ascii="Times New Roman" w:hAnsi="Times New Roman"/>
          <w:color w:val="000000"/>
          <w:sz w:val="28"/>
          <w:szCs w:val="28"/>
        </w:rPr>
      </w:pPr>
      <w:r w:rsidRPr="006B5960">
        <w:rPr>
          <w:rFonts w:ascii="Times New Roman" w:hAnsi="Times New Roman"/>
          <w:color w:val="000000"/>
          <w:sz w:val="28"/>
          <w:szCs w:val="28"/>
        </w:rPr>
        <w:t>23</w:t>
      </w:r>
      <w:r w:rsidR="00560D66" w:rsidRPr="006B5960">
        <w:rPr>
          <w:rFonts w:ascii="Times New Roman" w:hAnsi="Times New Roman"/>
          <w:color w:val="000000"/>
          <w:sz w:val="28"/>
          <w:szCs w:val="28"/>
        </w:rPr>
        <w:t>.</w:t>
      </w:r>
      <w:r w:rsidR="00E24C07" w:rsidRPr="006B5960">
        <w:rPr>
          <w:rFonts w:ascii="Times New Roman" w:hAnsi="Times New Roman"/>
          <w:color w:val="000000"/>
          <w:sz w:val="28"/>
          <w:szCs w:val="28"/>
        </w:rPr>
        <w:t> </w:t>
      </w:r>
      <w:r w:rsidR="00560D66" w:rsidRPr="006B5960">
        <w:rPr>
          <w:rFonts w:ascii="Times New Roman" w:hAnsi="Times New Roman"/>
          <w:color w:val="000000"/>
          <w:sz w:val="28"/>
          <w:szCs w:val="28"/>
        </w:rPr>
        <w:t>Министерство не уведомляет некоммерческие организации о результатах рассмотрения и оценки поданных ими заявок.</w:t>
      </w:r>
    </w:p>
    <w:p w:rsidR="00E32C95" w:rsidRPr="006B5960" w:rsidRDefault="006D444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24</w:t>
      </w:r>
      <w:r w:rsidR="00081F04" w:rsidRPr="006B5960">
        <w:rPr>
          <w:rFonts w:ascii="Times New Roman" w:hAnsi="Times New Roman"/>
          <w:color w:val="000000"/>
          <w:sz w:val="28"/>
          <w:szCs w:val="28"/>
          <w:lang w:eastAsia="en-US"/>
        </w:rPr>
        <w:t>.</w:t>
      </w:r>
      <w:r w:rsidR="00E27195">
        <w:rPr>
          <w:rFonts w:ascii="Times New Roman" w:hAnsi="Times New Roman"/>
          <w:color w:val="000000"/>
          <w:sz w:val="28"/>
          <w:szCs w:val="28"/>
          <w:lang w:eastAsia="en-US"/>
        </w:rPr>
        <w:t> </w:t>
      </w:r>
      <w:r w:rsidR="00E32C95" w:rsidRPr="006B5960">
        <w:rPr>
          <w:rFonts w:ascii="Times New Roman" w:hAnsi="Times New Roman"/>
          <w:color w:val="000000"/>
          <w:sz w:val="28"/>
          <w:szCs w:val="28"/>
          <w:lang w:eastAsia="en-US"/>
        </w:rPr>
        <w:t>Соглашение заключается при условии принятия Министерством решения о предоставлении субсидий победителям конкурсного отбора.</w:t>
      </w:r>
    </w:p>
    <w:p w:rsidR="00E32C95" w:rsidRPr="006B5960" w:rsidRDefault="00560D66"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С</w:t>
      </w:r>
      <w:r w:rsidR="00F23EC5" w:rsidRPr="006B5960">
        <w:rPr>
          <w:rFonts w:ascii="Times New Roman" w:hAnsi="Times New Roman"/>
          <w:color w:val="000000"/>
          <w:sz w:val="28"/>
          <w:szCs w:val="28"/>
          <w:lang w:eastAsia="en-US"/>
        </w:rPr>
        <w:t>оглашени</w:t>
      </w:r>
      <w:r w:rsidRPr="006B5960">
        <w:rPr>
          <w:rFonts w:ascii="Times New Roman" w:hAnsi="Times New Roman"/>
          <w:color w:val="000000"/>
          <w:sz w:val="28"/>
          <w:szCs w:val="28"/>
          <w:lang w:eastAsia="en-US"/>
        </w:rPr>
        <w:t>е заключается</w:t>
      </w:r>
      <w:r w:rsidR="00E32C95" w:rsidRPr="006B5960">
        <w:rPr>
          <w:rFonts w:ascii="Times New Roman" w:hAnsi="Times New Roman"/>
          <w:color w:val="000000"/>
          <w:sz w:val="28"/>
          <w:szCs w:val="28"/>
          <w:lang w:eastAsia="en-US"/>
        </w:rPr>
        <w:t xml:space="preserve"> в течение 20 рабочих дней, следующих за днем принятия решения о предоставлении субсидий победителям конкурсного отбора</w:t>
      </w:r>
      <w:r w:rsidR="00B73808">
        <w:rPr>
          <w:rFonts w:ascii="Times New Roman" w:hAnsi="Times New Roman"/>
          <w:color w:val="000000"/>
          <w:sz w:val="28"/>
          <w:szCs w:val="28"/>
          <w:lang w:eastAsia="en-US"/>
        </w:rPr>
        <w:t>,</w:t>
      </w:r>
      <w:r w:rsidR="00E32C95" w:rsidRPr="006B5960">
        <w:rPr>
          <w:rFonts w:ascii="Times New Roman" w:hAnsi="Times New Roman"/>
          <w:color w:val="000000"/>
          <w:sz w:val="28"/>
          <w:szCs w:val="28"/>
          <w:lang w:eastAsia="en-US"/>
        </w:rPr>
        <w:t xml:space="preserve"> (далее</w:t>
      </w:r>
      <w:r w:rsidR="00B73808">
        <w:rPr>
          <w:rFonts w:ascii="Times New Roman" w:hAnsi="Times New Roman"/>
          <w:color w:val="000000"/>
          <w:sz w:val="28"/>
          <w:szCs w:val="28"/>
          <w:lang w:eastAsia="en-US"/>
        </w:rPr>
        <w:t xml:space="preserve"> –</w:t>
      </w:r>
      <w:r w:rsidR="00E32C95" w:rsidRPr="006B5960">
        <w:rPr>
          <w:rFonts w:ascii="Times New Roman" w:hAnsi="Times New Roman"/>
          <w:color w:val="000000"/>
          <w:sz w:val="28"/>
          <w:szCs w:val="28"/>
          <w:lang w:eastAsia="en-US"/>
        </w:rPr>
        <w:t xml:space="preserve"> получатели субсидий) в соответствии с типовой формой, утвержденной министерством финансов Рязанской области.</w:t>
      </w:r>
    </w:p>
    <w:p w:rsidR="00081F04" w:rsidRPr="006B5960" w:rsidRDefault="00081F04" w:rsidP="001F2B8E">
      <w:pPr>
        <w:ind w:right="14" w:firstLine="709"/>
        <w:jc w:val="both"/>
        <w:rPr>
          <w:rFonts w:ascii="Times New Roman" w:hAnsi="Times New Roman"/>
          <w:sz w:val="28"/>
          <w:szCs w:val="28"/>
        </w:rPr>
      </w:pPr>
      <w:r w:rsidRPr="006B5960">
        <w:rPr>
          <w:rFonts w:ascii="Times New Roman" w:hAnsi="Times New Roman"/>
          <w:sz w:val="28"/>
          <w:szCs w:val="28"/>
        </w:rPr>
        <w:t>Соглашение включает в том числе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w:t>
      </w:r>
      <w:r w:rsidRPr="006B5960">
        <w:rPr>
          <w:rFonts w:ascii="Times New Roman" w:hAnsi="Times New Roman"/>
          <w:color w:val="000000"/>
          <w:sz w:val="28"/>
          <w:szCs w:val="28"/>
        </w:rPr>
        <w:t xml:space="preserve"> на цели, установленные пунктом 2 настоящего Порядка,</w:t>
      </w:r>
      <w:r w:rsidRPr="006B5960">
        <w:rPr>
          <w:rFonts w:ascii="Times New Roman" w:hAnsi="Times New Roman"/>
          <w:sz w:val="28"/>
          <w:szCs w:val="28"/>
        </w:rPr>
        <w:t xml:space="preserve"> приводящ</w:t>
      </w:r>
      <w:r w:rsidR="001F2B8E">
        <w:rPr>
          <w:rFonts w:ascii="Times New Roman" w:hAnsi="Times New Roman"/>
          <w:sz w:val="28"/>
          <w:szCs w:val="28"/>
        </w:rPr>
        <w:t>его</w:t>
      </w:r>
      <w:r w:rsidRPr="006B5960">
        <w:rPr>
          <w:rFonts w:ascii="Times New Roman" w:hAnsi="Times New Roman"/>
          <w:sz w:val="28"/>
          <w:szCs w:val="28"/>
        </w:rPr>
        <w:t xml:space="preserve"> к невозможности предоставления субсидии в размере, определенном в соглашении.</w:t>
      </w:r>
    </w:p>
    <w:p w:rsidR="00E32C95" w:rsidRPr="006B5960" w:rsidRDefault="006D444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25</w:t>
      </w:r>
      <w:r w:rsidR="00081F04" w:rsidRPr="006B5960">
        <w:rPr>
          <w:rFonts w:ascii="Times New Roman" w:hAnsi="Times New Roman"/>
          <w:color w:val="000000"/>
          <w:sz w:val="28"/>
          <w:szCs w:val="28"/>
          <w:lang w:eastAsia="en-US"/>
        </w:rPr>
        <w:t xml:space="preserve">. </w:t>
      </w:r>
      <w:r w:rsidR="003E1FD6" w:rsidRPr="006B5960">
        <w:rPr>
          <w:rFonts w:ascii="Times New Roman" w:hAnsi="Times New Roman"/>
          <w:color w:val="000000"/>
          <w:sz w:val="28"/>
          <w:szCs w:val="28"/>
          <w:lang w:eastAsia="en-US"/>
        </w:rPr>
        <w:t>В случае отказа получател</w:t>
      </w:r>
      <w:r w:rsidR="00221254" w:rsidRPr="006B5960">
        <w:rPr>
          <w:rFonts w:ascii="Times New Roman" w:hAnsi="Times New Roman"/>
          <w:color w:val="000000"/>
          <w:sz w:val="28"/>
          <w:szCs w:val="28"/>
          <w:lang w:eastAsia="en-US"/>
        </w:rPr>
        <w:t>ей</w:t>
      </w:r>
      <w:r w:rsidR="003E1FD6" w:rsidRPr="006B5960">
        <w:rPr>
          <w:rFonts w:ascii="Times New Roman" w:hAnsi="Times New Roman"/>
          <w:color w:val="000000"/>
          <w:sz w:val="28"/>
          <w:szCs w:val="28"/>
          <w:lang w:eastAsia="en-US"/>
        </w:rPr>
        <w:t xml:space="preserve"> субсиди</w:t>
      </w:r>
      <w:r w:rsidR="00221254" w:rsidRPr="006B5960">
        <w:rPr>
          <w:rFonts w:ascii="Times New Roman" w:hAnsi="Times New Roman"/>
          <w:color w:val="000000"/>
          <w:sz w:val="28"/>
          <w:szCs w:val="28"/>
          <w:lang w:eastAsia="en-US"/>
        </w:rPr>
        <w:t>й</w:t>
      </w:r>
      <w:r w:rsidR="003E1FD6" w:rsidRPr="006B5960">
        <w:rPr>
          <w:rFonts w:ascii="Times New Roman" w:hAnsi="Times New Roman"/>
          <w:color w:val="000000"/>
          <w:sz w:val="28"/>
          <w:szCs w:val="28"/>
          <w:lang w:eastAsia="en-US"/>
        </w:rPr>
        <w:t xml:space="preserve"> от заключения соглашения в срок, установлен</w:t>
      </w:r>
      <w:r w:rsidR="00081F04" w:rsidRPr="006B5960">
        <w:rPr>
          <w:rFonts w:ascii="Times New Roman" w:hAnsi="Times New Roman"/>
          <w:color w:val="000000"/>
          <w:sz w:val="28"/>
          <w:szCs w:val="28"/>
          <w:lang w:eastAsia="en-US"/>
        </w:rPr>
        <w:t xml:space="preserve">ный абзацем вторым </w:t>
      </w:r>
      <w:r w:rsidR="003E1FD6" w:rsidRPr="006B5960">
        <w:rPr>
          <w:rFonts w:ascii="Times New Roman" w:hAnsi="Times New Roman"/>
          <w:color w:val="000000"/>
          <w:sz w:val="28"/>
          <w:szCs w:val="28"/>
          <w:lang w:eastAsia="en-US"/>
        </w:rPr>
        <w:t>пункта</w:t>
      </w:r>
      <w:r w:rsidR="00E32C95" w:rsidRPr="006B5960">
        <w:rPr>
          <w:rFonts w:ascii="Times New Roman" w:hAnsi="Times New Roman"/>
          <w:color w:val="000000"/>
          <w:sz w:val="28"/>
          <w:szCs w:val="28"/>
          <w:lang w:eastAsia="en-US"/>
        </w:rPr>
        <w:t xml:space="preserve"> 23</w:t>
      </w:r>
      <w:r w:rsidR="00081F04" w:rsidRPr="006B5960">
        <w:rPr>
          <w:rFonts w:ascii="Times New Roman" w:hAnsi="Times New Roman"/>
          <w:color w:val="000000"/>
          <w:sz w:val="28"/>
          <w:szCs w:val="28"/>
          <w:lang w:eastAsia="en-US"/>
        </w:rPr>
        <w:t xml:space="preserve"> настоящего Порядка</w:t>
      </w:r>
      <w:r w:rsidR="003E1FD6" w:rsidRPr="006B5960">
        <w:rPr>
          <w:rFonts w:ascii="Times New Roman" w:hAnsi="Times New Roman"/>
          <w:color w:val="000000"/>
          <w:sz w:val="28"/>
          <w:szCs w:val="28"/>
          <w:lang w:eastAsia="en-US"/>
        </w:rPr>
        <w:t>, получател</w:t>
      </w:r>
      <w:r w:rsidR="00221254" w:rsidRPr="006B5960">
        <w:rPr>
          <w:rFonts w:ascii="Times New Roman" w:hAnsi="Times New Roman"/>
          <w:color w:val="000000"/>
          <w:sz w:val="28"/>
          <w:szCs w:val="28"/>
          <w:lang w:eastAsia="en-US"/>
        </w:rPr>
        <w:t>и</w:t>
      </w:r>
      <w:r w:rsidR="003E1FD6" w:rsidRPr="006B5960">
        <w:rPr>
          <w:rFonts w:ascii="Times New Roman" w:hAnsi="Times New Roman"/>
          <w:color w:val="000000"/>
          <w:sz w:val="28"/>
          <w:szCs w:val="28"/>
          <w:lang w:eastAsia="en-US"/>
        </w:rPr>
        <w:t xml:space="preserve"> субсиди</w:t>
      </w:r>
      <w:r w:rsidR="00221254" w:rsidRPr="006B5960">
        <w:rPr>
          <w:rFonts w:ascii="Times New Roman" w:hAnsi="Times New Roman"/>
          <w:color w:val="000000"/>
          <w:sz w:val="28"/>
          <w:szCs w:val="28"/>
          <w:lang w:eastAsia="en-US"/>
        </w:rPr>
        <w:t>й</w:t>
      </w:r>
      <w:r w:rsidR="003E1FD6" w:rsidRPr="006B5960">
        <w:rPr>
          <w:rFonts w:ascii="Times New Roman" w:hAnsi="Times New Roman"/>
          <w:color w:val="000000"/>
          <w:sz w:val="28"/>
          <w:szCs w:val="28"/>
          <w:lang w:eastAsia="en-US"/>
        </w:rPr>
        <w:t xml:space="preserve"> призна</w:t>
      </w:r>
      <w:r w:rsidR="00221254" w:rsidRPr="006B5960">
        <w:rPr>
          <w:rFonts w:ascii="Times New Roman" w:hAnsi="Times New Roman"/>
          <w:color w:val="000000"/>
          <w:sz w:val="28"/>
          <w:szCs w:val="28"/>
          <w:lang w:eastAsia="en-US"/>
        </w:rPr>
        <w:t>ю</w:t>
      </w:r>
      <w:r w:rsidR="003E1FD6" w:rsidRPr="006B5960">
        <w:rPr>
          <w:rFonts w:ascii="Times New Roman" w:hAnsi="Times New Roman"/>
          <w:color w:val="000000"/>
          <w:sz w:val="28"/>
          <w:szCs w:val="28"/>
          <w:lang w:eastAsia="en-US"/>
        </w:rPr>
        <w:t>тся уклонившим</w:t>
      </w:r>
      <w:r w:rsidR="00221254" w:rsidRPr="006B5960">
        <w:rPr>
          <w:rFonts w:ascii="Times New Roman" w:hAnsi="Times New Roman"/>
          <w:color w:val="000000"/>
          <w:sz w:val="28"/>
          <w:szCs w:val="28"/>
          <w:lang w:eastAsia="en-US"/>
        </w:rPr>
        <w:t>и</w:t>
      </w:r>
      <w:r w:rsidR="00E32C95" w:rsidRPr="006B5960">
        <w:rPr>
          <w:rFonts w:ascii="Times New Roman" w:hAnsi="Times New Roman"/>
          <w:color w:val="000000"/>
          <w:sz w:val="28"/>
          <w:szCs w:val="28"/>
          <w:lang w:eastAsia="en-US"/>
        </w:rPr>
        <w:t>ся от заключения соглашения.</w:t>
      </w:r>
    </w:p>
    <w:p w:rsidR="003E1FD6" w:rsidRPr="006B5960" w:rsidRDefault="003E1FD6"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В течение 2 рабочих дней после срока, установленного абзацем первым настоящего пункта, Министерство направляет так</w:t>
      </w:r>
      <w:r w:rsidR="00DE0456" w:rsidRPr="006B5960">
        <w:rPr>
          <w:rFonts w:ascii="Times New Roman" w:hAnsi="Times New Roman"/>
          <w:color w:val="000000"/>
          <w:sz w:val="28"/>
          <w:szCs w:val="28"/>
          <w:lang w:eastAsia="en-US"/>
        </w:rPr>
        <w:t>им</w:t>
      </w:r>
      <w:r w:rsidRPr="006B5960">
        <w:rPr>
          <w:rFonts w:ascii="Times New Roman" w:hAnsi="Times New Roman"/>
          <w:color w:val="000000"/>
          <w:sz w:val="28"/>
          <w:szCs w:val="28"/>
          <w:lang w:eastAsia="en-US"/>
        </w:rPr>
        <w:t xml:space="preserve"> получател</w:t>
      </w:r>
      <w:r w:rsidR="00DE0456" w:rsidRPr="006B5960">
        <w:rPr>
          <w:rFonts w:ascii="Times New Roman" w:hAnsi="Times New Roman"/>
          <w:color w:val="000000"/>
          <w:sz w:val="28"/>
          <w:szCs w:val="28"/>
          <w:lang w:eastAsia="en-US"/>
        </w:rPr>
        <w:t>ям</w:t>
      </w:r>
      <w:r w:rsidRPr="006B5960">
        <w:rPr>
          <w:rFonts w:ascii="Times New Roman" w:hAnsi="Times New Roman"/>
          <w:color w:val="000000"/>
          <w:sz w:val="28"/>
          <w:szCs w:val="28"/>
          <w:lang w:eastAsia="en-US"/>
        </w:rPr>
        <w:t xml:space="preserve"> субсиди</w:t>
      </w:r>
      <w:r w:rsidR="00DE0456" w:rsidRPr="006B5960">
        <w:rPr>
          <w:rFonts w:ascii="Times New Roman" w:hAnsi="Times New Roman"/>
          <w:color w:val="000000"/>
          <w:sz w:val="28"/>
          <w:szCs w:val="28"/>
          <w:lang w:eastAsia="en-US"/>
        </w:rPr>
        <w:t>й</w:t>
      </w:r>
      <w:r w:rsidRPr="006B5960">
        <w:rPr>
          <w:rFonts w:ascii="Times New Roman" w:hAnsi="Times New Roman"/>
          <w:color w:val="000000"/>
          <w:sz w:val="28"/>
          <w:szCs w:val="28"/>
          <w:lang w:eastAsia="en-US"/>
        </w:rPr>
        <w:t xml:space="preserve"> уведомление о признании </w:t>
      </w:r>
      <w:r w:rsidR="00DE0456" w:rsidRPr="006B5960">
        <w:rPr>
          <w:rFonts w:ascii="Times New Roman" w:hAnsi="Times New Roman"/>
          <w:color w:val="000000"/>
          <w:sz w:val="28"/>
          <w:szCs w:val="28"/>
          <w:lang w:eastAsia="en-US"/>
        </w:rPr>
        <w:t>их</w:t>
      </w:r>
      <w:r w:rsidRPr="006B5960">
        <w:rPr>
          <w:rFonts w:ascii="Times New Roman" w:hAnsi="Times New Roman"/>
          <w:color w:val="000000"/>
          <w:sz w:val="28"/>
          <w:szCs w:val="28"/>
          <w:lang w:eastAsia="en-US"/>
        </w:rPr>
        <w:t xml:space="preserve"> уклонившим</w:t>
      </w:r>
      <w:r w:rsidR="00DE0456" w:rsidRPr="006B5960">
        <w:rPr>
          <w:rFonts w:ascii="Times New Roman" w:hAnsi="Times New Roman"/>
          <w:color w:val="000000"/>
          <w:sz w:val="28"/>
          <w:szCs w:val="28"/>
          <w:lang w:eastAsia="en-US"/>
        </w:rPr>
        <w:t>и</w:t>
      </w:r>
      <w:r w:rsidRPr="006B5960">
        <w:rPr>
          <w:rFonts w:ascii="Times New Roman" w:hAnsi="Times New Roman"/>
          <w:color w:val="000000"/>
          <w:sz w:val="28"/>
          <w:szCs w:val="28"/>
          <w:lang w:eastAsia="en-US"/>
        </w:rPr>
        <w:t>ся от заключения соглашения.</w:t>
      </w:r>
    </w:p>
    <w:p w:rsidR="00081F04"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2</w:t>
      </w:r>
      <w:r w:rsidR="00081F04" w:rsidRPr="006B5960">
        <w:rPr>
          <w:rFonts w:ascii="Times New Roman" w:hAnsi="Times New Roman"/>
          <w:color w:val="000000"/>
          <w:sz w:val="28"/>
          <w:szCs w:val="28"/>
          <w:lang w:eastAsia="en-US"/>
        </w:rPr>
        <w:t>6</w:t>
      </w:r>
      <w:r w:rsidRPr="006B5960">
        <w:rPr>
          <w:rFonts w:ascii="Times New Roman" w:hAnsi="Times New Roman"/>
          <w:color w:val="000000"/>
          <w:sz w:val="28"/>
          <w:szCs w:val="28"/>
          <w:lang w:eastAsia="en-US"/>
        </w:rPr>
        <w:t>. Срок перечисления субсидии устанавливается соглашением и составляет не более 30 календарных дней со дня заключения</w:t>
      </w:r>
      <w:r w:rsidR="00B73808">
        <w:rPr>
          <w:rFonts w:ascii="Times New Roman" w:hAnsi="Times New Roman"/>
          <w:color w:val="000000"/>
          <w:sz w:val="28"/>
          <w:szCs w:val="28"/>
          <w:lang w:eastAsia="en-US"/>
        </w:rPr>
        <w:t xml:space="preserve"> соглашения</w:t>
      </w:r>
      <w:r w:rsidRPr="006B5960">
        <w:rPr>
          <w:rFonts w:ascii="Times New Roman" w:hAnsi="Times New Roman"/>
          <w:color w:val="000000"/>
          <w:sz w:val="28"/>
          <w:szCs w:val="28"/>
          <w:lang w:eastAsia="en-US"/>
        </w:rPr>
        <w:t>.</w:t>
      </w:r>
    </w:p>
    <w:p w:rsidR="00F23EC5"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2</w:t>
      </w:r>
      <w:r w:rsidR="00560D66" w:rsidRPr="006B5960">
        <w:rPr>
          <w:rFonts w:ascii="Times New Roman" w:hAnsi="Times New Roman"/>
          <w:color w:val="000000"/>
          <w:sz w:val="28"/>
          <w:szCs w:val="28"/>
          <w:lang w:eastAsia="en-US"/>
        </w:rPr>
        <w:t>7</w:t>
      </w:r>
      <w:r w:rsidRPr="006B5960">
        <w:rPr>
          <w:rFonts w:ascii="Times New Roman" w:hAnsi="Times New Roman"/>
          <w:color w:val="000000"/>
          <w:sz w:val="28"/>
          <w:szCs w:val="28"/>
          <w:lang w:eastAsia="en-US"/>
        </w:rPr>
        <w:t>. </w:t>
      </w:r>
      <w:r w:rsidR="00BD0800" w:rsidRPr="006B5960">
        <w:rPr>
          <w:rFonts w:ascii="Times New Roman" w:hAnsi="Times New Roman"/>
          <w:color w:val="000000"/>
          <w:sz w:val="28"/>
          <w:szCs w:val="28"/>
          <w:lang w:eastAsia="en-US"/>
        </w:rPr>
        <w:t>Размер субсидии</w:t>
      </w:r>
      <w:r w:rsidR="00723026" w:rsidRPr="006B5960">
        <w:rPr>
          <w:rFonts w:ascii="Times New Roman" w:hAnsi="Times New Roman"/>
          <w:color w:val="000000"/>
          <w:sz w:val="28"/>
          <w:szCs w:val="28"/>
          <w:lang w:eastAsia="en-US"/>
        </w:rPr>
        <w:t xml:space="preserve"> определяется на основании </w:t>
      </w:r>
      <w:r w:rsidR="00BD0800" w:rsidRPr="006B5960">
        <w:rPr>
          <w:rFonts w:ascii="Times New Roman" w:hAnsi="Times New Roman"/>
          <w:color w:val="000000"/>
          <w:sz w:val="28"/>
          <w:szCs w:val="28"/>
          <w:lang w:eastAsia="en-US"/>
        </w:rPr>
        <w:t>бюджет</w:t>
      </w:r>
      <w:r w:rsidR="00723026" w:rsidRPr="006B5960">
        <w:rPr>
          <w:rFonts w:ascii="Times New Roman" w:hAnsi="Times New Roman"/>
          <w:color w:val="000000"/>
          <w:sz w:val="28"/>
          <w:szCs w:val="28"/>
          <w:lang w:eastAsia="en-US"/>
        </w:rPr>
        <w:t>а</w:t>
      </w:r>
      <w:r w:rsidR="00BD0800" w:rsidRPr="006B5960">
        <w:rPr>
          <w:rFonts w:ascii="Times New Roman" w:hAnsi="Times New Roman"/>
          <w:color w:val="000000"/>
          <w:sz w:val="28"/>
          <w:szCs w:val="28"/>
          <w:lang w:eastAsia="en-US"/>
        </w:rPr>
        <w:t xml:space="preserve"> мероприятия (проекта),</w:t>
      </w:r>
      <w:r w:rsidR="00BD0800" w:rsidRPr="006B5960">
        <w:rPr>
          <w:rFonts w:ascii="Times New Roman" w:hAnsi="Times New Roman"/>
          <w:sz w:val="28"/>
          <w:szCs w:val="28"/>
        </w:rPr>
        <w:t xml:space="preserve"> представленного в </w:t>
      </w:r>
      <w:r w:rsidR="00723026" w:rsidRPr="006B5960">
        <w:rPr>
          <w:rFonts w:ascii="Times New Roman" w:hAnsi="Times New Roman"/>
          <w:sz w:val="28"/>
          <w:szCs w:val="28"/>
        </w:rPr>
        <w:t>составе заявки,</w:t>
      </w:r>
      <w:r w:rsidR="006D4445" w:rsidRPr="006B5960">
        <w:rPr>
          <w:rFonts w:ascii="Times New Roman" w:hAnsi="Times New Roman"/>
          <w:sz w:val="28"/>
          <w:szCs w:val="28"/>
        </w:rPr>
        <w:t xml:space="preserve"> </w:t>
      </w:r>
      <w:r w:rsidR="00BD0800" w:rsidRPr="006B5960">
        <w:rPr>
          <w:rFonts w:ascii="Times New Roman" w:hAnsi="Times New Roman"/>
          <w:color w:val="000000"/>
          <w:sz w:val="28"/>
          <w:szCs w:val="28"/>
        </w:rPr>
        <w:t>и</w:t>
      </w:r>
      <w:r w:rsidR="00BD0800" w:rsidRPr="006B5960">
        <w:rPr>
          <w:rFonts w:ascii="Times New Roman" w:hAnsi="Times New Roman"/>
          <w:color w:val="000000"/>
          <w:sz w:val="28"/>
          <w:szCs w:val="28"/>
          <w:lang w:eastAsia="en-US"/>
        </w:rPr>
        <w:t xml:space="preserve"> определяется по формуле:</w:t>
      </w:r>
    </w:p>
    <w:p w:rsidR="00B73808" w:rsidRPr="001F2B8E" w:rsidRDefault="00B73808" w:rsidP="001F2B8E">
      <w:pPr>
        <w:ind w:right="14" w:firstLine="709"/>
        <w:jc w:val="both"/>
        <w:rPr>
          <w:rFonts w:ascii="Times New Roman" w:hAnsi="Times New Roman"/>
          <w:color w:val="000000"/>
          <w:sz w:val="16"/>
          <w:szCs w:val="16"/>
          <w:lang w:eastAsia="en-US"/>
        </w:rPr>
      </w:pPr>
    </w:p>
    <w:p w:rsidR="00F23EC5" w:rsidRPr="006B5960" w:rsidRDefault="00F23EC5" w:rsidP="001F2B8E">
      <w:pPr>
        <w:ind w:right="14" w:firstLine="709"/>
        <w:jc w:val="center"/>
        <w:rPr>
          <w:rFonts w:ascii="Times New Roman" w:hAnsi="Times New Roman"/>
          <w:color w:val="000000"/>
          <w:sz w:val="28"/>
          <w:szCs w:val="28"/>
          <w:lang w:eastAsia="en-US"/>
        </w:rPr>
      </w:pPr>
      <w:r w:rsidRPr="006B5960">
        <w:rPr>
          <w:rFonts w:ascii="Times New Roman" w:hAnsi="Times New Roman"/>
          <w:color w:val="000000"/>
          <w:sz w:val="28"/>
          <w:szCs w:val="28"/>
          <w:lang w:val="en-US" w:eastAsia="en-US"/>
        </w:rPr>
        <w:t>V</w:t>
      </w:r>
      <w:r w:rsidRPr="006B5960">
        <w:rPr>
          <w:rFonts w:ascii="Times New Roman" w:hAnsi="Times New Roman"/>
          <w:color w:val="000000"/>
          <w:sz w:val="28"/>
          <w:szCs w:val="28"/>
          <w:lang w:eastAsia="en-US"/>
        </w:rPr>
        <w:t>=</w:t>
      </w:r>
      <w:r w:rsidRPr="006B5960">
        <w:rPr>
          <w:rFonts w:ascii="Times New Roman" w:hAnsi="Times New Roman"/>
          <w:color w:val="000000"/>
          <w:sz w:val="28"/>
          <w:szCs w:val="28"/>
          <w:lang w:val="en-US" w:eastAsia="en-US"/>
        </w:rPr>
        <w:t>V</w:t>
      </w:r>
      <w:r w:rsidRPr="006B5960">
        <w:rPr>
          <w:rFonts w:ascii="Times New Roman" w:hAnsi="Times New Roman"/>
          <w:color w:val="000000"/>
          <w:sz w:val="28"/>
          <w:szCs w:val="28"/>
          <w:vertAlign w:val="subscript"/>
          <w:lang w:val="en-US" w:eastAsia="en-US"/>
        </w:rPr>
        <w:t>i</w:t>
      </w:r>
      <w:r w:rsidRPr="006B5960">
        <w:rPr>
          <w:rFonts w:ascii="Times New Roman" w:hAnsi="Times New Roman"/>
          <w:color w:val="000000"/>
          <w:sz w:val="28"/>
          <w:szCs w:val="28"/>
          <w:lang w:eastAsia="en-US"/>
        </w:rPr>
        <w:t>,</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где:</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val="en-US" w:eastAsia="en-US"/>
        </w:rPr>
        <w:t>V</w:t>
      </w:r>
      <w:r w:rsidRPr="006B5960">
        <w:rPr>
          <w:rFonts w:ascii="Times New Roman" w:hAnsi="Times New Roman"/>
          <w:color w:val="000000"/>
          <w:sz w:val="28"/>
          <w:szCs w:val="28"/>
          <w:lang w:eastAsia="en-US"/>
        </w:rPr>
        <w:t xml:space="preserve"> - разм</w:t>
      </w:r>
      <w:r w:rsidR="00560D66" w:rsidRPr="006B5960">
        <w:rPr>
          <w:rFonts w:ascii="Times New Roman" w:hAnsi="Times New Roman"/>
          <w:color w:val="000000"/>
          <w:sz w:val="28"/>
          <w:szCs w:val="28"/>
          <w:lang w:eastAsia="en-US"/>
        </w:rPr>
        <w:t xml:space="preserve">ер предоставляемой субсидии </w:t>
      </w:r>
      <w:r w:rsidR="00560D66" w:rsidRPr="006B5960">
        <w:rPr>
          <w:rFonts w:ascii="Times New Roman" w:hAnsi="Times New Roman"/>
          <w:color w:val="000000"/>
          <w:sz w:val="28"/>
          <w:szCs w:val="28"/>
          <w:lang w:val="en-US" w:eastAsia="en-US"/>
        </w:rPr>
        <w:t>i</w:t>
      </w:r>
      <w:r w:rsidR="00560D66" w:rsidRPr="006B5960">
        <w:rPr>
          <w:rFonts w:ascii="Times New Roman" w:hAnsi="Times New Roman"/>
          <w:color w:val="000000"/>
          <w:sz w:val="28"/>
          <w:szCs w:val="28"/>
          <w:lang w:eastAsia="en-US"/>
        </w:rPr>
        <w:t>-му получателю субсидии</w:t>
      </w:r>
      <w:r w:rsidRPr="006B5960">
        <w:rPr>
          <w:rFonts w:ascii="Times New Roman" w:hAnsi="Times New Roman"/>
          <w:color w:val="000000"/>
          <w:sz w:val="28"/>
          <w:szCs w:val="28"/>
          <w:lang w:eastAsia="en-US"/>
        </w:rPr>
        <w:t>, руб</w:t>
      </w:r>
      <w:r w:rsidR="00B73808">
        <w:rPr>
          <w:rFonts w:ascii="Times New Roman" w:hAnsi="Times New Roman"/>
          <w:color w:val="000000"/>
          <w:sz w:val="28"/>
          <w:szCs w:val="28"/>
          <w:lang w:eastAsia="en-US"/>
        </w:rPr>
        <w:t>лей</w:t>
      </w:r>
      <w:r w:rsidRPr="006B5960">
        <w:rPr>
          <w:rFonts w:ascii="Times New Roman" w:hAnsi="Times New Roman"/>
          <w:color w:val="000000"/>
          <w:sz w:val="28"/>
          <w:szCs w:val="28"/>
          <w:lang w:eastAsia="en-US"/>
        </w:rPr>
        <w:t>;</w:t>
      </w:r>
    </w:p>
    <w:p w:rsidR="00F23EC5" w:rsidRPr="006B5960" w:rsidRDefault="00F23EC5"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val="en-US" w:eastAsia="en-US"/>
        </w:rPr>
        <w:t>V</w:t>
      </w:r>
      <w:r w:rsidRPr="006B5960">
        <w:rPr>
          <w:rFonts w:ascii="Times New Roman" w:hAnsi="Times New Roman"/>
          <w:color w:val="000000"/>
          <w:sz w:val="28"/>
          <w:szCs w:val="28"/>
          <w:vertAlign w:val="subscript"/>
          <w:lang w:val="en-US" w:eastAsia="en-US"/>
        </w:rPr>
        <w:t>i</w:t>
      </w:r>
      <w:r w:rsidRPr="006B5960">
        <w:rPr>
          <w:rFonts w:ascii="Times New Roman" w:hAnsi="Times New Roman"/>
          <w:color w:val="000000"/>
          <w:sz w:val="28"/>
          <w:szCs w:val="28"/>
          <w:vertAlign w:val="subscript"/>
          <w:lang w:eastAsia="en-US"/>
        </w:rPr>
        <w:t xml:space="preserve"> </w:t>
      </w:r>
      <w:r w:rsidRPr="006B5960">
        <w:rPr>
          <w:rFonts w:ascii="Times New Roman" w:hAnsi="Times New Roman"/>
          <w:color w:val="000000"/>
          <w:sz w:val="28"/>
          <w:szCs w:val="28"/>
          <w:lang w:eastAsia="en-US"/>
        </w:rPr>
        <w:t>- размер запрашиваемой субсидии i-</w:t>
      </w:r>
      <w:r w:rsidR="00560D66" w:rsidRPr="006B5960">
        <w:rPr>
          <w:rFonts w:ascii="Times New Roman" w:hAnsi="Times New Roman"/>
          <w:color w:val="000000"/>
          <w:sz w:val="28"/>
          <w:szCs w:val="28"/>
          <w:lang w:eastAsia="en-US"/>
        </w:rPr>
        <w:t>й некоммерческой организацией, допущенной к конкурсному отбору</w:t>
      </w:r>
      <w:r w:rsidRPr="006B5960">
        <w:rPr>
          <w:rFonts w:ascii="Times New Roman" w:hAnsi="Times New Roman"/>
          <w:color w:val="000000"/>
          <w:sz w:val="28"/>
          <w:szCs w:val="28"/>
          <w:lang w:eastAsia="en-US"/>
        </w:rPr>
        <w:t>, руб</w:t>
      </w:r>
      <w:r w:rsidR="00B73808">
        <w:rPr>
          <w:rFonts w:ascii="Times New Roman" w:hAnsi="Times New Roman"/>
          <w:color w:val="000000"/>
          <w:sz w:val="28"/>
          <w:szCs w:val="28"/>
          <w:lang w:eastAsia="en-US"/>
        </w:rPr>
        <w:t>лей</w:t>
      </w:r>
      <w:r w:rsidRPr="006B5960">
        <w:rPr>
          <w:rFonts w:ascii="Times New Roman" w:hAnsi="Times New Roman"/>
          <w:color w:val="000000"/>
          <w:sz w:val="28"/>
          <w:szCs w:val="28"/>
          <w:lang w:eastAsia="en-US"/>
        </w:rPr>
        <w:t>.</w:t>
      </w:r>
    </w:p>
    <w:p w:rsidR="00AE6A6E" w:rsidRPr="000527C6" w:rsidRDefault="00AE6A6E" w:rsidP="001F2B8E">
      <w:pPr>
        <w:ind w:right="14" w:firstLine="709"/>
        <w:jc w:val="both"/>
        <w:rPr>
          <w:rFonts w:ascii="Times New Roman" w:hAnsi="Times New Roman"/>
          <w:color w:val="000000"/>
          <w:sz w:val="28"/>
          <w:szCs w:val="28"/>
          <w:lang w:eastAsia="en-US"/>
        </w:rPr>
      </w:pPr>
      <w:r w:rsidRPr="000527C6">
        <w:rPr>
          <w:rFonts w:ascii="Times New Roman" w:hAnsi="Times New Roman"/>
          <w:color w:val="000000"/>
          <w:sz w:val="28"/>
          <w:szCs w:val="28"/>
          <w:lang w:eastAsia="en-US"/>
        </w:rPr>
        <w:t>Предельный размер запрашиваем</w:t>
      </w:r>
      <w:r>
        <w:rPr>
          <w:rFonts w:ascii="Times New Roman" w:hAnsi="Times New Roman"/>
          <w:color w:val="000000"/>
          <w:sz w:val="28"/>
          <w:szCs w:val="28"/>
          <w:lang w:eastAsia="en-US"/>
        </w:rPr>
        <w:t>ой</w:t>
      </w:r>
      <w:r w:rsidRPr="000527C6">
        <w:rPr>
          <w:rFonts w:ascii="Times New Roman" w:hAnsi="Times New Roman"/>
          <w:color w:val="000000"/>
          <w:sz w:val="28"/>
          <w:szCs w:val="28"/>
          <w:lang w:eastAsia="en-US"/>
        </w:rPr>
        <w:t xml:space="preserve"> </w:t>
      </w:r>
      <w:r>
        <w:rPr>
          <w:rFonts w:ascii="Times New Roman" w:hAnsi="Times New Roman"/>
          <w:color w:val="000000"/>
          <w:sz w:val="28"/>
          <w:szCs w:val="28"/>
          <w:lang w:eastAsia="en-US"/>
        </w:rPr>
        <w:t xml:space="preserve">некоммерческой организацией </w:t>
      </w:r>
      <w:r w:rsidRPr="000527C6">
        <w:rPr>
          <w:rFonts w:ascii="Times New Roman" w:hAnsi="Times New Roman"/>
          <w:color w:val="000000"/>
          <w:sz w:val="28"/>
          <w:szCs w:val="28"/>
          <w:lang w:eastAsia="en-US"/>
        </w:rPr>
        <w:t>субсиди</w:t>
      </w:r>
      <w:r>
        <w:rPr>
          <w:rFonts w:ascii="Times New Roman" w:hAnsi="Times New Roman"/>
          <w:color w:val="000000"/>
          <w:sz w:val="28"/>
          <w:szCs w:val="28"/>
          <w:lang w:eastAsia="en-US"/>
        </w:rPr>
        <w:t xml:space="preserve">и </w:t>
      </w:r>
      <w:r w:rsidRPr="00AE6A6E">
        <w:rPr>
          <w:rFonts w:ascii="Times New Roman" w:hAnsi="Times New Roman"/>
          <w:color w:val="000000"/>
          <w:sz w:val="28"/>
          <w:szCs w:val="28"/>
          <w:lang w:eastAsia="en-US"/>
        </w:rPr>
        <w:t>составляет 1</w:t>
      </w:r>
      <w:r w:rsidR="00F50A43">
        <w:rPr>
          <w:rFonts w:ascii="Times New Roman" w:hAnsi="Times New Roman"/>
          <w:color w:val="000000"/>
          <w:sz w:val="28"/>
          <w:szCs w:val="28"/>
          <w:lang w:eastAsia="en-US"/>
        </w:rPr>
        <w:t>7</w:t>
      </w:r>
      <w:r w:rsidRPr="00AE6A6E">
        <w:rPr>
          <w:rFonts w:ascii="Times New Roman" w:hAnsi="Times New Roman"/>
          <w:color w:val="000000"/>
          <w:sz w:val="28"/>
          <w:szCs w:val="28"/>
          <w:lang w:eastAsia="en-US"/>
        </w:rPr>
        <w:t>0 тысяч рублей.</w:t>
      </w:r>
      <w:r w:rsidRPr="000527C6">
        <w:rPr>
          <w:rFonts w:ascii="Times New Roman" w:hAnsi="Times New Roman"/>
          <w:color w:val="000000"/>
          <w:sz w:val="28"/>
          <w:szCs w:val="28"/>
          <w:lang w:eastAsia="en-US"/>
        </w:rPr>
        <w:t xml:space="preserve"> </w:t>
      </w:r>
    </w:p>
    <w:p w:rsidR="00F23EC5" w:rsidRPr="006B5960" w:rsidRDefault="006C7C88"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2</w:t>
      </w:r>
      <w:r w:rsidR="00560D66" w:rsidRPr="006B5960">
        <w:rPr>
          <w:rFonts w:ascii="Times New Roman" w:hAnsi="Times New Roman"/>
          <w:color w:val="000000"/>
          <w:sz w:val="28"/>
          <w:szCs w:val="28"/>
          <w:lang w:eastAsia="en-US"/>
        </w:rPr>
        <w:t>8</w:t>
      </w:r>
      <w:r w:rsidR="00F23EC5" w:rsidRPr="006B5960">
        <w:rPr>
          <w:rFonts w:ascii="Times New Roman" w:hAnsi="Times New Roman"/>
          <w:color w:val="000000"/>
          <w:sz w:val="28"/>
          <w:szCs w:val="28"/>
          <w:lang w:eastAsia="en-US"/>
        </w:rPr>
        <w:t>. Перечисление субсидии осуществляется однократно в полном объеме на расчетный счет получател</w:t>
      </w:r>
      <w:r w:rsidR="00DE0456" w:rsidRPr="006B5960">
        <w:rPr>
          <w:rFonts w:ascii="Times New Roman" w:hAnsi="Times New Roman"/>
          <w:color w:val="000000"/>
          <w:sz w:val="28"/>
          <w:szCs w:val="28"/>
          <w:lang w:eastAsia="en-US"/>
        </w:rPr>
        <w:t>ей</w:t>
      </w:r>
      <w:r w:rsidR="00F23EC5" w:rsidRPr="006B5960">
        <w:rPr>
          <w:rFonts w:ascii="Times New Roman" w:hAnsi="Times New Roman"/>
          <w:color w:val="000000"/>
          <w:sz w:val="28"/>
          <w:szCs w:val="28"/>
          <w:lang w:eastAsia="en-US"/>
        </w:rPr>
        <w:t xml:space="preserve"> субсиди</w:t>
      </w:r>
      <w:r w:rsidR="00DE0456" w:rsidRPr="006B5960">
        <w:rPr>
          <w:rFonts w:ascii="Times New Roman" w:hAnsi="Times New Roman"/>
          <w:color w:val="000000"/>
          <w:sz w:val="28"/>
          <w:szCs w:val="28"/>
          <w:lang w:eastAsia="en-US"/>
        </w:rPr>
        <w:t>й</w:t>
      </w:r>
      <w:r w:rsidR="00F23EC5" w:rsidRPr="006B5960">
        <w:rPr>
          <w:rFonts w:ascii="Times New Roman" w:hAnsi="Times New Roman"/>
          <w:color w:val="000000"/>
          <w:sz w:val="28"/>
          <w:szCs w:val="28"/>
          <w:lang w:eastAsia="en-US"/>
        </w:rPr>
        <w:t>, открытый в кредитной организации.</w:t>
      </w:r>
    </w:p>
    <w:p w:rsidR="00094839" w:rsidRPr="006B5960" w:rsidRDefault="00C43CDD"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29</w:t>
      </w:r>
      <w:r w:rsidR="00094839" w:rsidRPr="006B5960">
        <w:rPr>
          <w:rFonts w:ascii="Times New Roman" w:hAnsi="Times New Roman" w:cs="Times New Roman"/>
          <w:sz w:val="28"/>
          <w:szCs w:val="28"/>
        </w:rPr>
        <w:t>.</w:t>
      </w:r>
      <w:r w:rsidR="00917EEC">
        <w:rPr>
          <w:rFonts w:ascii="Times New Roman" w:hAnsi="Times New Roman" w:cs="Times New Roman"/>
          <w:sz w:val="28"/>
          <w:szCs w:val="28"/>
        </w:rPr>
        <w:t> </w:t>
      </w:r>
      <w:r w:rsidR="00094839" w:rsidRPr="006B5960">
        <w:rPr>
          <w:rFonts w:ascii="Times New Roman" w:hAnsi="Times New Roman" w:cs="Times New Roman"/>
          <w:sz w:val="28"/>
          <w:szCs w:val="28"/>
        </w:rPr>
        <w:t>Получатели субсидий по итогам завершения реализации мероприятия (проекта) в срок не позднее 10-го рабочего дня, следующего за днем окончания реализации мероприятия (проекта), представляют в Министерство:</w:t>
      </w:r>
    </w:p>
    <w:p w:rsidR="00094839" w:rsidRPr="006B5960" w:rsidRDefault="00094839"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w:t>
      </w:r>
      <w:r w:rsidR="00917EEC">
        <w:rPr>
          <w:rFonts w:ascii="Times New Roman" w:hAnsi="Times New Roman" w:cs="Times New Roman"/>
          <w:sz w:val="28"/>
          <w:szCs w:val="28"/>
        </w:rPr>
        <w:t xml:space="preserve"> </w:t>
      </w:r>
      <w:r w:rsidRPr="006B5960">
        <w:rPr>
          <w:rFonts w:ascii="Times New Roman" w:hAnsi="Times New Roman" w:cs="Times New Roman"/>
          <w:sz w:val="28"/>
          <w:szCs w:val="28"/>
        </w:rPr>
        <w:t>отчет о расходах, источником финансового обеспечения которых являются субсидии;</w:t>
      </w:r>
    </w:p>
    <w:p w:rsidR="00094839" w:rsidRPr="006B5960" w:rsidRDefault="00094839"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 отчет о достижении результатов предоставления субсидий и показателей, необходимых для достижения результатов предоставления субсидий;</w:t>
      </w:r>
    </w:p>
    <w:p w:rsidR="00094839" w:rsidRPr="006B5960" w:rsidRDefault="00094839" w:rsidP="001F2B8E">
      <w:pPr>
        <w:pStyle w:val="ConsPlusNormal"/>
        <w:ind w:firstLine="709"/>
        <w:jc w:val="both"/>
        <w:rPr>
          <w:rFonts w:ascii="Times New Roman" w:hAnsi="Times New Roman" w:cs="Times New Roman"/>
          <w:color w:val="000000"/>
          <w:sz w:val="28"/>
          <w:szCs w:val="28"/>
        </w:rPr>
      </w:pPr>
      <w:r w:rsidRPr="006B5960">
        <w:rPr>
          <w:rFonts w:ascii="Times New Roman" w:hAnsi="Times New Roman" w:cs="Times New Roman"/>
          <w:sz w:val="28"/>
          <w:szCs w:val="28"/>
        </w:rPr>
        <w:t>- копии документов</w:t>
      </w:r>
      <w:r w:rsidRPr="006B5960">
        <w:rPr>
          <w:rFonts w:ascii="Times New Roman" w:hAnsi="Times New Roman" w:cs="Times New Roman"/>
          <w:color w:val="000000"/>
          <w:sz w:val="28"/>
          <w:szCs w:val="28"/>
        </w:rPr>
        <w:t>, подтверждающих целевое расходование субсидий, заверенны</w:t>
      </w:r>
      <w:r w:rsidR="00B73808">
        <w:rPr>
          <w:rFonts w:ascii="Times New Roman" w:hAnsi="Times New Roman" w:cs="Times New Roman"/>
          <w:color w:val="000000"/>
          <w:sz w:val="28"/>
          <w:szCs w:val="28"/>
        </w:rPr>
        <w:t>е</w:t>
      </w:r>
      <w:r w:rsidRPr="006B5960">
        <w:rPr>
          <w:rFonts w:ascii="Times New Roman" w:hAnsi="Times New Roman" w:cs="Times New Roman"/>
          <w:color w:val="000000"/>
          <w:sz w:val="28"/>
          <w:szCs w:val="28"/>
        </w:rPr>
        <w:t xml:space="preserve"> получателями субсидий в порядке, установленном законодательством Российской Федерации;</w:t>
      </w:r>
    </w:p>
    <w:p w:rsidR="00094839" w:rsidRPr="006B5960" w:rsidRDefault="00094839"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color w:val="000000"/>
          <w:sz w:val="28"/>
          <w:szCs w:val="28"/>
        </w:rPr>
        <w:t>-</w:t>
      </w:r>
      <w:r w:rsidR="00917EEC">
        <w:rPr>
          <w:rFonts w:ascii="Times New Roman" w:hAnsi="Times New Roman" w:cs="Times New Roman"/>
          <w:color w:val="000000"/>
          <w:sz w:val="28"/>
          <w:szCs w:val="28"/>
        </w:rPr>
        <w:t xml:space="preserve"> </w:t>
      </w:r>
      <w:r w:rsidRPr="006B5960">
        <w:rPr>
          <w:rFonts w:ascii="Times New Roman" w:hAnsi="Times New Roman" w:cs="Times New Roman"/>
          <w:color w:val="000000"/>
          <w:sz w:val="28"/>
          <w:szCs w:val="28"/>
        </w:rPr>
        <w:t>копии договоров (соглашений), указанных в подпункте 8 пункта 11 настоящего Порядка.</w:t>
      </w:r>
    </w:p>
    <w:p w:rsidR="00094839" w:rsidRPr="006B5960" w:rsidRDefault="00094839"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Указанные отчеты и документы представляются в Министерство руководителями получателей субсидий лично или через представителей на бумажном носителе.</w:t>
      </w:r>
    </w:p>
    <w:p w:rsidR="00094839" w:rsidRPr="006B5960" w:rsidRDefault="00094839"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К</w:t>
      </w:r>
      <w:r w:rsidR="00917EEC">
        <w:rPr>
          <w:rFonts w:ascii="Times New Roman" w:hAnsi="Times New Roman" w:cs="Times New Roman"/>
          <w:sz w:val="28"/>
          <w:szCs w:val="28"/>
        </w:rPr>
        <w:t> </w:t>
      </w:r>
      <w:r w:rsidRPr="006B5960">
        <w:rPr>
          <w:rFonts w:ascii="Times New Roman" w:hAnsi="Times New Roman" w:cs="Times New Roman"/>
          <w:sz w:val="28"/>
          <w:szCs w:val="28"/>
        </w:rPr>
        <w:t>отчетам и документам прилагаются копии документа, удостоверяющего личность руководителей получателей субсидий или представителей (в случае подачи документов через представителей), а также документа, удостоверяющего полномочия представителей.</w:t>
      </w:r>
    </w:p>
    <w:p w:rsidR="00081F04" w:rsidRPr="006B5960" w:rsidRDefault="00C43CDD"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30</w:t>
      </w:r>
      <w:r w:rsidR="00081F04" w:rsidRPr="006B5960">
        <w:rPr>
          <w:rFonts w:ascii="Times New Roman" w:hAnsi="Times New Roman" w:cs="Times New Roman"/>
          <w:sz w:val="28"/>
          <w:szCs w:val="28"/>
        </w:rPr>
        <w:t>.</w:t>
      </w:r>
      <w:r w:rsidR="00917EEC">
        <w:rPr>
          <w:rFonts w:ascii="Times New Roman" w:hAnsi="Times New Roman" w:cs="Times New Roman"/>
          <w:sz w:val="28"/>
          <w:szCs w:val="28"/>
        </w:rPr>
        <w:t> </w:t>
      </w:r>
      <w:r w:rsidR="00081F04" w:rsidRPr="006B5960">
        <w:rPr>
          <w:rFonts w:ascii="Times New Roman" w:hAnsi="Times New Roman" w:cs="Times New Roman"/>
          <w:sz w:val="28"/>
          <w:szCs w:val="28"/>
        </w:rPr>
        <w:t>Министерство осуществляет обязательную пров</w:t>
      </w:r>
      <w:r w:rsidR="00EF08D8" w:rsidRPr="006B5960">
        <w:rPr>
          <w:rFonts w:ascii="Times New Roman" w:hAnsi="Times New Roman" w:cs="Times New Roman"/>
          <w:sz w:val="28"/>
          <w:szCs w:val="28"/>
        </w:rPr>
        <w:t xml:space="preserve">ерку соблюдения получателями субсидий </w:t>
      </w:r>
      <w:r w:rsidR="00081F04" w:rsidRPr="006B5960">
        <w:rPr>
          <w:rFonts w:ascii="Times New Roman" w:hAnsi="Times New Roman" w:cs="Times New Roman"/>
          <w:sz w:val="28"/>
          <w:szCs w:val="28"/>
        </w:rPr>
        <w:t>условий, целей и</w:t>
      </w:r>
      <w:r w:rsidR="00EF08D8" w:rsidRPr="006B5960">
        <w:rPr>
          <w:rFonts w:ascii="Times New Roman" w:hAnsi="Times New Roman" w:cs="Times New Roman"/>
          <w:sz w:val="28"/>
          <w:szCs w:val="28"/>
        </w:rPr>
        <w:t xml:space="preserve"> порядка предоставления субсидий</w:t>
      </w:r>
      <w:r w:rsidR="00081F04" w:rsidRPr="006B5960">
        <w:rPr>
          <w:rFonts w:ascii="Times New Roman" w:hAnsi="Times New Roman" w:cs="Times New Roman"/>
          <w:sz w:val="28"/>
          <w:szCs w:val="28"/>
        </w:rPr>
        <w:t xml:space="preserve"> в соответствии с настоящим Порядком и в рамках внутреннего финансового контроля.</w:t>
      </w:r>
    </w:p>
    <w:p w:rsidR="00EF08D8"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Органы государственного финансового контроля осуществляют обязательную проверку со</w:t>
      </w:r>
      <w:r w:rsidR="00EF08D8" w:rsidRPr="006B5960">
        <w:rPr>
          <w:rFonts w:ascii="Times New Roman" w:hAnsi="Times New Roman" w:cs="Times New Roman"/>
          <w:sz w:val="28"/>
          <w:szCs w:val="28"/>
        </w:rPr>
        <w:t xml:space="preserve">блюдения получателями субсидий </w:t>
      </w:r>
      <w:r w:rsidRPr="006B5960">
        <w:rPr>
          <w:rFonts w:ascii="Times New Roman" w:hAnsi="Times New Roman" w:cs="Times New Roman"/>
          <w:sz w:val="28"/>
          <w:szCs w:val="28"/>
        </w:rPr>
        <w:t>условий, целей и</w:t>
      </w:r>
      <w:r w:rsidR="00EF08D8" w:rsidRPr="006B5960">
        <w:rPr>
          <w:rFonts w:ascii="Times New Roman" w:hAnsi="Times New Roman" w:cs="Times New Roman"/>
          <w:sz w:val="28"/>
          <w:szCs w:val="28"/>
        </w:rPr>
        <w:t xml:space="preserve"> порядка предоставления субсидий</w:t>
      </w:r>
      <w:r w:rsidRPr="006B5960">
        <w:rPr>
          <w:rFonts w:ascii="Times New Roman" w:hAnsi="Times New Roman" w:cs="Times New Roman"/>
          <w:sz w:val="28"/>
          <w:szCs w:val="28"/>
        </w:rPr>
        <w:t xml:space="preserve"> в рамках государственного финансового контроля.</w:t>
      </w:r>
    </w:p>
    <w:p w:rsidR="00081F04" w:rsidRPr="006B5960" w:rsidRDefault="00C43CDD"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31</w:t>
      </w:r>
      <w:r w:rsidR="00EF08D8" w:rsidRPr="006B5960">
        <w:rPr>
          <w:rFonts w:ascii="Times New Roman" w:hAnsi="Times New Roman" w:cs="Times New Roman"/>
          <w:sz w:val="28"/>
          <w:szCs w:val="28"/>
        </w:rPr>
        <w:t>.</w:t>
      </w:r>
      <w:r w:rsidR="00917EEC">
        <w:rPr>
          <w:rFonts w:ascii="Times New Roman" w:hAnsi="Times New Roman" w:cs="Times New Roman"/>
          <w:sz w:val="28"/>
          <w:szCs w:val="28"/>
        </w:rPr>
        <w:t> </w:t>
      </w:r>
      <w:r w:rsidR="00EF08D8" w:rsidRPr="006B5960">
        <w:rPr>
          <w:rFonts w:ascii="Times New Roman" w:hAnsi="Times New Roman" w:cs="Times New Roman"/>
          <w:sz w:val="28"/>
          <w:szCs w:val="28"/>
        </w:rPr>
        <w:t>Получатели субсидий несу</w:t>
      </w:r>
      <w:r w:rsidR="00334410" w:rsidRPr="006B5960">
        <w:rPr>
          <w:rFonts w:ascii="Times New Roman" w:hAnsi="Times New Roman" w:cs="Times New Roman"/>
          <w:sz w:val="28"/>
          <w:szCs w:val="28"/>
        </w:rPr>
        <w:t xml:space="preserve">т ответственность </w:t>
      </w:r>
      <w:r w:rsidR="00081F04" w:rsidRPr="006B5960">
        <w:rPr>
          <w:rFonts w:ascii="Times New Roman" w:hAnsi="Times New Roman" w:cs="Times New Roman"/>
          <w:sz w:val="28"/>
          <w:szCs w:val="28"/>
        </w:rPr>
        <w:t>за достоверность представляемых в Министерство отчетов и документов.</w:t>
      </w:r>
    </w:p>
    <w:p w:rsidR="00081F04" w:rsidRPr="006B5960" w:rsidRDefault="00C43CDD" w:rsidP="001F2B8E">
      <w:pPr>
        <w:pStyle w:val="ConsPlusNormal"/>
        <w:ind w:firstLine="709"/>
        <w:jc w:val="both"/>
        <w:rPr>
          <w:rFonts w:ascii="Times New Roman" w:hAnsi="Times New Roman" w:cs="Times New Roman"/>
          <w:sz w:val="28"/>
          <w:szCs w:val="28"/>
        </w:rPr>
      </w:pPr>
      <w:bookmarkStart w:id="2" w:name="P92"/>
      <w:bookmarkEnd w:id="2"/>
      <w:r w:rsidRPr="006B5960">
        <w:rPr>
          <w:rFonts w:ascii="Times New Roman" w:hAnsi="Times New Roman" w:cs="Times New Roman"/>
          <w:sz w:val="28"/>
          <w:szCs w:val="28"/>
        </w:rPr>
        <w:t>32</w:t>
      </w:r>
      <w:r w:rsidR="001F2B8E">
        <w:rPr>
          <w:rFonts w:ascii="Times New Roman" w:hAnsi="Times New Roman" w:cs="Times New Roman"/>
          <w:sz w:val="28"/>
          <w:szCs w:val="28"/>
        </w:rPr>
        <w:t>. </w:t>
      </w:r>
      <w:r w:rsidR="00334410" w:rsidRPr="006B5960">
        <w:rPr>
          <w:rFonts w:ascii="Times New Roman" w:hAnsi="Times New Roman" w:cs="Times New Roman"/>
          <w:sz w:val="28"/>
          <w:szCs w:val="28"/>
        </w:rPr>
        <w:t>Проверка условий, предусмотренных подпунктами 5,</w:t>
      </w:r>
      <w:r w:rsidR="00B73808">
        <w:rPr>
          <w:rFonts w:ascii="Times New Roman" w:hAnsi="Times New Roman" w:cs="Times New Roman"/>
          <w:sz w:val="28"/>
          <w:szCs w:val="28"/>
        </w:rPr>
        <w:t> </w:t>
      </w:r>
      <w:r w:rsidR="00334410" w:rsidRPr="006B5960">
        <w:rPr>
          <w:rFonts w:ascii="Times New Roman" w:hAnsi="Times New Roman" w:cs="Times New Roman"/>
          <w:sz w:val="28"/>
          <w:szCs w:val="28"/>
        </w:rPr>
        <w:t xml:space="preserve">6, 8-12 </w:t>
      </w:r>
      <w:r w:rsidR="00E27195">
        <w:rPr>
          <w:rFonts w:ascii="Times New Roman" w:hAnsi="Times New Roman" w:cs="Times New Roman"/>
          <w:sz w:val="28"/>
          <w:szCs w:val="28"/>
        </w:rPr>
        <w:t xml:space="preserve"> </w:t>
      </w:r>
      <w:r w:rsidR="00334410" w:rsidRPr="006B5960">
        <w:rPr>
          <w:rFonts w:ascii="Times New Roman" w:hAnsi="Times New Roman" w:cs="Times New Roman"/>
          <w:sz w:val="28"/>
          <w:szCs w:val="28"/>
        </w:rPr>
        <w:t xml:space="preserve">пункта 11 </w:t>
      </w:r>
      <w:r w:rsidR="00081F04" w:rsidRPr="006B5960">
        <w:rPr>
          <w:rFonts w:ascii="Times New Roman" w:hAnsi="Times New Roman" w:cs="Times New Roman"/>
          <w:sz w:val="28"/>
          <w:szCs w:val="28"/>
        </w:rPr>
        <w:t xml:space="preserve">настоящего Порядка, проводится </w:t>
      </w:r>
      <w:r w:rsidR="00334410" w:rsidRPr="006B5960">
        <w:rPr>
          <w:rFonts w:ascii="Times New Roman" w:hAnsi="Times New Roman" w:cs="Times New Roman"/>
          <w:sz w:val="28"/>
          <w:szCs w:val="28"/>
        </w:rPr>
        <w:t xml:space="preserve">Министерством </w:t>
      </w:r>
      <w:r w:rsidR="00081F04" w:rsidRPr="006B5960">
        <w:rPr>
          <w:rFonts w:ascii="Times New Roman" w:hAnsi="Times New Roman" w:cs="Times New Roman"/>
          <w:sz w:val="28"/>
          <w:szCs w:val="28"/>
        </w:rPr>
        <w:t xml:space="preserve">на основании отчетов и документов, представленных в соответствии с </w:t>
      </w:r>
      <w:r w:rsidR="00334410" w:rsidRPr="006B5960">
        <w:rPr>
          <w:rFonts w:ascii="Times New Roman" w:hAnsi="Times New Roman" w:cs="Times New Roman"/>
          <w:sz w:val="28"/>
          <w:szCs w:val="28"/>
        </w:rPr>
        <w:t xml:space="preserve">пунктом </w:t>
      </w:r>
      <w:r w:rsidR="00BD0800" w:rsidRPr="006B5960">
        <w:rPr>
          <w:rFonts w:ascii="Times New Roman" w:hAnsi="Times New Roman" w:cs="Times New Roman"/>
          <w:sz w:val="28"/>
          <w:szCs w:val="28"/>
        </w:rPr>
        <w:t xml:space="preserve">29 </w:t>
      </w:r>
      <w:r w:rsidR="00081F04" w:rsidRPr="006B5960">
        <w:rPr>
          <w:rFonts w:ascii="Times New Roman" w:hAnsi="Times New Roman" w:cs="Times New Roman"/>
          <w:sz w:val="28"/>
          <w:szCs w:val="28"/>
        </w:rPr>
        <w:t>настояще</w:t>
      </w:r>
      <w:r w:rsidR="00334410" w:rsidRPr="006B5960">
        <w:rPr>
          <w:rFonts w:ascii="Times New Roman" w:hAnsi="Times New Roman" w:cs="Times New Roman"/>
          <w:sz w:val="28"/>
          <w:szCs w:val="28"/>
        </w:rPr>
        <w:t>го Порядка получателями субсидий</w:t>
      </w:r>
      <w:r w:rsidR="001F2B8E">
        <w:rPr>
          <w:rFonts w:ascii="Times New Roman" w:hAnsi="Times New Roman" w:cs="Times New Roman"/>
          <w:sz w:val="28"/>
          <w:szCs w:val="28"/>
        </w:rPr>
        <w:t>,</w:t>
      </w:r>
      <w:r w:rsidR="00334410" w:rsidRPr="006B5960">
        <w:rPr>
          <w:rFonts w:ascii="Times New Roman" w:hAnsi="Times New Roman" w:cs="Times New Roman"/>
          <w:sz w:val="28"/>
          <w:szCs w:val="28"/>
        </w:rPr>
        <w:t xml:space="preserve"> в течени</w:t>
      </w:r>
      <w:r w:rsidR="00B73808">
        <w:rPr>
          <w:rFonts w:ascii="Times New Roman" w:hAnsi="Times New Roman" w:cs="Times New Roman"/>
          <w:sz w:val="28"/>
          <w:szCs w:val="28"/>
        </w:rPr>
        <w:t>е</w:t>
      </w:r>
      <w:r w:rsidR="00334410" w:rsidRPr="006B5960">
        <w:rPr>
          <w:rFonts w:ascii="Times New Roman" w:hAnsi="Times New Roman" w:cs="Times New Roman"/>
          <w:sz w:val="28"/>
          <w:szCs w:val="28"/>
        </w:rPr>
        <w:t xml:space="preserve"> 45 рабочих дней после срока их </w:t>
      </w:r>
      <w:r w:rsidR="00695D2A" w:rsidRPr="006B5960">
        <w:rPr>
          <w:rFonts w:ascii="Times New Roman" w:hAnsi="Times New Roman" w:cs="Times New Roman"/>
          <w:sz w:val="28"/>
          <w:szCs w:val="28"/>
        </w:rPr>
        <w:t>представления в Министерство, установленного в соглашении.</w:t>
      </w:r>
    </w:p>
    <w:p w:rsidR="00081F04"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Для проведения проверки Министерство издает приказ, в котором указываются:</w:t>
      </w:r>
    </w:p>
    <w:p w:rsidR="00081F04"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даты начала и окончания проверки;</w:t>
      </w:r>
    </w:p>
    <w:p w:rsidR="00081F04"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наименование проверяемого лица;</w:t>
      </w:r>
    </w:p>
    <w:p w:rsidR="00081F04"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цель и предмет проведения проверки;</w:t>
      </w:r>
    </w:p>
    <w:p w:rsidR="00081F04"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перечень должностных лиц Министерства, участвующих в проведении проверки.</w:t>
      </w:r>
    </w:p>
    <w:p w:rsidR="00695D2A" w:rsidRPr="006B5960" w:rsidRDefault="00081F04"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Результаты проведенной проверки отражаются в акте о проведении проверки, составленном по форме, утвержд</w:t>
      </w:r>
      <w:r w:rsidR="00695D2A" w:rsidRPr="006B5960">
        <w:rPr>
          <w:rFonts w:ascii="Times New Roman" w:hAnsi="Times New Roman" w:cs="Times New Roman"/>
          <w:sz w:val="28"/>
          <w:szCs w:val="28"/>
        </w:rPr>
        <w:t>енной Министерством, в течение 10</w:t>
      </w:r>
      <w:r w:rsidRPr="006B5960">
        <w:rPr>
          <w:rFonts w:ascii="Times New Roman" w:hAnsi="Times New Roman" w:cs="Times New Roman"/>
          <w:sz w:val="28"/>
          <w:szCs w:val="28"/>
        </w:rPr>
        <w:t xml:space="preserve"> рабочих дней, следующих за днем окончания проведения проверки. Копия акта о проведении проверки в течение 3 рабочих дней, следующих за днем его </w:t>
      </w:r>
      <w:r w:rsidR="00695D2A" w:rsidRPr="006B5960">
        <w:rPr>
          <w:rFonts w:ascii="Times New Roman" w:hAnsi="Times New Roman" w:cs="Times New Roman"/>
          <w:sz w:val="28"/>
          <w:szCs w:val="28"/>
        </w:rPr>
        <w:t>составления, размещается на сайте Министерства.</w:t>
      </w:r>
    </w:p>
    <w:p w:rsidR="00695D2A" w:rsidRPr="006B5960" w:rsidRDefault="00C43CDD" w:rsidP="001F2B8E">
      <w:pPr>
        <w:autoSpaceDE w:val="0"/>
        <w:autoSpaceDN w:val="0"/>
        <w:adjustRightInd w:val="0"/>
        <w:ind w:firstLine="709"/>
        <w:jc w:val="both"/>
        <w:rPr>
          <w:rFonts w:ascii="Times New Roman" w:hAnsi="Times New Roman"/>
          <w:sz w:val="28"/>
          <w:szCs w:val="28"/>
        </w:rPr>
      </w:pPr>
      <w:r w:rsidRPr="006B5960">
        <w:rPr>
          <w:rFonts w:ascii="Times New Roman" w:hAnsi="Times New Roman"/>
          <w:sz w:val="28"/>
          <w:szCs w:val="28"/>
        </w:rPr>
        <w:t>33</w:t>
      </w:r>
      <w:r w:rsidR="00081F04" w:rsidRPr="006B5960">
        <w:rPr>
          <w:rFonts w:ascii="Times New Roman" w:hAnsi="Times New Roman"/>
          <w:sz w:val="28"/>
          <w:szCs w:val="28"/>
        </w:rPr>
        <w:t>.</w:t>
      </w:r>
      <w:r w:rsidR="00917EEC">
        <w:rPr>
          <w:rFonts w:ascii="Times New Roman" w:hAnsi="Times New Roman"/>
          <w:sz w:val="28"/>
          <w:szCs w:val="28"/>
        </w:rPr>
        <w:t> </w:t>
      </w:r>
      <w:r w:rsidR="00695D2A" w:rsidRPr="006B5960">
        <w:rPr>
          <w:rFonts w:ascii="Times New Roman" w:hAnsi="Times New Roman"/>
          <w:sz w:val="28"/>
          <w:szCs w:val="28"/>
        </w:rPr>
        <w:t xml:space="preserve">В случае выявления при проведении проверки Министерством нарушения получателями субсидий условий предоставления субсидий, предусмотренных </w:t>
      </w:r>
      <w:hyperlink r:id="rId22" w:history="1">
        <w:r w:rsidR="00695D2A" w:rsidRPr="006B5960">
          <w:rPr>
            <w:rFonts w:ascii="Times New Roman" w:hAnsi="Times New Roman"/>
            <w:sz w:val="28"/>
            <w:szCs w:val="28"/>
          </w:rPr>
          <w:t>подпунктами 5,</w:t>
        </w:r>
        <w:r w:rsidR="00E27195">
          <w:rPr>
            <w:rFonts w:ascii="Times New Roman" w:hAnsi="Times New Roman"/>
            <w:sz w:val="28"/>
            <w:szCs w:val="28"/>
          </w:rPr>
          <w:t> </w:t>
        </w:r>
        <w:r w:rsidR="00695D2A" w:rsidRPr="006B5960">
          <w:rPr>
            <w:rFonts w:ascii="Times New Roman" w:hAnsi="Times New Roman"/>
            <w:sz w:val="28"/>
            <w:szCs w:val="28"/>
          </w:rPr>
          <w:t xml:space="preserve">6, 8-12 пункта 11 </w:t>
        </w:r>
      </w:hyperlink>
      <w:r w:rsidR="00695D2A" w:rsidRPr="006B5960">
        <w:rPr>
          <w:rFonts w:ascii="Times New Roman" w:hAnsi="Times New Roman"/>
          <w:sz w:val="28"/>
          <w:szCs w:val="28"/>
        </w:rPr>
        <w:t>настоящего Порядка, Министерство в день составления акта о проведении проверки направляет получателям субсидий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w:t>
      </w:r>
    </w:p>
    <w:p w:rsidR="00695D2A" w:rsidRPr="006B5960" w:rsidRDefault="00695D2A" w:rsidP="001F2B8E">
      <w:pPr>
        <w:autoSpaceDE w:val="0"/>
        <w:autoSpaceDN w:val="0"/>
        <w:adjustRightInd w:val="0"/>
        <w:ind w:firstLine="709"/>
        <w:jc w:val="both"/>
        <w:rPr>
          <w:rFonts w:ascii="Times New Roman" w:hAnsi="Times New Roman"/>
          <w:sz w:val="28"/>
          <w:szCs w:val="28"/>
        </w:rPr>
      </w:pPr>
      <w:r w:rsidRPr="006B5960">
        <w:rPr>
          <w:rFonts w:ascii="Times New Roman" w:hAnsi="Times New Roman"/>
          <w:sz w:val="28"/>
          <w:szCs w:val="28"/>
        </w:rPr>
        <w:t xml:space="preserve">В случае поступления </w:t>
      </w:r>
      <w:r w:rsidRPr="006B5960">
        <w:rPr>
          <w:rFonts w:ascii="Times New Roman" w:hAnsi="Times New Roman"/>
          <w:color w:val="000000"/>
          <w:sz w:val="28"/>
          <w:szCs w:val="28"/>
        </w:rPr>
        <w:t>от органа государственного финансового контроля</w:t>
      </w:r>
      <w:r w:rsidRPr="006B5960">
        <w:rPr>
          <w:rFonts w:ascii="Times New Roman" w:hAnsi="Times New Roman"/>
          <w:sz w:val="28"/>
          <w:szCs w:val="28"/>
        </w:rPr>
        <w:t xml:space="preserve"> информации об установлении факта нарушения условий предоставления субсидий Министерство в течение 15 рабочих дней со дня поступления такой информации направляет получателям субсидий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w:t>
      </w:r>
    </w:p>
    <w:p w:rsidR="00695D2A" w:rsidRPr="006B5960" w:rsidRDefault="00695D2A" w:rsidP="001F2B8E">
      <w:pPr>
        <w:autoSpaceDE w:val="0"/>
        <w:autoSpaceDN w:val="0"/>
        <w:adjustRightInd w:val="0"/>
        <w:ind w:firstLine="709"/>
        <w:jc w:val="both"/>
        <w:rPr>
          <w:rFonts w:ascii="Times New Roman" w:hAnsi="Times New Roman"/>
          <w:sz w:val="28"/>
          <w:szCs w:val="28"/>
        </w:rPr>
      </w:pPr>
      <w:r w:rsidRPr="006B5960">
        <w:rPr>
          <w:rFonts w:ascii="Times New Roman" w:hAnsi="Times New Roman"/>
          <w:sz w:val="28"/>
          <w:szCs w:val="28"/>
        </w:rPr>
        <w:t>Министерство в течение 3 месяцев со дня истечения установленного для возврата субсидий срока принимает меры к взысканию неправомерно полученных и невозвращенных субсидий в судебном порядке.</w:t>
      </w:r>
    </w:p>
    <w:p w:rsidR="00695D2A" w:rsidRPr="006B5960" w:rsidRDefault="00C43CDD" w:rsidP="001F2B8E">
      <w:pPr>
        <w:autoSpaceDE w:val="0"/>
        <w:autoSpaceDN w:val="0"/>
        <w:adjustRightInd w:val="0"/>
        <w:ind w:firstLine="709"/>
        <w:jc w:val="both"/>
        <w:rPr>
          <w:rFonts w:ascii="Times New Roman" w:hAnsi="Times New Roman"/>
          <w:color w:val="000000"/>
          <w:sz w:val="28"/>
          <w:szCs w:val="28"/>
          <w:lang w:eastAsia="en-US"/>
        </w:rPr>
      </w:pPr>
      <w:r w:rsidRPr="006B5960">
        <w:rPr>
          <w:rFonts w:ascii="Times New Roman" w:hAnsi="Times New Roman"/>
          <w:sz w:val="28"/>
          <w:szCs w:val="28"/>
        </w:rPr>
        <w:t>34</w:t>
      </w:r>
      <w:r w:rsidR="002446B7" w:rsidRPr="006B5960">
        <w:rPr>
          <w:rFonts w:ascii="Times New Roman" w:hAnsi="Times New Roman"/>
          <w:sz w:val="28"/>
          <w:szCs w:val="28"/>
        </w:rPr>
        <w:t>.</w:t>
      </w:r>
      <w:r w:rsidR="00917EEC">
        <w:rPr>
          <w:rFonts w:ascii="Times New Roman" w:hAnsi="Times New Roman"/>
          <w:sz w:val="28"/>
          <w:szCs w:val="28"/>
        </w:rPr>
        <w:t> </w:t>
      </w:r>
      <w:r w:rsidR="00695D2A" w:rsidRPr="006B5960">
        <w:rPr>
          <w:rFonts w:ascii="Times New Roman" w:hAnsi="Times New Roman"/>
          <w:color w:val="000000"/>
          <w:sz w:val="28"/>
          <w:szCs w:val="28"/>
          <w:lang w:eastAsia="en-US"/>
        </w:rPr>
        <w:t>В слу</w:t>
      </w:r>
      <w:r w:rsidRPr="006B5960">
        <w:rPr>
          <w:rFonts w:ascii="Times New Roman" w:hAnsi="Times New Roman"/>
          <w:color w:val="000000"/>
          <w:sz w:val="28"/>
          <w:szCs w:val="28"/>
          <w:lang w:eastAsia="en-US"/>
        </w:rPr>
        <w:t xml:space="preserve">чае недостижения </w:t>
      </w:r>
      <w:r w:rsidR="002446B7" w:rsidRPr="006B5960">
        <w:rPr>
          <w:rFonts w:ascii="Times New Roman" w:hAnsi="Times New Roman"/>
          <w:color w:val="000000"/>
          <w:sz w:val="28"/>
          <w:szCs w:val="28"/>
          <w:lang w:eastAsia="en-US"/>
        </w:rPr>
        <w:t xml:space="preserve">результатов </w:t>
      </w:r>
      <w:r w:rsidR="00B73808" w:rsidRPr="006B5960">
        <w:rPr>
          <w:rFonts w:ascii="Times New Roman" w:hAnsi="Times New Roman"/>
          <w:color w:val="000000"/>
          <w:sz w:val="28"/>
          <w:szCs w:val="28"/>
          <w:lang w:eastAsia="en-US"/>
        </w:rPr>
        <w:t xml:space="preserve">предоставления субсидий </w:t>
      </w:r>
      <w:r w:rsidR="002446B7" w:rsidRPr="006B5960">
        <w:rPr>
          <w:rFonts w:ascii="Times New Roman" w:hAnsi="Times New Roman"/>
          <w:color w:val="000000"/>
          <w:sz w:val="28"/>
          <w:szCs w:val="28"/>
          <w:lang w:eastAsia="en-US"/>
        </w:rPr>
        <w:t>и показателей</w:t>
      </w:r>
      <w:r w:rsidR="00695D2A" w:rsidRPr="006B5960">
        <w:rPr>
          <w:rFonts w:ascii="Times New Roman" w:hAnsi="Times New Roman"/>
          <w:color w:val="000000"/>
          <w:sz w:val="28"/>
          <w:szCs w:val="28"/>
          <w:lang w:eastAsia="en-US"/>
        </w:rPr>
        <w:t>, необходимых для достижения рез</w:t>
      </w:r>
      <w:r w:rsidR="002446B7" w:rsidRPr="006B5960">
        <w:rPr>
          <w:rFonts w:ascii="Times New Roman" w:hAnsi="Times New Roman"/>
          <w:color w:val="000000"/>
          <w:sz w:val="28"/>
          <w:szCs w:val="28"/>
          <w:lang w:eastAsia="en-US"/>
        </w:rPr>
        <w:t>ультатов предоставления субсидий</w:t>
      </w:r>
      <w:r w:rsidRPr="006B5960">
        <w:rPr>
          <w:rFonts w:ascii="Times New Roman" w:hAnsi="Times New Roman"/>
          <w:color w:val="000000"/>
          <w:sz w:val="28"/>
          <w:szCs w:val="28"/>
          <w:lang w:eastAsia="en-US"/>
        </w:rPr>
        <w:t xml:space="preserve">, </w:t>
      </w:r>
      <w:r w:rsidR="007140D0" w:rsidRPr="006B5960">
        <w:rPr>
          <w:rFonts w:ascii="Times New Roman" w:hAnsi="Times New Roman"/>
          <w:sz w:val="28"/>
          <w:szCs w:val="28"/>
        </w:rPr>
        <w:t xml:space="preserve">в срок не позднее 30 декабря года, следующего за годом предоставления </w:t>
      </w:r>
      <w:r w:rsidR="0099378B" w:rsidRPr="006B5960">
        <w:rPr>
          <w:rFonts w:ascii="Times New Roman" w:hAnsi="Times New Roman"/>
          <w:color w:val="000000"/>
          <w:sz w:val="28"/>
          <w:szCs w:val="28"/>
          <w:lang w:eastAsia="en-US"/>
        </w:rPr>
        <w:t>субсидий</w:t>
      </w:r>
      <w:r w:rsidR="007140D0" w:rsidRPr="006B5960">
        <w:rPr>
          <w:rFonts w:ascii="Times New Roman" w:hAnsi="Times New Roman"/>
          <w:color w:val="000000"/>
          <w:sz w:val="28"/>
          <w:szCs w:val="28"/>
          <w:lang w:eastAsia="en-US"/>
        </w:rPr>
        <w:t>,</w:t>
      </w:r>
      <w:r w:rsidR="0099378B" w:rsidRPr="006B5960">
        <w:rPr>
          <w:rFonts w:ascii="Times New Roman" w:hAnsi="Times New Roman"/>
          <w:color w:val="000000"/>
          <w:sz w:val="28"/>
          <w:szCs w:val="28"/>
          <w:lang w:eastAsia="en-US"/>
        </w:rPr>
        <w:t xml:space="preserve"> </w:t>
      </w:r>
      <w:r w:rsidR="00695D2A" w:rsidRPr="006B5960">
        <w:rPr>
          <w:rFonts w:ascii="Times New Roman" w:hAnsi="Times New Roman"/>
          <w:color w:val="000000"/>
          <w:sz w:val="28"/>
          <w:szCs w:val="28"/>
          <w:lang w:eastAsia="en-US"/>
        </w:rPr>
        <w:t>субсиди</w:t>
      </w:r>
      <w:r w:rsidR="002446B7" w:rsidRPr="006B5960">
        <w:rPr>
          <w:rFonts w:ascii="Times New Roman" w:hAnsi="Times New Roman"/>
          <w:color w:val="000000"/>
          <w:sz w:val="28"/>
          <w:szCs w:val="28"/>
          <w:lang w:eastAsia="en-US"/>
        </w:rPr>
        <w:t>и</w:t>
      </w:r>
      <w:r w:rsidR="00695D2A" w:rsidRPr="006B5960">
        <w:rPr>
          <w:rFonts w:ascii="Times New Roman" w:hAnsi="Times New Roman"/>
          <w:color w:val="000000"/>
          <w:sz w:val="28"/>
          <w:szCs w:val="28"/>
          <w:lang w:eastAsia="en-US"/>
        </w:rPr>
        <w:t xml:space="preserve"> подлеж</w:t>
      </w:r>
      <w:r w:rsidR="002446B7" w:rsidRPr="006B5960">
        <w:rPr>
          <w:rFonts w:ascii="Times New Roman" w:hAnsi="Times New Roman"/>
          <w:color w:val="000000"/>
          <w:sz w:val="28"/>
          <w:szCs w:val="28"/>
          <w:lang w:eastAsia="en-US"/>
        </w:rPr>
        <w:t>а</w:t>
      </w:r>
      <w:r w:rsidR="00695D2A" w:rsidRPr="006B5960">
        <w:rPr>
          <w:rFonts w:ascii="Times New Roman" w:hAnsi="Times New Roman"/>
          <w:color w:val="000000"/>
          <w:sz w:val="28"/>
          <w:szCs w:val="28"/>
          <w:lang w:eastAsia="en-US"/>
        </w:rPr>
        <w:t>т возврату пропорционально</w:t>
      </w:r>
      <w:r w:rsidR="001E186B" w:rsidRPr="006B5960">
        <w:rPr>
          <w:rFonts w:ascii="Times New Roman" w:hAnsi="Times New Roman"/>
          <w:color w:val="000000"/>
          <w:sz w:val="28"/>
          <w:szCs w:val="28"/>
          <w:lang w:eastAsia="en-US"/>
        </w:rPr>
        <w:t xml:space="preserve"> степени </w:t>
      </w:r>
      <w:r w:rsidR="002446B7" w:rsidRPr="006B5960">
        <w:rPr>
          <w:rFonts w:ascii="Times New Roman" w:hAnsi="Times New Roman"/>
          <w:color w:val="000000"/>
          <w:sz w:val="28"/>
          <w:szCs w:val="28"/>
          <w:lang w:eastAsia="en-US"/>
        </w:rPr>
        <w:t>достижения показателей, необходимых</w:t>
      </w:r>
      <w:r w:rsidR="00695D2A" w:rsidRPr="006B5960">
        <w:rPr>
          <w:rFonts w:ascii="Times New Roman" w:hAnsi="Times New Roman"/>
          <w:color w:val="000000"/>
          <w:sz w:val="28"/>
          <w:szCs w:val="28"/>
          <w:lang w:eastAsia="en-US"/>
        </w:rPr>
        <w:t xml:space="preserve"> для достижения результата.</w:t>
      </w:r>
    </w:p>
    <w:p w:rsidR="00695D2A" w:rsidRDefault="00695D2A"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 xml:space="preserve">Объем средств, подлежащих возврату в </w:t>
      </w:r>
      <w:r w:rsidR="00E27195">
        <w:rPr>
          <w:rFonts w:ascii="Times New Roman" w:hAnsi="Times New Roman"/>
          <w:color w:val="000000"/>
          <w:sz w:val="28"/>
          <w:szCs w:val="28"/>
          <w:lang w:eastAsia="en-US"/>
        </w:rPr>
        <w:t>областной бюджет</w:t>
      </w:r>
      <w:r w:rsidRPr="006B5960">
        <w:rPr>
          <w:rFonts w:ascii="Times New Roman" w:hAnsi="Times New Roman"/>
          <w:color w:val="000000"/>
          <w:sz w:val="28"/>
          <w:szCs w:val="28"/>
          <w:lang w:eastAsia="en-US"/>
        </w:rPr>
        <w:t>, рассчитывается по формуле:</w:t>
      </w:r>
    </w:p>
    <w:p w:rsidR="00B73808" w:rsidRPr="006B5960" w:rsidRDefault="00B73808" w:rsidP="001F2B8E">
      <w:pPr>
        <w:ind w:right="14" w:firstLine="709"/>
        <w:jc w:val="both"/>
        <w:rPr>
          <w:rFonts w:ascii="Times New Roman" w:hAnsi="Times New Roman"/>
          <w:color w:val="000000"/>
          <w:sz w:val="28"/>
          <w:szCs w:val="28"/>
          <w:lang w:eastAsia="en-US"/>
        </w:rPr>
      </w:pPr>
    </w:p>
    <w:p w:rsidR="00B73808" w:rsidRDefault="00695D2A" w:rsidP="001F2B8E">
      <w:pPr>
        <w:ind w:right="-28" w:firstLine="709"/>
        <w:jc w:val="center"/>
        <w:rPr>
          <w:rFonts w:ascii="Times New Roman" w:hAnsi="Times New Roman"/>
          <w:color w:val="000000"/>
          <w:sz w:val="28"/>
          <w:szCs w:val="28"/>
          <w:lang w:eastAsia="en-US"/>
        </w:rPr>
      </w:pPr>
      <w:r w:rsidRPr="006B5960">
        <w:rPr>
          <w:rFonts w:ascii="Times New Roman" w:hAnsi="Times New Roman"/>
          <w:color w:val="000000"/>
          <w:sz w:val="28"/>
          <w:szCs w:val="28"/>
          <w:lang w:eastAsia="en-US"/>
        </w:rPr>
        <w:t>О</w:t>
      </w:r>
      <w:r w:rsidRPr="006B5960">
        <w:rPr>
          <w:rFonts w:ascii="Times New Roman" w:hAnsi="Times New Roman"/>
          <w:color w:val="000000"/>
          <w:sz w:val="28"/>
          <w:szCs w:val="28"/>
          <w:vertAlign w:val="subscript"/>
          <w:lang w:eastAsia="en-US"/>
        </w:rPr>
        <w:t xml:space="preserve">возвр </w:t>
      </w:r>
      <w:r w:rsidRPr="006B5960">
        <w:rPr>
          <w:rFonts w:ascii="Times New Roman" w:hAnsi="Times New Roman"/>
          <w:color w:val="000000"/>
          <w:sz w:val="28"/>
          <w:szCs w:val="28"/>
          <w:lang w:eastAsia="en-US"/>
        </w:rPr>
        <w:t xml:space="preserve">= </w:t>
      </w:r>
      <w:r w:rsidRPr="006B5960">
        <w:rPr>
          <w:rFonts w:ascii="Times New Roman" w:hAnsi="Times New Roman"/>
          <w:color w:val="000000"/>
          <w:sz w:val="28"/>
          <w:szCs w:val="28"/>
          <w:lang w:val="en-US" w:eastAsia="en-US"/>
        </w:rPr>
        <w:t>V</w:t>
      </w:r>
      <w:r w:rsidRPr="006B5960">
        <w:rPr>
          <w:rFonts w:ascii="Times New Roman" w:hAnsi="Times New Roman"/>
          <w:color w:val="000000"/>
          <w:sz w:val="28"/>
          <w:szCs w:val="28"/>
          <w:vertAlign w:val="subscript"/>
          <w:lang w:val="en-US" w:eastAsia="en-US"/>
        </w:rPr>
        <w:t>mi</w:t>
      </w:r>
      <w:r w:rsidRPr="006B5960">
        <w:rPr>
          <w:rFonts w:ascii="Times New Roman" w:hAnsi="Times New Roman"/>
          <w:color w:val="000000"/>
          <w:sz w:val="28"/>
          <w:szCs w:val="28"/>
          <w:lang w:eastAsia="en-US"/>
        </w:rPr>
        <w:t xml:space="preserve"> х (1 - Р</w:t>
      </w:r>
      <w:r w:rsidRPr="006B5960">
        <w:rPr>
          <w:rFonts w:ascii="Times New Roman" w:hAnsi="Times New Roman"/>
          <w:color w:val="000000"/>
          <w:sz w:val="28"/>
          <w:szCs w:val="28"/>
          <w:vertAlign w:val="subscript"/>
          <w:lang w:val="en-US" w:eastAsia="en-US"/>
        </w:rPr>
        <w:t>fi</w:t>
      </w:r>
      <w:r w:rsidRPr="006B5960">
        <w:rPr>
          <w:rFonts w:ascii="Times New Roman" w:hAnsi="Times New Roman"/>
          <w:color w:val="000000"/>
          <w:sz w:val="28"/>
          <w:szCs w:val="28"/>
          <w:lang w:eastAsia="en-US"/>
        </w:rPr>
        <w:t xml:space="preserve"> /Р</w:t>
      </w:r>
      <w:r w:rsidRPr="006B5960">
        <w:rPr>
          <w:rFonts w:ascii="Times New Roman" w:hAnsi="Times New Roman"/>
          <w:color w:val="000000"/>
          <w:sz w:val="28"/>
          <w:szCs w:val="28"/>
          <w:vertAlign w:val="subscript"/>
          <w:lang w:eastAsia="en-US"/>
        </w:rPr>
        <w:t>р</w:t>
      </w:r>
      <w:r w:rsidRPr="006B5960">
        <w:rPr>
          <w:rFonts w:ascii="Times New Roman" w:hAnsi="Times New Roman"/>
          <w:color w:val="000000"/>
          <w:sz w:val="28"/>
          <w:szCs w:val="28"/>
          <w:vertAlign w:val="subscript"/>
          <w:lang w:val="en-US" w:eastAsia="en-US"/>
        </w:rPr>
        <w:t>li</w:t>
      </w:r>
      <w:r w:rsidRPr="006B5960">
        <w:rPr>
          <w:rFonts w:ascii="Times New Roman" w:hAnsi="Times New Roman"/>
          <w:color w:val="000000"/>
          <w:sz w:val="28"/>
          <w:szCs w:val="28"/>
          <w:lang w:eastAsia="en-US"/>
        </w:rPr>
        <w:t>),</w:t>
      </w:r>
    </w:p>
    <w:p w:rsidR="00695D2A" w:rsidRPr="006B5960" w:rsidRDefault="00695D2A" w:rsidP="001F2B8E">
      <w:pPr>
        <w:ind w:right="-28"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где:</w:t>
      </w:r>
    </w:p>
    <w:p w:rsidR="00695D2A" w:rsidRPr="006B5960" w:rsidRDefault="00695D2A"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О</w:t>
      </w:r>
      <w:r w:rsidRPr="006B5960">
        <w:rPr>
          <w:rFonts w:ascii="Times New Roman" w:hAnsi="Times New Roman"/>
          <w:color w:val="000000"/>
          <w:sz w:val="28"/>
          <w:szCs w:val="28"/>
          <w:vertAlign w:val="subscript"/>
          <w:lang w:eastAsia="en-US"/>
        </w:rPr>
        <w:t>возвр</w:t>
      </w:r>
      <w:r w:rsidRPr="006B5960">
        <w:rPr>
          <w:rFonts w:ascii="Times New Roman" w:hAnsi="Times New Roman"/>
          <w:color w:val="000000"/>
          <w:sz w:val="28"/>
          <w:szCs w:val="28"/>
          <w:lang w:eastAsia="en-US"/>
        </w:rPr>
        <w:t xml:space="preserve"> – объем средств, подлежащих возврату в </w:t>
      </w:r>
      <w:r w:rsidR="00B73808">
        <w:rPr>
          <w:rFonts w:ascii="Times New Roman" w:hAnsi="Times New Roman"/>
          <w:color w:val="000000"/>
          <w:sz w:val="28"/>
          <w:szCs w:val="28"/>
          <w:lang w:eastAsia="en-US"/>
        </w:rPr>
        <w:t xml:space="preserve">областной </w:t>
      </w:r>
      <w:r w:rsidRPr="006B5960">
        <w:rPr>
          <w:rFonts w:ascii="Times New Roman" w:hAnsi="Times New Roman"/>
          <w:color w:val="000000"/>
          <w:sz w:val="28"/>
          <w:szCs w:val="28"/>
          <w:lang w:eastAsia="en-US"/>
        </w:rPr>
        <w:t>бюджет;</w:t>
      </w:r>
    </w:p>
    <w:p w:rsidR="00695D2A" w:rsidRPr="006B5960" w:rsidRDefault="00695D2A"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val="en-US" w:eastAsia="en-US"/>
        </w:rPr>
        <w:t>V</w:t>
      </w:r>
      <w:r w:rsidRPr="006B5960">
        <w:rPr>
          <w:rFonts w:ascii="Times New Roman" w:hAnsi="Times New Roman"/>
          <w:color w:val="000000"/>
          <w:sz w:val="28"/>
          <w:szCs w:val="28"/>
          <w:vertAlign w:val="subscript"/>
          <w:lang w:val="en-US" w:eastAsia="en-US"/>
        </w:rPr>
        <w:t>mi</w:t>
      </w:r>
      <w:r w:rsidRPr="006B5960">
        <w:rPr>
          <w:rFonts w:ascii="Times New Roman" w:hAnsi="Times New Roman"/>
          <w:color w:val="000000"/>
          <w:sz w:val="28"/>
          <w:szCs w:val="28"/>
          <w:vertAlign w:val="subscript"/>
          <w:lang w:eastAsia="en-US"/>
        </w:rPr>
        <w:t xml:space="preserve"> </w:t>
      </w:r>
      <w:r w:rsidRPr="006B5960">
        <w:rPr>
          <w:rFonts w:ascii="Times New Roman" w:hAnsi="Times New Roman"/>
          <w:color w:val="000000"/>
          <w:sz w:val="28"/>
          <w:szCs w:val="28"/>
          <w:lang w:eastAsia="en-US"/>
        </w:rPr>
        <w:t xml:space="preserve">– размер субсидии </w:t>
      </w:r>
      <w:r w:rsidRPr="006B5960">
        <w:rPr>
          <w:rFonts w:ascii="Times New Roman" w:hAnsi="Times New Roman"/>
          <w:color w:val="000000"/>
          <w:sz w:val="28"/>
          <w:szCs w:val="28"/>
          <w:lang w:val="en-US" w:eastAsia="en-US"/>
        </w:rPr>
        <w:t>i</w:t>
      </w:r>
      <w:r w:rsidRPr="006B5960">
        <w:rPr>
          <w:rFonts w:ascii="Times New Roman" w:hAnsi="Times New Roman"/>
          <w:color w:val="000000"/>
          <w:sz w:val="28"/>
          <w:szCs w:val="28"/>
          <w:lang w:eastAsia="en-US"/>
        </w:rPr>
        <w:t>-му получателю субсидии;</w:t>
      </w:r>
    </w:p>
    <w:p w:rsidR="00695D2A" w:rsidRPr="006B5960" w:rsidRDefault="00695D2A"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val="en-US" w:eastAsia="en-US"/>
        </w:rPr>
        <w:t>P</w:t>
      </w:r>
      <w:r w:rsidRPr="006B5960">
        <w:rPr>
          <w:rFonts w:ascii="Times New Roman" w:hAnsi="Times New Roman"/>
          <w:color w:val="000000"/>
          <w:sz w:val="28"/>
          <w:szCs w:val="28"/>
          <w:vertAlign w:val="subscript"/>
          <w:lang w:val="en-US" w:eastAsia="en-US"/>
        </w:rPr>
        <w:t>fi</w:t>
      </w:r>
      <w:r w:rsidRPr="006B5960">
        <w:rPr>
          <w:rFonts w:ascii="Times New Roman" w:hAnsi="Times New Roman"/>
          <w:color w:val="000000"/>
          <w:sz w:val="28"/>
          <w:szCs w:val="28"/>
          <w:lang w:eastAsia="en-US"/>
        </w:rPr>
        <w:t xml:space="preserve"> – фактически достигнутое значение показателя, необходимого для достижения результата</w:t>
      </w:r>
      <w:r w:rsidR="00B73808">
        <w:rPr>
          <w:rFonts w:ascii="Times New Roman" w:hAnsi="Times New Roman"/>
          <w:color w:val="000000"/>
          <w:sz w:val="28"/>
          <w:szCs w:val="28"/>
          <w:lang w:eastAsia="en-US"/>
        </w:rPr>
        <w:t>,</w:t>
      </w:r>
      <w:r w:rsidRPr="006B5960">
        <w:rPr>
          <w:rFonts w:ascii="Times New Roman" w:hAnsi="Times New Roman"/>
          <w:color w:val="000000"/>
          <w:sz w:val="28"/>
          <w:szCs w:val="28"/>
          <w:lang w:eastAsia="en-US"/>
        </w:rPr>
        <w:t xml:space="preserve"> на отчетную дату;</w:t>
      </w:r>
    </w:p>
    <w:p w:rsidR="00695D2A" w:rsidRPr="006B5960" w:rsidRDefault="00695D2A"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Р</w:t>
      </w:r>
      <w:r w:rsidRPr="006B5960">
        <w:rPr>
          <w:rFonts w:ascii="Times New Roman" w:hAnsi="Times New Roman"/>
          <w:color w:val="000000"/>
          <w:sz w:val="28"/>
          <w:szCs w:val="28"/>
          <w:vertAlign w:val="subscript"/>
          <w:lang w:val="en-US" w:eastAsia="en-US"/>
        </w:rPr>
        <w:t>pli</w:t>
      </w:r>
      <w:r w:rsidRPr="006B5960">
        <w:rPr>
          <w:rFonts w:ascii="Times New Roman" w:hAnsi="Times New Roman"/>
          <w:color w:val="000000"/>
          <w:sz w:val="28"/>
          <w:szCs w:val="28"/>
          <w:lang w:eastAsia="en-US"/>
        </w:rPr>
        <w:t xml:space="preserve"> – плановое значение показателя, необходимого для достижения результата, установленное соглашением.</w:t>
      </w:r>
    </w:p>
    <w:p w:rsidR="00695D2A" w:rsidRPr="006B5960" w:rsidRDefault="002446B7" w:rsidP="001F2B8E">
      <w:pPr>
        <w:ind w:right="14" w:firstLine="709"/>
        <w:jc w:val="both"/>
        <w:rPr>
          <w:rFonts w:ascii="Times New Roman" w:hAnsi="Times New Roman"/>
          <w:color w:val="000000"/>
          <w:sz w:val="28"/>
          <w:szCs w:val="28"/>
          <w:lang w:eastAsia="en-US"/>
        </w:rPr>
      </w:pPr>
      <w:r w:rsidRPr="006B5960">
        <w:rPr>
          <w:rFonts w:ascii="Times New Roman" w:hAnsi="Times New Roman"/>
          <w:color w:val="000000"/>
          <w:sz w:val="28"/>
          <w:szCs w:val="28"/>
          <w:lang w:eastAsia="en-US"/>
        </w:rPr>
        <w:t>Средства субсидий, подлежащих</w:t>
      </w:r>
      <w:r w:rsidR="00695D2A" w:rsidRPr="006B5960">
        <w:rPr>
          <w:rFonts w:ascii="Times New Roman" w:hAnsi="Times New Roman"/>
          <w:color w:val="000000"/>
          <w:sz w:val="28"/>
          <w:szCs w:val="28"/>
          <w:lang w:eastAsia="en-US"/>
        </w:rPr>
        <w:t xml:space="preserve"> возврату в </w:t>
      </w:r>
      <w:r w:rsidRPr="006B5960">
        <w:rPr>
          <w:rFonts w:ascii="Times New Roman" w:hAnsi="Times New Roman"/>
          <w:color w:val="000000"/>
          <w:sz w:val="28"/>
          <w:szCs w:val="28"/>
          <w:lang w:eastAsia="en-US"/>
        </w:rPr>
        <w:t>связи с недостижением результатов и показателей</w:t>
      </w:r>
      <w:r w:rsidR="00695D2A" w:rsidRPr="006B5960">
        <w:rPr>
          <w:rFonts w:ascii="Times New Roman" w:hAnsi="Times New Roman"/>
          <w:color w:val="000000"/>
          <w:sz w:val="28"/>
          <w:szCs w:val="28"/>
          <w:lang w:eastAsia="en-US"/>
        </w:rPr>
        <w:t xml:space="preserve">, необходимых для достижения результатов предоставления субсидии, перечисляются в </w:t>
      </w:r>
      <w:r w:rsidR="00B73808">
        <w:rPr>
          <w:rFonts w:ascii="Times New Roman" w:hAnsi="Times New Roman"/>
          <w:color w:val="000000"/>
          <w:sz w:val="28"/>
          <w:szCs w:val="28"/>
          <w:lang w:eastAsia="en-US"/>
        </w:rPr>
        <w:t xml:space="preserve">областной </w:t>
      </w:r>
      <w:r w:rsidR="00695D2A" w:rsidRPr="006B5960">
        <w:rPr>
          <w:rFonts w:ascii="Times New Roman" w:hAnsi="Times New Roman"/>
          <w:color w:val="000000"/>
          <w:sz w:val="28"/>
          <w:szCs w:val="28"/>
          <w:lang w:eastAsia="en-US"/>
        </w:rPr>
        <w:t xml:space="preserve">бюджет не позднее </w:t>
      </w:r>
      <w:r w:rsidR="00B73808">
        <w:rPr>
          <w:rFonts w:ascii="Times New Roman" w:hAnsi="Times New Roman"/>
          <w:color w:val="000000"/>
          <w:sz w:val="28"/>
          <w:szCs w:val="28"/>
          <w:lang w:eastAsia="en-US"/>
        </w:rPr>
        <w:t xml:space="preserve">            </w:t>
      </w:r>
      <w:r w:rsidR="00695D2A" w:rsidRPr="006B5960">
        <w:rPr>
          <w:rFonts w:ascii="Times New Roman" w:hAnsi="Times New Roman"/>
          <w:color w:val="000000"/>
          <w:sz w:val="28"/>
          <w:szCs w:val="28"/>
          <w:lang w:eastAsia="en-US"/>
        </w:rPr>
        <w:t>25 янв</w:t>
      </w:r>
      <w:r w:rsidR="000E30CA" w:rsidRPr="006B5960">
        <w:rPr>
          <w:rFonts w:ascii="Times New Roman" w:hAnsi="Times New Roman"/>
          <w:color w:val="000000"/>
          <w:sz w:val="28"/>
          <w:szCs w:val="28"/>
          <w:lang w:eastAsia="en-US"/>
        </w:rPr>
        <w:t xml:space="preserve">аря </w:t>
      </w:r>
      <w:r w:rsidRPr="006B5960">
        <w:rPr>
          <w:rFonts w:ascii="Times New Roman" w:hAnsi="Times New Roman"/>
          <w:color w:val="000000"/>
          <w:sz w:val="28"/>
          <w:szCs w:val="28"/>
          <w:lang w:eastAsia="en-US"/>
        </w:rPr>
        <w:t>финансового года</w:t>
      </w:r>
      <w:r w:rsidR="000E30CA" w:rsidRPr="006B5960">
        <w:rPr>
          <w:rFonts w:ascii="Times New Roman" w:hAnsi="Times New Roman"/>
          <w:color w:val="000000"/>
          <w:sz w:val="28"/>
          <w:szCs w:val="28"/>
          <w:lang w:eastAsia="en-US"/>
        </w:rPr>
        <w:t>, следующего за годом реализации мероприятия (проекта).</w:t>
      </w:r>
    </w:p>
    <w:p w:rsidR="00695D2A" w:rsidRDefault="00BD0800" w:rsidP="001F2B8E">
      <w:pPr>
        <w:pStyle w:val="ConsPlusNormal"/>
        <w:ind w:firstLine="709"/>
        <w:jc w:val="both"/>
        <w:rPr>
          <w:rFonts w:ascii="Times New Roman" w:hAnsi="Times New Roman" w:cs="Times New Roman"/>
          <w:sz w:val="28"/>
          <w:szCs w:val="28"/>
        </w:rPr>
      </w:pPr>
      <w:r w:rsidRPr="006B5960">
        <w:rPr>
          <w:rFonts w:ascii="Times New Roman" w:hAnsi="Times New Roman" w:cs="Times New Roman"/>
          <w:sz w:val="28"/>
          <w:szCs w:val="28"/>
        </w:rPr>
        <w:t>35</w:t>
      </w:r>
      <w:r w:rsidR="00081F04" w:rsidRPr="006B5960">
        <w:rPr>
          <w:rFonts w:ascii="Times New Roman" w:hAnsi="Times New Roman" w:cs="Times New Roman"/>
          <w:sz w:val="28"/>
          <w:szCs w:val="28"/>
        </w:rPr>
        <w:t>.</w:t>
      </w:r>
      <w:r w:rsidR="00917EEC">
        <w:rPr>
          <w:rFonts w:ascii="Times New Roman" w:hAnsi="Times New Roman" w:cs="Times New Roman"/>
          <w:sz w:val="28"/>
          <w:szCs w:val="28"/>
        </w:rPr>
        <w:t> </w:t>
      </w:r>
      <w:r w:rsidR="00081F04" w:rsidRPr="006B5960">
        <w:rPr>
          <w:rFonts w:ascii="Times New Roman" w:hAnsi="Times New Roman" w:cs="Times New Roman"/>
          <w:sz w:val="28"/>
          <w:szCs w:val="28"/>
        </w:rPr>
        <w:t>Остатки субсидии, не использов</w:t>
      </w:r>
      <w:r w:rsidR="00C43CDD" w:rsidRPr="006B5960">
        <w:rPr>
          <w:rFonts w:ascii="Times New Roman" w:hAnsi="Times New Roman" w:cs="Times New Roman"/>
          <w:sz w:val="28"/>
          <w:szCs w:val="28"/>
        </w:rPr>
        <w:t>анные по итогам завершения реализации мероприятия (проекта)</w:t>
      </w:r>
      <w:r w:rsidR="00081F04" w:rsidRPr="006B5960">
        <w:rPr>
          <w:rFonts w:ascii="Times New Roman" w:hAnsi="Times New Roman" w:cs="Times New Roman"/>
          <w:sz w:val="28"/>
          <w:szCs w:val="28"/>
        </w:rPr>
        <w:t>, в случаях, предусмотренных</w:t>
      </w:r>
      <w:r w:rsidR="002446B7" w:rsidRPr="006B5960">
        <w:rPr>
          <w:rFonts w:ascii="Times New Roman" w:hAnsi="Times New Roman" w:cs="Times New Roman"/>
          <w:sz w:val="28"/>
          <w:szCs w:val="28"/>
        </w:rPr>
        <w:t xml:space="preserve"> с</w:t>
      </w:r>
      <w:r w:rsidR="00081F04" w:rsidRPr="006B5960">
        <w:rPr>
          <w:rFonts w:ascii="Times New Roman" w:hAnsi="Times New Roman" w:cs="Times New Roman"/>
          <w:sz w:val="28"/>
          <w:szCs w:val="28"/>
        </w:rPr>
        <w:t>оглашение</w:t>
      </w:r>
      <w:r w:rsidR="002446B7" w:rsidRPr="006B5960">
        <w:rPr>
          <w:rFonts w:ascii="Times New Roman" w:hAnsi="Times New Roman" w:cs="Times New Roman"/>
          <w:sz w:val="28"/>
          <w:szCs w:val="28"/>
        </w:rPr>
        <w:t xml:space="preserve">м, возвращаются получателями </w:t>
      </w:r>
      <w:r w:rsidR="003B1D63" w:rsidRPr="006B5960">
        <w:rPr>
          <w:rFonts w:ascii="Times New Roman" w:hAnsi="Times New Roman" w:cs="Times New Roman"/>
          <w:sz w:val="28"/>
          <w:szCs w:val="28"/>
        </w:rPr>
        <w:t xml:space="preserve">субсидий </w:t>
      </w:r>
      <w:r w:rsidR="00081F04" w:rsidRPr="006B5960">
        <w:rPr>
          <w:rFonts w:ascii="Times New Roman" w:hAnsi="Times New Roman" w:cs="Times New Roman"/>
          <w:sz w:val="28"/>
          <w:szCs w:val="28"/>
        </w:rPr>
        <w:t>в областной бюджет не позднее</w:t>
      </w:r>
      <w:r w:rsidRPr="006B5960">
        <w:rPr>
          <w:rFonts w:ascii="Times New Roman" w:hAnsi="Times New Roman" w:cs="Times New Roman"/>
          <w:sz w:val="28"/>
          <w:szCs w:val="28"/>
        </w:rPr>
        <w:t xml:space="preserve"> 5-го рабочего дня календарного месяца, следующего за месяцем завершения реализации мероприятия (проекта).</w:t>
      </w:r>
    </w:p>
    <w:tbl>
      <w:tblPr>
        <w:tblW w:w="9628" w:type="dxa"/>
        <w:tblLook w:val="01E0" w:firstRow="1" w:lastRow="1" w:firstColumn="1" w:lastColumn="1" w:noHBand="0" w:noVBand="0"/>
      </w:tblPr>
      <w:tblGrid>
        <w:gridCol w:w="5070"/>
        <w:gridCol w:w="4558"/>
      </w:tblGrid>
      <w:tr w:rsidR="00F23EC5" w:rsidRPr="006B5960" w:rsidTr="00081F04">
        <w:tc>
          <w:tcPr>
            <w:tcW w:w="5070" w:type="dxa"/>
            <w:shd w:val="clear" w:color="auto" w:fill="auto"/>
          </w:tcPr>
          <w:p w:rsidR="00F23EC5" w:rsidRPr="006B5960" w:rsidRDefault="00F23EC5" w:rsidP="00081F04">
            <w:pPr>
              <w:widowControl w:val="0"/>
              <w:rPr>
                <w:rFonts w:ascii="Times New Roman" w:hAnsi="Times New Roman"/>
                <w:color w:val="000000"/>
                <w:sz w:val="28"/>
                <w:szCs w:val="28"/>
              </w:rPr>
            </w:pPr>
          </w:p>
        </w:tc>
        <w:tc>
          <w:tcPr>
            <w:tcW w:w="4558" w:type="dxa"/>
            <w:shd w:val="clear" w:color="auto" w:fill="auto"/>
          </w:tcPr>
          <w:p w:rsidR="00F23EC5" w:rsidRPr="006B5960" w:rsidRDefault="00F23EC5" w:rsidP="00081F04">
            <w:pPr>
              <w:rPr>
                <w:rFonts w:ascii="Times New Roman" w:hAnsi="Times New Roman"/>
                <w:color w:val="000000"/>
                <w:sz w:val="28"/>
                <w:szCs w:val="28"/>
              </w:rPr>
            </w:pPr>
            <w:r w:rsidRPr="006B5960">
              <w:rPr>
                <w:rFonts w:ascii="Times New Roman" w:hAnsi="Times New Roman"/>
                <w:color w:val="000000"/>
                <w:sz w:val="28"/>
                <w:szCs w:val="28"/>
              </w:rPr>
              <w:t xml:space="preserve">Приложение  </w:t>
            </w:r>
          </w:p>
          <w:p w:rsidR="00F23EC5" w:rsidRPr="006B5960" w:rsidRDefault="00F23EC5" w:rsidP="00A22D82">
            <w:pPr>
              <w:rPr>
                <w:rFonts w:ascii="Times New Roman" w:hAnsi="Times New Roman"/>
                <w:color w:val="000000"/>
                <w:sz w:val="28"/>
                <w:szCs w:val="28"/>
              </w:rPr>
            </w:pPr>
            <w:r w:rsidRPr="006B5960">
              <w:rPr>
                <w:rFonts w:ascii="Times New Roman" w:hAnsi="Times New Roman"/>
                <w:color w:val="000000"/>
                <w:sz w:val="28"/>
                <w:szCs w:val="28"/>
              </w:rPr>
              <w:t xml:space="preserve">к Порядку </w:t>
            </w:r>
            <w:r w:rsidR="00EB4242" w:rsidRPr="00BD0800">
              <w:rPr>
                <w:rFonts w:ascii="Times New Roman" w:hAnsi="Times New Roman"/>
                <w:color w:val="000000"/>
                <w:sz w:val="28"/>
                <w:szCs w:val="28"/>
                <w:lang w:eastAsia="en-US"/>
              </w:rPr>
              <w:t>предоставления субсидий социально ориентированным не</w:t>
            </w:r>
            <w:r w:rsidR="006B1E0C">
              <w:rPr>
                <w:rFonts w:ascii="Times New Roman" w:hAnsi="Times New Roman"/>
                <w:color w:val="000000"/>
                <w:sz w:val="28"/>
                <w:szCs w:val="28"/>
                <w:lang w:eastAsia="en-US"/>
              </w:rPr>
              <w:t xml:space="preserve">                                                                              </w:t>
            </w:r>
            <w:r w:rsidR="00EB4242" w:rsidRPr="00BD0800">
              <w:rPr>
                <w:rFonts w:ascii="Times New Roman" w:hAnsi="Times New Roman"/>
                <w:color w:val="000000"/>
                <w:sz w:val="28"/>
                <w:szCs w:val="28"/>
                <w:lang w:eastAsia="en-US"/>
              </w:rPr>
              <w:t>коммер</w:t>
            </w:r>
            <w:r w:rsidR="00EB4242">
              <w:rPr>
                <w:rFonts w:ascii="Times New Roman" w:hAnsi="Times New Roman"/>
                <w:color w:val="000000"/>
                <w:sz w:val="28"/>
                <w:szCs w:val="28"/>
                <w:lang w:eastAsia="en-US"/>
              </w:rPr>
              <w:t xml:space="preserve">ческим организациям </w:t>
            </w:r>
            <w:r w:rsidR="00EB4242" w:rsidRPr="00BD0800">
              <w:rPr>
                <w:rFonts w:ascii="Times New Roman" w:hAnsi="Times New Roman"/>
                <w:color w:val="000000"/>
                <w:sz w:val="28"/>
                <w:szCs w:val="28"/>
                <w:lang w:eastAsia="en-US"/>
              </w:rPr>
              <w:t xml:space="preserve">за счет средств </w:t>
            </w:r>
            <w:r w:rsidR="00EB4242" w:rsidRPr="006B5960">
              <w:rPr>
                <w:rFonts w:ascii="Times New Roman" w:hAnsi="Times New Roman"/>
                <w:color w:val="000000"/>
                <w:sz w:val="28"/>
                <w:szCs w:val="28"/>
                <w:lang w:eastAsia="en-US"/>
              </w:rPr>
              <w:t>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w:t>
            </w:r>
          </w:p>
        </w:tc>
      </w:tr>
    </w:tbl>
    <w:p w:rsidR="00F23EC5" w:rsidRPr="006B5960" w:rsidRDefault="00F23EC5" w:rsidP="00F23EC5">
      <w:pPr>
        <w:ind w:firstLine="709"/>
        <w:jc w:val="both"/>
        <w:rPr>
          <w:rFonts w:ascii="Times New Roman" w:hAnsi="Times New Roman"/>
          <w:color w:val="000000"/>
          <w:sz w:val="16"/>
          <w:szCs w:val="16"/>
        </w:rPr>
      </w:pPr>
    </w:p>
    <w:p w:rsidR="00EB4242" w:rsidRPr="001F2B8E" w:rsidRDefault="00EB4242" w:rsidP="00F23EC5">
      <w:pPr>
        <w:spacing w:line="259" w:lineRule="auto"/>
        <w:ind w:left="116" w:right="154" w:hanging="10"/>
        <w:jc w:val="center"/>
        <w:rPr>
          <w:rFonts w:ascii="Times New Roman" w:hAnsi="Times New Roman"/>
          <w:color w:val="000000"/>
          <w:sz w:val="16"/>
          <w:szCs w:val="16"/>
          <w:lang w:eastAsia="en-US"/>
        </w:rPr>
      </w:pPr>
    </w:p>
    <w:p w:rsidR="00F23EC5" w:rsidRPr="006B5960" w:rsidRDefault="00F23EC5" w:rsidP="00917EEC">
      <w:pPr>
        <w:ind w:left="116" w:right="154" w:hanging="10"/>
        <w:jc w:val="center"/>
        <w:rPr>
          <w:rFonts w:ascii="Times New Roman" w:hAnsi="Times New Roman"/>
          <w:color w:val="000000"/>
          <w:sz w:val="28"/>
          <w:szCs w:val="22"/>
          <w:lang w:eastAsia="en-US"/>
        </w:rPr>
      </w:pPr>
      <w:r w:rsidRPr="006B5960">
        <w:rPr>
          <w:rFonts w:ascii="Times New Roman" w:hAnsi="Times New Roman"/>
          <w:color w:val="000000"/>
          <w:sz w:val="28"/>
          <w:szCs w:val="22"/>
          <w:lang w:eastAsia="en-US"/>
        </w:rPr>
        <w:t xml:space="preserve">МЕТОДИКА </w:t>
      </w:r>
    </w:p>
    <w:p w:rsidR="00F23EC5" w:rsidRPr="006B5960" w:rsidRDefault="00BD0800" w:rsidP="00917EEC">
      <w:pPr>
        <w:ind w:left="116" w:right="154" w:hanging="10"/>
        <w:jc w:val="center"/>
        <w:rPr>
          <w:rFonts w:ascii="Times New Roman" w:hAnsi="Times New Roman"/>
          <w:color w:val="000000"/>
          <w:sz w:val="28"/>
          <w:szCs w:val="28"/>
          <w:lang w:eastAsia="en-US"/>
        </w:rPr>
      </w:pPr>
      <w:r w:rsidRPr="006B5960">
        <w:rPr>
          <w:rFonts w:ascii="Times New Roman" w:hAnsi="Times New Roman"/>
          <w:color w:val="000000"/>
          <w:sz w:val="28"/>
          <w:szCs w:val="28"/>
          <w:lang w:eastAsia="en-US"/>
        </w:rPr>
        <w:t>оценки заявок для определения получателей субсидий</w:t>
      </w:r>
      <w:r w:rsidRPr="006B5960">
        <w:t xml:space="preserve"> </w:t>
      </w:r>
      <w:r w:rsidRPr="006B5960">
        <w:rPr>
          <w:rFonts w:ascii="Times New Roman" w:hAnsi="Times New Roman"/>
          <w:sz w:val="28"/>
          <w:szCs w:val="28"/>
        </w:rPr>
        <w:t xml:space="preserve">социально ориентированным некоммерческим организациям </w:t>
      </w:r>
      <w:r w:rsidRPr="006B5960">
        <w:rPr>
          <w:rFonts w:ascii="Times New Roman" w:hAnsi="Times New Roman"/>
          <w:color w:val="000000"/>
          <w:sz w:val="28"/>
          <w:szCs w:val="28"/>
          <w:lang w:eastAsia="en-US"/>
        </w:rPr>
        <w:t xml:space="preserve">за счет </w:t>
      </w:r>
      <w:r w:rsidR="00EB4242">
        <w:rPr>
          <w:rFonts w:ascii="Times New Roman" w:hAnsi="Times New Roman"/>
          <w:color w:val="000000"/>
          <w:sz w:val="28"/>
          <w:szCs w:val="28"/>
          <w:lang w:eastAsia="en-US"/>
        </w:rPr>
        <w:t xml:space="preserve">средств </w:t>
      </w:r>
      <w:r w:rsidR="00EB4242" w:rsidRPr="006B5960">
        <w:rPr>
          <w:rFonts w:ascii="Times New Roman" w:hAnsi="Times New Roman"/>
          <w:color w:val="000000"/>
          <w:sz w:val="28"/>
          <w:szCs w:val="28"/>
          <w:lang w:eastAsia="en-US"/>
        </w:rPr>
        <w:t>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w:t>
      </w:r>
    </w:p>
    <w:p w:rsidR="00BD0800" w:rsidRPr="006B5960" w:rsidRDefault="00BD0800" w:rsidP="00221254">
      <w:pPr>
        <w:spacing w:line="276" w:lineRule="auto"/>
        <w:ind w:left="116" w:right="154" w:hanging="10"/>
        <w:jc w:val="center"/>
        <w:rPr>
          <w:rFonts w:ascii="Times New Roman" w:hAnsi="Times New Roman"/>
          <w:color w:val="000000"/>
          <w:sz w:val="28"/>
          <w:szCs w:val="22"/>
          <w:lang w:eastAsia="en-US"/>
        </w:rPr>
      </w:pPr>
    </w:p>
    <w:p w:rsidR="00F23EC5" w:rsidRPr="006B5960" w:rsidRDefault="00F23EC5" w:rsidP="00917EEC">
      <w:pPr>
        <w:ind w:left="2555" w:right="2574" w:hanging="10"/>
        <w:jc w:val="center"/>
        <w:rPr>
          <w:rFonts w:ascii="Times New Roman" w:hAnsi="Times New Roman"/>
          <w:color w:val="000000"/>
          <w:sz w:val="28"/>
          <w:szCs w:val="22"/>
          <w:lang w:eastAsia="en-US"/>
        </w:rPr>
      </w:pPr>
      <w:r w:rsidRPr="006B5960">
        <w:rPr>
          <w:rFonts w:ascii="Times New Roman" w:hAnsi="Times New Roman"/>
          <w:color w:val="000000"/>
          <w:sz w:val="28"/>
          <w:szCs w:val="22"/>
          <w:lang w:val="en-US" w:eastAsia="en-US"/>
        </w:rPr>
        <w:t>I</w:t>
      </w:r>
      <w:r w:rsidRPr="006B5960">
        <w:rPr>
          <w:rFonts w:ascii="Times New Roman" w:hAnsi="Times New Roman"/>
          <w:color w:val="000000"/>
          <w:sz w:val="28"/>
          <w:szCs w:val="22"/>
          <w:lang w:eastAsia="en-US"/>
        </w:rPr>
        <w:t>. Общие положения</w:t>
      </w:r>
    </w:p>
    <w:p w:rsidR="00F23EC5" w:rsidRPr="00EA5C70" w:rsidRDefault="00B73808" w:rsidP="00B73808">
      <w:pPr>
        <w:spacing w:after="37"/>
        <w:ind w:right="11" w:firstLine="743"/>
        <w:jc w:val="both"/>
        <w:rPr>
          <w:rFonts w:ascii="Times New Roman" w:hAnsi="Times New Roman"/>
          <w:color w:val="000000"/>
          <w:sz w:val="28"/>
          <w:szCs w:val="22"/>
          <w:lang w:eastAsia="en-US"/>
        </w:rPr>
      </w:pPr>
      <w:r>
        <w:rPr>
          <w:rFonts w:ascii="Times New Roman" w:hAnsi="Times New Roman"/>
          <w:color w:val="000000"/>
          <w:sz w:val="28"/>
          <w:szCs w:val="22"/>
          <w:lang w:eastAsia="en-US"/>
        </w:rPr>
        <w:t>1. </w:t>
      </w:r>
      <w:r w:rsidR="00F23EC5" w:rsidRPr="006B5960">
        <w:rPr>
          <w:rFonts w:ascii="Times New Roman" w:hAnsi="Times New Roman"/>
          <w:color w:val="000000"/>
          <w:sz w:val="28"/>
          <w:szCs w:val="22"/>
          <w:lang w:eastAsia="en-US"/>
        </w:rPr>
        <w:t xml:space="preserve">Настоящая Методика </w:t>
      </w:r>
      <w:r w:rsidR="00F23EC5" w:rsidRPr="00EA5C70">
        <w:rPr>
          <w:rFonts w:ascii="Times New Roman" w:hAnsi="Times New Roman"/>
          <w:color w:val="000000"/>
          <w:sz w:val="28"/>
          <w:szCs w:val="22"/>
          <w:lang w:eastAsia="en-US"/>
        </w:rPr>
        <w:t xml:space="preserve">определяет порядок проведения </w:t>
      </w:r>
      <w:r w:rsidR="00EA36FD">
        <w:rPr>
          <w:rFonts w:ascii="Times New Roman" w:hAnsi="Times New Roman"/>
          <w:color w:val="000000"/>
          <w:sz w:val="28"/>
          <w:szCs w:val="22"/>
          <w:lang w:eastAsia="en-US"/>
        </w:rPr>
        <w:t>Конкурсной к</w:t>
      </w:r>
      <w:r w:rsidR="00F23EC5" w:rsidRPr="00EA5C70">
        <w:rPr>
          <w:rFonts w:ascii="Times New Roman" w:hAnsi="Times New Roman"/>
          <w:color w:val="000000"/>
          <w:sz w:val="28"/>
          <w:szCs w:val="22"/>
          <w:lang w:eastAsia="en-US"/>
        </w:rPr>
        <w:t xml:space="preserve">омиссией (далее </w:t>
      </w:r>
      <w:r>
        <w:rPr>
          <w:rFonts w:ascii="Times New Roman" w:hAnsi="Times New Roman"/>
          <w:color w:val="000000"/>
          <w:sz w:val="28"/>
          <w:szCs w:val="22"/>
          <w:lang w:eastAsia="en-US"/>
        </w:rPr>
        <w:t xml:space="preserve">– </w:t>
      </w:r>
      <w:r w:rsidR="00F23EC5" w:rsidRPr="00EA5C70">
        <w:rPr>
          <w:rFonts w:ascii="Times New Roman" w:hAnsi="Times New Roman"/>
          <w:color w:val="000000"/>
          <w:sz w:val="28"/>
          <w:szCs w:val="22"/>
          <w:lang w:eastAsia="en-US"/>
        </w:rPr>
        <w:t>Комиссия) оценки заявок, допущенных к участию в конкурсе социально ориентированных некоммерческих организаций.</w:t>
      </w:r>
    </w:p>
    <w:p w:rsidR="00F23EC5" w:rsidRPr="001F2B8E" w:rsidRDefault="00F23EC5" w:rsidP="00917EEC">
      <w:pPr>
        <w:ind w:left="743" w:right="11"/>
        <w:jc w:val="both"/>
        <w:rPr>
          <w:rFonts w:ascii="Times New Roman" w:hAnsi="Times New Roman"/>
          <w:color w:val="000000"/>
          <w:sz w:val="16"/>
          <w:szCs w:val="16"/>
          <w:lang w:eastAsia="en-US"/>
        </w:rPr>
      </w:pPr>
    </w:p>
    <w:p w:rsidR="00F23EC5" w:rsidRDefault="00F23EC5" w:rsidP="00F44807">
      <w:pPr>
        <w:jc w:val="center"/>
        <w:rPr>
          <w:rFonts w:ascii="Times New Roman" w:hAnsi="Times New Roman"/>
          <w:color w:val="000000"/>
          <w:sz w:val="28"/>
          <w:szCs w:val="22"/>
          <w:lang w:eastAsia="en-US"/>
        </w:rPr>
      </w:pPr>
      <w:r w:rsidRPr="00EA5C70">
        <w:rPr>
          <w:rFonts w:ascii="Times New Roman" w:hAnsi="Times New Roman"/>
          <w:color w:val="000000"/>
          <w:sz w:val="28"/>
          <w:szCs w:val="22"/>
          <w:lang w:val="en-US" w:eastAsia="en-US"/>
        </w:rPr>
        <w:t>II</w:t>
      </w:r>
      <w:r w:rsidRPr="00B73808">
        <w:rPr>
          <w:rFonts w:ascii="Times New Roman" w:hAnsi="Times New Roman"/>
          <w:color w:val="000000"/>
          <w:sz w:val="28"/>
          <w:szCs w:val="22"/>
          <w:lang w:eastAsia="en-US"/>
        </w:rPr>
        <w:t>. Оценка заявки</w:t>
      </w:r>
    </w:p>
    <w:p w:rsidR="001F2B8E" w:rsidRPr="001F2B8E" w:rsidRDefault="001F2B8E" w:rsidP="00917EEC">
      <w:pPr>
        <w:ind w:left="2555" w:right="1854" w:hanging="10"/>
        <w:jc w:val="center"/>
        <w:rPr>
          <w:rFonts w:ascii="Times New Roman" w:hAnsi="Times New Roman"/>
          <w:color w:val="000000"/>
          <w:sz w:val="16"/>
          <w:szCs w:val="16"/>
          <w:lang w:eastAsia="en-US"/>
        </w:rPr>
      </w:pPr>
    </w:p>
    <w:p w:rsidR="00F23EC5" w:rsidRPr="00EA5C70" w:rsidRDefault="00B73808" w:rsidP="00B73808">
      <w:pPr>
        <w:spacing w:after="37"/>
        <w:ind w:left="33" w:right="14" w:firstLine="676"/>
        <w:jc w:val="both"/>
        <w:rPr>
          <w:rFonts w:ascii="Times New Roman" w:hAnsi="Times New Roman"/>
          <w:color w:val="000000"/>
          <w:sz w:val="28"/>
          <w:szCs w:val="22"/>
          <w:lang w:eastAsia="en-US"/>
        </w:rPr>
      </w:pPr>
      <w:r>
        <w:rPr>
          <w:rFonts w:ascii="Times New Roman" w:hAnsi="Times New Roman"/>
          <w:color w:val="000000"/>
          <w:sz w:val="28"/>
          <w:szCs w:val="22"/>
          <w:lang w:eastAsia="en-US"/>
        </w:rPr>
        <w:t>2. </w:t>
      </w:r>
      <w:r w:rsidR="00F23EC5" w:rsidRPr="00EA5C70">
        <w:rPr>
          <w:rFonts w:ascii="Times New Roman" w:hAnsi="Times New Roman"/>
          <w:color w:val="000000"/>
          <w:sz w:val="28"/>
          <w:szCs w:val="22"/>
          <w:lang w:eastAsia="en-US"/>
        </w:rPr>
        <w:t xml:space="preserve">Комиссия при оценке заявки проводит полное исследование представленных в составе </w:t>
      </w:r>
      <w:r>
        <w:rPr>
          <w:rFonts w:ascii="Times New Roman" w:hAnsi="Times New Roman"/>
          <w:color w:val="000000"/>
          <w:sz w:val="28"/>
          <w:szCs w:val="22"/>
          <w:lang w:eastAsia="en-US"/>
        </w:rPr>
        <w:t xml:space="preserve">заявки </w:t>
      </w:r>
      <w:r w:rsidR="00F23EC5" w:rsidRPr="00EA5C70">
        <w:rPr>
          <w:rFonts w:ascii="Times New Roman" w:hAnsi="Times New Roman"/>
          <w:color w:val="000000"/>
          <w:sz w:val="28"/>
          <w:szCs w:val="22"/>
          <w:lang w:eastAsia="en-US"/>
        </w:rPr>
        <w:t>документов и информации.</w:t>
      </w:r>
    </w:p>
    <w:p w:rsidR="00F23EC5" w:rsidRPr="00EA5C70" w:rsidRDefault="00F23EC5" w:rsidP="00B73808">
      <w:pPr>
        <w:ind w:left="33" w:right="14" w:firstLine="676"/>
        <w:jc w:val="both"/>
        <w:rPr>
          <w:rFonts w:ascii="Times New Roman" w:hAnsi="Times New Roman"/>
          <w:color w:val="000000"/>
          <w:sz w:val="28"/>
          <w:szCs w:val="22"/>
          <w:lang w:eastAsia="en-US"/>
        </w:rPr>
      </w:pPr>
      <w:r w:rsidRPr="00EA5C70">
        <w:rPr>
          <w:rFonts w:ascii="Times New Roman" w:hAnsi="Times New Roman"/>
          <w:color w:val="000000"/>
          <w:sz w:val="28"/>
          <w:szCs w:val="22"/>
          <w:lang w:eastAsia="en-US"/>
        </w:rPr>
        <w:t>3.</w:t>
      </w:r>
      <w:r w:rsidR="00B73808">
        <w:rPr>
          <w:rFonts w:ascii="Times New Roman" w:hAnsi="Times New Roman"/>
          <w:color w:val="000000"/>
          <w:sz w:val="28"/>
          <w:szCs w:val="22"/>
          <w:lang w:eastAsia="en-US"/>
        </w:rPr>
        <w:t> </w:t>
      </w:r>
      <w:r w:rsidRPr="00EA5C70">
        <w:rPr>
          <w:rFonts w:ascii="Times New Roman" w:hAnsi="Times New Roman"/>
          <w:color w:val="000000"/>
          <w:sz w:val="28"/>
          <w:szCs w:val="22"/>
          <w:lang w:eastAsia="en-US"/>
        </w:rPr>
        <w:t>Заявка оценивается по 10 критериям (по каждому из критериев присваивается от 0 до 10 баллов (целым числом).</w:t>
      </w:r>
    </w:p>
    <w:p w:rsidR="00F23EC5" w:rsidRPr="00EA5C70" w:rsidRDefault="00B73808" w:rsidP="00B73808">
      <w:pPr>
        <w:spacing w:after="37"/>
        <w:ind w:right="14" w:firstLine="676"/>
        <w:jc w:val="both"/>
        <w:rPr>
          <w:rFonts w:ascii="Times New Roman" w:hAnsi="Times New Roman"/>
          <w:color w:val="000000"/>
          <w:sz w:val="28"/>
          <w:szCs w:val="22"/>
          <w:lang w:eastAsia="en-US"/>
        </w:rPr>
      </w:pPr>
      <w:r>
        <w:rPr>
          <w:rFonts w:ascii="Times New Roman" w:hAnsi="Times New Roman"/>
          <w:color w:val="000000"/>
          <w:sz w:val="28"/>
          <w:szCs w:val="22"/>
          <w:lang w:eastAsia="en-US"/>
        </w:rPr>
        <w:t>4. </w:t>
      </w:r>
      <w:r w:rsidR="00F23EC5" w:rsidRPr="00EA5C70">
        <w:rPr>
          <w:rFonts w:ascii="Times New Roman" w:hAnsi="Times New Roman"/>
          <w:color w:val="000000"/>
          <w:sz w:val="28"/>
          <w:szCs w:val="22"/>
          <w:lang w:eastAsia="en-US"/>
        </w:rPr>
        <w:t>Общая оценка по заявке рассчитывается как сумма баллов, присвоенных заявке по каждому критерию, умноженных на соответствующий коэффициент значимости критерия, которая сопровождается обосновывающим ее комментарием.</w:t>
      </w:r>
    </w:p>
    <w:p w:rsidR="003E1FD6" w:rsidRPr="00221254" w:rsidRDefault="00B73808" w:rsidP="00B73808">
      <w:pPr>
        <w:spacing w:after="37"/>
        <w:ind w:left="33" w:right="14" w:firstLine="676"/>
        <w:jc w:val="both"/>
        <w:rPr>
          <w:rFonts w:ascii="Times New Roman" w:hAnsi="Times New Roman"/>
          <w:color w:val="000000"/>
          <w:sz w:val="28"/>
          <w:szCs w:val="22"/>
          <w:lang w:eastAsia="en-US"/>
        </w:rPr>
      </w:pPr>
      <w:r>
        <w:rPr>
          <w:rFonts w:ascii="Times New Roman" w:hAnsi="Times New Roman"/>
          <w:color w:val="000000"/>
          <w:sz w:val="28"/>
          <w:szCs w:val="22"/>
          <w:lang w:eastAsia="en-US"/>
        </w:rPr>
        <w:t>5. </w:t>
      </w:r>
      <w:r w:rsidR="00F23EC5" w:rsidRPr="00EA5C70">
        <w:rPr>
          <w:rFonts w:ascii="Times New Roman" w:hAnsi="Times New Roman"/>
          <w:color w:val="000000"/>
          <w:sz w:val="28"/>
          <w:szCs w:val="22"/>
          <w:lang w:eastAsia="en-US"/>
        </w:rPr>
        <w:t>Критерии оценки заявок и коэффициенты их значимости:</w:t>
      </w:r>
    </w:p>
    <w:tbl>
      <w:tblPr>
        <w:tblW w:w="0" w:type="auto"/>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left w:w="32" w:type="dxa"/>
          <w:right w:w="265" w:type="dxa"/>
        </w:tblCellMar>
        <w:tblLook w:val="04A0" w:firstRow="1" w:lastRow="0" w:firstColumn="1" w:lastColumn="0" w:noHBand="0" w:noVBand="1"/>
      </w:tblPr>
      <w:tblGrid>
        <w:gridCol w:w="648"/>
        <w:gridCol w:w="6755"/>
        <w:gridCol w:w="1985"/>
      </w:tblGrid>
      <w:tr w:rsidR="00F23EC5" w:rsidRPr="00F44807" w:rsidTr="001F2B8E">
        <w:trPr>
          <w:trHeight w:val="791"/>
        </w:trPr>
        <w:tc>
          <w:tcPr>
            <w:tcW w:w="648" w:type="dxa"/>
            <w:shd w:val="clear" w:color="auto" w:fill="auto"/>
            <w:vAlign w:val="center"/>
          </w:tcPr>
          <w:p w:rsidR="00B73808"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w:t>
            </w:r>
            <w:r w:rsidR="00E27195" w:rsidRPr="00F44807">
              <w:rPr>
                <w:rFonts w:ascii="Times New Roman" w:hAnsi="Times New Roman"/>
                <w:color w:val="000000"/>
                <w:spacing w:val="-4"/>
                <w:sz w:val="28"/>
                <w:szCs w:val="28"/>
                <w:lang w:val="en-US" w:eastAsia="en-US"/>
              </w:rPr>
              <w:t>п</w:t>
            </w:r>
            <w:r w:rsidR="001F2B8E" w:rsidRPr="00F44807">
              <w:rPr>
                <w:rFonts w:ascii="Times New Roman" w:hAnsi="Times New Roman"/>
                <w:color w:val="000000"/>
                <w:spacing w:val="-4"/>
                <w:sz w:val="28"/>
                <w:szCs w:val="28"/>
                <w:lang w:val="en-US" w:eastAsia="en-US"/>
              </w:rPr>
              <w:t>/</w:t>
            </w:r>
            <w:r w:rsidR="00B73808" w:rsidRPr="00F44807">
              <w:rPr>
                <w:rFonts w:ascii="Times New Roman" w:hAnsi="Times New Roman"/>
                <w:color w:val="000000"/>
                <w:spacing w:val="-4"/>
                <w:sz w:val="28"/>
                <w:szCs w:val="28"/>
                <w:lang w:val="en-US" w:eastAsia="en-US"/>
              </w:rPr>
              <w:t>п</w:t>
            </w:r>
          </w:p>
        </w:tc>
        <w:tc>
          <w:tcPr>
            <w:tcW w:w="6755" w:type="dxa"/>
            <w:shd w:val="clear" w:color="auto" w:fill="auto"/>
            <w:vAlign w:val="center"/>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Критери</w:t>
            </w:r>
            <w:r w:rsidRPr="00F44807">
              <w:rPr>
                <w:rFonts w:ascii="Times New Roman" w:hAnsi="Times New Roman"/>
                <w:color w:val="000000"/>
                <w:spacing w:val="-4"/>
                <w:sz w:val="28"/>
                <w:szCs w:val="28"/>
                <w:lang w:eastAsia="en-US"/>
              </w:rPr>
              <w:t>и</w:t>
            </w:r>
            <w:r w:rsidRPr="00F44807">
              <w:rPr>
                <w:rFonts w:ascii="Times New Roman" w:hAnsi="Times New Roman"/>
                <w:color w:val="000000"/>
                <w:spacing w:val="-4"/>
                <w:sz w:val="28"/>
                <w:szCs w:val="28"/>
                <w:lang w:val="en-US" w:eastAsia="en-US"/>
              </w:rPr>
              <w:t xml:space="preserve"> оценки</w:t>
            </w:r>
          </w:p>
        </w:tc>
        <w:tc>
          <w:tcPr>
            <w:tcW w:w="1985" w:type="dxa"/>
            <w:shd w:val="clear" w:color="auto" w:fill="auto"/>
            <w:vAlign w:val="center"/>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Коэффициент значимости критерия</w:t>
            </w:r>
          </w:p>
        </w:tc>
      </w:tr>
      <w:tr w:rsidR="001F2B8E"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315"/>
          <w:tblHeader/>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1F2B8E" w:rsidRPr="00F44807" w:rsidRDefault="001F2B8E" w:rsidP="00F44807">
            <w:pPr>
              <w:ind w:right="-57"/>
              <w:jc w:val="center"/>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1</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1F2B8E" w:rsidRPr="00F44807" w:rsidRDefault="001F2B8E" w:rsidP="00F44807">
            <w:pPr>
              <w:ind w:right="-57"/>
              <w:jc w:val="center"/>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2</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1F2B8E" w:rsidRPr="00F44807" w:rsidRDefault="001F2B8E" w:rsidP="00F44807">
            <w:pPr>
              <w:ind w:right="-57"/>
              <w:jc w:val="center"/>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3</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315"/>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1</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Актуальность и социальная значимость мероприятия (проекта)</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2</w:t>
            </w:r>
          </w:p>
        </w:tc>
      </w:tr>
      <w:tr w:rsidR="00F23EC5" w:rsidRPr="00F44807" w:rsidTr="00F44807">
        <w:tblPrEx>
          <w:tblBorders>
            <w:top w:val="none" w:sz="0" w:space="0" w:color="auto"/>
            <w:left w:val="none" w:sz="0" w:space="0" w:color="auto"/>
            <w:right w:val="none" w:sz="0" w:space="0" w:color="auto"/>
            <w:insideH w:val="none" w:sz="0" w:space="0" w:color="auto"/>
            <w:insideV w:val="none" w:sz="0" w:space="0" w:color="auto"/>
          </w:tblBorders>
        </w:tblPrEx>
        <w:trPr>
          <w:trHeight w:val="790"/>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2</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Логическая связность и реализуемость мероприятия (проекта), соответствие деятельности по мероприятию (проекту) его целям, задачам и ожидаемым результатам</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2</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278"/>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3</w:t>
            </w:r>
          </w:p>
        </w:tc>
        <w:tc>
          <w:tcPr>
            <w:tcW w:w="6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EC5" w:rsidRPr="00F44807" w:rsidRDefault="00F23EC5" w:rsidP="00F44807">
            <w:pPr>
              <w:ind w:right="-57"/>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 xml:space="preserve">Инновационность, уникальность </w:t>
            </w:r>
            <w:r w:rsidRPr="00F44807">
              <w:rPr>
                <w:rFonts w:ascii="Times New Roman" w:hAnsi="Times New Roman"/>
                <w:color w:val="000000"/>
                <w:spacing w:val="-4"/>
                <w:sz w:val="28"/>
                <w:szCs w:val="28"/>
                <w:lang w:eastAsia="en-US"/>
              </w:rPr>
              <w:t>мероприятия (проекта)</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0,5</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703"/>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4</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Соотношение планируемых расходов на реализацию мероприятия (проекта) и его ожидаемых результатов, измеримость и достижимость таких результатов</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2</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787"/>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5</w:t>
            </w:r>
          </w:p>
        </w:tc>
        <w:tc>
          <w:tcPr>
            <w:tcW w:w="6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Реалистичность бюджета мероприятия (проекта) и обоснованность планируемых расходов на реализацию мероприятия (проекта)</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1</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175"/>
        </w:trPr>
        <w:tc>
          <w:tcPr>
            <w:tcW w:w="64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6</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 xml:space="preserve">Масштаб реализации </w:t>
            </w:r>
            <w:r w:rsidRPr="00F44807">
              <w:rPr>
                <w:rFonts w:ascii="Times New Roman" w:hAnsi="Times New Roman"/>
                <w:color w:val="000000"/>
                <w:spacing w:val="-4"/>
                <w:sz w:val="28"/>
                <w:szCs w:val="28"/>
                <w:lang w:eastAsia="en-US"/>
              </w:rPr>
              <w:t>мероприятия (проекта)</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0,5</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1207"/>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7</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Собственный вклад социально ориентированной некоммерческой организации и дополнительные ресурсы, привлекаемые на реализацию мероприятия (проекта), перспективы его дальнейшего развития</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val="en-US" w:eastAsia="en-US"/>
              </w:rPr>
              <w:t>0,5</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847"/>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8</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Опыт социально ориентированной некоммерческой организации по направлению деятельности, указанному в пункте 9 Порядка</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0,5</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450"/>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9</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Соответствие опыта и компетенций команды мероприятия (проекта) планируемой деятельности</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1</w:t>
            </w:r>
          </w:p>
        </w:tc>
      </w:tr>
      <w:tr w:rsidR="00F23EC5" w:rsidRPr="00F44807" w:rsidTr="001F2B8E">
        <w:tblPrEx>
          <w:tblBorders>
            <w:top w:val="none" w:sz="0" w:space="0" w:color="auto"/>
            <w:left w:val="none" w:sz="0" w:space="0" w:color="auto"/>
            <w:right w:val="none" w:sz="0" w:space="0" w:color="auto"/>
            <w:insideH w:val="none" w:sz="0" w:space="0" w:color="auto"/>
            <w:insideV w:val="none" w:sz="0" w:space="0" w:color="auto"/>
          </w:tblBorders>
        </w:tblPrEx>
        <w:trPr>
          <w:trHeight w:val="558"/>
        </w:trPr>
        <w:tc>
          <w:tcPr>
            <w:tcW w:w="648"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10</w:t>
            </w:r>
          </w:p>
        </w:tc>
        <w:tc>
          <w:tcPr>
            <w:tcW w:w="675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rPr>
                <w:rFonts w:ascii="Times New Roman" w:hAnsi="Times New Roman"/>
                <w:color w:val="000000"/>
                <w:spacing w:val="-4"/>
                <w:sz w:val="28"/>
                <w:szCs w:val="28"/>
                <w:lang w:eastAsia="en-US"/>
              </w:rPr>
            </w:pPr>
            <w:r w:rsidRPr="00F44807">
              <w:rPr>
                <w:rFonts w:ascii="Times New Roman" w:hAnsi="Times New Roman"/>
                <w:color w:val="000000"/>
                <w:spacing w:val="-4"/>
                <w:sz w:val="28"/>
                <w:szCs w:val="28"/>
                <w:lang w:eastAsia="en-US"/>
              </w:rPr>
              <w:t>Информационная открытость социально ориентированной некоммерческой организации</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F23EC5" w:rsidRPr="00F44807" w:rsidRDefault="00F23EC5" w:rsidP="00F44807">
            <w:pPr>
              <w:ind w:right="-57"/>
              <w:jc w:val="center"/>
              <w:rPr>
                <w:rFonts w:ascii="Times New Roman" w:hAnsi="Times New Roman"/>
                <w:color w:val="000000"/>
                <w:spacing w:val="-4"/>
                <w:sz w:val="28"/>
                <w:szCs w:val="28"/>
                <w:lang w:val="en-US" w:eastAsia="en-US"/>
              </w:rPr>
            </w:pPr>
            <w:r w:rsidRPr="00F44807">
              <w:rPr>
                <w:rFonts w:ascii="Times New Roman" w:hAnsi="Times New Roman"/>
                <w:color w:val="000000"/>
                <w:spacing w:val="-4"/>
                <w:sz w:val="28"/>
                <w:szCs w:val="28"/>
                <w:lang w:val="en-US" w:eastAsia="en-US"/>
              </w:rPr>
              <w:t>0,5</w:t>
            </w:r>
          </w:p>
        </w:tc>
      </w:tr>
    </w:tbl>
    <w:p w:rsidR="002843C0" w:rsidRPr="002843C0" w:rsidRDefault="002843C0" w:rsidP="002843C0">
      <w:pPr>
        <w:ind w:firstLine="709"/>
        <w:jc w:val="both"/>
        <w:rPr>
          <w:rFonts w:ascii="Times New Roman" w:hAnsi="Times New Roman"/>
          <w:color w:val="000000"/>
          <w:sz w:val="4"/>
          <w:szCs w:val="4"/>
          <w:lang w:eastAsia="en-US"/>
        </w:rPr>
      </w:pPr>
    </w:p>
    <w:p w:rsidR="00F23EC5" w:rsidRDefault="00B73808" w:rsidP="002843C0">
      <w:pPr>
        <w:ind w:firstLine="709"/>
        <w:jc w:val="both"/>
        <w:rPr>
          <w:rFonts w:ascii="Times New Roman" w:hAnsi="Times New Roman"/>
          <w:color w:val="000000"/>
          <w:sz w:val="28"/>
          <w:szCs w:val="22"/>
          <w:lang w:eastAsia="en-US"/>
        </w:rPr>
      </w:pPr>
      <w:r>
        <w:rPr>
          <w:rFonts w:ascii="Times New Roman" w:hAnsi="Times New Roman"/>
          <w:color w:val="000000"/>
          <w:sz w:val="28"/>
          <w:szCs w:val="22"/>
          <w:lang w:eastAsia="en-US"/>
        </w:rPr>
        <w:t>6. </w:t>
      </w:r>
      <w:r w:rsidR="00F23EC5" w:rsidRPr="001910FC">
        <w:rPr>
          <w:rFonts w:ascii="Times New Roman" w:hAnsi="Times New Roman"/>
          <w:color w:val="000000"/>
          <w:sz w:val="28"/>
          <w:szCs w:val="22"/>
          <w:lang w:eastAsia="en-US"/>
        </w:rPr>
        <w:t>Определение оценки (от 0 до 10 баллов) по критериям оценки заявок, установленным пунктом 5 настоящей Методики:</w:t>
      </w:r>
    </w:p>
    <w:tbl>
      <w:tblPr>
        <w:tblStyle w:val="a9"/>
        <w:tblW w:w="0" w:type="auto"/>
        <w:tblLayout w:type="fixed"/>
        <w:tblLook w:val="04A0" w:firstRow="1" w:lastRow="0" w:firstColumn="1" w:lastColumn="0" w:noHBand="0" w:noVBand="1"/>
      </w:tblPr>
      <w:tblGrid>
        <w:gridCol w:w="817"/>
        <w:gridCol w:w="8754"/>
      </w:tblGrid>
      <w:tr w:rsidR="002843C0" w:rsidRPr="002843C0" w:rsidTr="002843C0">
        <w:tc>
          <w:tcPr>
            <w:tcW w:w="817" w:type="dxa"/>
          </w:tcPr>
          <w:p w:rsidR="002843C0" w:rsidRPr="002843C0" w:rsidRDefault="002843C0" w:rsidP="002843C0">
            <w:pPr>
              <w:jc w:val="both"/>
              <w:rPr>
                <w:rFonts w:ascii="Times New Roman" w:hAnsi="Times New Roman"/>
                <w:color w:val="000000"/>
                <w:sz w:val="28"/>
                <w:szCs w:val="28"/>
                <w:lang w:eastAsia="en-US"/>
              </w:rPr>
            </w:pPr>
            <w:r w:rsidRPr="002843C0">
              <w:rPr>
                <w:rFonts w:ascii="Times New Roman" w:hAnsi="Times New Roman"/>
                <w:sz w:val="28"/>
                <w:szCs w:val="28"/>
              </w:rPr>
              <w:t>9-10</w:t>
            </w:r>
          </w:p>
        </w:tc>
        <w:tc>
          <w:tcPr>
            <w:tcW w:w="8754" w:type="dxa"/>
          </w:tcPr>
          <w:p w:rsidR="002843C0" w:rsidRPr="002843C0" w:rsidRDefault="002843C0" w:rsidP="002843C0">
            <w:pPr>
              <w:rPr>
                <w:rFonts w:ascii="Times New Roman" w:hAnsi="Times New Roman"/>
                <w:sz w:val="28"/>
                <w:szCs w:val="28"/>
              </w:rPr>
            </w:pPr>
            <w:r w:rsidRPr="002843C0">
              <w:rPr>
                <w:rFonts w:ascii="Times New Roman" w:hAnsi="Times New Roman"/>
                <w:sz w:val="28"/>
                <w:szCs w:val="28"/>
              </w:rPr>
              <w:t>Актуальность и социальная значимость мероприятия (проекта) убедительно доказаны:</w:t>
            </w:r>
          </w:p>
          <w:p w:rsidR="002843C0" w:rsidRPr="002843C0" w:rsidRDefault="002843C0" w:rsidP="002843C0">
            <w:pPr>
              <w:rPr>
                <w:rFonts w:ascii="Times New Roman" w:hAnsi="Times New Roman"/>
                <w:sz w:val="28"/>
                <w:szCs w:val="28"/>
              </w:rPr>
            </w:pPr>
            <w:r w:rsidRPr="002843C0">
              <w:rPr>
                <w:rFonts w:ascii="Times New Roman" w:hAnsi="Times New Roman"/>
                <w:sz w:val="28"/>
                <w:szCs w:val="28"/>
              </w:rPr>
              <w:t>- проблемы, на решение которых направлено мероприятие (проект), детально раскрыты, их</w:t>
            </w:r>
            <w:r w:rsidRPr="002843C0">
              <w:rPr>
                <w:rFonts w:ascii="Times New Roman" w:hAnsi="Times New Roman"/>
                <w:sz w:val="28"/>
                <w:szCs w:val="28"/>
              </w:rPr>
              <w:tab/>
              <w:t>описание аргументировано и подкреплено конкретными количественными и (или) качественными показателями;</w:t>
            </w:r>
          </w:p>
          <w:p w:rsidR="002843C0" w:rsidRPr="002843C0" w:rsidRDefault="002843C0" w:rsidP="002843C0">
            <w:pPr>
              <w:rPr>
                <w:rFonts w:ascii="Times New Roman" w:hAnsi="Times New Roman"/>
                <w:sz w:val="28"/>
                <w:szCs w:val="28"/>
              </w:rPr>
            </w:pPr>
            <w:r w:rsidRPr="002843C0">
              <w:rPr>
                <w:rFonts w:ascii="Times New Roman" w:hAnsi="Times New Roman"/>
                <w:sz w:val="28"/>
                <w:szCs w:val="28"/>
              </w:rPr>
              <w:t>- мероприятие (проект) направлено в полной мере на решение именно тех проблем, которые обозначены как значимые;</w:t>
            </w:r>
          </w:p>
          <w:p w:rsidR="002843C0" w:rsidRPr="002843C0" w:rsidRDefault="002843C0" w:rsidP="002843C0">
            <w:pPr>
              <w:rPr>
                <w:rFonts w:ascii="Times New Roman" w:hAnsi="Times New Roman"/>
                <w:sz w:val="28"/>
                <w:szCs w:val="28"/>
              </w:rPr>
            </w:pPr>
            <w:r w:rsidRPr="002843C0">
              <w:rPr>
                <w:rFonts w:ascii="Times New Roman" w:hAnsi="Times New Roman"/>
                <w:sz w:val="28"/>
                <w:szCs w:val="28"/>
              </w:rPr>
              <w:t>- имеется подтверждение актуальности проблемы представителями целевой аудитории, потенциальными благополучателями, партнерами;</w:t>
            </w:r>
          </w:p>
          <w:p w:rsidR="002843C0" w:rsidRPr="002843C0" w:rsidRDefault="002843C0" w:rsidP="002843C0">
            <w:pPr>
              <w:rPr>
                <w:rFonts w:ascii="Times New Roman" w:hAnsi="Times New Roman"/>
                <w:sz w:val="28"/>
                <w:szCs w:val="28"/>
              </w:rPr>
            </w:pPr>
            <w:r w:rsidRPr="002843C0">
              <w:rPr>
                <w:rFonts w:ascii="Times New Roman" w:hAnsi="Times New Roman"/>
                <w:sz w:val="28"/>
                <w:szCs w:val="28"/>
              </w:rPr>
              <w:t>- мероприятие (проект) полностью соответствует направлениям, указанным в пункте 9 Порядка (в том числе другим, помимо указа</w:t>
            </w:r>
          </w:p>
          <w:p w:rsidR="002843C0" w:rsidRPr="002843C0" w:rsidRDefault="002843C0" w:rsidP="002843C0">
            <w:pPr>
              <w:jc w:val="both"/>
              <w:rPr>
                <w:rFonts w:ascii="Times New Roman" w:hAnsi="Times New Roman"/>
                <w:color w:val="000000"/>
                <w:sz w:val="28"/>
                <w:szCs w:val="28"/>
                <w:lang w:eastAsia="en-US"/>
              </w:rPr>
            </w:pPr>
            <w:r w:rsidRPr="002843C0">
              <w:rPr>
                <w:rFonts w:ascii="Times New Roman" w:hAnsi="Times New Roman"/>
                <w:sz w:val="28"/>
                <w:szCs w:val="28"/>
              </w:rPr>
              <w:t>нного в качестве направления, по которому подана заявка)</w:t>
            </w:r>
          </w:p>
        </w:tc>
      </w:tr>
      <w:tr w:rsidR="002843C0" w:rsidRPr="002843C0" w:rsidTr="002843C0">
        <w:tc>
          <w:tcPr>
            <w:tcW w:w="817" w:type="dxa"/>
          </w:tcPr>
          <w:p w:rsidR="002843C0" w:rsidRPr="002843C0" w:rsidRDefault="002843C0" w:rsidP="00932351">
            <w:pPr>
              <w:rPr>
                <w:rFonts w:ascii="Times New Roman" w:hAnsi="Times New Roman"/>
                <w:sz w:val="28"/>
                <w:szCs w:val="28"/>
              </w:rPr>
            </w:pPr>
            <w:r w:rsidRPr="002843C0">
              <w:rPr>
                <w:rFonts w:ascii="Times New Roman" w:hAnsi="Times New Roman"/>
                <w:sz w:val="28"/>
                <w:szCs w:val="28"/>
              </w:rPr>
              <w:t>6-8</w:t>
            </w:r>
          </w:p>
        </w:tc>
        <w:tc>
          <w:tcPr>
            <w:tcW w:w="8754" w:type="dxa"/>
          </w:tcPr>
          <w:p w:rsidR="002843C0" w:rsidRPr="002843C0" w:rsidRDefault="002843C0" w:rsidP="00932351">
            <w:pPr>
              <w:rPr>
                <w:rFonts w:ascii="Times New Roman" w:hAnsi="Times New Roman"/>
                <w:sz w:val="28"/>
                <w:szCs w:val="28"/>
              </w:rPr>
            </w:pPr>
            <w:r w:rsidRPr="002843C0">
              <w:rPr>
                <w:rFonts w:ascii="Times New Roman" w:hAnsi="Times New Roman"/>
                <w:sz w:val="28"/>
                <w:szCs w:val="28"/>
              </w:rPr>
              <w:t>Актуальность и социальная значимость мероприятия (проекта) в целом доказаны, однако имеются несущественные замечания члена Комиссии:</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xml:space="preserve">- проблемы, на решение которых направлено мероприятие (проект), относятся к разряду актуальных, но авторы преувеличили их значимость для выбранной территории реализации мероприятия (проекта) и (или) целевой группы; </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xml:space="preserve">- проблемы, на решение которых направлено мероприятие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мероприятия (проекта); </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имеются другие замечания Комиссии</w:t>
            </w:r>
          </w:p>
        </w:tc>
      </w:tr>
      <w:tr w:rsidR="002843C0" w:rsidRPr="002843C0" w:rsidTr="002843C0">
        <w:tc>
          <w:tcPr>
            <w:tcW w:w="817" w:type="dxa"/>
          </w:tcPr>
          <w:p w:rsidR="002843C0" w:rsidRPr="002843C0" w:rsidRDefault="002843C0" w:rsidP="00932351">
            <w:pPr>
              <w:rPr>
                <w:rFonts w:ascii="Times New Roman" w:hAnsi="Times New Roman"/>
                <w:sz w:val="28"/>
                <w:szCs w:val="28"/>
              </w:rPr>
            </w:pPr>
            <w:r w:rsidRPr="002843C0">
              <w:rPr>
                <w:rFonts w:ascii="Times New Roman" w:hAnsi="Times New Roman"/>
                <w:sz w:val="28"/>
                <w:szCs w:val="28"/>
              </w:rPr>
              <w:t>3-5</w:t>
            </w:r>
          </w:p>
        </w:tc>
        <w:tc>
          <w:tcPr>
            <w:tcW w:w="8754" w:type="dxa"/>
          </w:tcPr>
          <w:p w:rsidR="002843C0" w:rsidRPr="002843C0" w:rsidRDefault="002843C0" w:rsidP="00932351">
            <w:pPr>
              <w:rPr>
                <w:rFonts w:ascii="Times New Roman" w:hAnsi="Times New Roman"/>
                <w:sz w:val="28"/>
                <w:szCs w:val="28"/>
              </w:rPr>
            </w:pPr>
            <w:r w:rsidRPr="002843C0">
              <w:rPr>
                <w:rFonts w:ascii="Times New Roman" w:hAnsi="Times New Roman"/>
                <w:sz w:val="28"/>
                <w:szCs w:val="28"/>
              </w:rPr>
              <w:t>Актуальность и социальная значимость мероприятия (проекта) доказаны недостаточно убедительно:</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проблема не имеет острой значимости для целевой группы или территории реализации мероприятия (проекта);</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xml:space="preserve">- в заявке недостаточно аргументированно и без конкретных показателей описана проблема, на решение которой направлено мероприятие (проект), либо не подтверждено взаимодействие с территориями, обозначенными в заявке; </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имеются другие замечания Комиссии</w:t>
            </w:r>
          </w:p>
        </w:tc>
      </w:tr>
      <w:tr w:rsidR="002843C0" w:rsidRPr="002843C0" w:rsidTr="002843C0">
        <w:tc>
          <w:tcPr>
            <w:tcW w:w="817" w:type="dxa"/>
          </w:tcPr>
          <w:p w:rsidR="002843C0" w:rsidRPr="002843C0" w:rsidRDefault="002843C0" w:rsidP="00932351">
            <w:pPr>
              <w:rPr>
                <w:rFonts w:ascii="Times New Roman" w:hAnsi="Times New Roman"/>
                <w:sz w:val="28"/>
                <w:szCs w:val="28"/>
              </w:rPr>
            </w:pPr>
            <w:r w:rsidRPr="002843C0">
              <w:rPr>
                <w:rFonts w:ascii="Times New Roman" w:hAnsi="Times New Roman"/>
                <w:sz w:val="28"/>
                <w:szCs w:val="28"/>
              </w:rPr>
              <w:t>0-2</w:t>
            </w:r>
          </w:p>
        </w:tc>
        <w:tc>
          <w:tcPr>
            <w:tcW w:w="8754" w:type="dxa"/>
          </w:tcPr>
          <w:p w:rsidR="002843C0" w:rsidRPr="002843C0" w:rsidRDefault="002843C0" w:rsidP="00932351">
            <w:pPr>
              <w:rPr>
                <w:rFonts w:ascii="Times New Roman" w:hAnsi="Times New Roman"/>
                <w:sz w:val="28"/>
                <w:szCs w:val="28"/>
              </w:rPr>
            </w:pPr>
            <w:r w:rsidRPr="002843C0">
              <w:rPr>
                <w:rFonts w:ascii="Times New Roman" w:hAnsi="Times New Roman"/>
                <w:sz w:val="28"/>
                <w:szCs w:val="28"/>
              </w:rPr>
              <w:t>Актуальность и социальная значимость мероприятия (проекта)  не доказаны:</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проблема, которой посвящено мероприятие (проект), не относится к разряду востребованных обществом либо слабо обоснована авторами;</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большая часть мероприятия (проекта)  не связана с выбранным направлением, предусмотренным пунктом 9 Порядка;</w:t>
            </w:r>
          </w:p>
          <w:p w:rsidR="002843C0" w:rsidRPr="002843C0" w:rsidRDefault="002843C0" w:rsidP="00932351">
            <w:pPr>
              <w:rPr>
                <w:rFonts w:ascii="Times New Roman" w:hAnsi="Times New Roman"/>
                <w:sz w:val="28"/>
                <w:szCs w:val="28"/>
              </w:rPr>
            </w:pPr>
            <w:r w:rsidRPr="002843C0">
              <w:rPr>
                <w:rFonts w:ascii="Times New Roman" w:hAnsi="Times New Roman"/>
                <w:sz w:val="28"/>
                <w:szCs w:val="28"/>
              </w:rPr>
              <w:t>- имеются другие существенные замечания Комиссии</w:t>
            </w:r>
          </w:p>
        </w:tc>
      </w:tr>
    </w:tbl>
    <w:p w:rsidR="00F23EC5" w:rsidRDefault="00B73808" w:rsidP="002843C0">
      <w:pPr>
        <w:ind w:firstLine="709"/>
        <w:jc w:val="both"/>
        <w:rPr>
          <w:rFonts w:ascii="Times New Roman" w:hAnsi="Times New Roman"/>
          <w:color w:val="000000"/>
          <w:sz w:val="28"/>
          <w:szCs w:val="22"/>
          <w:lang w:eastAsia="en-US"/>
        </w:rPr>
      </w:pPr>
      <w:r>
        <w:rPr>
          <w:rFonts w:ascii="Times New Roman" w:hAnsi="Times New Roman"/>
          <w:color w:val="000000"/>
          <w:sz w:val="28"/>
          <w:szCs w:val="22"/>
          <w:lang w:eastAsia="en-US"/>
        </w:rPr>
        <w:t>1) </w:t>
      </w:r>
      <w:r w:rsidR="00F23EC5" w:rsidRPr="001910FC">
        <w:rPr>
          <w:rFonts w:ascii="Times New Roman" w:hAnsi="Times New Roman"/>
          <w:color w:val="000000"/>
          <w:sz w:val="28"/>
          <w:szCs w:val="22"/>
          <w:lang w:eastAsia="en-US"/>
        </w:rPr>
        <w:t>логическая связность и реализуемость мероприятия (проекта), соответствие деятельности по мероприятию (проекту) его целям, задачам и ожидаемым результатам</w:t>
      </w:r>
    </w:p>
    <w:tbl>
      <w:tblPr>
        <w:tblStyle w:val="a9"/>
        <w:tblW w:w="0" w:type="auto"/>
        <w:tblLayout w:type="fixed"/>
        <w:tblLook w:val="04A0" w:firstRow="1" w:lastRow="0" w:firstColumn="1" w:lastColumn="0" w:noHBand="0" w:noVBand="1"/>
      </w:tblPr>
      <w:tblGrid>
        <w:gridCol w:w="817"/>
        <w:gridCol w:w="8754"/>
      </w:tblGrid>
      <w:tr w:rsidR="002843C0" w:rsidRPr="002843C0" w:rsidTr="00932351">
        <w:tc>
          <w:tcPr>
            <w:tcW w:w="817" w:type="dxa"/>
          </w:tcPr>
          <w:p w:rsidR="002843C0" w:rsidRPr="001910FC" w:rsidRDefault="002843C0" w:rsidP="006B1E0C">
            <w:pPr>
              <w:spacing w:line="235" w:lineRule="auto"/>
              <w:ind w:left="10"/>
              <w:jc w:val="both"/>
              <w:rPr>
                <w:rFonts w:ascii="Times New Roman" w:hAnsi="Times New Roman"/>
                <w:color w:val="000000"/>
                <w:sz w:val="28"/>
                <w:szCs w:val="22"/>
                <w:lang w:val="en-US" w:eastAsia="en-US"/>
              </w:rPr>
            </w:pPr>
            <w:r w:rsidRPr="001910FC">
              <w:rPr>
                <w:rFonts w:ascii="Times New Roman" w:hAnsi="Times New Roman"/>
                <w:color w:val="000000"/>
                <w:sz w:val="28"/>
                <w:szCs w:val="22"/>
                <w:lang w:val="en-US" w:eastAsia="en-US"/>
              </w:rPr>
              <w:t>9</w:t>
            </w:r>
            <w:r w:rsidRPr="001910FC">
              <w:rPr>
                <w:rFonts w:ascii="Times New Roman" w:hAnsi="Times New Roman"/>
                <w:color w:val="000000"/>
                <w:sz w:val="28"/>
                <w:szCs w:val="22"/>
                <w:lang w:eastAsia="en-US"/>
              </w:rPr>
              <w:t>-</w:t>
            </w:r>
            <w:r w:rsidRPr="001910FC">
              <w:rPr>
                <w:rFonts w:ascii="Times New Roman" w:hAnsi="Times New Roman"/>
                <w:color w:val="000000"/>
                <w:sz w:val="28"/>
                <w:szCs w:val="22"/>
                <w:lang w:val="en-US" w:eastAsia="en-US"/>
              </w:rPr>
              <w:t>10</w:t>
            </w:r>
          </w:p>
        </w:tc>
        <w:tc>
          <w:tcPr>
            <w:tcW w:w="8754" w:type="dxa"/>
          </w:tcPr>
          <w:p w:rsidR="002843C0" w:rsidRPr="001910FC" w:rsidRDefault="002843C0" w:rsidP="006B1E0C">
            <w:pPr>
              <w:spacing w:line="235" w:lineRule="auto"/>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полностью соответствует данному критерию:</w:t>
            </w:r>
          </w:p>
          <w:p w:rsidR="002843C0" w:rsidRPr="001910FC" w:rsidRDefault="002843C0" w:rsidP="006B1E0C">
            <w:pPr>
              <w:spacing w:after="16" w:line="235" w:lineRule="auto"/>
              <w:ind w:right="54"/>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все разделы заявки логически взаимосвязаны, каждый раздел содержит информацию, необходимую и достаточную для полного понимания содержания мероприятия (проекта);</w:t>
            </w:r>
          </w:p>
          <w:p w:rsidR="002843C0" w:rsidRPr="001910FC" w:rsidRDefault="002843C0" w:rsidP="006B1E0C">
            <w:pPr>
              <w:spacing w:after="33" w:line="235" w:lineRule="auto"/>
              <w:ind w:right="54"/>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календарный план хорошо структурирован, детализирован, содержит описание конкретных мероприятий; </w:t>
            </w:r>
          </w:p>
          <w:p w:rsidR="002843C0" w:rsidRPr="001910FC" w:rsidRDefault="002843C0" w:rsidP="006B1E0C">
            <w:pPr>
              <w:spacing w:after="33" w:line="235" w:lineRule="auto"/>
              <w:ind w:right="54"/>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запланированная деятельность по мероприятию (проекту) соответствует условиям конкурса и обеспечивает решение поставленных задач и достижение предполагаемых результатов мероприятия (проекта);</w:t>
            </w:r>
          </w:p>
          <w:p w:rsidR="002843C0" w:rsidRPr="001910FC" w:rsidRDefault="002843C0" w:rsidP="006B1E0C">
            <w:pPr>
              <w:spacing w:after="37" w:line="235" w:lineRule="auto"/>
              <w:ind w:right="54"/>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указаны конкретные и разумные сроки, позволяющие в полной мере решить задачи мероприятия (проекта)</w:t>
            </w:r>
          </w:p>
        </w:tc>
      </w:tr>
      <w:tr w:rsidR="002843C0" w:rsidRPr="002843C0" w:rsidTr="00932351">
        <w:tc>
          <w:tcPr>
            <w:tcW w:w="817" w:type="dxa"/>
          </w:tcPr>
          <w:p w:rsidR="002843C0" w:rsidRPr="001910FC" w:rsidRDefault="002843C0" w:rsidP="006B1E0C">
            <w:pPr>
              <w:spacing w:line="235" w:lineRule="auto"/>
              <w:ind w:left="10"/>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tcPr>
          <w:p w:rsidR="002843C0" w:rsidRPr="001910FC" w:rsidRDefault="002843C0" w:rsidP="006B1E0C">
            <w:pPr>
              <w:spacing w:line="235" w:lineRule="auto"/>
              <w:ind w:right="101"/>
              <w:rPr>
                <w:rFonts w:ascii="Times New Roman" w:hAnsi="Times New Roman"/>
                <w:color w:val="000000"/>
                <w:sz w:val="28"/>
                <w:szCs w:val="22"/>
                <w:lang w:eastAsia="en-US"/>
              </w:rPr>
            </w:pPr>
            <w:r w:rsidRPr="001910FC">
              <w:rPr>
                <w:rFonts w:ascii="Times New Roman" w:hAnsi="Times New Roman"/>
                <w:color w:val="000000"/>
                <w:sz w:val="28"/>
                <w:szCs w:val="22"/>
                <w:lang w:eastAsia="en-US"/>
              </w:rPr>
              <w:t>По данному критерию мероприятие (проект) в целом проработан</w:t>
            </w:r>
            <w:r w:rsidRPr="00F409C6">
              <w:rPr>
                <w:rFonts w:ascii="Times New Roman" w:hAnsi="Times New Roman"/>
                <w:color w:val="000000"/>
                <w:sz w:val="28"/>
                <w:szCs w:val="22"/>
                <w:lang w:eastAsia="en-US"/>
              </w:rPr>
              <w:t>о</w:t>
            </w:r>
            <w:r w:rsidRPr="001910FC">
              <w:rPr>
                <w:rFonts w:ascii="Times New Roman" w:hAnsi="Times New Roman"/>
                <w:color w:val="000000"/>
                <w:sz w:val="28"/>
                <w:szCs w:val="22"/>
                <w:lang w:eastAsia="en-US"/>
              </w:rPr>
              <w:t>, однако имеются несущественные замечания Комиссии:</w:t>
            </w:r>
          </w:p>
          <w:p w:rsidR="002843C0" w:rsidRPr="001910FC" w:rsidRDefault="002843C0" w:rsidP="006B1E0C">
            <w:pPr>
              <w:spacing w:line="235" w:lineRule="auto"/>
              <w:ind w:right="101"/>
              <w:rPr>
                <w:rFonts w:ascii="Times New Roman" w:hAnsi="Times New Roman"/>
                <w:color w:val="000000"/>
                <w:sz w:val="28"/>
                <w:szCs w:val="22"/>
                <w:lang w:eastAsia="en-US"/>
              </w:rPr>
            </w:pPr>
            <w:r w:rsidRPr="001910FC">
              <w:rPr>
                <w:rFonts w:ascii="Times New Roman" w:hAnsi="Times New Roman"/>
                <w:color w:val="000000"/>
                <w:sz w:val="28"/>
                <w:szCs w:val="22"/>
                <w:lang w:eastAsia="en-US"/>
              </w:rPr>
              <w:t>- все разделы заявки логически взаимосвязаны, однако имеются несущественные смысловые несоответствия, что нарушает внутреннюю целостность мероприятия (проекта);</w:t>
            </w:r>
          </w:p>
          <w:p w:rsidR="002843C0" w:rsidRPr="001910FC" w:rsidRDefault="002843C0" w:rsidP="006B1E0C">
            <w:pPr>
              <w:spacing w:line="235" w:lineRule="auto"/>
              <w:ind w:right="10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запланированная деятельность по  мероприятию (проекту) соответствует условиям конкурса и обеспечивает решение поставленных задач и достижение предполагаемых результатов мероприятия (проекта), вместе с тем состав мероприятия (проекта) не является полностью оптимальным и (или) сроки выполнения требуют корректировки</w:t>
            </w:r>
          </w:p>
        </w:tc>
      </w:tr>
      <w:tr w:rsidR="002843C0" w:rsidRPr="002843C0" w:rsidTr="00884F7C">
        <w:tc>
          <w:tcPr>
            <w:tcW w:w="817" w:type="dxa"/>
          </w:tcPr>
          <w:p w:rsidR="002843C0" w:rsidRPr="001910FC" w:rsidRDefault="002843C0" w:rsidP="006B1E0C">
            <w:pPr>
              <w:spacing w:line="235" w:lineRule="auto"/>
              <w:ind w:left="16"/>
              <w:rPr>
                <w:rFonts w:ascii="Times New Roman" w:hAnsi="Times New Roman"/>
                <w:color w:val="000000"/>
                <w:sz w:val="28"/>
                <w:szCs w:val="22"/>
                <w:lang w:eastAsia="en-US"/>
              </w:rPr>
            </w:pPr>
            <w:r w:rsidRPr="001910FC">
              <w:rPr>
                <w:rFonts w:ascii="Times New Roman" w:hAnsi="Times New Roman"/>
                <w:color w:val="000000"/>
                <w:sz w:val="28"/>
                <w:szCs w:val="22"/>
                <w:lang w:eastAsia="en-US"/>
              </w:rPr>
              <w:t>3-5</w:t>
            </w:r>
          </w:p>
        </w:tc>
        <w:tc>
          <w:tcPr>
            <w:tcW w:w="8754" w:type="dxa"/>
            <w:vAlign w:val="center"/>
          </w:tcPr>
          <w:p w:rsidR="002843C0" w:rsidRPr="001910FC" w:rsidRDefault="002843C0" w:rsidP="006B1E0C">
            <w:pPr>
              <w:spacing w:after="14" w:line="235" w:lineRule="auto"/>
              <w:ind w:left="19"/>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 данному критерию проработан</w:t>
            </w:r>
            <w:r w:rsidRPr="00F409C6">
              <w:rPr>
                <w:rFonts w:ascii="Times New Roman" w:hAnsi="Times New Roman"/>
                <w:color w:val="000000"/>
                <w:sz w:val="28"/>
                <w:szCs w:val="22"/>
                <w:lang w:eastAsia="en-US"/>
              </w:rPr>
              <w:t>о</w:t>
            </w:r>
            <w:r w:rsidRPr="001910FC">
              <w:rPr>
                <w:rFonts w:ascii="Times New Roman" w:hAnsi="Times New Roman"/>
                <w:color w:val="000000"/>
                <w:sz w:val="28"/>
                <w:szCs w:val="22"/>
                <w:lang w:eastAsia="en-US"/>
              </w:rPr>
              <w:t xml:space="preserve"> недостаточно, имеются замечания Комиссии, которые необходимо устранить:</w:t>
            </w:r>
          </w:p>
          <w:p w:rsidR="002843C0" w:rsidRPr="001910FC" w:rsidRDefault="002843C0" w:rsidP="006B1E0C">
            <w:pPr>
              <w:spacing w:after="4" w:line="235" w:lineRule="auto"/>
              <w:ind w:left="19" w:right="10"/>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календарный план описывает лишь общие направления деятельности, не раскрывает последовательность реализации мероприятия (проекта), не позволяет определить содержание основных мероприятий;</w:t>
            </w:r>
          </w:p>
          <w:p w:rsidR="002843C0" w:rsidRPr="001910FC" w:rsidRDefault="002843C0" w:rsidP="006B1E0C">
            <w:pPr>
              <w:spacing w:after="37" w:line="235" w:lineRule="auto"/>
              <w:ind w:left="19" w:right="10"/>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имеются устранимые нарушения логической связи между задачами, мероприятиями и предполагаемыми результатами; </w:t>
            </w:r>
          </w:p>
          <w:p w:rsidR="002843C0" w:rsidRPr="001910FC" w:rsidRDefault="002843C0" w:rsidP="006B1E0C">
            <w:pPr>
              <w:spacing w:line="235" w:lineRule="auto"/>
              <w:ind w:left="41" w:right="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другие замечания Комиссии</w:t>
            </w:r>
          </w:p>
        </w:tc>
      </w:tr>
      <w:tr w:rsidR="002843C0" w:rsidRPr="002843C0" w:rsidTr="00884F7C">
        <w:tc>
          <w:tcPr>
            <w:tcW w:w="817" w:type="dxa"/>
          </w:tcPr>
          <w:p w:rsidR="002843C0" w:rsidRPr="001910FC" w:rsidRDefault="002843C0" w:rsidP="00932351">
            <w:pPr>
              <w:rPr>
                <w:rFonts w:ascii="Times New Roman" w:hAnsi="Times New Roman"/>
                <w:color w:val="000000"/>
                <w:sz w:val="28"/>
                <w:szCs w:val="22"/>
                <w:lang w:eastAsia="en-US"/>
              </w:rPr>
            </w:pPr>
            <w:r w:rsidRPr="001910FC">
              <w:rPr>
                <w:rFonts w:ascii="Times New Roman" w:hAnsi="Times New Roman"/>
                <w:color w:val="000000"/>
                <w:sz w:val="28"/>
                <w:szCs w:val="22"/>
                <w:lang w:eastAsia="en-US"/>
              </w:rPr>
              <w:t>0-2</w:t>
            </w:r>
          </w:p>
        </w:tc>
        <w:tc>
          <w:tcPr>
            <w:tcW w:w="8754" w:type="dxa"/>
            <w:vAlign w:val="center"/>
          </w:tcPr>
          <w:p w:rsidR="002843C0" w:rsidRPr="001910FC" w:rsidRDefault="002843C0" w:rsidP="00932351">
            <w:pPr>
              <w:spacing w:after="52"/>
              <w:ind w:left="10"/>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не соответствует данному критерию:</w:t>
            </w:r>
          </w:p>
          <w:p w:rsidR="002843C0" w:rsidRPr="001910FC" w:rsidRDefault="002843C0" w:rsidP="00932351">
            <w:pPr>
              <w:ind w:left="10" w:right="19"/>
              <w:rPr>
                <w:rFonts w:ascii="Times New Roman" w:hAnsi="Times New Roman"/>
                <w:color w:val="000000"/>
                <w:sz w:val="28"/>
                <w:szCs w:val="22"/>
                <w:lang w:eastAsia="en-US"/>
              </w:rPr>
            </w:pPr>
            <w:r w:rsidRPr="001910FC">
              <w:rPr>
                <w:rFonts w:ascii="Times New Roman" w:hAnsi="Times New Roman"/>
                <w:color w:val="000000"/>
                <w:sz w:val="28"/>
                <w:szCs w:val="22"/>
                <w:lang w:eastAsia="en-US"/>
              </w:rPr>
              <w:t>- мероприятие (проект) проработано на низком уровне, имеются несоответствия деятельности по мероприятию (проекта) его целям и задачам, противоречия между планируемой деятельностью и ожидаемыми результатами;</w:t>
            </w:r>
          </w:p>
          <w:p w:rsidR="002843C0" w:rsidRPr="001910FC" w:rsidRDefault="002843C0" w:rsidP="00932351">
            <w:pPr>
              <w:ind w:right="19"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существенные ошибки в постановке целей, задач, описании мероприятий, результатов мероприятия (проекта) делают реализацию такого мероприятия (проекта) нецелесообразной; </w:t>
            </w:r>
          </w:p>
          <w:p w:rsidR="002843C0" w:rsidRPr="001910FC" w:rsidRDefault="002843C0" w:rsidP="00932351">
            <w:pPr>
              <w:ind w:right="19"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сроки выполнения мероприятия (проекта) некорректны и не соответствуют заявленным целям и задачам мероприятия (проекта), из-за непродуманности создают значительные риски реализации мероприятия (проекта); </w:t>
            </w:r>
          </w:p>
          <w:p w:rsidR="002843C0" w:rsidRPr="001910FC" w:rsidRDefault="002843C0" w:rsidP="00932351">
            <w:pPr>
              <w:ind w:right="19"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имеются другие </w:t>
            </w:r>
            <w:r>
              <w:rPr>
                <w:rFonts w:ascii="Times New Roman" w:hAnsi="Times New Roman"/>
                <w:color w:val="000000"/>
                <w:sz w:val="28"/>
                <w:szCs w:val="22"/>
                <w:lang w:eastAsia="en-US"/>
              </w:rPr>
              <w:t xml:space="preserve">существенные замечания </w:t>
            </w:r>
            <w:r w:rsidRPr="001910FC">
              <w:rPr>
                <w:rFonts w:ascii="Times New Roman" w:hAnsi="Times New Roman"/>
                <w:color w:val="000000"/>
                <w:sz w:val="28"/>
                <w:szCs w:val="22"/>
                <w:lang w:eastAsia="en-US"/>
              </w:rPr>
              <w:t>Комиссии</w:t>
            </w:r>
          </w:p>
        </w:tc>
      </w:tr>
    </w:tbl>
    <w:p w:rsidR="002843C0" w:rsidRDefault="00B73808" w:rsidP="002843C0">
      <w:pPr>
        <w:ind w:firstLine="709"/>
        <w:jc w:val="both"/>
        <w:rPr>
          <w:rFonts w:ascii="Times New Roman" w:hAnsi="Times New Roman"/>
          <w:color w:val="000000"/>
          <w:sz w:val="28"/>
          <w:szCs w:val="22"/>
          <w:lang w:eastAsia="en-US"/>
        </w:rPr>
      </w:pPr>
      <w:r>
        <w:rPr>
          <w:rFonts w:ascii="Times New Roman" w:hAnsi="Times New Roman"/>
          <w:color w:val="000000"/>
          <w:sz w:val="28"/>
          <w:szCs w:val="22"/>
          <w:lang w:eastAsia="en-US"/>
        </w:rPr>
        <w:t>2) </w:t>
      </w:r>
      <w:r w:rsidR="00F23EC5" w:rsidRPr="00B73808">
        <w:rPr>
          <w:rFonts w:ascii="Times New Roman" w:hAnsi="Times New Roman"/>
          <w:color w:val="000000"/>
          <w:sz w:val="28"/>
          <w:szCs w:val="22"/>
          <w:lang w:eastAsia="en-US"/>
        </w:rPr>
        <w:t xml:space="preserve">инновационность, уникальность </w:t>
      </w:r>
      <w:r w:rsidR="00F23EC5" w:rsidRPr="001910FC">
        <w:rPr>
          <w:rFonts w:ascii="Times New Roman" w:hAnsi="Times New Roman"/>
          <w:color w:val="000000"/>
          <w:sz w:val="28"/>
          <w:szCs w:val="22"/>
          <w:lang w:eastAsia="en-US"/>
        </w:rPr>
        <w:t>мероприятия (проекта)</w:t>
      </w:r>
    </w:p>
    <w:tbl>
      <w:tblPr>
        <w:tblStyle w:val="a9"/>
        <w:tblW w:w="0" w:type="auto"/>
        <w:tblLayout w:type="fixed"/>
        <w:tblLook w:val="04A0" w:firstRow="1" w:lastRow="0" w:firstColumn="1" w:lastColumn="0" w:noHBand="0" w:noVBand="1"/>
      </w:tblPr>
      <w:tblGrid>
        <w:gridCol w:w="817"/>
        <w:gridCol w:w="8754"/>
      </w:tblGrid>
      <w:tr w:rsidR="002843C0" w:rsidRPr="002843C0" w:rsidTr="00774003">
        <w:tc>
          <w:tcPr>
            <w:tcW w:w="817" w:type="dxa"/>
          </w:tcPr>
          <w:p w:rsidR="002843C0" w:rsidRPr="00B73808" w:rsidRDefault="002843C0" w:rsidP="00D56ED8">
            <w:pPr>
              <w:ind w:left="19"/>
              <w:jc w:val="both"/>
              <w:rPr>
                <w:rFonts w:ascii="Times New Roman" w:hAnsi="Times New Roman"/>
                <w:color w:val="000000"/>
                <w:sz w:val="28"/>
                <w:szCs w:val="22"/>
                <w:lang w:eastAsia="en-US"/>
              </w:rPr>
            </w:pPr>
            <w:r w:rsidRPr="00B73808">
              <w:rPr>
                <w:rFonts w:ascii="Times New Roman" w:hAnsi="Times New Roman"/>
                <w:color w:val="000000"/>
                <w:sz w:val="28"/>
                <w:szCs w:val="22"/>
                <w:lang w:eastAsia="en-US"/>
              </w:rPr>
              <w:t>9</w:t>
            </w:r>
            <w:r w:rsidRPr="001910FC">
              <w:rPr>
                <w:rFonts w:ascii="Times New Roman" w:hAnsi="Times New Roman"/>
                <w:color w:val="000000"/>
                <w:sz w:val="28"/>
                <w:szCs w:val="22"/>
                <w:lang w:eastAsia="en-US"/>
              </w:rPr>
              <w:t>-</w:t>
            </w:r>
            <w:r w:rsidRPr="00B73808">
              <w:rPr>
                <w:rFonts w:ascii="Times New Roman" w:hAnsi="Times New Roman"/>
                <w:color w:val="000000"/>
                <w:sz w:val="28"/>
                <w:szCs w:val="22"/>
                <w:lang w:eastAsia="en-US"/>
              </w:rPr>
              <w:t xml:space="preserve">10 </w:t>
            </w:r>
          </w:p>
        </w:tc>
        <w:tc>
          <w:tcPr>
            <w:tcW w:w="8754" w:type="dxa"/>
            <w:vAlign w:val="center"/>
          </w:tcPr>
          <w:p w:rsidR="002843C0" w:rsidRPr="001910FC" w:rsidRDefault="002843C0" w:rsidP="00D56ED8">
            <w:pPr>
              <w:spacing w:after="6"/>
              <w:ind w:left="29"/>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является инновационным, уникальным:</w:t>
            </w:r>
          </w:p>
          <w:p w:rsidR="002843C0" w:rsidRPr="001910FC" w:rsidRDefault="002843C0" w:rsidP="00D56ED8">
            <w:pPr>
              <w:ind w:left="19" w:right="48"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преимущественно направлено на внедрение новых или значительно улучшенных практик, методов в деятельность социально ориентированной некоммерческой организации и (или) ее партнеров, что позволит существенно качественно улучшить такую деятельность</w:t>
            </w:r>
          </w:p>
        </w:tc>
      </w:tr>
      <w:tr w:rsidR="002843C0" w:rsidRPr="002843C0" w:rsidTr="00F66047">
        <w:tc>
          <w:tcPr>
            <w:tcW w:w="817" w:type="dxa"/>
          </w:tcPr>
          <w:p w:rsidR="002843C0" w:rsidRPr="001910FC" w:rsidRDefault="002843C0" w:rsidP="00932351">
            <w:pPr>
              <w:ind w:left="19"/>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tcPr>
          <w:p w:rsidR="002843C0" w:rsidRPr="001910FC" w:rsidRDefault="002843C0" w:rsidP="00932351">
            <w:pPr>
              <w:ind w:left="29" w:right="104" w:hanging="10"/>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имеет признаки инновационности, уникальности, но эти признаки несущественно влияют на его ожидаемые результаты:</w:t>
            </w:r>
          </w:p>
          <w:p w:rsidR="002843C0" w:rsidRPr="001910FC" w:rsidRDefault="002843C0" w:rsidP="00932351">
            <w:pPr>
              <w:ind w:right="104" w:firstLine="19"/>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мероприятие (проект)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социально ориентированная некоммерческая организация и (или) ее партнеры (например, отсутствует описание конкретных результатов внедрения инноваций); </w:t>
            </w:r>
          </w:p>
          <w:p w:rsidR="002843C0" w:rsidRPr="001910FC" w:rsidRDefault="002843C0" w:rsidP="00932351">
            <w:pPr>
              <w:ind w:right="104" w:firstLine="19"/>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у социально ориентированной некоммерческой организации есть ресурсы и опыт, чтобы успешно внедрить описанные инновации; </w:t>
            </w:r>
          </w:p>
          <w:p w:rsidR="002843C0" w:rsidRPr="001910FC" w:rsidRDefault="002843C0" w:rsidP="00932351">
            <w:pPr>
              <w:ind w:right="104" w:firstLine="19"/>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другие замечания Комиссии</w:t>
            </w:r>
          </w:p>
        </w:tc>
      </w:tr>
      <w:tr w:rsidR="002843C0" w:rsidRPr="002843C0" w:rsidTr="00F66047">
        <w:tc>
          <w:tcPr>
            <w:tcW w:w="817" w:type="dxa"/>
          </w:tcPr>
          <w:p w:rsidR="002843C0" w:rsidRPr="001910FC" w:rsidRDefault="002843C0" w:rsidP="002158A2">
            <w:pPr>
              <w:spacing w:line="233" w:lineRule="auto"/>
              <w:rPr>
                <w:rFonts w:ascii="Times New Roman" w:hAnsi="Times New Roman"/>
                <w:color w:val="000000"/>
                <w:sz w:val="28"/>
                <w:szCs w:val="28"/>
                <w:lang w:eastAsia="en-US"/>
              </w:rPr>
            </w:pPr>
            <w:r w:rsidRPr="001910FC">
              <w:rPr>
                <w:rFonts w:ascii="Times New Roman" w:hAnsi="Times New Roman"/>
                <w:color w:val="000000"/>
                <w:sz w:val="28"/>
                <w:szCs w:val="28"/>
                <w:lang w:eastAsia="en-US"/>
              </w:rPr>
              <w:t>3-5</w:t>
            </w:r>
          </w:p>
        </w:tc>
        <w:tc>
          <w:tcPr>
            <w:tcW w:w="8754" w:type="dxa"/>
            <w:vAlign w:val="bottom"/>
          </w:tcPr>
          <w:p w:rsidR="002843C0" w:rsidRPr="001910FC" w:rsidRDefault="002843C0" w:rsidP="002158A2">
            <w:pPr>
              <w:spacing w:line="233" w:lineRule="auto"/>
              <w:ind w:right="104"/>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практически не имеет признаков инновационности, уникальности:</w:t>
            </w:r>
          </w:p>
          <w:p w:rsidR="002843C0" w:rsidRPr="001910FC" w:rsidRDefault="002843C0" w:rsidP="002158A2">
            <w:pPr>
              <w:spacing w:after="16" w:line="233" w:lineRule="auto"/>
              <w:ind w:left="10" w:right="104"/>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в заявке упоминается использование новых или значительно улучшенных процессов, методов, практик, вместе с тем </w:t>
            </w:r>
            <w:r w:rsidR="006B1E0C">
              <w:rPr>
                <w:rFonts w:ascii="Times New Roman" w:hAnsi="Times New Roman"/>
                <w:color w:val="000000"/>
                <w:sz w:val="28"/>
                <w:szCs w:val="22"/>
                <w:lang w:eastAsia="en-US"/>
              </w:rPr>
              <w:t xml:space="preserve">невозможно </w:t>
            </w:r>
            <w:r w:rsidRPr="001910FC">
              <w:rPr>
                <w:rFonts w:ascii="Times New Roman" w:hAnsi="Times New Roman"/>
                <w:color w:val="000000"/>
                <w:sz w:val="28"/>
                <w:szCs w:val="22"/>
                <w:lang w:eastAsia="en-US"/>
              </w:rPr>
              <w:t>сделать вывод о том, что мероприятие (проект) является уникальным по сравнению с деятельностью других организаций по соответствующей тематике;</w:t>
            </w:r>
          </w:p>
          <w:p w:rsidR="002843C0" w:rsidRPr="001910FC" w:rsidRDefault="002843C0" w:rsidP="002158A2">
            <w:pPr>
              <w:spacing w:line="233" w:lineRule="auto"/>
              <w:ind w:right="104"/>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практики и методики, указанные в заявке, не являются инновационными; </w:t>
            </w:r>
          </w:p>
          <w:p w:rsidR="002843C0" w:rsidRPr="001910FC" w:rsidRDefault="002843C0" w:rsidP="002158A2">
            <w:pPr>
              <w:spacing w:line="233" w:lineRule="auto"/>
              <w:ind w:right="104"/>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другие замечания Комиссии</w:t>
            </w:r>
          </w:p>
        </w:tc>
      </w:tr>
      <w:tr w:rsidR="002843C0" w:rsidRPr="002843C0" w:rsidTr="00F66047">
        <w:tc>
          <w:tcPr>
            <w:tcW w:w="817" w:type="dxa"/>
          </w:tcPr>
          <w:p w:rsidR="002843C0" w:rsidRPr="001910FC" w:rsidRDefault="002843C0" w:rsidP="002158A2">
            <w:pPr>
              <w:spacing w:line="233" w:lineRule="auto"/>
              <w:rPr>
                <w:rFonts w:ascii="Times New Roman" w:hAnsi="Times New Roman"/>
                <w:color w:val="000000"/>
                <w:sz w:val="28"/>
                <w:szCs w:val="28"/>
                <w:lang w:eastAsia="en-US"/>
              </w:rPr>
            </w:pPr>
            <w:r w:rsidRPr="001910FC">
              <w:rPr>
                <w:rFonts w:ascii="Times New Roman" w:hAnsi="Times New Roman"/>
                <w:color w:val="000000"/>
                <w:sz w:val="28"/>
                <w:szCs w:val="28"/>
                <w:lang w:eastAsia="en-US"/>
              </w:rPr>
              <w:t>0-2</w:t>
            </w:r>
          </w:p>
        </w:tc>
        <w:tc>
          <w:tcPr>
            <w:tcW w:w="8754" w:type="dxa"/>
            <w:vAlign w:val="bottom"/>
          </w:tcPr>
          <w:p w:rsidR="002843C0" w:rsidRPr="001910FC" w:rsidRDefault="002843C0" w:rsidP="002158A2">
            <w:pPr>
              <w:spacing w:line="233" w:lineRule="auto"/>
              <w:ind w:right="246"/>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не является инновационным, уникальным:</w:t>
            </w:r>
          </w:p>
          <w:p w:rsidR="002843C0" w:rsidRPr="001910FC" w:rsidRDefault="002843C0" w:rsidP="002158A2">
            <w:pPr>
              <w:spacing w:line="233" w:lineRule="auto"/>
              <w:ind w:right="246"/>
              <w:rPr>
                <w:rFonts w:ascii="Times New Roman" w:hAnsi="Times New Roman"/>
                <w:color w:val="000000"/>
                <w:sz w:val="28"/>
                <w:szCs w:val="22"/>
                <w:lang w:eastAsia="en-US"/>
              </w:rPr>
            </w:pPr>
            <w:r w:rsidRPr="001910FC">
              <w:rPr>
                <w:rFonts w:ascii="Times New Roman" w:hAnsi="Times New Roman"/>
                <w:color w:val="000000"/>
                <w:sz w:val="28"/>
                <w:szCs w:val="22"/>
                <w:lang w:eastAsia="en-US"/>
              </w:rPr>
              <w:t>-</w:t>
            </w:r>
            <w:r>
              <w:rPr>
                <w:rFonts w:ascii="Times New Roman" w:hAnsi="Times New Roman"/>
                <w:color w:val="000000"/>
                <w:sz w:val="28"/>
                <w:szCs w:val="22"/>
                <w:lang w:eastAsia="en-US"/>
              </w:rPr>
              <w:t> </w:t>
            </w:r>
            <w:r w:rsidR="006B1E0C">
              <w:rPr>
                <w:rFonts w:ascii="Times New Roman" w:hAnsi="Times New Roman"/>
                <w:color w:val="000000"/>
                <w:sz w:val="28"/>
                <w:szCs w:val="22"/>
                <w:lang w:eastAsia="en-US"/>
              </w:rPr>
              <w:t xml:space="preserve">мероприятие </w:t>
            </w:r>
            <w:r w:rsidR="002158A2">
              <w:rPr>
                <w:rFonts w:ascii="Times New Roman" w:hAnsi="Times New Roman"/>
                <w:color w:val="000000"/>
                <w:sz w:val="28"/>
                <w:szCs w:val="22"/>
                <w:lang w:eastAsia="en-US"/>
              </w:rPr>
              <w:t>(</w:t>
            </w:r>
            <w:r w:rsidRPr="001910FC">
              <w:rPr>
                <w:rFonts w:ascii="Times New Roman" w:hAnsi="Times New Roman"/>
                <w:color w:val="000000"/>
                <w:sz w:val="28"/>
                <w:szCs w:val="22"/>
                <w:lang w:eastAsia="en-US"/>
              </w:rPr>
              <w:t>проект</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 по сути, является продолжением уже осуществляемой (ранее осуществлявшейся) деятельности организации;</w:t>
            </w:r>
          </w:p>
          <w:p w:rsidR="002843C0" w:rsidRPr="001910FC" w:rsidRDefault="002843C0" w:rsidP="002158A2">
            <w:pPr>
              <w:spacing w:line="233" w:lineRule="auto"/>
              <w:ind w:right="246"/>
              <w:rPr>
                <w:rFonts w:ascii="Times New Roman" w:hAnsi="Times New Roman"/>
                <w:color w:val="000000"/>
                <w:sz w:val="28"/>
                <w:szCs w:val="22"/>
                <w:lang w:eastAsia="en-US"/>
              </w:rPr>
            </w:pPr>
            <w:r w:rsidRPr="001910FC">
              <w:rPr>
                <w:rFonts w:ascii="Times New Roman" w:hAnsi="Times New Roman"/>
                <w:color w:val="000000"/>
                <w:sz w:val="28"/>
                <w:szCs w:val="22"/>
                <w:lang w:eastAsia="en-US"/>
              </w:rPr>
              <w:t>-</w:t>
            </w: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r>
    </w:tbl>
    <w:p w:rsidR="00F23EC5" w:rsidRDefault="00B73808" w:rsidP="006B1E0C">
      <w:pPr>
        <w:spacing w:line="235" w:lineRule="auto"/>
        <w:ind w:left="33" w:right="14" w:firstLine="676"/>
        <w:jc w:val="both"/>
        <w:rPr>
          <w:rFonts w:ascii="Times New Roman" w:hAnsi="Times New Roman"/>
          <w:color w:val="000000"/>
          <w:sz w:val="28"/>
          <w:szCs w:val="22"/>
          <w:lang w:eastAsia="en-US"/>
        </w:rPr>
      </w:pPr>
      <w:r>
        <w:rPr>
          <w:rFonts w:ascii="Times New Roman" w:hAnsi="Times New Roman"/>
          <w:color w:val="000000"/>
          <w:sz w:val="28"/>
          <w:szCs w:val="22"/>
          <w:lang w:eastAsia="en-US"/>
        </w:rPr>
        <w:t>3) </w:t>
      </w:r>
      <w:r w:rsidR="00F23EC5" w:rsidRPr="001910FC">
        <w:rPr>
          <w:rFonts w:ascii="Times New Roman" w:hAnsi="Times New Roman"/>
          <w:color w:val="000000"/>
          <w:sz w:val="28"/>
          <w:szCs w:val="22"/>
          <w:lang w:eastAsia="en-US"/>
        </w:rPr>
        <w:t xml:space="preserve">соотношение планируемых расходов на реализацию </w:t>
      </w:r>
      <w:r w:rsidR="006B1E0C">
        <w:rPr>
          <w:rFonts w:ascii="Times New Roman" w:hAnsi="Times New Roman"/>
          <w:color w:val="000000"/>
          <w:sz w:val="28"/>
          <w:szCs w:val="22"/>
          <w:lang w:eastAsia="en-US"/>
        </w:rPr>
        <w:t>мероприятия (</w:t>
      </w:r>
      <w:r w:rsidR="00F23EC5" w:rsidRPr="001910FC">
        <w:rPr>
          <w:rFonts w:ascii="Times New Roman" w:hAnsi="Times New Roman"/>
          <w:color w:val="000000"/>
          <w:sz w:val="28"/>
          <w:szCs w:val="22"/>
          <w:lang w:eastAsia="en-US"/>
        </w:rPr>
        <w:t>проекта</w:t>
      </w:r>
      <w:r w:rsidR="006B1E0C">
        <w:rPr>
          <w:rFonts w:ascii="Times New Roman" w:hAnsi="Times New Roman"/>
          <w:color w:val="000000"/>
          <w:sz w:val="28"/>
          <w:szCs w:val="22"/>
          <w:lang w:eastAsia="en-US"/>
        </w:rPr>
        <w:t>)</w:t>
      </w:r>
      <w:r w:rsidR="00F23EC5" w:rsidRPr="001910FC">
        <w:rPr>
          <w:rFonts w:ascii="Times New Roman" w:hAnsi="Times New Roman"/>
          <w:color w:val="000000"/>
          <w:sz w:val="28"/>
          <w:szCs w:val="22"/>
          <w:lang w:eastAsia="en-US"/>
        </w:rPr>
        <w:t xml:space="preserve"> и его ожидаемых результатов, измеримость и достижимость таких результатов</w:t>
      </w:r>
    </w:p>
    <w:tbl>
      <w:tblPr>
        <w:tblStyle w:val="a9"/>
        <w:tblW w:w="0" w:type="auto"/>
        <w:tblLayout w:type="fixed"/>
        <w:tblLook w:val="04A0" w:firstRow="1" w:lastRow="0" w:firstColumn="1" w:lastColumn="0" w:noHBand="0" w:noVBand="1"/>
      </w:tblPr>
      <w:tblGrid>
        <w:gridCol w:w="817"/>
        <w:gridCol w:w="8754"/>
      </w:tblGrid>
      <w:tr w:rsidR="002843C0" w:rsidRPr="002843C0" w:rsidTr="00A564EA">
        <w:tc>
          <w:tcPr>
            <w:tcW w:w="817" w:type="dxa"/>
          </w:tcPr>
          <w:p w:rsidR="002843C0" w:rsidRPr="001910FC" w:rsidRDefault="002843C0" w:rsidP="002158A2">
            <w:pPr>
              <w:spacing w:line="233" w:lineRule="auto"/>
              <w:ind w:left="58"/>
              <w:jc w:val="both"/>
              <w:rPr>
                <w:rFonts w:ascii="Times New Roman" w:hAnsi="Times New Roman"/>
                <w:color w:val="000000"/>
                <w:sz w:val="28"/>
                <w:szCs w:val="22"/>
                <w:lang w:val="en-US" w:eastAsia="en-US"/>
              </w:rPr>
            </w:pPr>
            <w:r w:rsidRPr="001910FC">
              <w:rPr>
                <w:rFonts w:ascii="Times New Roman" w:hAnsi="Times New Roman"/>
                <w:color w:val="000000"/>
                <w:sz w:val="28"/>
                <w:szCs w:val="22"/>
                <w:lang w:val="en-US" w:eastAsia="en-US"/>
              </w:rPr>
              <w:t>9</w:t>
            </w:r>
            <w:r w:rsidRPr="001910FC">
              <w:rPr>
                <w:rFonts w:ascii="Times New Roman" w:hAnsi="Times New Roman"/>
                <w:color w:val="000000"/>
                <w:sz w:val="28"/>
                <w:szCs w:val="22"/>
                <w:lang w:eastAsia="en-US"/>
              </w:rPr>
              <w:t>-</w:t>
            </w:r>
            <w:r w:rsidRPr="001910FC">
              <w:rPr>
                <w:rFonts w:ascii="Times New Roman" w:hAnsi="Times New Roman"/>
                <w:color w:val="000000"/>
                <w:sz w:val="28"/>
                <w:szCs w:val="22"/>
                <w:lang w:val="en-US" w:eastAsia="en-US"/>
              </w:rPr>
              <w:t xml:space="preserve">10 </w:t>
            </w:r>
          </w:p>
        </w:tc>
        <w:tc>
          <w:tcPr>
            <w:tcW w:w="8754" w:type="dxa"/>
            <w:vAlign w:val="center"/>
          </w:tcPr>
          <w:p w:rsidR="002843C0" w:rsidRPr="001910FC" w:rsidRDefault="002843C0" w:rsidP="002158A2">
            <w:pPr>
              <w:spacing w:line="233" w:lineRule="auto"/>
              <w:ind w:left="48"/>
              <w:rPr>
                <w:rFonts w:ascii="Times New Roman" w:hAnsi="Times New Roman"/>
                <w:color w:val="000000"/>
                <w:sz w:val="28"/>
                <w:szCs w:val="22"/>
                <w:lang w:eastAsia="en-US"/>
              </w:rPr>
            </w:pPr>
            <w:r w:rsidRPr="001910FC">
              <w:rPr>
                <w:rFonts w:ascii="Times New Roman" w:hAnsi="Times New Roman"/>
                <w:color w:val="000000"/>
                <w:sz w:val="28"/>
                <w:szCs w:val="22"/>
                <w:lang w:eastAsia="en-US"/>
              </w:rPr>
              <w:t>Данный критерий отлично выражен в заявке:</w:t>
            </w:r>
          </w:p>
          <w:p w:rsidR="002843C0" w:rsidRPr="001910FC" w:rsidRDefault="002843C0" w:rsidP="002158A2">
            <w:pPr>
              <w:spacing w:line="233" w:lineRule="auto"/>
              <w:ind w:left="43" w:right="8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 заявке четко изложены ожидаемые результаты мероприятия (проекта), конкретны и измеримы;</w:t>
            </w:r>
          </w:p>
          <w:p w:rsidR="002843C0" w:rsidRPr="001910FC" w:rsidRDefault="002843C0" w:rsidP="002158A2">
            <w:pPr>
              <w:spacing w:line="233" w:lineRule="auto"/>
              <w:ind w:left="43" w:right="80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их получение соразмерно и обоснованно</w:t>
            </w:r>
          </w:p>
        </w:tc>
      </w:tr>
      <w:tr w:rsidR="002843C0" w:rsidRPr="002843C0" w:rsidTr="00A564EA">
        <w:tc>
          <w:tcPr>
            <w:tcW w:w="817" w:type="dxa"/>
          </w:tcPr>
          <w:p w:rsidR="002843C0" w:rsidRPr="001910FC" w:rsidRDefault="002843C0" w:rsidP="002158A2">
            <w:pPr>
              <w:spacing w:line="233" w:lineRule="auto"/>
              <w:ind w:left="38"/>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vAlign w:val="center"/>
          </w:tcPr>
          <w:p w:rsidR="002843C0" w:rsidRPr="001910FC" w:rsidRDefault="002843C0" w:rsidP="002158A2">
            <w:pPr>
              <w:spacing w:line="233" w:lineRule="auto"/>
              <w:ind w:left="38" w:right="88"/>
              <w:rPr>
                <w:rFonts w:ascii="Times New Roman" w:hAnsi="Times New Roman"/>
                <w:color w:val="000000"/>
                <w:sz w:val="28"/>
                <w:szCs w:val="22"/>
                <w:lang w:eastAsia="en-US"/>
              </w:rPr>
            </w:pPr>
            <w:r w:rsidRPr="001910FC">
              <w:rPr>
                <w:rFonts w:ascii="Times New Roman" w:hAnsi="Times New Roman"/>
                <w:color w:val="000000"/>
                <w:sz w:val="28"/>
                <w:szCs w:val="22"/>
                <w:lang w:eastAsia="en-US"/>
              </w:rPr>
              <w:t>Данный критерий хорошо выражен в заявке:</w:t>
            </w:r>
          </w:p>
          <w:p w:rsidR="002843C0" w:rsidRPr="001910FC" w:rsidRDefault="002843C0" w:rsidP="002158A2">
            <w:pPr>
              <w:spacing w:line="233" w:lineRule="auto"/>
              <w:ind w:left="29" w:right="88"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в заявке четко изложены ожидаемые результаты </w:t>
            </w:r>
            <w:r w:rsidR="006B1E0C">
              <w:rPr>
                <w:rFonts w:ascii="Times New Roman" w:hAnsi="Times New Roman"/>
                <w:color w:val="000000"/>
                <w:sz w:val="28"/>
                <w:szCs w:val="22"/>
                <w:lang w:eastAsia="en-US"/>
              </w:rPr>
              <w:t>мероприятия (</w:t>
            </w:r>
            <w:r w:rsidRPr="001910FC">
              <w:rPr>
                <w:rFonts w:ascii="Times New Roman" w:hAnsi="Times New Roman"/>
                <w:color w:val="000000"/>
                <w:sz w:val="28"/>
                <w:szCs w:val="22"/>
                <w:lang w:eastAsia="en-US"/>
              </w:rPr>
              <w:t>проекта</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 xml:space="preserve">, их получение на общую сумму предполагаемых расходов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 </w:t>
            </w:r>
          </w:p>
          <w:p w:rsidR="002843C0" w:rsidRPr="001910FC" w:rsidRDefault="002843C0" w:rsidP="002158A2">
            <w:pPr>
              <w:spacing w:line="233" w:lineRule="auto"/>
              <w:ind w:left="29" w:right="88"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по описанию запланированных результатов у Комиссии имеются   несущественные</w:t>
            </w:r>
            <w:r w:rsidRPr="001910FC">
              <w:rPr>
                <w:rFonts w:ascii="Times New Roman" w:hAnsi="Times New Roman"/>
                <w:color w:val="000000"/>
                <w:sz w:val="28"/>
                <w:szCs w:val="22"/>
                <w:lang w:eastAsia="en-US"/>
              </w:rPr>
              <w:tab/>
              <w:t>замечания</w:t>
            </w:r>
            <w:r w:rsidRPr="001910FC">
              <w:rPr>
                <w:rFonts w:ascii="Times New Roman" w:hAnsi="Times New Roman"/>
                <w:color w:val="000000"/>
                <w:sz w:val="28"/>
                <w:szCs w:val="22"/>
                <w:lang w:eastAsia="en-US"/>
              </w:rPr>
              <w:tab/>
              <w:t>в части их</w:t>
            </w:r>
            <w:r w:rsidRPr="001910FC">
              <w:rPr>
                <w:rFonts w:ascii="Times New Roman" w:hAnsi="Times New Roman"/>
                <w:color w:val="000000"/>
                <w:sz w:val="28"/>
                <w:szCs w:val="22"/>
                <w:lang w:eastAsia="en-US"/>
              </w:rPr>
              <w:tab/>
              <w:t>измеримости и достижимости (замечания необходимо указать в комментарии)</w:t>
            </w:r>
          </w:p>
        </w:tc>
      </w:tr>
      <w:tr w:rsidR="002843C0" w:rsidRPr="002843C0" w:rsidTr="00A564EA">
        <w:tc>
          <w:tcPr>
            <w:tcW w:w="817" w:type="dxa"/>
          </w:tcPr>
          <w:p w:rsidR="002843C0" w:rsidRPr="001910FC" w:rsidRDefault="002843C0" w:rsidP="002158A2">
            <w:pPr>
              <w:spacing w:line="233" w:lineRule="auto"/>
              <w:ind w:left="19"/>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3</w:t>
            </w:r>
            <w:r w:rsidRPr="001910FC">
              <w:rPr>
                <w:rFonts w:ascii="Times New Roman" w:hAnsi="Times New Roman"/>
                <w:color w:val="000000"/>
                <w:sz w:val="28"/>
                <w:szCs w:val="28"/>
                <w:lang w:val="en-US" w:eastAsia="en-US"/>
              </w:rPr>
              <w:t>-5</w:t>
            </w:r>
          </w:p>
        </w:tc>
        <w:tc>
          <w:tcPr>
            <w:tcW w:w="8754" w:type="dxa"/>
            <w:vAlign w:val="center"/>
          </w:tcPr>
          <w:p w:rsidR="002843C0" w:rsidRPr="001910FC" w:rsidRDefault="002843C0" w:rsidP="002158A2">
            <w:pPr>
              <w:spacing w:line="233" w:lineRule="auto"/>
              <w:ind w:left="19"/>
              <w:rPr>
                <w:rFonts w:ascii="Times New Roman" w:hAnsi="Times New Roman"/>
                <w:color w:val="000000"/>
                <w:sz w:val="28"/>
                <w:szCs w:val="22"/>
                <w:lang w:eastAsia="en-US"/>
              </w:rPr>
            </w:pPr>
            <w:r w:rsidRPr="001910FC">
              <w:rPr>
                <w:rFonts w:ascii="Times New Roman" w:hAnsi="Times New Roman"/>
                <w:color w:val="000000"/>
                <w:sz w:val="28"/>
                <w:szCs w:val="22"/>
                <w:lang w:eastAsia="en-US"/>
              </w:rPr>
              <w:t>Данный критерий удовлетворительно выражен в заявке:</w:t>
            </w:r>
          </w:p>
          <w:p w:rsidR="002843C0" w:rsidRPr="001910FC" w:rsidRDefault="002843C0" w:rsidP="002158A2">
            <w:pPr>
              <w:spacing w:line="233" w:lineRule="auto"/>
              <w:ind w:left="10" w:right="3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в заявке изложены ожидаемые результаты мероприятия (проекта), но они не полностью соответствуют критериям измеримости, достижимости; </w:t>
            </w:r>
          </w:p>
          <w:p w:rsidR="002843C0" w:rsidRPr="001910FC" w:rsidRDefault="002843C0" w:rsidP="002158A2">
            <w:pPr>
              <w:spacing w:line="233" w:lineRule="auto"/>
              <w:ind w:left="10" w:right="3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 запланированные результаты могут быть достигнуты при меньших затратах;</w:t>
            </w:r>
          </w:p>
          <w:p w:rsidR="002843C0" w:rsidRPr="001910FC" w:rsidRDefault="002843C0" w:rsidP="002158A2">
            <w:pPr>
              <w:spacing w:line="233" w:lineRule="auto"/>
              <w:ind w:left="10" w:right="37"/>
              <w:rPr>
                <w:rFonts w:ascii="Times New Roman" w:hAnsi="Times New Roman"/>
                <w:color w:val="000000"/>
                <w:sz w:val="28"/>
                <w:szCs w:val="22"/>
                <w:lang w:val="en-US"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val="en-US" w:eastAsia="en-US"/>
              </w:rPr>
              <w:t>имеются другие замечания Комиссии</w:t>
            </w:r>
          </w:p>
        </w:tc>
      </w:tr>
      <w:tr w:rsidR="002843C0" w:rsidRPr="002843C0" w:rsidTr="00A564EA">
        <w:tc>
          <w:tcPr>
            <w:tcW w:w="817" w:type="dxa"/>
          </w:tcPr>
          <w:p w:rsidR="002843C0" w:rsidRPr="001910FC" w:rsidRDefault="002843C0" w:rsidP="002158A2">
            <w:pPr>
              <w:spacing w:line="233" w:lineRule="auto"/>
              <w:rPr>
                <w:rFonts w:ascii="Times New Roman" w:hAnsi="Times New Roman"/>
                <w:color w:val="000000"/>
                <w:sz w:val="28"/>
                <w:szCs w:val="22"/>
                <w:lang w:eastAsia="en-US"/>
              </w:rPr>
            </w:pPr>
            <w:r w:rsidRPr="001910FC">
              <w:rPr>
                <w:rFonts w:ascii="Times New Roman" w:hAnsi="Times New Roman"/>
                <w:color w:val="000000"/>
                <w:sz w:val="28"/>
                <w:szCs w:val="22"/>
                <w:lang w:eastAsia="en-US"/>
              </w:rPr>
              <w:t>0-2</w:t>
            </w:r>
          </w:p>
        </w:tc>
        <w:tc>
          <w:tcPr>
            <w:tcW w:w="8754" w:type="dxa"/>
            <w:vAlign w:val="center"/>
          </w:tcPr>
          <w:p w:rsidR="002843C0" w:rsidRPr="001910FC" w:rsidRDefault="002843C0" w:rsidP="002158A2">
            <w:pPr>
              <w:spacing w:line="233" w:lineRule="auto"/>
              <w:ind w:left="10" w:right="88"/>
              <w:rPr>
                <w:rFonts w:ascii="Times New Roman" w:hAnsi="Times New Roman"/>
                <w:color w:val="000000"/>
                <w:sz w:val="28"/>
                <w:szCs w:val="22"/>
                <w:lang w:eastAsia="en-US"/>
              </w:rPr>
            </w:pPr>
            <w:r w:rsidRPr="001910FC">
              <w:rPr>
                <w:rFonts w:ascii="Times New Roman" w:hAnsi="Times New Roman"/>
                <w:color w:val="000000"/>
                <w:sz w:val="28"/>
                <w:szCs w:val="22"/>
                <w:lang w:eastAsia="en-US"/>
              </w:rPr>
              <w:t>Данный критерий плохо выражен в заявке:</w:t>
            </w:r>
          </w:p>
          <w:p w:rsidR="002843C0" w:rsidRPr="001910FC" w:rsidRDefault="002843C0" w:rsidP="002158A2">
            <w:pPr>
              <w:spacing w:line="233" w:lineRule="auto"/>
              <w:ind w:right="8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ожидаемые результаты мероприятия (проекта) изложены неконкретно;</w:t>
            </w:r>
          </w:p>
          <w:p w:rsidR="002843C0" w:rsidRPr="001910FC" w:rsidRDefault="002843C0" w:rsidP="002158A2">
            <w:pPr>
              <w:spacing w:line="233" w:lineRule="auto"/>
              <w:ind w:right="8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предполагаемые затраты на достижение результатов мероприятия (проекта) явно завышены;</w:t>
            </w:r>
          </w:p>
          <w:p w:rsidR="002843C0" w:rsidRPr="001910FC" w:rsidRDefault="002843C0" w:rsidP="002158A2">
            <w:pPr>
              <w:spacing w:line="233" w:lineRule="auto"/>
              <w:ind w:right="8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описанная в заявке деятельность является, по сути, предпринимательской;</w:t>
            </w:r>
          </w:p>
          <w:p w:rsidR="002843C0" w:rsidRPr="001910FC" w:rsidRDefault="002843C0" w:rsidP="002158A2">
            <w:pPr>
              <w:spacing w:line="233" w:lineRule="auto"/>
              <w:ind w:right="8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имеются другие </w:t>
            </w:r>
            <w:r>
              <w:rPr>
                <w:rFonts w:ascii="Times New Roman" w:hAnsi="Times New Roman"/>
                <w:color w:val="000000"/>
                <w:sz w:val="28"/>
                <w:szCs w:val="22"/>
                <w:lang w:eastAsia="en-US"/>
              </w:rPr>
              <w:t xml:space="preserve">существенные </w:t>
            </w:r>
            <w:r w:rsidRPr="001910FC">
              <w:rPr>
                <w:rFonts w:ascii="Times New Roman" w:hAnsi="Times New Roman"/>
                <w:color w:val="000000"/>
                <w:sz w:val="28"/>
                <w:szCs w:val="22"/>
                <w:lang w:eastAsia="en-US"/>
              </w:rPr>
              <w:t>замечания Комиссии</w:t>
            </w:r>
          </w:p>
        </w:tc>
      </w:tr>
    </w:tbl>
    <w:p w:rsidR="00F23EC5" w:rsidRDefault="00B73808" w:rsidP="00B73808">
      <w:pPr>
        <w:spacing w:after="37"/>
        <w:ind w:left="33" w:right="14" w:firstLine="676"/>
        <w:contextualSpacing/>
        <w:jc w:val="both"/>
        <w:rPr>
          <w:rFonts w:ascii="Times New Roman" w:hAnsi="Times New Roman"/>
          <w:color w:val="000000"/>
          <w:sz w:val="28"/>
          <w:szCs w:val="22"/>
          <w:lang w:eastAsia="en-US"/>
        </w:rPr>
      </w:pPr>
      <w:r>
        <w:rPr>
          <w:rFonts w:ascii="Times New Roman" w:hAnsi="Times New Roman"/>
          <w:color w:val="000000"/>
          <w:sz w:val="28"/>
          <w:szCs w:val="22"/>
          <w:lang w:eastAsia="en-US"/>
        </w:rPr>
        <w:t>4) </w:t>
      </w:r>
      <w:r w:rsidR="00F23EC5" w:rsidRPr="001910FC">
        <w:rPr>
          <w:rFonts w:ascii="Times New Roman" w:hAnsi="Times New Roman"/>
          <w:color w:val="000000"/>
          <w:sz w:val="28"/>
          <w:szCs w:val="22"/>
          <w:lang w:eastAsia="en-US"/>
        </w:rPr>
        <w:t>реалистичность бюджета мероприятия (проекта) и обоснованность планируемых расходов на реализацию мероприятия (проекта)</w:t>
      </w:r>
    </w:p>
    <w:tbl>
      <w:tblPr>
        <w:tblStyle w:val="a9"/>
        <w:tblW w:w="0" w:type="auto"/>
        <w:tblLayout w:type="fixed"/>
        <w:tblLook w:val="04A0" w:firstRow="1" w:lastRow="0" w:firstColumn="1" w:lastColumn="0" w:noHBand="0" w:noVBand="1"/>
      </w:tblPr>
      <w:tblGrid>
        <w:gridCol w:w="817"/>
        <w:gridCol w:w="8754"/>
      </w:tblGrid>
      <w:tr w:rsidR="002843C0" w:rsidRPr="002843C0" w:rsidTr="00FE7493">
        <w:tc>
          <w:tcPr>
            <w:tcW w:w="817" w:type="dxa"/>
          </w:tcPr>
          <w:p w:rsidR="002843C0" w:rsidRPr="001910FC" w:rsidRDefault="002843C0" w:rsidP="00932351">
            <w:pPr>
              <w:ind w:left="64"/>
              <w:jc w:val="both"/>
              <w:rPr>
                <w:rFonts w:ascii="Times New Roman" w:hAnsi="Times New Roman"/>
                <w:color w:val="000000"/>
                <w:sz w:val="28"/>
                <w:szCs w:val="22"/>
                <w:lang w:val="en-US" w:eastAsia="en-US"/>
              </w:rPr>
            </w:pPr>
            <w:r w:rsidRPr="001910FC">
              <w:rPr>
                <w:rFonts w:ascii="Times New Roman" w:hAnsi="Times New Roman"/>
                <w:color w:val="000000"/>
                <w:sz w:val="28"/>
                <w:szCs w:val="22"/>
                <w:lang w:val="en-US" w:eastAsia="en-US"/>
              </w:rPr>
              <w:t>9</w:t>
            </w:r>
            <w:r w:rsidRPr="001910FC">
              <w:rPr>
                <w:rFonts w:ascii="Times New Roman" w:hAnsi="Times New Roman"/>
                <w:color w:val="000000"/>
                <w:sz w:val="28"/>
                <w:szCs w:val="22"/>
                <w:lang w:eastAsia="en-US"/>
              </w:rPr>
              <w:t>-</w:t>
            </w:r>
            <w:r w:rsidRPr="001910FC">
              <w:rPr>
                <w:rFonts w:ascii="Times New Roman" w:hAnsi="Times New Roman"/>
                <w:color w:val="000000"/>
                <w:sz w:val="28"/>
                <w:szCs w:val="22"/>
                <w:lang w:val="en-US" w:eastAsia="en-US"/>
              </w:rPr>
              <w:t>10</w:t>
            </w:r>
          </w:p>
        </w:tc>
        <w:tc>
          <w:tcPr>
            <w:tcW w:w="8754" w:type="dxa"/>
          </w:tcPr>
          <w:p w:rsidR="002843C0" w:rsidRPr="001910FC" w:rsidRDefault="002843C0" w:rsidP="00932351">
            <w:pPr>
              <w:ind w:left="67" w:right="142"/>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полностью соответствует данному критерию:</w:t>
            </w:r>
          </w:p>
          <w:p w:rsidR="002843C0" w:rsidRPr="001910FC" w:rsidRDefault="002843C0" w:rsidP="00932351">
            <w:pPr>
              <w:ind w:left="67" w:right="142"/>
              <w:rPr>
                <w:rFonts w:ascii="Times New Roman" w:hAnsi="Times New Roman"/>
                <w:color w:val="000000"/>
                <w:sz w:val="28"/>
                <w:szCs w:val="22"/>
                <w:lang w:eastAsia="en-US"/>
              </w:rPr>
            </w:pPr>
            <w:r w:rsidRPr="001910FC">
              <w:rPr>
                <w:rFonts w:ascii="Times New Roman" w:hAnsi="Times New Roman"/>
                <w:color w:val="000000"/>
                <w:sz w:val="28"/>
                <w:szCs w:val="22"/>
                <w:lang w:eastAsia="en-US"/>
              </w:rPr>
              <w:t>-</w:t>
            </w: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 бюджете мероприятия (проекта) предусмотрено финансовое обеспечение мероприяти</w:t>
            </w:r>
            <w:r w:rsidR="006B1E0C">
              <w:rPr>
                <w:rFonts w:ascii="Times New Roman" w:hAnsi="Times New Roman"/>
                <w:color w:val="000000"/>
                <w:sz w:val="28"/>
                <w:szCs w:val="22"/>
                <w:lang w:eastAsia="en-US"/>
              </w:rPr>
              <w:t>я</w:t>
            </w:r>
            <w:r w:rsidRPr="001910FC">
              <w:rPr>
                <w:rFonts w:ascii="Times New Roman" w:hAnsi="Times New Roman"/>
                <w:color w:val="000000"/>
                <w:sz w:val="28"/>
                <w:szCs w:val="22"/>
                <w:lang w:eastAsia="en-US"/>
              </w:rPr>
              <w:t xml:space="preserve"> </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проекта</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 xml:space="preserve"> и отсутствуют расходы, которые непосредственно не связаны с мероприятием (проектом);</w:t>
            </w:r>
          </w:p>
          <w:p w:rsidR="002843C0" w:rsidRPr="001910FC" w:rsidRDefault="002843C0" w:rsidP="00932351">
            <w:pPr>
              <w:spacing w:after="37"/>
              <w:ind w:left="67"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все планируемые расходы реалистичны и обоснованы;</w:t>
            </w:r>
          </w:p>
          <w:p w:rsidR="002843C0" w:rsidRPr="001910FC" w:rsidRDefault="002843C0" w:rsidP="00932351">
            <w:pPr>
              <w:spacing w:after="12"/>
              <w:ind w:left="67"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к заявке прилагаются коммерческие предложения (не менее двух) на приобретение товаров, оказание работ</w:t>
            </w:r>
            <w:r w:rsidR="006B1E0C">
              <w:rPr>
                <w:rFonts w:ascii="Times New Roman" w:hAnsi="Times New Roman"/>
                <w:color w:val="000000"/>
                <w:sz w:val="28"/>
                <w:szCs w:val="22"/>
                <w:lang w:eastAsia="en-US"/>
              </w:rPr>
              <w:t xml:space="preserve"> (</w:t>
            </w:r>
            <w:r w:rsidRPr="001910FC">
              <w:rPr>
                <w:rFonts w:ascii="Times New Roman" w:hAnsi="Times New Roman"/>
                <w:color w:val="000000"/>
                <w:sz w:val="28"/>
                <w:szCs w:val="22"/>
                <w:lang w:eastAsia="en-US"/>
              </w:rPr>
              <w:t>услуг</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w:t>
            </w:r>
          </w:p>
          <w:p w:rsidR="002843C0" w:rsidRPr="001910FC" w:rsidRDefault="002843C0" w:rsidP="00932351">
            <w:pPr>
              <w:spacing w:after="37"/>
              <w:ind w:left="67"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даны корректные комментарии по всем предполагаемым расходам за счет субсидии, позволяющие четко определить состав (детализацию) расходов; </w:t>
            </w:r>
          </w:p>
          <w:p w:rsidR="002843C0" w:rsidRPr="001910FC" w:rsidRDefault="002843C0" w:rsidP="00932351">
            <w:pPr>
              <w:spacing w:after="37"/>
              <w:ind w:left="67"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в </w:t>
            </w:r>
            <w:r>
              <w:rPr>
                <w:rFonts w:ascii="Times New Roman" w:hAnsi="Times New Roman"/>
                <w:color w:val="000000"/>
                <w:sz w:val="28"/>
                <w:szCs w:val="22"/>
                <w:lang w:eastAsia="en-US"/>
              </w:rPr>
              <w:t>мероприятии (</w:t>
            </w:r>
            <w:r w:rsidRPr="001910FC">
              <w:rPr>
                <w:rFonts w:ascii="Times New Roman" w:hAnsi="Times New Roman"/>
                <w:color w:val="000000"/>
                <w:sz w:val="28"/>
                <w:szCs w:val="22"/>
                <w:lang w:eastAsia="en-US"/>
              </w:rPr>
              <w:t>проекте</w:t>
            </w:r>
            <w:r>
              <w:rPr>
                <w:rFonts w:ascii="Times New Roman" w:hAnsi="Times New Roman"/>
                <w:color w:val="000000"/>
                <w:sz w:val="28"/>
                <w:szCs w:val="22"/>
                <w:lang w:eastAsia="en-US"/>
              </w:rPr>
              <w:t>)</w:t>
            </w:r>
            <w:r w:rsidRPr="001910FC">
              <w:rPr>
                <w:rFonts w:ascii="Times New Roman" w:hAnsi="Times New Roman"/>
                <w:color w:val="000000"/>
                <w:sz w:val="28"/>
                <w:szCs w:val="22"/>
                <w:lang w:eastAsia="en-US"/>
              </w:rPr>
              <w:t xml:space="preserve"> предусмотрено активное использование имеющихся у социально ориентированной некоммерческой организации ресурсов</w:t>
            </w:r>
          </w:p>
        </w:tc>
      </w:tr>
      <w:tr w:rsidR="002843C0" w:rsidRPr="002843C0" w:rsidTr="00FE7493">
        <w:tc>
          <w:tcPr>
            <w:tcW w:w="817" w:type="dxa"/>
          </w:tcPr>
          <w:p w:rsidR="002843C0" w:rsidRPr="001910FC" w:rsidRDefault="002843C0" w:rsidP="00932351">
            <w:pPr>
              <w:ind w:left="54"/>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tcPr>
          <w:p w:rsidR="002843C0" w:rsidRPr="001910FC" w:rsidRDefault="002843C0" w:rsidP="00932351">
            <w:pPr>
              <w:spacing w:after="51"/>
              <w:ind w:left="58" w:right="117"/>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в целом соответствует данному критерию, однако имеются несущественные замечания Комиссии:</w:t>
            </w:r>
          </w:p>
          <w:p w:rsidR="00DC1EFF" w:rsidRDefault="002843C0" w:rsidP="00932351">
            <w:pPr>
              <w:spacing w:after="24"/>
              <w:ind w:left="48" w:right="117"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 </w:t>
            </w:r>
          </w:p>
          <w:p w:rsidR="002843C0" w:rsidRPr="001910FC" w:rsidRDefault="00DC1EFF" w:rsidP="00932351">
            <w:pPr>
              <w:spacing w:after="24"/>
              <w:ind w:left="48" w:right="117" w:firstLine="10"/>
              <w:rPr>
                <w:rFonts w:ascii="Times New Roman" w:hAnsi="Times New Roman"/>
                <w:color w:val="000000"/>
                <w:sz w:val="28"/>
                <w:szCs w:val="22"/>
                <w:lang w:eastAsia="en-US"/>
              </w:rPr>
            </w:pPr>
            <w:r>
              <w:rPr>
                <w:rFonts w:ascii="Times New Roman" w:hAnsi="Times New Roman"/>
                <w:color w:val="000000"/>
                <w:sz w:val="28"/>
                <w:szCs w:val="22"/>
                <w:lang w:eastAsia="en-US"/>
              </w:rPr>
              <w:t>- к</w:t>
            </w:r>
            <w:r w:rsidRPr="001910FC">
              <w:rPr>
                <w:rFonts w:ascii="Times New Roman" w:hAnsi="Times New Roman"/>
                <w:color w:val="000000"/>
                <w:sz w:val="28"/>
                <w:szCs w:val="22"/>
                <w:lang w:eastAsia="en-US"/>
              </w:rPr>
              <w:t xml:space="preserve"> заявке прилагаются коммерческие предложения (не менее двух) на приобретение товаров, оказание работ</w:t>
            </w:r>
            <w:r>
              <w:rPr>
                <w:rFonts w:ascii="Times New Roman" w:hAnsi="Times New Roman"/>
                <w:color w:val="000000"/>
                <w:sz w:val="28"/>
                <w:szCs w:val="22"/>
                <w:lang w:eastAsia="en-US"/>
              </w:rPr>
              <w:t xml:space="preserve"> (</w:t>
            </w:r>
            <w:r w:rsidRPr="001910FC">
              <w:rPr>
                <w:rFonts w:ascii="Times New Roman" w:hAnsi="Times New Roman"/>
                <w:color w:val="000000"/>
                <w:sz w:val="28"/>
                <w:szCs w:val="22"/>
                <w:lang w:eastAsia="en-US"/>
              </w:rPr>
              <w:t>услуг</w:t>
            </w:r>
            <w:r>
              <w:rPr>
                <w:rFonts w:ascii="Times New Roman" w:hAnsi="Times New Roman"/>
                <w:color w:val="000000"/>
                <w:sz w:val="28"/>
                <w:szCs w:val="22"/>
                <w:lang w:eastAsia="en-US"/>
              </w:rPr>
              <w:t>);</w:t>
            </w:r>
          </w:p>
          <w:p w:rsidR="002843C0" w:rsidRPr="001910FC" w:rsidRDefault="002843C0" w:rsidP="00DC1EFF">
            <w:pPr>
              <w:spacing w:after="24"/>
              <w:ind w:left="48" w:right="117"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другие замечания Комиссии (с комментарием)</w:t>
            </w:r>
          </w:p>
        </w:tc>
      </w:tr>
      <w:tr w:rsidR="002843C0" w:rsidRPr="002843C0" w:rsidTr="00CF1483">
        <w:tc>
          <w:tcPr>
            <w:tcW w:w="817" w:type="dxa"/>
          </w:tcPr>
          <w:p w:rsidR="002843C0" w:rsidRPr="001910FC" w:rsidRDefault="002843C0" w:rsidP="00932351">
            <w:pPr>
              <w:ind w:left="44"/>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3</w:t>
            </w:r>
            <w:r w:rsidRPr="001910FC">
              <w:rPr>
                <w:rFonts w:ascii="Times New Roman" w:hAnsi="Times New Roman"/>
                <w:color w:val="000000"/>
                <w:sz w:val="28"/>
                <w:szCs w:val="28"/>
                <w:lang w:val="en-US" w:eastAsia="en-US"/>
              </w:rPr>
              <w:t>-5</w:t>
            </w:r>
          </w:p>
        </w:tc>
        <w:tc>
          <w:tcPr>
            <w:tcW w:w="8754" w:type="dxa"/>
            <w:vAlign w:val="center"/>
          </w:tcPr>
          <w:p w:rsidR="002843C0" w:rsidRPr="001910FC" w:rsidRDefault="002843C0" w:rsidP="00932351">
            <w:pPr>
              <w:spacing w:after="86"/>
              <w:ind w:left="38" w:right="142" w:firstLine="10"/>
              <w:jc w:val="both"/>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в целом соответствует данному критерию, однако имеются замечания Комиссии, которые необходимо устранить:</w:t>
            </w:r>
          </w:p>
          <w:p w:rsidR="002843C0" w:rsidRPr="001910FC" w:rsidRDefault="002843C0" w:rsidP="00932351">
            <w:pPr>
              <w:spacing w:after="4"/>
              <w:ind w:left="19" w:right="142"/>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не все предполагаемые расходы непосредственно связаны с мероприятием (проектом) и достижением ожидаемых результатов; </w:t>
            </w:r>
          </w:p>
          <w:p w:rsidR="002843C0" w:rsidRPr="001910FC" w:rsidRDefault="002843C0" w:rsidP="00932351">
            <w:pPr>
              <w:spacing w:after="4"/>
              <w:ind w:left="19" w:right="142"/>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 бюджете мероприятия (проекта) предусмотрены побочные, не имеющие прямого отношения к реализации мероприятия (проекта), расходы;</w:t>
            </w:r>
          </w:p>
          <w:p w:rsidR="002843C0" w:rsidRPr="001910FC" w:rsidRDefault="002843C0" w:rsidP="00932351">
            <w:pPr>
              <w:spacing w:after="37"/>
              <w:ind w:left="19" w:right="142"/>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rsidR="002843C0" w:rsidRPr="001910FC" w:rsidRDefault="002843C0" w:rsidP="00932351">
            <w:pPr>
              <w:spacing w:after="76"/>
              <w:ind w:left="19" w:right="142"/>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отсутствуют коммерческие предложения к смете на приобретение товаров, оказание работ</w:t>
            </w:r>
            <w:r w:rsidR="006B1E0C">
              <w:rPr>
                <w:rFonts w:ascii="Times New Roman" w:hAnsi="Times New Roman"/>
                <w:color w:val="000000"/>
                <w:sz w:val="28"/>
                <w:szCs w:val="22"/>
                <w:lang w:eastAsia="en-US"/>
              </w:rPr>
              <w:t xml:space="preserve"> (</w:t>
            </w:r>
            <w:r w:rsidRPr="001910FC">
              <w:rPr>
                <w:rFonts w:ascii="Times New Roman" w:hAnsi="Times New Roman"/>
                <w:color w:val="000000"/>
                <w:sz w:val="28"/>
                <w:szCs w:val="22"/>
                <w:lang w:eastAsia="en-US"/>
              </w:rPr>
              <w:t>услуг</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w:t>
            </w:r>
          </w:p>
          <w:p w:rsidR="002843C0" w:rsidRPr="001910FC" w:rsidRDefault="002843C0" w:rsidP="00932351">
            <w:pPr>
              <w:spacing w:after="18"/>
              <w:ind w:left="19" w:right="142"/>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обоснование некоторых запланированных расходов не позволяет оценить их взаимосвязь с мероприятием (проектом);</w:t>
            </w:r>
          </w:p>
          <w:p w:rsidR="002843C0" w:rsidRPr="001910FC" w:rsidRDefault="002843C0" w:rsidP="00932351">
            <w:pPr>
              <w:spacing w:after="37"/>
              <w:ind w:left="19" w:right="142"/>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имеются другие замечания Комиссии (с комментарием)</w:t>
            </w:r>
          </w:p>
        </w:tc>
      </w:tr>
      <w:tr w:rsidR="002843C0" w:rsidRPr="002843C0" w:rsidTr="00CF1483">
        <w:tc>
          <w:tcPr>
            <w:tcW w:w="817" w:type="dxa"/>
          </w:tcPr>
          <w:p w:rsidR="002843C0" w:rsidRPr="001910FC" w:rsidRDefault="002843C0" w:rsidP="00932351">
            <w:pPr>
              <w:ind w:left="16"/>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0</w:t>
            </w:r>
            <w:r w:rsidRPr="001910FC">
              <w:rPr>
                <w:rFonts w:ascii="Times New Roman" w:hAnsi="Times New Roman"/>
                <w:color w:val="000000"/>
                <w:sz w:val="28"/>
                <w:szCs w:val="28"/>
                <w:lang w:val="en-US" w:eastAsia="en-US"/>
              </w:rPr>
              <w:t>-2</w:t>
            </w:r>
          </w:p>
        </w:tc>
        <w:tc>
          <w:tcPr>
            <w:tcW w:w="8754" w:type="dxa"/>
          </w:tcPr>
          <w:p w:rsidR="002843C0" w:rsidRPr="001910FC" w:rsidRDefault="002843C0" w:rsidP="00932351">
            <w:pPr>
              <w:spacing w:after="16"/>
              <w:ind w:left="10" w:right="142"/>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не соответствует данному критерию:</w:t>
            </w:r>
          </w:p>
          <w:p w:rsidR="002843C0" w:rsidRPr="001910FC" w:rsidRDefault="002843C0" w:rsidP="00932351">
            <w:pPr>
              <w:spacing w:after="36"/>
              <w:ind w:right="142"/>
              <w:rPr>
                <w:rFonts w:ascii="Times New Roman" w:hAnsi="Times New Roman"/>
                <w:color w:val="000000"/>
                <w:sz w:val="28"/>
                <w:szCs w:val="22"/>
                <w:lang w:eastAsia="en-US"/>
              </w:rPr>
            </w:pPr>
            <w:r w:rsidRPr="001910FC">
              <w:rPr>
                <w:rFonts w:ascii="Times New Roman" w:hAnsi="Times New Roman"/>
                <w:color w:val="000000"/>
                <w:sz w:val="28"/>
                <w:szCs w:val="22"/>
                <w:lang w:eastAsia="en-US"/>
              </w:rPr>
              <w:t>- предполагаемые затраты на реализацию мероприятия (проекта)  явно завышены либо занижены и (или) не соответствуют мероприяти</w:t>
            </w:r>
            <w:r w:rsidR="006B1E0C">
              <w:rPr>
                <w:rFonts w:ascii="Times New Roman" w:hAnsi="Times New Roman"/>
                <w:color w:val="000000"/>
                <w:sz w:val="28"/>
                <w:szCs w:val="22"/>
                <w:lang w:eastAsia="en-US"/>
              </w:rPr>
              <w:t>ю (</w:t>
            </w:r>
            <w:r w:rsidRPr="001910FC">
              <w:rPr>
                <w:rFonts w:ascii="Times New Roman" w:hAnsi="Times New Roman"/>
                <w:color w:val="000000"/>
                <w:sz w:val="28"/>
                <w:szCs w:val="22"/>
                <w:lang w:eastAsia="en-US"/>
              </w:rPr>
              <w:t>проект</w:t>
            </w:r>
            <w:r w:rsidR="006B1E0C">
              <w:rPr>
                <w:rFonts w:ascii="Times New Roman" w:hAnsi="Times New Roman"/>
                <w:color w:val="000000"/>
                <w:sz w:val="28"/>
                <w:szCs w:val="22"/>
                <w:lang w:eastAsia="en-US"/>
              </w:rPr>
              <w:t>у)</w:t>
            </w:r>
            <w:r w:rsidRPr="001910FC">
              <w:rPr>
                <w:rFonts w:ascii="Times New Roman" w:hAnsi="Times New Roman"/>
                <w:color w:val="000000"/>
                <w:sz w:val="28"/>
                <w:szCs w:val="22"/>
                <w:lang w:eastAsia="en-US"/>
              </w:rPr>
              <w:t xml:space="preserve">, условиям конкурса; </w:t>
            </w:r>
          </w:p>
          <w:p w:rsidR="002843C0" w:rsidRPr="001910FC" w:rsidRDefault="002843C0" w:rsidP="00932351">
            <w:pPr>
              <w:spacing w:after="36"/>
              <w:ind w:right="142"/>
              <w:rPr>
                <w:rFonts w:ascii="Times New Roman" w:hAnsi="Times New Roman"/>
                <w:color w:val="000000"/>
                <w:sz w:val="28"/>
                <w:szCs w:val="22"/>
                <w:lang w:eastAsia="en-US"/>
              </w:rPr>
            </w:pPr>
            <w:r w:rsidRPr="001910FC">
              <w:rPr>
                <w:rFonts w:ascii="Times New Roman" w:hAnsi="Times New Roman"/>
                <w:color w:val="000000"/>
                <w:sz w:val="28"/>
                <w:szCs w:val="22"/>
                <w:lang w:eastAsia="en-US"/>
              </w:rPr>
              <w:t>- отсутствуют коммерческие предложения к смете на приобретение товаров, оказание работ</w:t>
            </w:r>
            <w:r w:rsidR="006B1E0C">
              <w:rPr>
                <w:rFonts w:ascii="Times New Roman" w:hAnsi="Times New Roman"/>
                <w:color w:val="000000"/>
                <w:sz w:val="28"/>
                <w:szCs w:val="22"/>
                <w:lang w:eastAsia="en-US"/>
              </w:rPr>
              <w:t xml:space="preserve"> (</w:t>
            </w:r>
            <w:r w:rsidRPr="001910FC">
              <w:rPr>
                <w:rFonts w:ascii="Times New Roman" w:hAnsi="Times New Roman"/>
                <w:color w:val="000000"/>
                <w:sz w:val="28"/>
                <w:szCs w:val="22"/>
                <w:lang w:eastAsia="en-US"/>
              </w:rPr>
              <w:t>услуг</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w:t>
            </w:r>
          </w:p>
          <w:p w:rsidR="002843C0" w:rsidRPr="001910FC" w:rsidRDefault="002843C0" w:rsidP="00932351">
            <w:pPr>
              <w:ind w:right="142"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в смете мероприятия (проекта) предусмотрено осуществление за счет </w:t>
            </w:r>
            <w:r>
              <w:rPr>
                <w:rFonts w:ascii="Times New Roman" w:hAnsi="Times New Roman"/>
                <w:color w:val="000000"/>
                <w:sz w:val="28"/>
                <w:szCs w:val="22"/>
                <w:lang w:eastAsia="en-US"/>
              </w:rPr>
              <w:t xml:space="preserve">субсидии </w:t>
            </w:r>
            <w:r w:rsidRPr="001910FC">
              <w:rPr>
                <w:rFonts w:ascii="Times New Roman" w:hAnsi="Times New Roman"/>
                <w:color w:val="000000"/>
                <w:sz w:val="28"/>
                <w:szCs w:val="22"/>
                <w:lang w:eastAsia="en-US"/>
              </w:rPr>
              <w:t>расходов, которые не допускаются;</w:t>
            </w:r>
          </w:p>
          <w:p w:rsidR="002843C0" w:rsidRPr="001910FC" w:rsidRDefault="002843C0" w:rsidP="00932351">
            <w:pPr>
              <w:spacing w:after="37"/>
              <w:ind w:left="44"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смета мероприятия (проекта) нереалистична, не соответствует тексту заявки;</w:t>
            </w:r>
          </w:p>
          <w:p w:rsidR="002843C0" w:rsidRPr="001910FC" w:rsidRDefault="002843C0" w:rsidP="00932351">
            <w:pPr>
              <w:spacing w:after="37"/>
              <w:ind w:left="44"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смета мероприятия (проекта) не соответствует целевому характеру субсидии, часть расходов не направлена на выполнение мероприятий (проекта) либо вообще не имеет отношения к реализации мероприятия (проекта);</w:t>
            </w:r>
          </w:p>
          <w:p w:rsidR="002843C0" w:rsidRPr="001910FC" w:rsidRDefault="002843C0" w:rsidP="00932351">
            <w:pPr>
              <w:spacing w:after="19"/>
              <w:ind w:left="44"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имеются несоответствия между суммами в описании мероприятия (проекта)  и в его смете;</w:t>
            </w:r>
          </w:p>
          <w:p w:rsidR="002843C0" w:rsidRPr="001910FC" w:rsidRDefault="002843C0" w:rsidP="00932351">
            <w:pPr>
              <w:spacing w:after="19"/>
              <w:ind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комментарии к запланированным расходам неполные, некорректные, нелогичные;</w:t>
            </w:r>
          </w:p>
          <w:p w:rsidR="002843C0" w:rsidRPr="001910FC" w:rsidRDefault="002843C0" w:rsidP="00932351">
            <w:pPr>
              <w:spacing w:after="37"/>
              <w:ind w:right="142"/>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имеются другие </w:t>
            </w:r>
            <w:r>
              <w:rPr>
                <w:rFonts w:ascii="Times New Roman" w:hAnsi="Times New Roman"/>
                <w:color w:val="000000"/>
                <w:sz w:val="28"/>
                <w:szCs w:val="22"/>
                <w:lang w:eastAsia="en-US"/>
              </w:rPr>
              <w:t xml:space="preserve">существенные </w:t>
            </w:r>
            <w:r w:rsidRPr="001910FC">
              <w:rPr>
                <w:rFonts w:ascii="Times New Roman" w:hAnsi="Times New Roman"/>
                <w:color w:val="000000"/>
                <w:sz w:val="28"/>
                <w:szCs w:val="22"/>
                <w:lang w:eastAsia="en-US"/>
              </w:rPr>
              <w:t>замечания Комиссии</w:t>
            </w:r>
          </w:p>
        </w:tc>
      </w:tr>
    </w:tbl>
    <w:p w:rsidR="00F23EC5" w:rsidRDefault="00B73808" w:rsidP="00B73808">
      <w:pPr>
        <w:spacing w:after="37"/>
        <w:ind w:left="33" w:right="14" w:firstLine="676"/>
        <w:contextualSpacing/>
        <w:jc w:val="both"/>
        <w:rPr>
          <w:rFonts w:ascii="Times New Roman" w:hAnsi="Times New Roman"/>
          <w:color w:val="000000"/>
          <w:sz w:val="28"/>
          <w:szCs w:val="22"/>
          <w:lang w:eastAsia="en-US"/>
        </w:rPr>
      </w:pPr>
      <w:r>
        <w:rPr>
          <w:rFonts w:ascii="Times New Roman" w:hAnsi="Times New Roman"/>
          <w:color w:val="000000"/>
          <w:sz w:val="28"/>
          <w:szCs w:val="22"/>
          <w:lang w:eastAsia="en-US"/>
        </w:rPr>
        <w:t>5) </w:t>
      </w:r>
      <w:r w:rsidR="00F23EC5" w:rsidRPr="001910FC">
        <w:rPr>
          <w:rFonts w:ascii="Times New Roman" w:hAnsi="Times New Roman"/>
          <w:color w:val="000000"/>
          <w:sz w:val="28"/>
          <w:szCs w:val="22"/>
          <w:lang w:eastAsia="en-US"/>
        </w:rPr>
        <w:t>масштаб реализации мероприятия (проекта), перспективы его дальнейшего развития</w:t>
      </w:r>
    </w:p>
    <w:tbl>
      <w:tblPr>
        <w:tblStyle w:val="a9"/>
        <w:tblW w:w="0" w:type="auto"/>
        <w:tblLayout w:type="fixed"/>
        <w:tblLook w:val="04A0" w:firstRow="1" w:lastRow="0" w:firstColumn="1" w:lastColumn="0" w:noHBand="0" w:noVBand="1"/>
      </w:tblPr>
      <w:tblGrid>
        <w:gridCol w:w="817"/>
        <w:gridCol w:w="8754"/>
      </w:tblGrid>
      <w:tr w:rsidR="002843C0" w:rsidRPr="002843C0" w:rsidTr="00932351">
        <w:tc>
          <w:tcPr>
            <w:tcW w:w="817" w:type="dxa"/>
          </w:tcPr>
          <w:p w:rsidR="002843C0" w:rsidRPr="001910FC" w:rsidRDefault="002843C0" w:rsidP="001F5F94">
            <w:pPr>
              <w:jc w:val="both"/>
              <w:rPr>
                <w:rFonts w:ascii="Times New Roman" w:hAnsi="Times New Roman"/>
                <w:color w:val="000000"/>
                <w:sz w:val="28"/>
                <w:szCs w:val="22"/>
                <w:lang w:val="en-US" w:eastAsia="en-US"/>
              </w:rPr>
            </w:pPr>
            <w:r w:rsidRPr="001910FC">
              <w:rPr>
                <w:rFonts w:ascii="Times New Roman" w:hAnsi="Times New Roman"/>
                <w:color w:val="000000"/>
                <w:sz w:val="28"/>
                <w:szCs w:val="22"/>
                <w:lang w:val="en-US" w:eastAsia="en-US"/>
              </w:rPr>
              <w:t>9</w:t>
            </w:r>
            <w:r w:rsidRPr="001910FC">
              <w:rPr>
                <w:rFonts w:ascii="Times New Roman" w:hAnsi="Times New Roman"/>
                <w:color w:val="000000"/>
                <w:sz w:val="28"/>
                <w:szCs w:val="22"/>
                <w:lang w:eastAsia="en-US"/>
              </w:rPr>
              <w:t>-</w:t>
            </w:r>
            <w:r w:rsidRPr="001910FC">
              <w:rPr>
                <w:rFonts w:ascii="Times New Roman" w:hAnsi="Times New Roman"/>
                <w:color w:val="000000"/>
                <w:sz w:val="28"/>
                <w:szCs w:val="22"/>
                <w:lang w:val="en-US" w:eastAsia="en-US"/>
              </w:rPr>
              <w:t>10</w:t>
            </w:r>
          </w:p>
        </w:tc>
        <w:tc>
          <w:tcPr>
            <w:tcW w:w="8754" w:type="dxa"/>
          </w:tcPr>
          <w:p w:rsidR="002843C0" w:rsidRPr="001910FC" w:rsidRDefault="002843C0" w:rsidP="001F5F94">
            <w:pPr>
              <w:spacing w:after="26"/>
              <w:ind w:left="4"/>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 данному критерию проработано отлично:</w:t>
            </w:r>
          </w:p>
          <w:p w:rsidR="002843C0" w:rsidRPr="001910FC" w:rsidRDefault="002843C0" w:rsidP="001F5F94">
            <w:pPr>
              <w:spacing w:after="6"/>
              <w:ind w:left="18"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заявленный территориальный охват мероприятия (проекта)  оправдан, использует реальные возможности социально ориентированной некоммерческой организации и адекватен тем проблемам, на решение которых направлено мероприятие (проект);</w:t>
            </w:r>
          </w:p>
          <w:p w:rsidR="002843C0" w:rsidRPr="001910FC" w:rsidRDefault="002843C0" w:rsidP="001F5F94">
            <w:pPr>
              <w:spacing w:after="37"/>
              <w:ind w:left="18"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 мероприятии (проекте) предусмотрена деятельность в пределах территории его реализации, самостоятельно или с активным вовлечением партнеров</w:t>
            </w:r>
          </w:p>
        </w:tc>
      </w:tr>
      <w:tr w:rsidR="002843C0" w:rsidRPr="002843C0" w:rsidTr="00932351">
        <w:tc>
          <w:tcPr>
            <w:tcW w:w="817" w:type="dxa"/>
          </w:tcPr>
          <w:p w:rsidR="002843C0" w:rsidRPr="001910FC" w:rsidRDefault="002843C0" w:rsidP="00932351">
            <w:pPr>
              <w:ind w:left="10"/>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tcPr>
          <w:p w:rsidR="002843C0" w:rsidRPr="001910FC" w:rsidRDefault="002843C0" w:rsidP="00932351">
            <w:pPr>
              <w:ind w:left="4"/>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 данному критерию проработано хорошо:</w:t>
            </w:r>
          </w:p>
          <w:p w:rsidR="002843C0" w:rsidRPr="001910FC" w:rsidRDefault="002843C0" w:rsidP="00932351">
            <w:pPr>
              <w:ind w:left="13" w:right="73"/>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в мероприятии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 </w:t>
            </w:r>
          </w:p>
          <w:p w:rsidR="002843C0" w:rsidRPr="001910FC" w:rsidRDefault="002843C0" w:rsidP="00932351">
            <w:pPr>
              <w:ind w:left="13" w:right="73"/>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имеется частичное (несущественное) расхождение между заявленной территорией реализации мероприятия (проекта) и календарным планом, обеспечение такого территориального охвата может вызвать затруднения в сроки, установленные календарным планом; </w:t>
            </w:r>
          </w:p>
          <w:p w:rsidR="002843C0" w:rsidRPr="001910FC" w:rsidRDefault="002843C0" w:rsidP="00932351">
            <w:pPr>
              <w:ind w:left="13" w:right="73"/>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другие замечания Комиссии</w:t>
            </w:r>
          </w:p>
        </w:tc>
      </w:tr>
      <w:tr w:rsidR="002843C0" w:rsidRPr="002843C0" w:rsidTr="00931F73">
        <w:tc>
          <w:tcPr>
            <w:tcW w:w="817" w:type="dxa"/>
          </w:tcPr>
          <w:p w:rsidR="002843C0" w:rsidRPr="001910FC" w:rsidRDefault="002843C0" w:rsidP="00932351">
            <w:pPr>
              <w:ind w:left="19"/>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3</w:t>
            </w:r>
            <w:r w:rsidRPr="001910FC">
              <w:rPr>
                <w:rFonts w:ascii="Times New Roman" w:hAnsi="Times New Roman"/>
                <w:color w:val="000000"/>
                <w:sz w:val="28"/>
                <w:szCs w:val="28"/>
                <w:lang w:val="en-US" w:eastAsia="en-US"/>
              </w:rPr>
              <w:t>-5</w:t>
            </w:r>
          </w:p>
        </w:tc>
        <w:tc>
          <w:tcPr>
            <w:tcW w:w="8754" w:type="dxa"/>
            <w:vAlign w:val="center"/>
          </w:tcPr>
          <w:p w:rsidR="002843C0" w:rsidRPr="001910FC" w:rsidRDefault="002843C0" w:rsidP="00932351">
            <w:pPr>
              <w:spacing w:after="5"/>
              <w:ind w:left="23" w:right="91"/>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 данному критерию проработан</w:t>
            </w:r>
            <w:r>
              <w:rPr>
                <w:rFonts w:ascii="Times New Roman" w:hAnsi="Times New Roman"/>
                <w:color w:val="000000"/>
                <w:sz w:val="28"/>
                <w:szCs w:val="22"/>
                <w:lang w:eastAsia="en-US"/>
              </w:rPr>
              <w:t>о</w:t>
            </w:r>
            <w:r w:rsidRPr="001910FC">
              <w:rPr>
                <w:rFonts w:ascii="Times New Roman" w:hAnsi="Times New Roman"/>
                <w:color w:val="000000"/>
                <w:sz w:val="28"/>
                <w:szCs w:val="22"/>
                <w:lang w:eastAsia="en-US"/>
              </w:rPr>
              <w:t xml:space="preserve"> удовлетворительно:</w:t>
            </w:r>
          </w:p>
          <w:p w:rsidR="002843C0" w:rsidRPr="001910FC" w:rsidRDefault="002843C0" w:rsidP="00932351">
            <w:pPr>
              <w:spacing w:after="37"/>
              <w:ind w:left="23"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возможность реализации мероприятия (проекта)  на заявленной территории не обеспечена в полном объеме бюджетом мероприятия (проекта), при этом информация об иных источниках в заявке отсутствует;</w:t>
            </w:r>
          </w:p>
          <w:p w:rsidR="002843C0" w:rsidRPr="001910FC" w:rsidRDefault="002843C0" w:rsidP="00932351">
            <w:pPr>
              <w:spacing w:after="7"/>
              <w:ind w:left="23"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 качестве территории реализации мероприятия (проекта) заявлена потенциальная аудитория интернет-ресурса, который планируется создать или развивать в рамках реализации</w:t>
            </w:r>
            <w:r w:rsidR="006B1E0C">
              <w:rPr>
                <w:rFonts w:ascii="Times New Roman" w:hAnsi="Times New Roman"/>
                <w:color w:val="000000"/>
                <w:sz w:val="28"/>
                <w:szCs w:val="22"/>
                <w:lang w:eastAsia="en-US"/>
              </w:rPr>
              <w:t xml:space="preserve"> мероприятия (</w:t>
            </w:r>
            <w:r w:rsidRPr="001910FC">
              <w:rPr>
                <w:rFonts w:ascii="Times New Roman" w:hAnsi="Times New Roman"/>
                <w:color w:val="000000"/>
                <w:sz w:val="28"/>
                <w:szCs w:val="22"/>
                <w:lang w:eastAsia="en-US"/>
              </w:rPr>
              <w:t xml:space="preserve"> проекта</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w:t>
            </w:r>
          </w:p>
          <w:p w:rsidR="002843C0" w:rsidRPr="001910FC" w:rsidRDefault="002843C0" w:rsidP="00932351">
            <w:pPr>
              <w:spacing w:after="37"/>
              <w:ind w:left="23" w:right="91"/>
              <w:rPr>
                <w:rFonts w:ascii="Times New Roman" w:hAnsi="Times New Roman"/>
                <w:color w:val="000000"/>
                <w:sz w:val="28"/>
                <w:szCs w:val="22"/>
                <w:lang w:val="en-US"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val="en-US" w:eastAsia="en-US"/>
              </w:rPr>
              <w:t>имеются другие замечания Комиссии</w:t>
            </w:r>
          </w:p>
        </w:tc>
      </w:tr>
      <w:tr w:rsidR="002843C0" w:rsidRPr="002843C0" w:rsidTr="00931F73">
        <w:tc>
          <w:tcPr>
            <w:tcW w:w="817" w:type="dxa"/>
          </w:tcPr>
          <w:p w:rsidR="002843C0" w:rsidRPr="001910FC" w:rsidRDefault="002843C0" w:rsidP="00932351">
            <w:pPr>
              <w:ind w:left="29"/>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0</w:t>
            </w:r>
            <w:r w:rsidRPr="001910FC">
              <w:rPr>
                <w:rFonts w:ascii="Times New Roman" w:hAnsi="Times New Roman"/>
                <w:color w:val="000000"/>
                <w:sz w:val="28"/>
                <w:szCs w:val="28"/>
                <w:lang w:val="en-US" w:eastAsia="en-US"/>
              </w:rPr>
              <w:t>-2</w:t>
            </w:r>
          </w:p>
        </w:tc>
        <w:tc>
          <w:tcPr>
            <w:tcW w:w="8754" w:type="dxa"/>
          </w:tcPr>
          <w:p w:rsidR="002843C0" w:rsidRPr="001910FC" w:rsidRDefault="002843C0" w:rsidP="00932351">
            <w:pPr>
              <w:ind w:left="32" w:right="91"/>
              <w:rPr>
                <w:rFonts w:ascii="Times New Roman" w:hAnsi="Times New Roman"/>
                <w:color w:val="000000"/>
                <w:sz w:val="28"/>
                <w:szCs w:val="22"/>
                <w:lang w:eastAsia="en-US"/>
              </w:rPr>
            </w:pPr>
            <w:r w:rsidRPr="001910FC">
              <w:rPr>
                <w:rFonts w:ascii="Times New Roman" w:hAnsi="Times New Roman"/>
                <w:color w:val="000000"/>
                <w:sz w:val="28"/>
                <w:szCs w:val="22"/>
                <w:lang w:eastAsia="en-US"/>
              </w:rPr>
              <w:t>Мероприятие (проект) по данному критерию проработан плохо:</w:t>
            </w:r>
          </w:p>
          <w:p w:rsidR="002843C0" w:rsidRPr="001910FC" w:rsidRDefault="002843C0" w:rsidP="00932351">
            <w:pPr>
              <w:spacing w:after="37"/>
              <w:ind w:left="57" w:right="91"/>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заявленная территория реализации мероприятия (проекта) не подтверждается содержанием заявки;</w:t>
            </w:r>
          </w:p>
          <w:p w:rsidR="002843C0" w:rsidRPr="001910FC" w:rsidRDefault="002843C0" w:rsidP="00932351">
            <w:pPr>
              <w:spacing w:after="37"/>
              <w:ind w:left="57" w:right="91"/>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не доказано взаимодействие с территориями, обозначенными в заявке;</w:t>
            </w:r>
          </w:p>
          <w:p w:rsidR="002843C0" w:rsidRPr="001910FC" w:rsidRDefault="002843C0" w:rsidP="00932351">
            <w:pPr>
              <w:spacing w:after="37"/>
              <w:ind w:left="57" w:right="91"/>
              <w:jc w:val="both"/>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имеются другие </w:t>
            </w:r>
            <w:r>
              <w:rPr>
                <w:rFonts w:ascii="Times New Roman" w:hAnsi="Times New Roman"/>
                <w:color w:val="000000"/>
                <w:sz w:val="28"/>
                <w:szCs w:val="22"/>
                <w:lang w:eastAsia="en-US"/>
              </w:rPr>
              <w:t xml:space="preserve">существенные </w:t>
            </w:r>
            <w:r w:rsidRPr="001910FC">
              <w:rPr>
                <w:rFonts w:ascii="Times New Roman" w:hAnsi="Times New Roman"/>
                <w:color w:val="000000"/>
                <w:sz w:val="28"/>
                <w:szCs w:val="22"/>
                <w:lang w:eastAsia="en-US"/>
              </w:rPr>
              <w:t>замечания Комиссии</w:t>
            </w:r>
          </w:p>
        </w:tc>
      </w:tr>
    </w:tbl>
    <w:p w:rsidR="00F23EC5" w:rsidRDefault="00B73808" w:rsidP="00B73808">
      <w:pPr>
        <w:spacing w:after="37"/>
        <w:ind w:left="33" w:right="14" w:firstLine="676"/>
        <w:contextualSpacing/>
        <w:jc w:val="both"/>
        <w:rPr>
          <w:rFonts w:ascii="Times New Roman" w:hAnsi="Times New Roman"/>
          <w:color w:val="000000"/>
          <w:sz w:val="28"/>
          <w:szCs w:val="22"/>
          <w:lang w:eastAsia="en-US"/>
        </w:rPr>
      </w:pPr>
      <w:r w:rsidRPr="002843C0">
        <w:rPr>
          <w:rFonts w:ascii="Times New Roman" w:hAnsi="Times New Roman"/>
          <w:color w:val="000000"/>
          <w:sz w:val="28"/>
          <w:szCs w:val="22"/>
          <w:lang w:eastAsia="en-US"/>
        </w:rPr>
        <w:t>6) </w:t>
      </w:r>
      <w:r w:rsidR="00F23EC5" w:rsidRPr="002843C0">
        <w:rPr>
          <w:rFonts w:ascii="Times New Roman" w:hAnsi="Times New Roman"/>
          <w:color w:val="000000"/>
          <w:sz w:val="28"/>
          <w:szCs w:val="22"/>
          <w:lang w:eastAsia="en-US"/>
        </w:rPr>
        <w:t>собственный вклад социально ориентированной некоммерческой организации и дополнительные ресурсы, привлекаемые на реализацию мероприятия (проекта)</w:t>
      </w:r>
    </w:p>
    <w:tbl>
      <w:tblPr>
        <w:tblStyle w:val="a9"/>
        <w:tblW w:w="0" w:type="auto"/>
        <w:tblLayout w:type="fixed"/>
        <w:tblLook w:val="04A0" w:firstRow="1" w:lastRow="0" w:firstColumn="1" w:lastColumn="0" w:noHBand="0" w:noVBand="1"/>
      </w:tblPr>
      <w:tblGrid>
        <w:gridCol w:w="817"/>
        <w:gridCol w:w="8754"/>
      </w:tblGrid>
      <w:tr w:rsidR="002843C0" w:rsidRPr="002843C0" w:rsidTr="00BC44F0">
        <w:tc>
          <w:tcPr>
            <w:tcW w:w="817" w:type="dxa"/>
          </w:tcPr>
          <w:p w:rsidR="002843C0" w:rsidRPr="001910FC" w:rsidRDefault="002843C0" w:rsidP="00C835EA">
            <w:pPr>
              <w:ind w:left="48"/>
              <w:jc w:val="both"/>
              <w:rPr>
                <w:rFonts w:ascii="Times New Roman" w:hAnsi="Times New Roman"/>
                <w:color w:val="000000"/>
                <w:sz w:val="28"/>
                <w:szCs w:val="22"/>
                <w:lang w:val="en-US" w:eastAsia="en-US"/>
              </w:rPr>
            </w:pPr>
            <w:r w:rsidRPr="001910FC">
              <w:rPr>
                <w:rFonts w:ascii="Times New Roman" w:hAnsi="Times New Roman"/>
                <w:color w:val="000000"/>
                <w:sz w:val="28"/>
                <w:szCs w:val="22"/>
                <w:lang w:val="en-US" w:eastAsia="en-US"/>
              </w:rPr>
              <w:t>9</w:t>
            </w:r>
            <w:r w:rsidRPr="001910FC">
              <w:rPr>
                <w:rFonts w:ascii="Times New Roman" w:hAnsi="Times New Roman"/>
                <w:color w:val="000000"/>
                <w:sz w:val="28"/>
                <w:szCs w:val="22"/>
                <w:lang w:eastAsia="en-US"/>
              </w:rPr>
              <w:t>-</w:t>
            </w:r>
            <w:r w:rsidRPr="001910FC">
              <w:rPr>
                <w:rFonts w:ascii="Times New Roman" w:hAnsi="Times New Roman"/>
                <w:color w:val="000000"/>
                <w:sz w:val="28"/>
                <w:szCs w:val="22"/>
                <w:lang w:val="en-US" w:eastAsia="en-US"/>
              </w:rPr>
              <w:t xml:space="preserve">10 </w:t>
            </w:r>
          </w:p>
        </w:tc>
        <w:tc>
          <w:tcPr>
            <w:tcW w:w="8754" w:type="dxa"/>
            <w:vAlign w:val="center"/>
          </w:tcPr>
          <w:p w:rsidR="002843C0" w:rsidRPr="001910FC" w:rsidRDefault="002843C0" w:rsidP="00C835EA">
            <w:pPr>
              <w:ind w:left="32" w:right="91"/>
              <w:rPr>
                <w:rFonts w:ascii="Times New Roman" w:hAnsi="Times New Roman"/>
                <w:color w:val="000000"/>
                <w:sz w:val="28"/>
                <w:szCs w:val="22"/>
                <w:lang w:eastAsia="en-US"/>
              </w:rPr>
            </w:pPr>
            <w:r w:rsidRPr="001910FC">
              <w:rPr>
                <w:rFonts w:ascii="Times New Roman" w:hAnsi="Times New Roman"/>
                <w:color w:val="000000"/>
                <w:sz w:val="28"/>
                <w:szCs w:val="22"/>
                <w:lang w:eastAsia="en-US"/>
              </w:rPr>
              <w:t>Социально ориентированная некоммерческая организация обеспечивает реальное привлечение дополнительных ресурсов на реализацию мероприятия (проекта):</w:t>
            </w:r>
          </w:p>
          <w:p w:rsidR="002843C0" w:rsidRPr="001910FC" w:rsidRDefault="002843C0" w:rsidP="00C835EA">
            <w:pPr>
              <w:ind w:left="32"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социально ориентированная некоммерческая организация располагает ресурсами на реализацию мероприятия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2843C0" w:rsidRPr="001910FC" w:rsidRDefault="002843C0" w:rsidP="00C835EA">
            <w:pPr>
              <w:ind w:left="32"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доказано долгосрочное и соответствующее масштабу и задачам мероприятия (проекта) влияние его успешной реализации на проблемы, на решение которых он направлен;</w:t>
            </w:r>
          </w:p>
          <w:p w:rsidR="002843C0" w:rsidRPr="001910FC" w:rsidRDefault="002843C0" w:rsidP="00C835EA">
            <w:pPr>
              <w:ind w:left="32" w:right="91"/>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представлено четкое видение дальнейшего развития деятельности по мероприятию (проекту) и использования его результатов после завершения оказания поддержки</w:t>
            </w:r>
          </w:p>
        </w:tc>
      </w:tr>
      <w:tr w:rsidR="002843C0" w:rsidRPr="002843C0" w:rsidTr="00BC44F0">
        <w:tc>
          <w:tcPr>
            <w:tcW w:w="817" w:type="dxa"/>
          </w:tcPr>
          <w:p w:rsidR="002843C0" w:rsidRPr="001910FC" w:rsidRDefault="002843C0" w:rsidP="00932351">
            <w:pPr>
              <w:ind w:left="48"/>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vAlign w:val="center"/>
          </w:tcPr>
          <w:p w:rsidR="002843C0" w:rsidRPr="001910FC" w:rsidRDefault="002843C0" w:rsidP="00932351">
            <w:pPr>
              <w:spacing w:after="43"/>
              <w:ind w:left="38" w:right="97"/>
              <w:rPr>
                <w:rFonts w:ascii="Times New Roman" w:hAnsi="Times New Roman"/>
                <w:color w:val="000000"/>
                <w:sz w:val="28"/>
                <w:szCs w:val="22"/>
                <w:lang w:eastAsia="en-US"/>
              </w:rPr>
            </w:pPr>
            <w:r w:rsidRPr="001910FC">
              <w:rPr>
                <w:rFonts w:ascii="Times New Roman" w:hAnsi="Times New Roman"/>
                <w:color w:val="000000"/>
                <w:sz w:val="28"/>
                <w:szCs w:val="22"/>
                <w:lang w:eastAsia="en-US"/>
              </w:rPr>
              <w:t>Социально ориентированная некоммерческая организация обеспечивает реальное привлечение дополнительных ресурсов на реализацию мероприятия (проекта):</w:t>
            </w:r>
          </w:p>
          <w:p w:rsidR="002843C0" w:rsidRPr="001910FC" w:rsidRDefault="002843C0" w:rsidP="00932351">
            <w:pPr>
              <w:spacing w:after="36"/>
              <w:ind w:left="24" w:right="97"/>
              <w:rPr>
                <w:rFonts w:ascii="Times New Roman" w:hAnsi="Times New Roman"/>
                <w:color w:val="000000"/>
                <w:sz w:val="28"/>
                <w:szCs w:val="22"/>
                <w:lang w:eastAsia="en-US"/>
              </w:rPr>
            </w:pPr>
            <w:r>
              <w:rPr>
                <w:rFonts w:ascii="Times New Roman" w:hAnsi="Times New Roman"/>
                <w:color w:val="000000"/>
                <w:sz w:val="28"/>
                <w:szCs w:val="22"/>
                <w:lang w:eastAsia="en-US"/>
              </w:rPr>
              <w:t xml:space="preserve">- </w:t>
            </w:r>
            <w:r w:rsidRPr="001910FC">
              <w:rPr>
                <w:rFonts w:ascii="Times New Roman" w:hAnsi="Times New Roman"/>
                <w:color w:val="000000"/>
                <w:sz w:val="28"/>
                <w:szCs w:val="22"/>
                <w:lang w:eastAsia="en-US"/>
              </w:rPr>
              <w:t>социально ориентированная некоммерческая организация располагает ресурсами на реализацию мероприятия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2843C0" w:rsidRPr="001910FC" w:rsidRDefault="002843C0" w:rsidP="00932351">
            <w:pPr>
              <w:spacing w:after="37"/>
              <w:ind w:left="24" w:right="9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в заявке в целом описаны механизмы дальнейшего развития мероприятия (проекта), источники ресурсного обеспечения после завершения оказания поддержки, но отсутствуют достаточные сведения, позволяющие сделать обоснованный вывод о наличии перспектив продолжения деятельности по мероприятию (проекту)</w:t>
            </w:r>
          </w:p>
        </w:tc>
      </w:tr>
      <w:tr w:rsidR="002843C0" w:rsidRPr="002843C0" w:rsidTr="004A46D2">
        <w:tc>
          <w:tcPr>
            <w:tcW w:w="817" w:type="dxa"/>
          </w:tcPr>
          <w:p w:rsidR="002843C0" w:rsidRPr="001910FC" w:rsidRDefault="002843C0" w:rsidP="00932351">
            <w:pPr>
              <w:ind w:left="29"/>
              <w:rPr>
                <w:rFonts w:ascii="Times New Roman" w:hAnsi="Times New Roman"/>
                <w:color w:val="000000"/>
                <w:sz w:val="28"/>
                <w:szCs w:val="22"/>
                <w:lang w:eastAsia="en-US"/>
              </w:rPr>
            </w:pPr>
            <w:r w:rsidRPr="001910FC">
              <w:rPr>
                <w:rFonts w:ascii="Times New Roman" w:hAnsi="Times New Roman"/>
                <w:color w:val="000000"/>
                <w:sz w:val="30"/>
                <w:szCs w:val="22"/>
                <w:lang w:eastAsia="en-US"/>
              </w:rPr>
              <w:t>3-5</w:t>
            </w:r>
          </w:p>
        </w:tc>
        <w:tc>
          <w:tcPr>
            <w:tcW w:w="8754" w:type="dxa"/>
          </w:tcPr>
          <w:p w:rsidR="002843C0" w:rsidRPr="001910FC" w:rsidRDefault="002843C0" w:rsidP="00932351">
            <w:pPr>
              <w:spacing w:after="44"/>
              <w:ind w:left="19"/>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Дополнительные ресурсы на реализацию </w:t>
            </w:r>
            <w:r w:rsidR="006B1E0C">
              <w:rPr>
                <w:rFonts w:ascii="Times New Roman" w:hAnsi="Times New Roman"/>
                <w:color w:val="000000"/>
                <w:sz w:val="28"/>
                <w:szCs w:val="22"/>
                <w:lang w:eastAsia="en-US"/>
              </w:rPr>
              <w:t>мероприятия (</w:t>
            </w:r>
            <w:r w:rsidRPr="001910FC">
              <w:rPr>
                <w:rFonts w:ascii="Times New Roman" w:hAnsi="Times New Roman"/>
                <w:color w:val="000000"/>
                <w:sz w:val="28"/>
                <w:szCs w:val="22"/>
                <w:lang w:eastAsia="en-US"/>
              </w:rPr>
              <w:t>проекта</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 xml:space="preserve"> не подтверждены и (или) несоразмерны с запрашиваемой суммой субсидии:</w:t>
            </w:r>
          </w:p>
          <w:p w:rsidR="002843C0" w:rsidRPr="001910FC" w:rsidRDefault="002843C0" w:rsidP="00932351">
            <w:pPr>
              <w:spacing w:after="37"/>
              <w:ind w:left="10" w:right="9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уровень собственного вклада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 </w:t>
            </w:r>
          </w:p>
          <w:p w:rsidR="002843C0" w:rsidRPr="001910FC" w:rsidRDefault="002843C0" w:rsidP="00932351">
            <w:pPr>
              <w:spacing w:after="37"/>
              <w:ind w:left="10" w:right="9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продолжение реализации мероприятия (проекта) после окончания финансирования описано общими фразами;</w:t>
            </w:r>
          </w:p>
          <w:p w:rsidR="002843C0" w:rsidRPr="001910FC" w:rsidRDefault="002843C0" w:rsidP="00932351">
            <w:pPr>
              <w:spacing w:after="37"/>
              <w:ind w:left="10" w:right="37"/>
              <w:rPr>
                <w:rFonts w:ascii="Times New Roman" w:hAnsi="Times New Roman"/>
                <w:color w:val="000000"/>
                <w:sz w:val="28"/>
                <w:szCs w:val="22"/>
                <w:lang w:val="en-US"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val="en-US" w:eastAsia="en-US"/>
              </w:rPr>
              <w:t>имеются другие замечания Комиссии</w:t>
            </w:r>
          </w:p>
        </w:tc>
      </w:tr>
      <w:tr w:rsidR="002843C0" w:rsidRPr="002843C0" w:rsidTr="004A46D2">
        <w:tc>
          <w:tcPr>
            <w:tcW w:w="817" w:type="dxa"/>
          </w:tcPr>
          <w:p w:rsidR="002843C0" w:rsidRPr="001910FC" w:rsidRDefault="002843C0" w:rsidP="00932351">
            <w:pPr>
              <w:ind w:left="10"/>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0</w:t>
            </w:r>
            <w:r w:rsidRPr="001910FC">
              <w:rPr>
                <w:rFonts w:ascii="Times New Roman" w:hAnsi="Times New Roman"/>
                <w:color w:val="000000"/>
                <w:sz w:val="28"/>
                <w:szCs w:val="28"/>
                <w:lang w:val="en-US" w:eastAsia="en-US"/>
              </w:rPr>
              <w:t>-2</w:t>
            </w:r>
          </w:p>
        </w:tc>
        <w:tc>
          <w:tcPr>
            <w:tcW w:w="8754" w:type="dxa"/>
            <w:vAlign w:val="center"/>
          </w:tcPr>
          <w:p w:rsidR="002843C0" w:rsidRPr="001910FC" w:rsidRDefault="002843C0" w:rsidP="00932351">
            <w:pPr>
              <w:spacing w:after="20"/>
              <w:ind w:right="97"/>
              <w:rPr>
                <w:rFonts w:ascii="Times New Roman" w:hAnsi="Times New Roman"/>
                <w:color w:val="000000"/>
                <w:sz w:val="28"/>
                <w:szCs w:val="22"/>
                <w:lang w:eastAsia="en-US"/>
              </w:rPr>
            </w:pPr>
            <w:r w:rsidRPr="001910FC">
              <w:rPr>
                <w:rFonts w:ascii="Times New Roman" w:hAnsi="Times New Roman"/>
                <w:color w:val="000000"/>
                <w:sz w:val="28"/>
                <w:szCs w:val="22"/>
                <w:lang w:eastAsia="en-US"/>
              </w:rPr>
              <w:t>Реализация</w:t>
            </w:r>
            <w:r w:rsidR="006B1E0C">
              <w:rPr>
                <w:rFonts w:ascii="Times New Roman" w:hAnsi="Times New Roman"/>
                <w:color w:val="000000"/>
                <w:sz w:val="28"/>
                <w:szCs w:val="22"/>
                <w:lang w:eastAsia="en-US"/>
              </w:rPr>
              <w:t xml:space="preserve"> мероприятия </w:t>
            </w:r>
            <w:r w:rsidRPr="001910FC">
              <w:rPr>
                <w:rFonts w:ascii="Times New Roman" w:hAnsi="Times New Roman"/>
                <w:color w:val="000000"/>
                <w:sz w:val="28"/>
                <w:szCs w:val="22"/>
                <w:lang w:eastAsia="en-US"/>
              </w:rPr>
              <w:t xml:space="preserve"> </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проекта</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 xml:space="preserve"> предполагается практически только за счет субсидии:</w:t>
            </w:r>
          </w:p>
          <w:p w:rsidR="002843C0" w:rsidRPr="001910FC" w:rsidRDefault="002843C0" w:rsidP="00932351">
            <w:pPr>
              <w:spacing w:after="15"/>
              <w:ind w:left="58" w:right="9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уровень собственного вклада ничем не подтвержден;</w:t>
            </w:r>
          </w:p>
          <w:p w:rsidR="002843C0" w:rsidRPr="001910FC" w:rsidRDefault="002843C0" w:rsidP="00932351">
            <w:pPr>
              <w:spacing w:after="48"/>
              <w:ind w:left="58" w:right="9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отсутствует описание работы по выбранному направлению после оказания поддержки;</w:t>
            </w:r>
          </w:p>
          <w:p w:rsidR="002843C0" w:rsidRPr="001910FC" w:rsidRDefault="002843C0" w:rsidP="00932351">
            <w:pPr>
              <w:spacing w:after="37"/>
              <w:ind w:left="58" w:right="9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имеются другие </w:t>
            </w:r>
            <w:r>
              <w:rPr>
                <w:rFonts w:ascii="Times New Roman" w:hAnsi="Times New Roman"/>
                <w:color w:val="000000"/>
                <w:sz w:val="28"/>
                <w:szCs w:val="22"/>
                <w:lang w:eastAsia="en-US"/>
              </w:rPr>
              <w:t xml:space="preserve">существенные </w:t>
            </w:r>
            <w:r w:rsidRPr="001910FC">
              <w:rPr>
                <w:rFonts w:ascii="Times New Roman" w:hAnsi="Times New Roman"/>
                <w:color w:val="000000"/>
                <w:sz w:val="28"/>
                <w:szCs w:val="22"/>
                <w:lang w:eastAsia="en-US"/>
              </w:rPr>
              <w:t>замечания Комиссии</w:t>
            </w:r>
          </w:p>
        </w:tc>
      </w:tr>
    </w:tbl>
    <w:p w:rsidR="00F23EC5" w:rsidRDefault="00B73808" w:rsidP="002843C0">
      <w:pPr>
        <w:spacing w:after="37"/>
        <w:ind w:left="33" w:right="14" w:firstLine="676"/>
        <w:contextualSpacing/>
        <w:jc w:val="both"/>
        <w:rPr>
          <w:rFonts w:ascii="Times New Roman" w:hAnsi="Times New Roman"/>
          <w:color w:val="000000"/>
          <w:sz w:val="28"/>
          <w:szCs w:val="22"/>
          <w:lang w:eastAsia="en-US"/>
        </w:rPr>
      </w:pPr>
      <w:r>
        <w:rPr>
          <w:rFonts w:ascii="Times New Roman" w:hAnsi="Times New Roman"/>
          <w:color w:val="000000"/>
          <w:sz w:val="28"/>
          <w:szCs w:val="22"/>
          <w:lang w:eastAsia="en-US"/>
        </w:rPr>
        <w:t>7) </w:t>
      </w:r>
      <w:r w:rsidR="00F23EC5" w:rsidRPr="001910FC">
        <w:rPr>
          <w:rFonts w:ascii="Times New Roman" w:hAnsi="Times New Roman"/>
          <w:color w:val="000000"/>
          <w:sz w:val="28"/>
          <w:szCs w:val="22"/>
          <w:lang w:eastAsia="en-US"/>
        </w:rPr>
        <w:t>опыт социально ориентированной некоммерческой организации по успешной реализации мероприятий, проектов, программ по соответствующему направлению деятельности</w:t>
      </w:r>
    </w:p>
    <w:tbl>
      <w:tblPr>
        <w:tblStyle w:val="a9"/>
        <w:tblW w:w="0" w:type="auto"/>
        <w:tblLayout w:type="fixed"/>
        <w:tblLook w:val="04A0" w:firstRow="1" w:lastRow="0" w:firstColumn="1" w:lastColumn="0" w:noHBand="0" w:noVBand="1"/>
      </w:tblPr>
      <w:tblGrid>
        <w:gridCol w:w="817"/>
        <w:gridCol w:w="8754"/>
      </w:tblGrid>
      <w:tr w:rsidR="002843C0" w:rsidRPr="002843C0" w:rsidTr="00181329">
        <w:tc>
          <w:tcPr>
            <w:tcW w:w="817" w:type="dxa"/>
          </w:tcPr>
          <w:p w:rsidR="002843C0" w:rsidRPr="001910FC" w:rsidRDefault="002843C0" w:rsidP="004F7017">
            <w:pPr>
              <w:ind w:left="6"/>
              <w:jc w:val="both"/>
              <w:rPr>
                <w:rFonts w:ascii="Times New Roman" w:hAnsi="Times New Roman"/>
                <w:color w:val="000000"/>
                <w:sz w:val="28"/>
                <w:szCs w:val="22"/>
                <w:lang w:val="en-US" w:eastAsia="en-US"/>
              </w:rPr>
            </w:pPr>
            <w:r w:rsidRPr="001910FC">
              <w:rPr>
                <w:rFonts w:ascii="Times New Roman" w:hAnsi="Times New Roman"/>
                <w:color w:val="000000"/>
                <w:sz w:val="28"/>
                <w:szCs w:val="22"/>
                <w:lang w:val="en-US" w:eastAsia="en-US"/>
              </w:rPr>
              <w:t>9</w:t>
            </w:r>
            <w:r w:rsidRPr="001910FC">
              <w:rPr>
                <w:rFonts w:ascii="Times New Roman" w:hAnsi="Times New Roman"/>
                <w:color w:val="000000"/>
                <w:sz w:val="28"/>
                <w:szCs w:val="22"/>
                <w:lang w:eastAsia="en-US"/>
              </w:rPr>
              <w:t>-</w:t>
            </w:r>
            <w:r w:rsidRPr="001910FC">
              <w:rPr>
                <w:rFonts w:ascii="Times New Roman" w:hAnsi="Times New Roman"/>
                <w:color w:val="000000"/>
                <w:sz w:val="28"/>
                <w:szCs w:val="22"/>
                <w:lang w:val="en-US" w:eastAsia="en-US"/>
              </w:rPr>
              <w:t>10</w:t>
            </w:r>
          </w:p>
        </w:tc>
        <w:tc>
          <w:tcPr>
            <w:tcW w:w="8754" w:type="dxa"/>
          </w:tcPr>
          <w:p w:rsidR="002843C0" w:rsidRPr="001910FC" w:rsidRDefault="002843C0" w:rsidP="004F7017">
            <w:pPr>
              <w:rPr>
                <w:rFonts w:ascii="Times New Roman" w:hAnsi="Times New Roman"/>
                <w:color w:val="000000"/>
                <w:sz w:val="28"/>
                <w:szCs w:val="22"/>
                <w:lang w:eastAsia="en-US"/>
              </w:rPr>
            </w:pPr>
            <w:r w:rsidRPr="001910FC">
              <w:rPr>
                <w:rFonts w:ascii="Times New Roman" w:hAnsi="Times New Roman"/>
                <w:color w:val="000000"/>
                <w:sz w:val="28"/>
                <w:szCs w:val="22"/>
                <w:lang w:eastAsia="en-US"/>
              </w:rPr>
              <w:t>У социально ориентированной некоммерческой организации отличный опыт проектной работы по выбранному направлению:</w:t>
            </w:r>
          </w:p>
          <w:p w:rsidR="002843C0" w:rsidRPr="001910FC" w:rsidRDefault="002843C0" w:rsidP="004F7017">
            <w:pPr>
              <w:spacing w:after="8"/>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социально ориентированная некоммерческая организация имеет опыт устойчивой активной деятельности по выбранному направлению на протяжении более 3 лет;</w:t>
            </w:r>
          </w:p>
          <w:p w:rsidR="002843C0" w:rsidRPr="001910FC" w:rsidRDefault="002843C0" w:rsidP="004F7017">
            <w:pPr>
              <w:spacing w:after="37"/>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в заявке представлено описание собственного опыта социально ориентированной некоммерческой организации с указанием конкретных программ, проектов или мероприятий; </w:t>
            </w:r>
          </w:p>
          <w:p w:rsidR="002843C0" w:rsidRPr="001910FC" w:rsidRDefault="002843C0" w:rsidP="004F7017">
            <w:pPr>
              <w:spacing w:after="37"/>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имеются сведения о результативности данных мероприятий (проектов); </w:t>
            </w:r>
          </w:p>
          <w:p w:rsidR="002843C0" w:rsidRPr="001910FC" w:rsidRDefault="002843C0" w:rsidP="004F7017">
            <w:pPr>
              <w:spacing w:after="37"/>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опыт деятельности и ее успешность подтверждаются наградами, отзывами, публикациями в средствах массовой информации и </w:t>
            </w:r>
            <w:r w:rsidR="006B1E0C">
              <w:rPr>
                <w:rFonts w:ascii="Times New Roman" w:hAnsi="Times New Roman"/>
                <w:color w:val="000000"/>
                <w:sz w:val="28"/>
                <w:szCs w:val="22"/>
                <w:lang w:eastAsia="en-US"/>
              </w:rPr>
              <w:t>информационно-телекоммуникационной сети «И</w:t>
            </w:r>
            <w:r w:rsidRPr="001910FC">
              <w:rPr>
                <w:rFonts w:ascii="Times New Roman" w:hAnsi="Times New Roman"/>
                <w:color w:val="000000"/>
                <w:sz w:val="28"/>
                <w:szCs w:val="22"/>
                <w:lang w:eastAsia="en-US"/>
              </w:rPr>
              <w:t>нтернет</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w:t>
            </w:r>
          </w:p>
          <w:p w:rsidR="002843C0" w:rsidRPr="001910FC" w:rsidRDefault="002843C0" w:rsidP="004F7017">
            <w:pPr>
              <w:spacing w:after="55"/>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социально ориентированная некоммерческая организация получала целевые поступления на реализацию своих программ, проектов, информация о претензиях по поводу их использования отсутствует;</w:t>
            </w:r>
          </w:p>
          <w:p w:rsidR="002843C0" w:rsidRPr="001910FC" w:rsidRDefault="002843C0" w:rsidP="004F7017">
            <w:pPr>
              <w:spacing w:after="37"/>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у социально ориентированной некоммерческой организации имеется сопоставимый с содержанием заявки опыт проектной деятельности (по масштабу и количеству мероприятий);</w:t>
            </w:r>
          </w:p>
          <w:p w:rsidR="002843C0" w:rsidRDefault="002843C0" w:rsidP="004F7017">
            <w:pPr>
              <w:spacing w:after="37"/>
              <w:ind w:left="10" w:right="67"/>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у социально ориентированной некоммерческой организации есть материально-техническая база для реализации </w:t>
            </w:r>
            <w:r>
              <w:rPr>
                <w:rFonts w:ascii="Times New Roman" w:hAnsi="Times New Roman"/>
                <w:color w:val="000000"/>
                <w:sz w:val="28"/>
                <w:szCs w:val="22"/>
                <w:lang w:eastAsia="en-US"/>
              </w:rPr>
              <w:t>мероприятия (</w:t>
            </w:r>
            <w:r w:rsidRPr="001910FC">
              <w:rPr>
                <w:rFonts w:ascii="Times New Roman" w:hAnsi="Times New Roman"/>
                <w:color w:val="000000"/>
                <w:sz w:val="28"/>
                <w:szCs w:val="22"/>
                <w:lang w:eastAsia="en-US"/>
              </w:rPr>
              <w:t>проект</w:t>
            </w:r>
            <w:r>
              <w:rPr>
                <w:rFonts w:ascii="Times New Roman" w:hAnsi="Times New Roman"/>
                <w:color w:val="000000"/>
                <w:sz w:val="28"/>
                <w:szCs w:val="22"/>
                <w:lang w:eastAsia="en-US"/>
              </w:rPr>
              <w:t>а)</w:t>
            </w:r>
            <w:r w:rsidRPr="001910FC">
              <w:rPr>
                <w:rFonts w:ascii="Times New Roman" w:hAnsi="Times New Roman"/>
                <w:color w:val="000000"/>
                <w:sz w:val="28"/>
                <w:szCs w:val="22"/>
                <w:lang w:eastAsia="en-US"/>
              </w:rPr>
              <w:t xml:space="preserve">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p w:rsidR="006B1E0C" w:rsidRPr="001910FC" w:rsidRDefault="006B1E0C" w:rsidP="004F7017">
            <w:pPr>
              <w:spacing w:after="37"/>
              <w:ind w:left="10" w:right="67"/>
              <w:rPr>
                <w:rFonts w:ascii="Times New Roman" w:hAnsi="Times New Roman"/>
                <w:color w:val="000000"/>
                <w:sz w:val="28"/>
                <w:szCs w:val="22"/>
                <w:lang w:eastAsia="en-US"/>
              </w:rPr>
            </w:pPr>
          </w:p>
        </w:tc>
      </w:tr>
      <w:tr w:rsidR="002843C0" w:rsidRPr="002843C0" w:rsidTr="00181329">
        <w:tc>
          <w:tcPr>
            <w:tcW w:w="817" w:type="dxa"/>
          </w:tcPr>
          <w:p w:rsidR="002843C0" w:rsidRPr="001910FC" w:rsidRDefault="002843C0" w:rsidP="00932351">
            <w:pPr>
              <w:ind w:left="16"/>
              <w:rPr>
                <w:rFonts w:ascii="Times New Roman" w:hAnsi="Times New Roman"/>
                <w:color w:val="000000"/>
                <w:sz w:val="28"/>
                <w:szCs w:val="28"/>
                <w:lang w:val="en-US" w:eastAsia="en-US"/>
              </w:rPr>
            </w:pPr>
            <w:r w:rsidRPr="001910FC">
              <w:rPr>
                <w:rFonts w:ascii="Times New Roman" w:hAnsi="Times New Roman"/>
                <w:color w:val="000000"/>
                <w:sz w:val="28"/>
                <w:szCs w:val="28"/>
                <w:lang w:val="en-US" w:eastAsia="en-US"/>
              </w:rPr>
              <w:t>6-8</w:t>
            </w:r>
          </w:p>
        </w:tc>
        <w:tc>
          <w:tcPr>
            <w:tcW w:w="8754" w:type="dxa"/>
          </w:tcPr>
          <w:p w:rsidR="002843C0" w:rsidRPr="001910FC" w:rsidRDefault="002843C0" w:rsidP="00932351">
            <w:pPr>
              <w:spacing w:after="54"/>
              <w:ind w:left="29" w:hanging="10"/>
              <w:rPr>
                <w:rFonts w:ascii="Times New Roman" w:hAnsi="Times New Roman"/>
                <w:color w:val="000000"/>
                <w:sz w:val="28"/>
                <w:szCs w:val="22"/>
                <w:lang w:eastAsia="en-US"/>
              </w:rPr>
            </w:pPr>
            <w:r w:rsidRPr="001910FC">
              <w:rPr>
                <w:rFonts w:ascii="Times New Roman" w:hAnsi="Times New Roman"/>
                <w:color w:val="000000"/>
                <w:sz w:val="28"/>
                <w:szCs w:val="22"/>
                <w:lang w:eastAsia="en-US"/>
              </w:rPr>
              <w:t>У социальн</w:t>
            </w:r>
            <w:r>
              <w:rPr>
                <w:rFonts w:ascii="Times New Roman" w:hAnsi="Times New Roman"/>
                <w:color w:val="000000"/>
                <w:sz w:val="28"/>
                <w:szCs w:val="22"/>
                <w:lang w:eastAsia="en-US"/>
              </w:rPr>
              <w:t>о</w:t>
            </w:r>
            <w:r w:rsidRPr="001910FC">
              <w:rPr>
                <w:rFonts w:ascii="Times New Roman" w:hAnsi="Times New Roman"/>
                <w:color w:val="000000"/>
                <w:sz w:val="28"/>
                <w:szCs w:val="22"/>
                <w:lang w:eastAsia="en-US"/>
              </w:rPr>
              <w:t xml:space="preserve"> ориентированной некоммерческой  организации хороший опыт проектной р</w:t>
            </w:r>
            <w:r>
              <w:rPr>
                <w:rFonts w:ascii="Times New Roman" w:hAnsi="Times New Roman"/>
                <w:color w:val="000000"/>
                <w:sz w:val="28"/>
                <w:szCs w:val="22"/>
                <w:lang w:eastAsia="en-US"/>
              </w:rPr>
              <w:t>аботы по выбранному направлению:</w:t>
            </w:r>
          </w:p>
          <w:p w:rsidR="002843C0" w:rsidRPr="00B73808" w:rsidRDefault="002843C0" w:rsidP="00932351">
            <w:pPr>
              <w:spacing w:after="6"/>
              <w:ind w:left="19" w:right="5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у социально ориентированной некоммерческой организации имеется сопоставимый с содержанием заявки опыт системной и устойчивой проектной деятельности по выбранному направлению </w:t>
            </w:r>
            <w:r w:rsidRPr="00B73808">
              <w:rPr>
                <w:rFonts w:ascii="Times New Roman" w:hAnsi="Times New Roman"/>
                <w:color w:val="000000"/>
                <w:sz w:val="28"/>
                <w:szCs w:val="22"/>
                <w:lang w:eastAsia="en-US"/>
              </w:rPr>
              <w:t>(по масштабу и количеству мероприятий);</w:t>
            </w:r>
          </w:p>
          <w:p w:rsidR="002843C0" w:rsidRPr="001910FC" w:rsidRDefault="002843C0" w:rsidP="00932351">
            <w:pPr>
              <w:spacing w:after="37"/>
              <w:ind w:left="19" w:right="5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в заявке представлено описание собственного опыта социально ориентированной некоммерческой организации с указанием конкретных программ, проектов или мероприятий; </w:t>
            </w:r>
          </w:p>
          <w:p w:rsidR="002843C0" w:rsidRPr="001910FC" w:rsidRDefault="002843C0" w:rsidP="00932351">
            <w:pPr>
              <w:spacing w:after="37"/>
              <w:ind w:left="19" w:right="5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 xml:space="preserve">успешность опыта подтверждается наградами, отзывами, публикациями в средствах массовой информации и </w:t>
            </w:r>
            <w:r w:rsidR="006B1E0C">
              <w:rPr>
                <w:rFonts w:ascii="Times New Roman" w:hAnsi="Times New Roman"/>
                <w:color w:val="000000"/>
                <w:sz w:val="28"/>
                <w:szCs w:val="22"/>
                <w:lang w:eastAsia="en-US"/>
              </w:rPr>
              <w:t>информационно-телекоммуникационной сети «И</w:t>
            </w:r>
            <w:r w:rsidR="006B1E0C" w:rsidRPr="001910FC">
              <w:rPr>
                <w:rFonts w:ascii="Times New Roman" w:hAnsi="Times New Roman"/>
                <w:color w:val="000000"/>
                <w:sz w:val="28"/>
                <w:szCs w:val="22"/>
                <w:lang w:eastAsia="en-US"/>
              </w:rPr>
              <w:t>нтернет</w:t>
            </w:r>
            <w:r w:rsidR="006B1E0C">
              <w:rPr>
                <w:rFonts w:ascii="Times New Roman" w:hAnsi="Times New Roman"/>
                <w:color w:val="000000"/>
                <w:sz w:val="28"/>
                <w:szCs w:val="22"/>
                <w:lang w:eastAsia="en-US"/>
              </w:rPr>
              <w:t>»</w:t>
            </w:r>
            <w:r w:rsidRPr="001910FC">
              <w:rPr>
                <w:rFonts w:ascii="Times New Roman" w:hAnsi="Times New Roman"/>
                <w:color w:val="000000"/>
                <w:sz w:val="28"/>
                <w:szCs w:val="22"/>
                <w:lang w:eastAsia="en-US"/>
              </w:rPr>
              <w:t>;</w:t>
            </w:r>
          </w:p>
          <w:p w:rsidR="002843C0" w:rsidRPr="001910FC" w:rsidRDefault="002843C0" w:rsidP="00932351">
            <w:pPr>
              <w:spacing w:after="37"/>
              <w:ind w:left="19" w:right="58"/>
              <w:rPr>
                <w:rFonts w:ascii="Times New Roman" w:hAnsi="Times New Roman"/>
                <w:color w:val="000000"/>
                <w:sz w:val="28"/>
                <w:szCs w:val="22"/>
                <w:lang w:eastAsia="en-US"/>
              </w:rPr>
            </w:pPr>
            <w:r>
              <w:rPr>
                <w:rFonts w:ascii="Times New Roman" w:hAnsi="Times New Roman"/>
                <w:color w:val="000000"/>
                <w:sz w:val="28"/>
                <w:szCs w:val="22"/>
                <w:lang w:eastAsia="en-US"/>
              </w:rPr>
              <w:t>- </w:t>
            </w:r>
            <w:r w:rsidRPr="001910FC">
              <w:rPr>
                <w:rFonts w:ascii="Times New Roman" w:hAnsi="Times New Roman"/>
                <w:color w:val="000000"/>
                <w:sz w:val="28"/>
                <w:szCs w:val="22"/>
                <w:lang w:eastAsia="en-US"/>
              </w:rPr>
              <w:t>социально ориентированная некоммерческая организация имеет опыт активной деятельности на протяжении более 2 лет либо имеет опыт работы менее 2 лет, но создана гражданами, имеющими значительный опыт аналогичной деятельности</w:t>
            </w:r>
          </w:p>
        </w:tc>
      </w:tr>
      <w:tr w:rsidR="002843C0" w:rsidRPr="002843C0" w:rsidTr="00181329">
        <w:tc>
          <w:tcPr>
            <w:tcW w:w="817" w:type="dxa"/>
          </w:tcPr>
          <w:p w:rsidR="002843C0" w:rsidRPr="001910FC" w:rsidRDefault="002843C0" w:rsidP="00932351">
            <w:pPr>
              <w:ind w:left="35"/>
              <w:rPr>
                <w:rFonts w:ascii="Times New Roman" w:hAnsi="Times New Roman"/>
                <w:color w:val="000000"/>
                <w:sz w:val="28"/>
                <w:szCs w:val="28"/>
                <w:lang w:val="en-US" w:eastAsia="en-US"/>
              </w:rPr>
            </w:pPr>
            <w:r w:rsidRPr="001910FC">
              <w:rPr>
                <w:rFonts w:ascii="Times New Roman" w:hAnsi="Times New Roman"/>
                <w:color w:val="000000"/>
                <w:sz w:val="28"/>
                <w:szCs w:val="28"/>
                <w:lang w:eastAsia="en-US"/>
              </w:rPr>
              <w:t>3</w:t>
            </w:r>
            <w:r w:rsidRPr="001910FC">
              <w:rPr>
                <w:rFonts w:ascii="Times New Roman" w:hAnsi="Times New Roman"/>
                <w:color w:val="000000"/>
                <w:sz w:val="28"/>
                <w:szCs w:val="28"/>
                <w:lang w:val="en-US" w:eastAsia="en-US"/>
              </w:rPr>
              <w:t>-5</w:t>
            </w:r>
          </w:p>
        </w:tc>
        <w:tc>
          <w:tcPr>
            <w:tcW w:w="8754" w:type="dxa"/>
          </w:tcPr>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У социально ориентированной некоммерческой организации удовлетворительный опыт проектной работы по выбранному направлению:</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в заявке приведено описание собственного опыта некоммерческой неправительственной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(если она существует меньше 3 лет) и наличии положительных результатов;</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социально ориентированная некоммерческая организация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ее сайте, заявленные достигнутые результаты не представлены;</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другие  замечания Комиссии</w:t>
            </w:r>
          </w:p>
        </w:tc>
      </w:tr>
      <w:tr w:rsidR="002843C0" w:rsidRPr="002843C0" w:rsidTr="00181329">
        <w:tc>
          <w:tcPr>
            <w:tcW w:w="817" w:type="dxa"/>
          </w:tcPr>
          <w:p w:rsidR="002843C0" w:rsidRPr="001910FC" w:rsidRDefault="002843C0" w:rsidP="00932351">
            <w:pPr>
              <w:ind w:left="35"/>
              <w:rPr>
                <w:rFonts w:ascii="Times New Roman" w:hAnsi="Times New Roman"/>
                <w:color w:val="000000"/>
                <w:sz w:val="28"/>
                <w:szCs w:val="28"/>
                <w:lang w:eastAsia="en-US"/>
              </w:rPr>
            </w:pPr>
            <w:r w:rsidRPr="001910FC">
              <w:rPr>
                <w:rFonts w:ascii="Times New Roman" w:hAnsi="Times New Roman"/>
                <w:color w:val="000000"/>
                <w:sz w:val="28"/>
                <w:szCs w:val="28"/>
                <w:lang w:eastAsia="en-US"/>
              </w:rPr>
              <w:t>0-2</w:t>
            </w:r>
          </w:p>
        </w:tc>
        <w:tc>
          <w:tcPr>
            <w:tcW w:w="8754" w:type="dxa"/>
          </w:tcPr>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У социально ориентированной некоммерческой организации практически отсутствует опыт работы по выбранному направлению:</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социально ориентированная некоммерческая организация не имеет опыта активной деятельности либо подтвержденной деятельности за последний год;</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опыт проектной работы социально ориентированной некоммерческой организации в заявке практически не описан;</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имеются противоречия между описанным в заявке опытом социально ориентированной некоммерческой организации и информацией из открытых источников (например, заявленные как реализованные мероприятия не отражены в общедоступных отчетах организаций);</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основной профиль деятельности социально ориентированной некоммерческой организации не соответствует выбранному направлению;</w:t>
            </w:r>
          </w:p>
          <w:p w:rsidR="002843C0" w:rsidRPr="001910FC" w:rsidRDefault="002843C0" w:rsidP="00932351">
            <w:pPr>
              <w:ind w:left="29" w:right="101" w:firstLine="10"/>
              <w:rPr>
                <w:rFonts w:ascii="Times New Roman" w:hAnsi="Times New Roman"/>
                <w:color w:val="000000"/>
                <w:sz w:val="28"/>
                <w:szCs w:val="22"/>
                <w:lang w:eastAsia="en-US"/>
              </w:rPr>
            </w:pPr>
            <w:r w:rsidRPr="001910FC">
              <w:rPr>
                <w:rFonts w:ascii="Times New Roman" w:hAnsi="Times New Roman"/>
                <w:color w:val="000000"/>
                <w:sz w:val="28"/>
                <w:szCs w:val="22"/>
                <w:lang w:eastAsia="en-US"/>
              </w:rPr>
              <w:t xml:space="preserve">- имеются другие  </w:t>
            </w:r>
            <w:r>
              <w:rPr>
                <w:rFonts w:ascii="Times New Roman" w:hAnsi="Times New Roman"/>
                <w:color w:val="000000"/>
                <w:sz w:val="28"/>
                <w:szCs w:val="22"/>
                <w:lang w:eastAsia="en-US"/>
              </w:rPr>
              <w:t xml:space="preserve">существенные </w:t>
            </w:r>
            <w:r w:rsidRPr="001910FC">
              <w:rPr>
                <w:rFonts w:ascii="Times New Roman" w:hAnsi="Times New Roman"/>
                <w:color w:val="000000"/>
                <w:sz w:val="28"/>
                <w:szCs w:val="22"/>
                <w:lang w:eastAsia="en-US"/>
              </w:rPr>
              <w:t>замечания Комиссии</w:t>
            </w:r>
          </w:p>
        </w:tc>
      </w:tr>
    </w:tbl>
    <w:p w:rsidR="00F23EC5" w:rsidRDefault="00B73808" w:rsidP="00B73808">
      <w:pPr>
        <w:spacing w:after="37"/>
        <w:ind w:left="33" w:right="-105" w:firstLine="676"/>
        <w:contextualSpacing/>
        <w:jc w:val="both"/>
        <w:rPr>
          <w:rFonts w:ascii="Times New Roman" w:hAnsi="Times New Roman"/>
          <w:color w:val="000000"/>
          <w:sz w:val="28"/>
          <w:szCs w:val="22"/>
          <w:lang w:eastAsia="en-US"/>
        </w:rPr>
      </w:pPr>
      <w:r>
        <w:rPr>
          <w:rFonts w:ascii="Times New Roman" w:hAnsi="Times New Roman"/>
          <w:color w:val="000000"/>
          <w:sz w:val="28"/>
          <w:szCs w:val="22"/>
          <w:lang w:eastAsia="en-US"/>
        </w:rPr>
        <w:t>8) </w:t>
      </w:r>
      <w:r w:rsidR="00F23EC5" w:rsidRPr="001910FC">
        <w:rPr>
          <w:rFonts w:ascii="Times New Roman" w:hAnsi="Times New Roman"/>
          <w:color w:val="000000"/>
          <w:sz w:val="28"/>
          <w:szCs w:val="22"/>
          <w:lang w:eastAsia="en-US"/>
        </w:rPr>
        <w:t>соответствие опыта и компетенций команды мероприятия (проекта) планируемой деятельности</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7"/>
      </w:tblGrid>
      <w:tr w:rsidR="00F23EC5" w:rsidRPr="001910FC" w:rsidTr="00B73808">
        <w:tc>
          <w:tcPr>
            <w:tcW w:w="851" w:type="dxa"/>
            <w:shd w:val="clear" w:color="auto" w:fill="auto"/>
          </w:tcPr>
          <w:p w:rsidR="00F23EC5" w:rsidRPr="001910FC" w:rsidRDefault="00F23EC5" w:rsidP="00B73808">
            <w:pPr>
              <w:tabs>
                <w:tab w:val="left" w:pos="0"/>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9-10</w:t>
            </w:r>
          </w:p>
        </w:tc>
        <w:tc>
          <w:tcPr>
            <w:tcW w:w="8647" w:type="dxa"/>
            <w:shd w:val="clear" w:color="auto" w:fill="auto"/>
          </w:tcPr>
          <w:p w:rsidR="00F23EC5" w:rsidRPr="001910FC" w:rsidRDefault="00F23EC5" w:rsidP="00B73808">
            <w:pPr>
              <w:tabs>
                <w:tab w:val="left" w:pos="9923"/>
              </w:tabs>
              <w:spacing w:after="37"/>
              <w:ind w:right="80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отлично выражен в заявке:</w:t>
            </w:r>
          </w:p>
          <w:p w:rsidR="00F23EC5" w:rsidRPr="001910FC" w:rsidRDefault="00B73808" w:rsidP="00B73808">
            <w:pPr>
              <w:tabs>
                <w:tab w:val="left" w:pos="9923"/>
              </w:tabs>
              <w:spacing w:after="37"/>
              <w:rPr>
                <w:rFonts w:ascii="Times New Roman" w:eastAsia="Calibri" w:hAnsi="Times New Roman"/>
                <w:color w:val="000000"/>
                <w:sz w:val="28"/>
                <w:szCs w:val="22"/>
                <w:lang w:eastAsia="en-US"/>
              </w:rPr>
            </w:pPr>
            <w:r>
              <w:rPr>
                <w:rFonts w:ascii="Times New Roman" w:eastAsia="Calibri" w:hAnsi="Times New Roman"/>
                <w:color w:val="000000"/>
                <w:sz w:val="28"/>
                <w:szCs w:val="22"/>
                <w:lang w:eastAsia="en-US"/>
              </w:rPr>
              <w:t>- </w:t>
            </w:r>
            <w:r w:rsidR="00F23EC5" w:rsidRPr="001910FC">
              <w:rPr>
                <w:rFonts w:ascii="Times New Roman" w:eastAsia="Calibri" w:hAnsi="Times New Roman"/>
                <w:color w:val="000000"/>
                <w:sz w:val="28"/>
                <w:szCs w:val="22"/>
                <w:lang w:eastAsia="en-US"/>
              </w:rPr>
              <w:t>мероприятие (проект) полностью обеспечен опытными, квалифицированными специалистами по всем необходимым для реализации мероприятия (проекта) профилям;</w:t>
            </w:r>
          </w:p>
          <w:p w:rsidR="00F23EC5" w:rsidRPr="001910FC" w:rsidRDefault="00F23EC5" w:rsidP="006B1E0C">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xml:space="preserve">- в заявке доказана возможность каждого члена указанной в заявке команды качественно работать над мероприятием (проектом) на условиях, в порядке и в сроки, установленные календарным планом и сметой мероприятия (проекта), без существенных замен в ходе </w:t>
            </w:r>
            <w:r w:rsidR="006B1E0C">
              <w:rPr>
                <w:rFonts w:ascii="Times New Roman" w:eastAsia="Calibri" w:hAnsi="Times New Roman"/>
                <w:color w:val="000000"/>
                <w:sz w:val="28"/>
                <w:szCs w:val="22"/>
                <w:lang w:eastAsia="en-US"/>
              </w:rPr>
              <w:t>реализации мероприятия (</w:t>
            </w:r>
            <w:r w:rsidRPr="001910FC">
              <w:rPr>
                <w:rFonts w:ascii="Times New Roman" w:eastAsia="Calibri" w:hAnsi="Times New Roman"/>
                <w:color w:val="000000"/>
                <w:sz w:val="28"/>
                <w:szCs w:val="22"/>
                <w:lang w:eastAsia="en-US"/>
              </w:rPr>
              <w:t>проекта</w:t>
            </w:r>
            <w:r w:rsidR="006B1E0C">
              <w:rPr>
                <w:rFonts w:ascii="Times New Roman" w:eastAsia="Calibri" w:hAnsi="Times New Roman"/>
                <w:color w:val="000000"/>
                <w:sz w:val="28"/>
                <w:szCs w:val="22"/>
                <w:lang w:eastAsia="en-US"/>
              </w:rPr>
              <w:t>)</w:t>
            </w:r>
          </w:p>
        </w:tc>
      </w:tr>
      <w:tr w:rsidR="00F23EC5" w:rsidRPr="001910FC" w:rsidTr="00B73808">
        <w:tc>
          <w:tcPr>
            <w:tcW w:w="851" w:type="dxa"/>
            <w:shd w:val="clear" w:color="auto" w:fill="auto"/>
          </w:tcPr>
          <w:p w:rsidR="00F23EC5" w:rsidRPr="001910FC" w:rsidRDefault="00F23EC5" w:rsidP="00917EEC">
            <w:pPr>
              <w:tabs>
                <w:tab w:val="left" w:pos="-108"/>
                <w:tab w:val="left" w:pos="635"/>
                <w:tab w:val="left" w:pos="9923"/>
              </w:tabs>
              <w:spacing w:after="37"/>
              <w:ind w:right="-108"/>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6-8</w:t>
            </w:r>
          </w:p>
        </w:tc>
        <w:tc>
          <w:tcPr>
            <w:tcW w:w="8647" w:type="dxa"/>
            <w:shd w:val="clear" w:color="auto" w:fill="auto"/>
          </w:tcPr>
          <w:p w:rsidR="00F23EC5" w:rsidRPr="001910FC" w:rsidRDefault="00F23EC5" w:rsidP="00917EEC">
            <w:pPr>
              <w:tabs>
                <w:tab w:val="left" w:pos="9923"/>
              </w:tabs>
              <w:spacing w:after="37"/>
              <w:ind w:right="807"/>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хорошо выражен в заявке:</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w:t>
            </w:r>
            <w:r w:rsidR="00B73808">
              <w:rPr>
                <w:rFonts w:ascii="Times New Roman" w:eastAsia="Calibri" w:hAnsi="Times New Roman"/>
                <w:color w:val="000000"/>
                <w:sz w:val="28"/>
                <w:szCs w:val="22"/>
                <w:lang w:eastAsia="en-US"/>
              </w:rPr>
              <w:t> </w:t>
            </w:r>
            <w:r w:rsidRPr="001910FC">
              <w:rPr>
                <w:rFonts w:ascii="Times New Roman" w:eastAsia="Calibri" w:hAnsi="Times New Roman"/>
                <w:color w:val="000000"/>
                <w:sz w:val="28"/>
                <w:szCs w:val="22"/>
                <w:lang w:eastAsia="en-US"/>
              </w:rPr>
              <w:t>мероприятие (проект)  в целом обеспечен опытными, квалифицированными специалистами, но по некоторым необходимым профилям информация отсутствует;</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имеются другие замечания Комиссии</w:t>
            </w:r>
          </w:p>
        </w:tc>
      </w:tr>
      <w:tr w:rsidR="00F23EC5" w:rsidRPr="001910FC" w:rsidTr="00B73808">
        <w:tc>
          <w:tcPr>
            <w:tcW w:w="851" w:type="dxa"/>
            <w:shd w:val="clear" w:color="auto" w:fill="auto"/>
          </w:tcPr>
          <w:p w:rsidR="00F23EC5" w:rsidRPr="001910FC" w:rsidRDefault="00F23EC5" w:rsidP="00917EEC">
            <w:pPr>
              <w:tabs>
                <w:tab w:val="left" w:pos="-108"/>
                <w:tab w:val="left" w:pos="635"/>
                <w:tab w:val="left" w:pos="9923"/>
              </w:tabs>
              <w:spacing w:after="37"/>
              <w:ind w:right="-108"/>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3-5</w:t>
            </w:r>
          </w:p>
        </w:tc>
        <w:tc>
          <w:tcPr>
            <w:tcW w:w="8647" w:type="dxa"/>
            <w:shd w:val="clear" w:color="auto" w:fill="auto"/>
          </w:tcPr>
          <w:p w:rsidR="00F23EC5" w:rsidRPr="001910FC" w:rsidRDefault="00F23EC5" w:rsidP="00B73808">
            <w:pPr>
              <w:tabs>
                <w:tab w:val="left" w:pos="9923"/>
              </w:tabs>
              <w:spacing w:after="37"/>
              <w:ind w:right="80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удовлетворительно выражен в заявке:</w:t>
            </w:r>
          </w:p>
          <w:p w:rsidR="00F23EC5" w:rsidRPr="001910FC" w:rsidRDefault="00F23EC5" w:rsidP="00B73808">
            <w:pPr>
              <w:tabs>
                <w:tab w:val="left" w:pos="9106"/>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в заявке содержится описание команды мероприятия (проекта), но конкретные исполнители основных мероприятий не названы либо не приводятся;</w:t>
            </w:r>
          </w:p>
          <w:p w:rsidR="00F23EC5" w:rsidRPr="001910FC" w:rsidRDefault="00F23EC5" w:rsidP="00B73808">
            <w:pPr>
              <w:tabs>
                <w:tab w:val="left" w:pos="9143"/>
                <w:tab w:val="left" w:pos="9923"/>
              </w:tabs>
              <w:spacing w:after="37"/>
              <w:ind w:right="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отсутствуют сведению об их знаниях и опыте или о выполняемых функциях в рамках реализации мероприятия (проекта);</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указанные в заявке члены команды мероприятия (проекта) не в полной мере соответствуют уровню опыта и компетенции, необходимых для реализации мероприятия (проекта);</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имеются другие замечания Комиссии</w:t>
            </w:r>
          </w:p>
        </w:tc>
      </w:tr>
      <w:tr w:rsidR="00F23EC5" w:rsidRPr="001910FC" w:rsidTr="00B73808">
        <w:tc>
          <w:tcPr>
            <w:tcW w:w="851" w:type="dxa"/>
            <w:shd w:val="clear" w:color="auto" w:fill="auto"/>
          </w:tcPr>
          <w:p w:rsidR="00F23EC5" w:rsidRPr="001910FC" w:rsidRDefault="00F23EC5" w:rsidP="00917EEC">
            <w:pPr>
              <w:tabs>
                <w:tab w:val="left" w:pos="-108"/>
                <w:tab w:val="left" w:pos="635"/>
                <w:tab w:val="left" w:pos="9923"/>
              </w:tabs>
              <w:spacing w:after="37"/>
              <w:ind w:right="-108"/>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0-2</w:t>
            </w:r>
          </w:p>
        </w:tc>
        <w:tc>
          <w:tcPr>
            <w:tcW w:w="8647" w:type="dxa"/>
            <w:shd w:val="clear" w:color="auto" w:fill="auto"/>
          </w:tcPr>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плохо выражен в заявке:</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описание команды мероприятия (проекта), ее квалификации, опыта работы в заявке практически отсутствует;</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xml:space="preserve">- имеются высокие риски реализации мероприятия (проекта) в силу недостаточно опыта и низкой квалификации команды </w:t>
            </w:r>
            <w:r w:rsidR="006B1E0C">
              <w:rPr>
                <w:rFonts w:ascii="Times New Roman" w:eastAsia="Calibri" w:hAnsi="Times New Roman"/>
                <w:color w:val="000000"/>
                <w:sz w:val="28"/>
                <w:szCs w:val="22"/>
                <w:lang w:eastAsia="en-US"/>
              </w:rPr>
              <w:t>мероприятия (</w:t>
            </w:r>
            <w:r w:rsidRPr="001910FC">
              <w:rPr>
                <w:rFonts w:ascii="Times New Roman" w:eastAsia="Calibri" w:hAnsi="Times New Roman"/>
                <w:color w:val="000000"/>
                <w:sz w:val="28"/>
                <w:szCs w:val="22"/>
                <w:lang w:eastAsia="en-US"/>
              </w:rPr>
              <w:t>проекта</w:t>
            </w:r>
            <w:r w:rsidR="006B1E0C">
              <w:rPr>
                <w:rFonts w:ascii="Times New Roman" w:eastAsia="Calibri" w:hAnsi="Times New Roman"/>
                <w:color w:val="000000"/>
                <w:sz w:val="28"/>
                <w:szCs w:val="22"/>
                <w:lang w:eastAsia="en-US"/>
              </w:rPr>
              <w:t>)</w:t>
            </w:r>
            <w:r w:rsidRPr="001910FC">
              <w:rPr>
                <w:rFonts w:ascii="Times New Roman" w:eastAsia="Calibri" w:hAnsi="Times New Roman"/>
                <w:color w:val="000000"/>
                <w:sz w:val="28"/>
                <w:szCs w:val="22"/>
                <w:lang w:eastAsia="en-US"/>
              </w:rPr>
              <w:t>;</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xml:space="preserve">- имеются другие </w:t>
            </w:r>
            <w:r>
              <w:rPr>
                <w:rFonts w:ascii="Times New Roman" w:eastAsia="Calibri" w:hAnsi="Times New Roman"/>
                <w:color w:val="000000"/>
                <w:sz w:val="28"/>
                <w:szCs w:val="22"/>
                <w:lang w:eastAsia="en-US"/>
              </w:rPr>
              <w:t xml:space="preserve">существенные </w:t>
            </w:r>
            <w:r w:rsidRPr="001910FC">
              <w:rPr>
                <w:rFonts w:ascii="Times New Roman" w:eastAsia="Calibri" w:hAnsi="Times New Roman"/>
                <w:color w:val="000000"/>
                <w:sz w:val="28"/>
                <w:szCs w:val="22"/>
                <w:lang w:eastAsia="en-US"/>
              </w:rPr>
              <w:t>замечания Комиссии</w:t>
            </w:r>
          </w:p>
        </w:tc>
      </w:tr>
    </w:tbl>
    <w:p w:rsidR="00F23EC5" w:rsidRDefault="00B73808" w:rsidP="00B73808">
      <w:pPr>
        <w:spacing w:after="37"/>
        <w:ind w:left="33" w:right="-143" w:firstLine="676"/>
        <w:contextualSpacing/>
        <w:jc w:val="both"/>
        <w:rPr>
          <w:rFonts w:ascii="Times New Roman" w:hAnsi="Times New Roman"/>
          <w:color w:val="000000"/>
          <w:sz w:val="28"/>
          <w:szCs w:val="22"/>
          <w:lang w:eastAsia="en-US"/>
        </w:rPr>
      </w:pPr>
      <w:r>
        <w:rPr>
          <w:rFonts w:ascii="Times New Roman" w:hAnsi="Times New Roman"/>
          <w:color w:val="000000"/>
          <w:sz w:val="28"/>
          <w:szCs w:val="22"/>
          <w:lang w:eastAsia="en-US"/>
        </w:rPr>
        <w:t>9) </w:t>
      </w:r>
      <w:r w:rsidR="00DC1EFF">
        <w:rPr>
          <w:rFonts w:ascii="Times New Roman" w:hAnsi="Times New Roman"/>
          <w:color w:val="000000"/>
          <w:sz w:val="28"/>
          <w:szCs w:val="22"/>
          <w:lang w:eastAsia="en-US"/>
        </w:rPr>
        <w:t>и</w:t>
      </w:r>
      <w:r w:rsidR="00F23EC5" w:rsidRPr="001910FC">
        <w:rPr>
          <w:rFonts w:ascii="Times New Roman" w:hAnsi="Times New Roman"/>
          <w:color w:val="000000"/>
          <w:sz w:val="28"/>
          <w:szCs w:val="22"/>
          <w:lang w:eastAsia="en-US"/>
        </w:rPr>
        <w:t>нформационная открытость социально ориентированной некоммерческой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646"/>
      </w:tblGrid>
      <w:tr w:rsidR="00F23EC5" w:rsidRPr="001910FC" w:rsidTr="00B73808">
        <w:tc>
          <w:tcPr>
            <w:tcW w:w="818" w:type="dxa"/>
            <w:shd w:val="clear" w:color="auto" w:fill="auto"/>
          </w:tcPr>
          <w:p w:rsidR="00F23EC5" w:rsidRPr="001910FC" w:rsidRDefault="00F23EC5" w:rsidP="00917EEC">
            <w:pPr>
              <w:tabs>
                <w:tab w:val="left" w:pos="0"/>
                <w:tab w:val="left" w:pos="9923"/>
              </w:tabs>
              <w:spacing w:after="37"/>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9-10</w:t>
            </w:r>
          </w:p>
        </w:tc>
        <w:tc>
          <w:tcPr>
            <w:tcW w:w="8646" w:type="dxa"/>
            <w:shd w:val="clear" w:color="auto" w:fill="auto"/>
          </w:tcPr>
          <w:p w:rsidR="00F23EC5" w:rsidRPr="001910FC" w:rsidRDefault="00F23EC5" w:rsidP="00B73808">
            <w:pPr>
              <w:tabs>
                <w:tab w:val="left" w:pos="9923"/>
              </w:tabs>
              <w:spacing w:after="37"/>
              <w:ind w:right="80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отлично выражен в заявке:</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w:t>
            </w:r>
            <w:r w:rsidR="00B73808">
              <w:rPr>
                <w:rFonts w:ascii="Times New Roman" w:eastAsia="Calibri" w:hAnsi="Times New Roman"/>
                <w:color w:val="000000"/>
                <w:sz w:val="28"/>
                <w:szCs w:val="22"/>
                <w:lang w:eastAsia="en-US"/>
              </w:rPr>
              <w:t> </w:t>
            </w:r>
            <w:r w:rsidRPr="001910FC">
              <w:rPr>
                <w:rFonts w:ascii="Times New Roman" w:eastAsia="Calibri" w:hAnsi="Times New Roman"/>
                <w:color w:val="000000"/>
                <w:sz w:val="28"/>
                <w:szCs w:val="22"/>
                <w:lang w:eastAsia="en-US"/>
              </w:rPr>
              <w:t xml:space="preserve">информацию о деятельности социально ориентированной некоммерческой организации легко найти в информационно-телекоммуникационной сети </w:t>
            </w:r>
            <w:r w:rsidR="006B1E0C">
              <w:rPr>
                <w:rFonts w:ascii="Times New Roman" w:eastAsia="Calibri" w:hAnsi="Times New Roman"/>
                <w:color w:val="000000"/>
                <w:sz w:val="28"/>
                <w:szCs w:val="22"/>
                <w:lang w:eastAsia="en-US"/>
              </w:rPr>
              <w:t>«</w:t>
            </w:r>
            <w:r w:rsidRPr="001910FC">
              <w:rPr>
                <w:rFonts w:ascii="Times New Roman" w:eastAsia="Calibri" w:hAnsi="Times New Roman"/>
                <w:color w:val="000000"/>
                <w:sz w:val="28"/>
                <w:szCs w:val="22"/>
                <w:lang w:eastAsia="en-US"/>
              </w:rPr>
              <w:t>Интернет</w:t>
            </w:r>
            <w:r w:rsidR="006B1E0C">
              <w:rPr>
                <w:rFonts w:ascii="Times New Roman" w:eastAsia="Calibri" w:hAnsi="Times New Roman"/>
                <w:color w:val="000000"/>
                <w:sz w:val="28"/>
                <w:szCs w:val="22"/>
                <w:lang w:eastAsia="en-US"/>
              </w:rPr>
              <w:t>»</w:t>
            </w:r>
            <w:r w:rsidRPr="001910FC">
              <w:rPr>
                <w:rFonts w:ascii="Times New Roman" w:eastAsia="Calibri" w:hAnsi="Times New Roman"/>
                <w:color w:val="000000"/>
                <w:sz w:val="28"/>
                <w:szCs w:val="22"/>
                <w:lang w:eastAsia="en-US"/>
              </w:rPr>
              <w:t>;</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w:t>
            </w:r>
            <w:r w:rsidR="00B73808">
              <w:rPr>
                <w:rFonts w:ascii="Times New Roman" w:eastAsia="Calibri" w:hAnsi="Times New Roman"/>
                <w:color w:val="000000"/>
                <w:sz w:val="28"/>
                <w:szCs w:val="22"/>
                <w:lang w:eastAsia="en-US"/>
              </w:rPr>
              <w:t> </w:t>
            </w:r>
            <w:r w:rsidRPr="001910FC">
              <w:rPr>
                <w:rFonts w:ascii="Times New Roman" w:eastAsia="Calibri" w:hAnsi="Times New Roman"/>
                <w:color w:val="000000"/>
                <w:sz w:val="28"/>
                <w:szCs w:val="22"/>
                <w:lang w:eastAsia="en-US"/>
              </w:rPr>
              <w:t>деятельность социально ориентированной некоммерческой организации систематически освещается в средствах массовой информации;</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социально ориентированн</w:t>
            </w:r>
            <w:r w:rsidR="006B1E0C">
              <w:rPr>
                <w:rFonts w:ascii="Times New Roman" w:eastAsia="Calibri" w:hAnsi="Times New Roman"/>
                <w:color w:val="000000"/>
                <w:sz w:val="28"/>
                <w:szCs w:val="22"/>
                <w:lang w:eastAsia="en-US"/>
              </w:rPr>
              <w:t xml:space="preserve">ая </w:t>
            </w:r>
            <w:r w:rsidRPr="001910FC">
              <w:rPr>
                <w:rFonts w:ascii="Times New Roman" w:eastAsia="Calibri" w:hAnsi="Times New Roman"/>
                <w:color w:val="000000"/>
                <w:sz w:val="28"/>
                <w:szCs w:val="22"/>
                <w:lang w:eastAsia="en-US"/>
              </w:rPr>
              <w:t>некоммерческ</w:t>
            </w:r>
            <w:r w:rsidR="006B1E0C">
              <w:rPr>
                <w:rFonts w:ascii="Times New Roman" w:eastAsia="Calibri" w:hAnsi="Times New Roman"/>
                <w:color w:val="000000"/>
                <w:sz w:val="28"/>
                <w:szCs w:val="22"/>
                <w:lang w:eastAsia="en-US"/>
              </w:rPr>
              <w:t>ая</w:t>
            </w:r>
            <w:r w:rsidRPr="001910FC">
              <w:rPr>
                <w:rFonts w:ascii="Times New Roman" w:eastAsia="Calibri" w:hAnsi="Times New Roman"/>
                <w:color w:val="000000"/>
                <w:sz w:val="28"/>
                <w:szCs w:val="22"/>
                <w:lang w:eastAsia="en-US"/>
              </w:rPr>
              <w:t xml:space="preserve"> организаци</w:t>
            </w:r>
            <w:r w:rsidR="006B1E0C">
              <w:rPr>
                <w:rFonts w:ascii="Times New Roman" w:eastAsia="Calibri" w:hAnsi="Times New Roman"/>
                <w:color w:val="000000"/>
                <w:sz w:val="28"/>
                <w:szCs w:val="22"/>
                <w:lang w:eastAsia="en-US"/>
              </w:rPr>
              <w:t>я</w:t>
            </w:r>
            <w:r w:rsidRPr="001910FC">
              <w:rPr>
                <w:rFonts w:ascii="Times New Roman" w:eastAsia="Calibri" w:hAnsi="Times New Roman"/>
                <w:color w:val="000000"/>
                <w:sz w:val="28"/>
                <w:szCs w:val="22"/>
                <w:lang w:eastAsia="en-US"/>
              </w:rPr>
              <w:t xml:space="preserve"> имеет действующий, постоянно обновляемый сайт,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социально ориентированная некоммерческая организация имеет страницы (группы) в социальных сетях, на которых регулярно обновляется информация;</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социально ориентированная некоммерческая организация регулярно публикует годовую отчетность о своей деятельности</w:t>
            </w:r>
          </w:p>
        </w:tc>
      </w:tr>
      <w:tr w:rsidR="00F23EC5" w:rsidRPr="001910FC" w:rsidTr="00B73808">
        <w:tc>
          <w:tcPr>
            <w:tcW w:w="818" w:type="dxa"/>
            <w:shd w:val="clear" w:color="auto" w:fill="auto"/>
          </w:tcPr>
          <w:p w:rsidR="00F23EC5" w:rsidRPr="001910FC" w:rsidRDefault="00F23EC5" w:rsidP="00917EEC">
            <w:pPr>
              <w:tabs>
                <w:tab w:val="left" w:pos="-108"/>
                <w:tab w:val="left" w:pos="635"/>
                <w:tab w:val="left" w:pos="9923"/>
              </w:tabs>
              <w:spacing w:after="37"/>
              <w:ind w:right="-108"/>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6-8</w:t>
            </w:r>
          </w:p>
        </w:tc>
        <w:tc>
          <w:tcPr>
            <w:tcW w:w="8646" w:type="dxa"/>
            <w:shd w:val="clear" w:color="auto" w:fill="auto"/>
          </w:tcPr>
          <w:p w:rsidR="00F23EC5" w:rsidRPr="001910FC" w:rsidRDefault="00F23EC5" w:rsidP="00B73808">
            <w:pPr>
              <w:tabs>
                <w:tab w:val="left" w:pos="9923"/>
              </w:tabs>
              <w:spacing w:after="37"/>
              <w:ind w:right="80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хорошо выражен в заявке:</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социально ориентированн</w:t>
            </w:r>
            <w:r w:rsidR="006B1E0C">
              <w:rPr>
                <w:rFonts w:ascii="Times New Roman" w:eastAsia="Calibri" w:hAnsi="Times New Roman"/>
                <w:color w:val="000000"/>
                <w:sz w:val="28"/>
                <w:szCs w:val="22"/>
                <w:lang w:eastAsia="en-US"/>
              </w:rPr>
              <w:t>ая</w:t>
            </w:r>
            <w:r w:rsidRPr="001910FC">
              <w:rPr>
                <w:rFonts w:ascii="Times New Roman" w:eastAsia="Calibri" w:hAnsi="Times New Roman"/>
                <w:color w:val="000000"/>
                <w:sz w:val="28"/>
                <w:szCs w:val="22"/>
                <w:lang w:eastAsia="en-US"/>
              </w:rPr>
              <w:t xml:space="preserve"> некоммерческ</w:t>
            </w:r>
            <w:r w:rsidR="006B1E0C">
              <w:rPr>
                <w:rFonts w:ascii="Times New Roman" w:eastAsia="Calibri" w:hAnsi="Times New Roman"/>
                <w:color w:val="000000"/>
                <w:sz w:val="28"/>
                <w:szCs w:val="22"/>
                <w:lang w:eastAsia="en-US"/>
              </w:rPr>
              <w:t>ая организация</w:t>
            </w:r>
            <w:r w:rsidRPr="001910FC">
              <w:rPr>
                <w:rFonts w:ascii="Times New Roman" w:eastAsia="Calibri" w:hAnsi="Times New Roman"/>
                <w:color w:val="000000"/>
                <w:sz w:val="28"/>
                <w:szCs w:val="22"/>
                <w:lang w:eastAsia="en-US"/>
              </w:rPr>
              <w:t xml:space="preserve"> имеет действующий сайт, страницы (группы) в социальных сетях с актуальной информацией, однако без подробных сведений о своей работе, привлекаемых ресурсах, составе органов управления, реализованных программах, проектах, мероприятиях;</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xml:space="preserve">- информацию о деятельности </w:t>
            </w:r>
            <w:r w:rsidR="00DC1EFF" w:rsidRPr="001910FC">
              <w:rPr>
                <w:rFonts w:ascii="Times New Roman" w:eastAsia="Calibri" w:hAnsi="Times New Roman"/>
                <w:color w:val="000000"/>
                <w:sz w:val="28"/>
                <w:szCs w:val="22"/>
                <w:lang w:eastAsia="en-US"/>
              </w:rPr>
              <w:t>социально ориентированн</w:t>
            </w:r>
            <w:r w:rsidR="00DC1EFF">
              <w:rPr>
                <w:rFonts w:ascii="Times New Roman" w:eastAsia="Calibri" w:hAnsi="Times New Roman"/>
                <w:color w:val="000000"/>
                <w:sz w:val="28"/>
                <w:szCs w:val="22"/>
                <w:lang w:eastAsia="en-US"/>
              </w:rPr>
              <w:t>ой</w:t>
            </w:r>
            <w:r w:rsidR="00DC1EFF" w:rsidRPr="001910FC">
              <w:rPr>
                <w:rFonts w:ascii="Times New Roman" w:eastAsia="Calibri" w:hAnsi="Times New Roman"/>
                <w:color w:val="000000"/>
                <w:sz w:val="28"/>
                <w:szCs w:val="22"/>
                <w:lang w:eastAsia="en-US"/>
              </w:rPr>
              <w:t xml:space="preserve"> некоммерческ</w:t>
            </w:r>
            <w:r w:rsidR="00DC1EFF">
              <w:rPr>
                <w:rFonts w:ascii="Times New Roman" w:eastAsia="Calibri" w:hAnsi="Times New Roman"/>
                <w:color w:val="000000"/>
                <w:sz w:val="28"/>
                <w:szCs w:val="22"/>
                <w:lang w:eastAsia="en-US"/>
              </w:rPr>
              <w:t xml:space="preserve">ой организации </w:t>
            </w:r>
            <w:r w:rsidRPr="001910FC">
              <w:rPr>
                <w:rFonts w:ascii="Times New Roman" w:eastAsia="Calibri" w:hAnsi="Times New Roman"/>
                <w:color w:val="000000"/>
                <w:sz w:val="28"/>
                <w:szCs w:val="22"/>
                <w:lang w:eastAsia="en-US"/>
              </w:rPr>
              <w:t xml:space="preserve">легко найти в информационно-телекоммуникационной сети </w:t>
            </w:r>
            <w:r w:rsidR="006B1E0C">
              <w:rPr>
                <w:rFonts w:ascii="Times New Roman" w:eastAsia="Calibri" w:hAnsi="Times New Roman"/>
                <w:color w:val="000000"/>
                <w:sz w:val="28"/>
                <w:szCs w:val="22"/>
                <w:lang w:eastAsia="en-US"/>
              </w:rPr>
              <w:t>«</w:t>
            </w:r>
            <w:r w:rsidRPr="001910FC">
              <w:rPr>
                <w:rFonts w:ascii="Times New Roman" w:eastAsia="Calibri" w:hAnsi="Times New Roman"/>
                <w:color w:val="000000"/>
                <w:sz w:val="28"/>
                <w:szCs w:val="22"/>
                <w:lang w:eastAsia="en-US"/>
              </w:rPr>
              <w:t>Интернет</w:t>
            </w:r>
            <w:r w:rsidR="006B1E0C">
              <w:rPr>
                <w:rFonts w:ascii="Times New Roman" w:eastAsia="Calibri" w:hAnsi="Times New Roman"/>
                <w:color w:val="000000"/>
                <w:sz w:val="28"/>
                <w:szCs w:val="22"/>
                <w:lang w:eastAsia="en-US"/>
              </w:rPr>
              <w:t>»</w:t>
            </w:r>
            <w:r w:rsidRPr="001910FC">
              <w:rPr>
                <w:rFonts w:ascii="Times New Roman" w:eastAsia="Calibri" w:hAnsi="Times New Roman"/>
                <w:color w:val="000000"/>
                <w:sz w:val="28"/>
                <w:szCs w:val="22"/>
                <w:lang w:eastAsia="en-US"/>
              </w:rPr>
              <w:t xml:space="preserve"> с помощью поисковых запросов;</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деятельность социально ориентированной некоммерческой организации периодически освещается в средствах массовой информации;</w:t>
            </w:r>
          </w:p>
          <w:p w:rsidR="00F23EC5" w:rsidRPr="001910FC" w:rsidRDefault="00F23EC5" w:rsidP="00B73808">
            <w:pPr>
              <w:tabs>
                <w:tab w:val="left" w:pos="9923"/>
              </w:tabs>
              <w:spacing w:after="37"/>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имеются другие замечания Комиссии</w:t>
            </w:r>
          </w:p>
        </w:tc>
      </w:tr>
      <w:tr w:rsidR="00F23EC5" w:rsidRPr="001910FC" w:rsidTr="00B73808">
        <w:tc>
          <w:tcPr>
            <w:tcW w:w="818" w:type="dxa"/>
            <w:shd w:val="clear" w:color="auto" w:fill="auto"/>
          </w:tcPr>
          <w:p w:rsidR="00F23EC5" w:rsidRPr="001910FC" w:rsidRDefault="00F23EC5" w:rsidP="00917EEC">
            <w:pPr>
              <w:tabs>
                <w:tab w:val="left" w:pos="-108"/>
                <w:tab w:val="left" w:pos="635"/>
                <w:tab w:val="left" w:pos="9923"/>
              </w:tabs>
              <w:spacing w:after="37"/>
              <w:ind w:right="-108"/>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3-5</w:t>
            </w:r>
          </w:p>
        </w:tc>
        <w:tc>
          <w:tcPr>
            <w:tcW w:w="8646" w:type="dxa"/>
            <w:shd w:val="clear" w:color="auto" w:fill="auto"/>
          </w:tcPr>
          <w:p w:rsidR="00F23EC5" w:rsidRPr="001910FC" w:rsidRDefault="00F23EC5" w:rsidP="00B73808">
            <w:pPr>
              <w:tabs>
                <w:tab w:val="left" w:pos="9923"/>
              </w:tabs>
              <w:spacing w:after="37"/>
              <w:ind w:right="-1"/>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удовлетворительно выражен в заявке:</w:t>
            </w:r>
          </w:p>
          <w:p w:rsidR="00F23EC5" w:rsidRPr="001910FC" w:rsidRDefault="00B73808" w:rsidP="00B73808">
            <w:pPr>
              <w:tabs>
                <w:tab w:val="left" w:pos="9106"/>
                <w:tab w:val="left" w:pos="9923"/>
              </w:tabs>
              <w:spacing w:after="37"/>
              <w:ind w:right="-1"/>
              <w:rPr>
                <w:rFonts w:ascii="Times New Roman" w:eastAsia="Calibri" w:hAnsi="Times New Roman"/>
                <w:color w:val="000000"/>
                <w:sz w:val="28"/>
                <w:szCs w:val="22"/>
                <w:lang w:eastAsia="en-US"/>
              </w:rPr>
            </w:pPr>
            <w:r>
              <w:rPr>
                <w:rFonts w:ascii="Times New Roman" w:eastAsia="Calibri" w:hAnsi="Times New Roman"/>
                <w:color w:val="000000"/>
                <w:sz w:val="28"/>
                <w:szCs w:val="22"/>
                <w:lang w:eastAsia="en-US"/>
              </w:rPr>
              <w:t>- </w:t>
            </w:r>
            <w:r w:rsidR="00F23EC5" w:rsidRPr="001910FC">
              <w:rPr>
                <w:rFonts w:ascii="Times New Roman" w:eastAsia="Calibri" w:hAnsi="Times New Roman"/>
                <w:color w:val="000000"/>
                <w:sz w:val="28"/>
                <w:szCs w:val="22"/>
                <w:lang w:eastAsia="en-US"/>
              </w:rPr>
              <w:t xml:space="preserve">деятельность социально ориентированной некоммерческой организации мало освещается в средствах массовой информации и в информационно-телекоммуникационной сети </w:t>
            </w:r>
            <w:r w:rsidR="006B1E0C">
              <w:rPr>
                <w:rFonts w:ascii="Times New Roman" w:eastAsia="Calibri" w:hAnsi="Times New Roman"/>
                <w:color w:val="000000"/>
                <w:sz w:val="28"/>
                <w:szCs w:val="22"/>
                <w:lang w:eastAsia="en-US"/>
              </w:rPr>
              <w:t>«</w:t>
            </w:r>
            <w:r w:rsidR="00F23EC5" w:rsidRPr="001910FC">
              <w:rPr>
                <w:rFonts w:ascii="Times New Roman" w:eastAsia="Calibri" w:hAnsi="Times New Roman"/>
                <w:color w:val="000000"/>
                <w:sz w:val="28"/>
                <w:szCs w:val="22"/>
                <w:lang w:eastAsia="en-US"/>
              </w:rPr>
              <w:t>Интернет</w:t>
            </w:r>
            <w:r w:rsidR="006B1E0C">
              <w:rPr>
                <w:rFonts w:ascii="Times New Roman" w:eastAsia="Calibri" w:hAnsi="Times New Roman"/>
                <w:color w:val="000000"/>
                <w:sz w:val="28"/>
                <w:szCs w:val="22"/>
                <w:lang w:eastAsia="en-US"/>
              </w:rPr>
              <w:t>»</w:t>
            </w:r>
            <w:r w:rsidR="00F23EC5" w:rsidRPr="001910FC">
              <w:rPr>
                <w:rFonts w:ascii="Times New Roman" w:eastAsia="Calibri" w:hAnsi="Times New Roman"/>
                <w:color w:val="000000"/>
                <w:sz w:val="28"/>
                <w:szCs w:val="22"/>
                <w:lang w:eastAsia="en-US"/>
              </w:rPr>
              <w:t>;</w:t>
            </w:r>
          </w:p>
          <w:p w:rsidR="00F23EC5" w:rsidRPr="001910FC" w:rsidRDefault="00F23EC5" w:rsidP="00B73808">
            <w:pPr>
              <w:tabs>
                <w:tab w:val="left" w:pos="9923"/>
              </w:tabs>
              <w:spacing w:after="37"/>
              <w:ind w:right="-1"/>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у социально ориентированной некоммерческой организации есть сайт и (или) страница (группа) в социальных сетях, которые содержат неактуальную (устаревшу</w:t>
            </w:r>
            <w:r w:rsidRPr="00560309">
              <w:rPr>
                <w:rFonts w:ascii="Times New Roman" w:eastAsia="Calibri" w:hAnsi="Times New Roman"/>
                <w:color w:val="000000"/>
                <w:sz w:val="28"/>
                <w:szCs w:val="22"/>
              </w:rPr>
              <w:t>ю) информацию;</w:t>
            </w:r>
          </w:p>
          <w:p w:rsidR="00F23EC5" w:rsidRPr="001910FC" w:rsidRDefault="00F23EC5" w:rsidP="00B73808">
            <w:pPr>
              <w:tabs>
                <w:tab w:val="left" w:pos="9923"/>
              </w:tabs>
              <w:spacing w:after="37"/>
              <w:ind w:right="-1"/>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отчеты о деятельности социально ориентированной некоммерческой организации отсутствуют в открытом доступе;</w:t>
            </w:r>
          </w:p>
          <w:p w:rsidR="00F23EC5" w:rsidRPr="001910FC" w:rsidRDefault="00F23EC5" w:rsidP="00B73808">
            <w:pPr>
              <w:tabs>
                <w:tab w:val="left" w:pos="9923"/>
              </w:tabs>
              <w:spacing w:after="37"/>
              <w:ind w:right="-1"/>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имеются другие замечания Комиссии</w:t>
            </w:r>
          </w:p>
        </w:tc>
      </w:tr>
      <w:tr w:rsidR="00F23EC5" w:rsidRPr="001910FC" w:rsidTr="00B73808">
        <w:tc>
          <w:tcPr>
            <w:tcW w:w="818" w:type="dxa"/>
            <w:shd w:val="clear" w:color="auto" w:fill="auto"/>
          </w:tcPr>
          <w:p w:rsidR="00F23EC5" w:rsidRPr="001910FC" w:rsidRDefault="00F23EC5" w:rsidP="00917EEC">
            <w:pPr>
              <w:tabs>
                <w:tab w:val="left" w:pos="-108"/>
                <w:tab w:val="left" w:pos="635"/>
                <w:tab w:val="left" w:pos="9923"/>
              </w:tabs>
              <w:spacing w:after="37"/>
              <w:ind w:right="-108"/>
              <w:jc w:val="both"/>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0-2</w:t>
            </w:r>
          </w:p>
        </w:tc>
        <w:tc>
          <w:tcPr>
            <w:tcW w:w="8646" w:type="dxa"/>
            <w:shd w:val="clear" w:color="auto" w:fill="auto"/>
          </w:tcPr>
          <w:p w:rsidR="00F23EC5" w:rsidRPr="001910FC" w:rsidRDefault="00F23EC5" w:rsidP="00B73808">
            <w:pPr>
              <w:tabs>
                <w:tab w:val="left" w:pos="9923"/>
              </w:tabs>
              <w:spacing w:after="37"/>
              <w:ind w:right="-1"/>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Данный критерий плохо выражен в заявке</w:t>
            </w:r>
            <w:r w:rsidRPr="00560309">
              <w:rPr>
                <w:rFonts w:ascii="Times New Roman" w:eastAsia="Calibri" w:hAnsi="Times New Roman"/>
                <w:color w:val="000000"/>
                <w:sz w:val="28"/>
                <w:szCs w:val="22"/>
              </w:rPr>
              <w:t>:</w:t>
            </w:r>
          </w:p>
          <w:p w:rsidR="00F23EC5" w:rsidRPr="001910FC" w:rsidRDefault="00F23EC5" w:rsidP="00B73808">
            <w:pPr>
              <w:spacing w:after="37"/>
              <w:ind w:left="34" w:right="-1"/>
              <w:contextualSpacing/>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w:t>
            </w:r>
            <w:r w:rsidR="00B73808">
              <w:rPr>
                <w:rFonts w:ascii="Times New Roman" w:eastAsia="Calibri" w:hAnsi="Times New Roman"/>
                <w:color w:val="000000"/>
                <w:sz w:val="28"/>
                <w:szCs w:val="22"/>
                <w:lang w:eastAsia="en-US"/>
              </w:rPr>
              <w:t> </w:t>
            </w:r>
            <w:r w:rsidRPr="001910FC">
              <w:rPr>
                <w:rFonts w:ascii="Times New Roman" w:eastAsia="Calibri" w:hAnsi="Times New Roman"/>
                <w:color w:val="000000"/>
                <w:sz w:val="28"/>
                <w:szCs w:val="22"/>
                <w:lang w:eastAsia="en-US"/>
              </w:rPr>
              <w:t>информация о деятельности социально ориентированной некоммерческой организации практически отсутствует в информационно-тел</w:t>
            </w:r>
            <w:r>
              <w:rPr>
                <w:rFonts w:ascii="Times New Roman" w:eastAsia="Calibri" w:hAnsi="Times New Roman"/>
                <w:color w:val="000000"/>
                <w:sz w:val="28"/>
                <w:szCs w:val="22"/>
                <w:lang w:eastAsia="en-US"/>
              </w:rPr>
              <w:t xml:space="preserve">екоммуникационной сети </w:t>
            </w:r>
            <w:r w:rsidR="006B1E0C">
              <w:rPr>
                <w:rFonts w:ascii="Times New Roman" w:eastAsia="Calibri" w:hAnsi="Times New Roman"/>
                <w:color w:val="000000"/>
                <w:sz w:val="28"/>
                <w:szCs w:val="22"/>
                <w:lang w:eastAsia="en-US"/>
              </w:rPr>
              <w:t>«</w:t>
            </w:r>
            <w:r>
              <w:rPr>
                <w:rFonts w:ascii="Times New Roman" w:eastAsia="Calibri" w:hAnsi="Times New Roman"/>
                <w:color w:val="000000"/>
                <w:sz w:val="28"/>
                <w:szCs w:val="22"/>
                <w:lang w:eastAsia="en-US"/>
              </w:rPr>
              <w:t>Интернет</w:t>
            </w:r>
            <w:r w:rsidR="006B1E0C">
              <w:rPr>
                <w:rFonts w:ascii="Times New Roman" w:eastAsia="Calibri" w:hAnsi="Times New Roman"/>
                <w:color w:val="000000"/>
                <w:sz w:val="28"/>
                <w:szCs w:val="22"/>
                <w:lang w:eastAsia="en-US"/>
              </w:rPr>
              <w:t>»</w:t>
            </w:r>
            <w:r>
              <w:rPr>
                <w:rFonts w:ascii="Times New Roman" w:eastAsia="Calibri" w:hAnsi="Times New Roman"/>
                <w:color w:val="000000"/>
                <w:sz w:val="28"/>
                <w:szCs w:val="22"/>
                <w:lang w:eastAsia="en-US"/>
              </w:rPr>
              <w:t>;</w:t>
            </w:r>
          </w:p>
          <w:p w:rsidR="00F23EC5" w:rsidRPr="001910FC" w:rsidRDefault="00F23EC5" w:rsidP="00B73808">
            <w:pPr>
              <w:tabs>
                <w:tab w:val="left" w:pos="9923"/>
              </w:tabs>
              <w:spacing w:after="37"/>
              <w:ind w:right="-1"/>
              <w:rPr>
                <w:rFonts w:ascii="Times New Roman" w:eastAsia="Calibri" w:hAnsi="Times New Roman"/>
                <w:color w:val="000000"/>
                <w:sz w:val="28"/>
                <w:szCs w:val="22"/>
                <w:lang w:eastAsia="en-US"/>
              </w:rPr>
            </w:pPr>
            <w:r w:rsidRPr="001910FC">
              <w:rPr>
                <w:rFonts w:ascii="Times New Roman" w:eastAsia="Calibri" w:hAnsi="Times New Roman"/>
                <w:color w:val="000000"/>
                <w:sz w:val="28"/>
                <w:szCs w:val="22"/>
                <w:lang w:eastAsia="en-US"/>
              </w:rPr>
              <w:t xml:space="preserve">- имеются другие </w:t>
            </w:r>
            <w:r>
              <w:rPr>
                <w:rFonts w:ascii="Times New Roman" w:eastAsia="Calibri" w:hAnsi="Times New Roman"/>
                <w:color w:val="000000"/>
                <w:sz w:val="28"/>
                <w:szCs w:val="22"/>
                <w:lang w:eastAsia="en-US"/>
              </w:rPr>
              <w:t xml:space="preserve">существенные </w:t>
            </w:r>
            <w:r w:rsidRPr="001910FC">
              <w:rPr>
                <w:rFonts w:ascii="Times New Roman" w:eastAsia="Calibri" w:hAnsi="Times New Roman"/>
                <w:color w:val="000000"/>
                <w:sz w:val="28"/>
                <w:szCs w:val="22"/>
                <w:lang w:eastAsia="en-US"/>
              </w:rPr>
              <w:t>замечания Комиссии</w:t>
            </w:r>
            <w:r>
              <w:rPr>
                <w:rFonts w:ascii="Times New Roman" w:eastAsia="Calibri" w:hAnsi="Times New Roman"/>
                <w:color w:val="000000"/>
                <w:sz w:val="28"/>
                <w:szCs w:val="22"/>
                <w:lang w:eastAsia="en-US"/>
              </w:rPr>
              <w:t>»</w:t>
            </w:r>
          </w:p>
        </w:tc>
      </w:tr>
    </w:tbl>
    <w:p w:rsidR="00F23EC5" w:rsidRPr="00EE24A4" w:rsidRDefault="00F23EC5" w:rsidP="00917EEC">
      <w:pPr>
        <w:jc w:val="both"/>
        <w:rPr>
          <w:sz w:val="28"/>
          <w:szCs w:val="28"/>
        </w:rPr>
      </w:pPr>
    </w:p>
    <w:p w:rsidR="00F409C6" w:rsidRPr="00190FF9" w:rsidRDefault="002843C0" w:rsidP="00917EEC">
      <w:pPr>
        <w:ind w:left="510" w:right="805" w:firstLine="539"/>
        <w:jc w:val="center"/>
        <w:rPr>
          <w:rFonts w:ascii="Times New Roman" w:hAnsi="Times New Roman"/>
          <w:sz w:val="28"/>
          <w:szCs w:val="28"/>
        </w:rPr>
      </w:pPr>
      <w:r>
        <w:rPr>
          <w:rFonts w:ascii="Times New Roman" w:hAnsi="Times New Roman"/>
          <w:sz w:val="28"/>
          <w:szCs w:val="28"/>
        </w:rPr>
        <w:t>___________</w:t>
      </w:r>
    </w:p>
    <w:sectPr w:rsidR="00F409C6" w:rsidRPr="00190FF9" w:rsidSect="006D0F32">
      <w:headerReference w:type="default" r:id="rId23"/>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73F" w:rsidRDefault="00B5273F">
      <w:r>
        <w:separator/>
      </w:r>
    </w:p>
  </w:endnote>
  <w:endnote w:type="continuationSeparator" w:id="0">
    <w:p w:rsidR="00B5273F" w:rsidRDefault="00B5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7E7F01">
      <w:tc>
        <w:tcPr>
          <w:tcW w:w="1265" w:type="dxa"/>
          <w:tcBorders>
            <w:top w:val="nil"/>
            <w:left w:val="nil"/>
            <w:bottom w:val="nil"/>
            <w:right w:val="nil"/>
          </w:tcBorders>
        </w:tcPr>
        <w:p w:rsidR="007E7F01" w:rsidRDefault="007E7F01">
          <w:pPr>
            <w:pStyle w:val="a6"/>
          </w:pPr>
          <w:r>
            <w:rPr>
              <w:noProof/>
            </w:rPr>
            <w:drawing>
              <wp:inline distT="0" distB="0" distL="0" distR="0" wp14:anchorId="24ADAAE9" wp14:editId="35826584">
                <wp:extent cx="670560" cy="289560"/>
                <wp:effectExtent l="0" t="0" r="0" b="0"/>
                <wp:docPr id="2" name="Рисунок 2"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289560"/>
                        </a:xfrm>
                        <a:prstGeom prst="rect">
                          <a:avLst/>
                        </a:prstGeom>
                        <a:noFill/>
                        <a:ln>
                          <a:noFill/>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7E7F01" w:rsidRPr="00F16284" w:rsidRDefault="007E7F01" w:rsidP="00F16284">
          <w:pPr>
            <w:pStyle w:val="a6"/>
            <w:spacing w:before="60"/>
            <w:ind w:right="-113"/>
            <w:rPr>
              <w:rFonts w:ascii="Times New Roman" w:hAnsi="Times New Roman"/>
              <w:position w:val="-20"/>
              <w:lang w:val="en-US"/>
            </w:rPr>
          </w:pPr>
          <w:r>
            <w:rPr>
              <w:noProof/>
              <w:position w:val="-20"/>
              <w:sz w:val="14"/>
              <w:szCs w:val="14"/>
            </w:rPr>
            <w:drawing>
              <wp:inline distT="0" distB="0" distL="0" distR="0" wp14:anchorId="667D4D9F" wp14:editId="7017B057">
                <wp:extent cx="175260" cy="144780"/>
                <wp:effectExtent l="0" t="0" r="0" b="7620"/>
                <wp:docPr id="3" name="Рисунок 3"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7E7F01" w:rsidRPr="00F16284" w:rsidRDefault="006D0F32" w:rsidP="00F16284">
          <w:pPr>
            <w:pStyle w:val="a6"/>
            <w:ind w:right="-113"/>
            <w:rPr>
              <w:rFonts w:ascii="Times New Roman" w:hAnsi="Times New Roman"/>
              <w:position w:val="-14"/>
              <w:lang w:val="en-US"/>
            </w:rPr>
          </w:pPr>
          <w:r>
            <w:rPr>
              <w:rFonts w:ascii="Times New Roman" w:hAnsi="Times New Roman"/>
              <w:position w:val="-14"/>
              <w:lang w:val="en-US"/>
            </w:rPr>
            <w:t>63906  15.06.2021 16:43:24</w:t>
          </w:r>
        </w:p>
      </w:tc>
      <w:tc>
        <w:tcPr>
          <w:tcW w:w="500" w:type="dxa"/>
          <w:tcBorders>
            <w:top w:val="nil"/>
            <w:left w:val="nil"/>
            <w:bottom w:val="nil"/>
            <w:right w:val="nil"/>
          </w:tcBorders>
        </w:tcPr>
        <w:p w:rsidR="007E7F01" w:rsidRPr="00F16F07" w:rsidRDefault="007E7F01" w:rsidP="00F16284">
          <w:pPr>
            <w:pStyle w:val="a6"/>
            <w:ind w:right="-113"/>
            <w:jc w:val="right"/>
          </w:pPr>
        </w:p>
      </w:tc>
      <w:tc>
        <w:tcPr>
          <w:tcW w:w="1738" w:type="dxa"/>
          <w:tcBorders>
            <w:top w:val="nil"/>
            <w:left w:val="nil"/>
            <w:bottom w:val="nil"/>
            <w:right w:val="nil"/>
          </w:tcBorders>
        </w:tcPr>
        <w:p w:rsidR="007E7F01" w:rsidRPr="00F16284" w:rsidRDefault="007E7F01" w:rsidP="00F16284">
          <w:pPr>
            <w:pStyle w:val="a6"/>
            <w:spacing w:before="40"/>
            <w:rPr>
              <w:b/>
              <w:spacing w:val="30"/>
            </w:rPr>
          </w:pPr>
        </w:p>
      </w:tc>
    </w:tr>
  </w:tbl>
  <w:p w:rsidR="007E7F01" w:rsidRPr="009573D3" w:rsidRDefault="007E7F01">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7E7F01" w:rsidRPr="00F16284">
      <w:tc>
        <w:tcPr>
          <w:tcW w:w="2538" w:type="dxa"/>
        </w:tcPr>
        <w:p w:rsidR="007E7F01" w:rsidRPr="00F16284" w:rsidRDefault="007E7F01" w:rsidP="00AC7150">
          <w:pPr>
            <w:pStyle w:val="a6"/>
            <w:rPr>
              <w:rFonts w:ascii="Times New Roman" w:hAnsi="Times New Roman"/>
              <w:sz w:val="28"/>
              <w:szCs w:val="28"/>
            </w:rPr>
          </w:pPr>
        </w:p>
      </w:tc>
      <w:tc>
        <w:tcPr>
          <w:tcW w:w="2246" w:type="dxa"/>
        </w:tcPr>
        <w:p w:rsidR="007E7F01" w:rsidRPr="00F16284" w:rsidRDefault="007E7F01" w:rsidP="00F16284">
          <w:pPr>
            <w:pStyle w:val="a6"/>
            <w:jc w:val="both"/>
            <w:rPr>
              <w:rFonts w:ascii="Times New Roman" w:hAnsi="Times New Roman"/>
              <w:sz w:val="28"/>
              <w:szCs w:val="28"/>
            </w:rPr>
          </w:pPr>
        </w:p>
      </w:tc>
      <w:tc>
        <w:tcPr>
          <w:tcW w:w="1018" w:type="dxa"/>
        </w:tcPr>
        <w:p w:rsidR="007E7F01" w:rsidRPr="00F16284" w:rsidRDefault="007E7F01" w:rsidP="00F16284">
          <w:pPr>
            <w:pStyle w:val="a6"/>
            <w:ind w:right="-113"/>
            <w:jc w:val="right"/>
            <w:rPr>
              <w:b/>
              <w:sz w:val="14"/>
              <w:szCs w:val="14"/>
            </w:rPr>
          </w:pPr>
        </w:p>
      </w:tc>
      <w:tc>
        <w:tcPr>
          <w:tcW w:w="2730" w:type="dxa"/>
        </w:tcPr>
        <w:p w:rsidR="007E7F01" w:rsidRPr="00F16284" w:rsidRDefault="007E7F01" w:rsidP="00F16284">
          <w:pPr>
            <w:pStyle w:val="a6"/>
            <w:ind w:left="-113"/>
            <w:rPr>
              <w:rFonts w:ascii="Times New Roman" w:hAnsi="Times New Roman"/>
              <w:b/>
              <w:sz w:val="24"/>
              <w:szCs w:val="24"/>
            </w:rPr>
          </w:pPr>
        </w:p>
      </w:tc>
    </w:tr>
  </w:tbl>
  <w:p w:rsidR="007E7F01" w:rsidRDefault="007E7F01"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73F" w:rsidRDefault="00B5273F">
      <w:r>
        <w:separator/>
      </w:r>
    </w:p>
  </w:footnote>
  <w:footnote w:type="continuationSeparator" w:id="0">
    <w:p w:rsidR="00B5273F" w:rsidRDefault="00B52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01" w:rsidRDefault="007E7F01"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E7F01" w:rsidRDefault="007E7F0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01" w:rsidRPr="00481B88" w:rsidRDefault="007E7F01" w:rsidP="00E37801">
    <w:pPr>
      <w:pStyle w:val="a5"/>
      <w:framePr w:w="326" w:wrap="around" w:vAnchor="text" w:hAnchor="page" w:x="6486" w:y="321"/>
      <w:rPr>
        <w:rStyle w:val="a8"/>
        <w:rFonts w:ascii="Times New Roman" w:hAnsi="Times New Roman"/>
        <w:sz w:val="28"/>
        <w:szCs w:val="28"/>
      </w:rPr>
    </w:pPr>
  </w:p>
  <w:p w:rsidR="007E7F01" w:rsidRPr="00481B88" w:rsidRDefault="007E7F01"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6D0F32">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7E7F01" w:rsidRPr="00E37801" w:rsidRDefault="007E7F01">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058A3DB1"/>
    <w:multiLevelType w:val="hybridMultilevel"/>
    <w:tmpl w:val="D938DA10"/>
    <w:lvl w:ilvl="0" w:tplc="4F9A1A3C">
      <w:start w:val="1"/>
      <w:numFmt w:val="upperRoman"/>
      <w:lvlText w:val="%1."/>
      <w:lvlJc w:val="left"/>
      <w:pPr>
        <w:ind w:left="3265" w:hanging="720"/>
      </w:pPr>
      <w:rPr>
        <w:rFonts w:hint="default"/>
      </w:rPr>
    </w:lvl>
    <w:lvl w:ilvl="1" w:tplc="04190019" w:tentative="1">
      <w:start w:val="1"/>
      <w:numFmt w:val="lowerLetter"/>
      <w:lvlText w:val="%2."/>
      <w:lvlJc w:val="left"/>
      <w:pPr>
        <w:ind w:left="3625" w:hanging="360"/>
      </w:pPr>
    </w:lvl>
    <w:lvl w:ilvl="2" w:tplc="0419001B" w:tentative="1">
      <w:start w:val="1"/>
      <w:numFmt w:val="lowerRoman"/>
      <w:lvlText w:val="%3."/>
      <w:lvlJc w:val="right"/>
      <w:pPr>
        <w:ind w:left="4345" w:hanging="180"/>
      </w:pPr>
    </w:lvl>
    <w:lvl w:ilvl="3" w:tplc="0419000F" w:tentative="1">
      <w:start w:val="1"/>
      <w:numFmt w:val="decimal"/>
      <w:lvlText w:val="%4."/>
      <w:lvlJc w:val="left"/>
      <w:pPr>
        <w:ind w:left="5065" w:hanging="360"/>
      </w:pPr>
    </w:lvl>
    <w:lvl w:ilvl="4" w:tplc="04190019" w:tentative="1">
      <w:start w:val="1"/>
      <w:numFmt w:val="lowerLetter"/>
      <w:lvlText w:val="%5."/>
      <w:lvlJc w:val="left"/>
      <w:pPr>
        <w:ind w:left="5785" w:hanging="360"/>
      </w:pPr>
    </w:lvl>
    <w:lvl w:ilvl="5" w:tplc="0419001B" w:tentative="1">
      <w:start w:val="1"/>
      <w:numFmt w:val="lowerRoman"/>
      <w:lvlText w:val="%6."/>
      <w:lvlJc w:val="right"/>
      <w:pPr>
        <w:ind w:left="6505" w:hanging="180"/>
      </w:pPr>
    </w:lvl>
    <w:lvl w:ilvl="6" w:tplc="0419000F" w:tentative="1">
      <w:start w:val="1"/>
      <w:numFmt w:val="decimal"/>
      <w:lvlText w:val="%7."/>
      <w:lvlJc w:val="left"/>
      <w:pPr>
        <w:ind w:left="7225" w:hanging="360"/>
      </w:pPr>
    </w:lvl>
    <w:lvl w:ilvl="7" w:tplc="04190019" w:tentative="1">
      <w:start w:val="1"/>
      <w:numFmt w:val="lowerLetter"/>
      <w:lvlText w:val="%8."/>
      <w:lvlJc w:val="left"/>
      <w:pPr>
        <w:ind w:left="7945" w:hanging="360"/>
      </w:pPr>
    </w:lvl>
    <w:lvl w:ilvl="8" w:tplc="0419001B" w:tentative="1">
      <w:start w:val="1"/>
      <w:numFmt w:val="lowerRoman"/>
      <w:lvlText w:val="%9."/>
      <w:lvlJc w:val="right"/>
      <w:pPr>
        <w:ind w:left="8665" w:hanging="180"/>
      </w:pPr>
    </w:lvl>
  </w:abstractNum>
  <w:abstractNum w:abstractNumId="1">
    <w:nsid w:val="0ADC536A"/>
    <w:multiLevelType w:val="hybridMultilevel"/>
    <w:tmpl w:val="94529964"/>
    <w:lvl w:ilvl="0" w:tplc="27FA133E">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C769A">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ADE2E">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E01806">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2981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AC9746">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82338">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CAC91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0235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596A24"/>
    <w:multiLevelType w:val="hybridMultilevel"/>
    <w:tmpl w:val="461C1734"/>
    <w:lvl w:ilvl="0" w:tplc="64A22AD0">
      <w:start w:val="1"/>
      <w:numFmt w:val="bullet"/>
      <w:lvlText w:val="-"/>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E64302A">
      <w:start w:val="1"/>
      <w:numFmt w:val="bullet"/>
      <w:lvlText w:val="o"/>
      <w:lvlJc w:val="left"/>
      <w:pPr>
        <w:ind w:left="1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14629AC">
      <w:start w:val="1"/>
      <w:numFmt w:val="bullet"/>
      <w:lvlText w:val="▪"/>
      <w:lvlJc w:val="left"/>
      <w:pPr>
        <w:ind w:left="1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6E474DA">
      <w:start w:val="1"/>
      <w:numFmt w:val="bullet"/>
      <w:lvlText w:val="•"/>
      <w:lvlJc w:val="left"/>
      <w:pPr>
        <w:ind w:left="2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E104034">
      <w:start w:val="1"/>
      <w:numFmt w:val="bullet"/>
      <w:lvlText w:val="o"/>
      <w:lvlJc w:val="left"/>
      <w:pPr>
        <w:ind w:left="3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D3EE59E">
      <w:start w:val="1"/>
      <w:numFmt w:val="bullet"/>
      <w:lvlText w:val="▪"/>
      <w:lvlJc w:val="left"/>
      <w:pPr>
        <w:ind w:left="4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3AC668">
      <w:start w:val="1"/>
      <w:numFmt w:val="bullet"/>
      <w:lvlText w:val="•"/>
      <w:lvlJc w:val="left"/>
      <w:pPr>
        <w:ind w:left="4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1CCC6A">
      <w:start w:val="1"/>
      <w:numFmt w:val="bullet"/>
      <w:lvlText w:val="o"/>
      <w:lvlJc w:val="left"/>
      <w:pPr>
        <w:ind w:left="5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24F1CA">
      <w:start w:val="1"/>
      <w:numFmt w:val="bullet"/>
      <w:lvlText w:val="▪"/>
      <w:lvlJc w:val="left"/>
      <w:pPr>
        <w:ind w:left="6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AB24E84"/>
    <w:multiLevelType w:val="hybridMultilevel"/>
    <w:tmpl w:val="C3841696"/>
    <w:lvl w:ilvl="0" w:tplc="D176194C">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203DB6">
      <w:start w:val="1"/>
      <w:numFmt w:val="bullet"/>
      <w:lvlText w:val="o"/>
      <w:lvlJc w:val="left"/>
      <w:pPr>
        <w:ind w:left="1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00C52C">
      <w:start w:val="1"/>
      <w:numFmt w:val="bullet"/>
      <w:lvlText w:val="▪"/>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58CADF8">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654504A">
      <w:start w:val="1"/>
      <w:numFmt w:val="bullet"/>
      <w:lvlText w:val="o"/>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1A4698">
      <w:start w:val="1"/>
      <w:numFmt w:val="bullet"/>
      <w:lvlText w:val="▪"/>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71AC08A">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B72918C">
      <w:start w:val="1"/>
      <w:numFmt w:val="bullet"/>
      <w:lvlText w:val="o"/>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8A8B842">
      <w:start w:val="1"/>
      <w:numFmt w:val="bullet"/>
      <w:lvlText w:val="▪"/>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1AD928D6"/>
    <w:multiLevelType w:val="hybridMultilevel"/>
    <w:tmpl w:val="98CEA17C"/>
    <w:lvl w:ilvl="0" w:tplc="8EBC6F96">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4429F4">
      <w:start w:val="1"/>
      <w:numFmt w:val="bullet"/>
      <w:lvlText w:val="o"/>
      <w:lvlJc w:val="left"/>
      <w:pPr>
        <w:ind w:left="1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69831BE">
      <w:start w:val="1"/>
      <w:numFmt w:val="bullet"/>
      <w:lvlText w:val="▪"/>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4F07D7A">
      <w:start w:val="1"/>
      <w:numFmt w:val="bullet"/>
      <w:lvlText w:val="•"/>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2C44CE">
      <w:start w:val="1"/>
      <w:numFmt w:val="bullet"/>
      <w:lvlText w:val="o"/>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FDCBB88">
      <w:start w:val="1"/>
      <w:numFmt w:val="bullet"/>
      <w:lvlText w:val="▪"/>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CA3DDA">
      <w:start w:val="1"/>
      <w:numFmt w:val="bullet"/>
      <w:lvlText w:val="•"/>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BE44E30">
      <w:start w:val="1"/>
      <w:numFmt w:val="bullet"/>
      <w:lvlText w:val="o"/>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D2286E">
      <w:start w:val="1"/>
      <w:numFmt w:val="bullet"/>
      <w:lvlText w:val="▪"/>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1CB32E94"/>
    <w:multiLevelType w:val="hybridMultilevel"/>
    <w:tmpl w:val="506EDD0C"/>
    <w:lvl w:ilvl="0" w:tplc="CA9A222E">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372BF02">
      <w:start w:val="1"/>
      <w:numFmt w:val="bullet"/>
      <w:lvlText w:val="o"/>
      <w:lvlJc w:val="left"/>
      <w:pPr>
        <w:ind w:left="1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212DC88">
      <w:start w:val="1"/>
      <w:numFmt w:val="bullet"/>
      <w:lvlText w:val="▪"/>
      <w:lvlJc w:val="left"/>
      <w:pPr>
        <w:ind w:left="1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D66E090">
      <w:start w:val="1"/>
      <w:numFmt w:val="bullet"/>
      <w:lvlText w:val="•"/>
      <w:lvlJc w:val="left"/>
      <w:pPr>
        <w:ind w:left="25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4C08C80">
      <w:start w:val="1"/>
      <w:numFmt w:val="bullet"/>
      <w:lvlText w:val="o"/>
      <w:lvlJc w:val="left"/>
      <w:pPr>
        <w:ind w:left="32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FC88D30">
      <w:start w:val="1"/>
      <w:numFmt w:val="bullet"/>
      <w:lvlText w:val="▪"/>
      <w:lvlJc w:val="left"/>
      <w:pPr>
        <w:ind w:left="40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C20574A">
      <w:start w:val="1"/>
      <w:numFmt w:val="bullet"/>
      <w:lvlText w:val="•"/>
      <w:lvlJc w:val="left"/>
      <w:pPr>
        <w:ind w:left="47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A443DFC">
      <w:start w:val="1"/>
      <w:numFmt w:val="bullet"/>
      <w:lvlText w:val="o"/>
      <w:lvlJc w:val="left"/>
      <w:pPr>
        <w:ind w:left="5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1C2848">
      <w:start w:val="1"/>
      <w:numFmt w:val="bullet"/>
      <w:lvlText w:val="▪"/>
      <w:lvlJc w:val="left"/>
      <w:pPr>
        <w:ind w:left="6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ED62298"/>
    <w:multiLevelType w:val="hybridMultilevel"/>
    <w:tmpl w:val="B468856A"/>
    <w:lvl w:ilvl="0" w:tplc="DD92B144">
      <w:start w:val="1"/>
      <w:numFmt w:val="bullet"/>
      <w:lvlText w:val="-"/>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A9ACA3E">
      <w:start w:val="1"/>
      <w:numFmt w:val="bullet"/>
      <w:lvlText w:val="o"/>
      <w:lvlJc w:val="left"/>
      <w:pPr>
        <w:ind w:left="1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A4CE64E">
      <w:start w:val="1"/>
      <w:numFmt w:val="bullet"/>
      <w:lvlText w:val="▪"/>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9832D2">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9F06426">
      <w:start w:val="1"/>
      <w:numFmt w:val="bullet"/>
      <w:lvlText w:val="o"/>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8EB968">
      <w:start w:val="1"/>
      <w:numFmt w:val="bullet"/>
      <w:lvlText w:val="▪"/>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B88D37A">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BEC7986">
      <w:start w:val="1"/>
      <w:numFmt w:val="bullet"/>
      <w:lvlText w:val="o"/>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8F45FC2">
      <w:start w:val="1"/>
      <w:numFmt w:val="bullet"/>
      <w:lvlText w:val="▪"/>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257E1EBF"/>
    <w:multiLevelType w:val="hybridMultilevel"/>
    <w:tmpl w:val="913C58F0"/>
    <w:lvl w:ilvl="0" w:tplc="51603252">
      <w:start w:val="1"/>
      <w:numFmt w:val="bullet"/>
      <w:lvlText w:val="-"/>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9142C38">
      <w:start w:val="1"/>
      <w:numFmt w:val="bullet"/>
      <w:lvlText w:val="o"/>
      <w:lvlJc w:val="left"/>
      <w:pPr>
        <w:ind w:left="11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9F2F7F0">
      <w:start w:val="1"/>
      <w:numFmt w:val="bullet"/>
      <w:lvlText w:val="▪"/>
      <w:lvlJc w:val="left"/>
      <w:pPr>
        <w:ind w:left="18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7246B0">
      <w:start w:val="1"/>
      <w:numFmt w:val="bullet"/>
      <w:lvlText w:val="•"/>
      <w:lvlJc w:val="left"/>
      <w:pPr>
        <w:ind w:left="26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8C7DFC">
      <w:start w:val="1"/>
      <w:numFmt w:val="bullet"/>
      <w:lvlText w:val="o"/>
      <w:lvlJc w:val="left"/>
      <w:pPr>
        <w:ind w:left="33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9047FB8">
      <w:start w:val="1"/>
      <w:numFmt w:val="bullet"/>
      <w:lvlText w:val="▪"/>
      <w:lvlJc w:val="left"/>
      <w:pPr>
        <w:ind w:left="40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F7CE158">
      <w:start w:val="1"/>
      <w:numFmt w:val="bullet"/>
      <w:lvlText w:val="•"/>
      <w:lvlJc w:val="left"/>
      <w:pPr>
        <w:ind w:left="47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45C3E78">
      <w:start w:val="1"/>
      <w:numFmt w:val="bullet"/>
      <w:lvlText w:val="o"/>
      <w:lvlJc w:val="left"/>
      <w:pPr>
        <w:ind w:left="54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FE836E2">
      <w:start w:val="1"/>
      <w:numFmt w:val="bullet"/>
      <w:lvlText w:val="▪"/>
      <w:lvlJc w:val="left"/>
      <w:pPr>
        <w:ind w:left="62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C197F75"/>
    <w:multiLevelType w:val="hybridMultilevel"/>
    <w:tmpl w:val="E18C76D0"/>
    <w:lvl w:ilvl="0" w:tplc="64463028">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F866232">
      <w:start w:val="1"/>
      <w:numFmt w:val="bullet"/>
      <w:lvlText w:val="o"/>
      <w:lvlJc w:val="left"/>
      <w:pPr>
        <w:ind w:left="1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C18AF0C">
      <w:start w:val="1"/>
      <w:numFmt w:val="bullet"/>
      <w:lvlText w:val="▪"/>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BEEF22">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2B615B8">
      <w:start w:val="1"/>
      <w:numFmt w:val="bullet"/>
      <w:lvlText w:val="o"/>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6C5622">
      <w:start w:val="1"/>
      <w:numFmt w:val="bullet"/>
      <w:lvlText w:val="▪"/>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C989A12">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47A2796">
      <w:start w:val="1"/>
      <w:numFmt w:val="bullet"/>
      <w:lvlText w:val="o"/>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8AEFCF6">
      <w:start w:val="1"/>
      <w:numFmt w:val="bullet"/>
      <w:lvlText w:val="▪"/>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8DB773B"/>
    <w:multiLevelType w:val="hybridMultilevel"/>
    <w:tmpl w:val="B4849F6E"/>
    <w:lvl w:ilvl="0" w:tplc="DE786380">
      <w:start w:val="1"/>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58EBC6C">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1F60A6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D6F256">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9040B1E">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DA4BD22">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BCABA0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A47038">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AAE7CB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3C3C1AF1"/>
    <w:multiLevelType w:val="hybridMultilevel"/>
    <w:tmpl w:val="AE3CDF06"/>
    <w:lvl w:ilvl="0" w:tplc="9EA80C50">
      <w:start w:val="4"/>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EE9FDA">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CBB52">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A2F928">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273D2">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0C1F24">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EC61A4">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E2AD4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CAB7A">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EAF0FBA"/>
    <w:multiLevelType w:val="hybridMultilevel"/>
    <w:tmpl w:val="2AF21370"/>
    <w:lvl w:ilvl="0" w:tplc="F29868C0">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73C801A">
      <w:start w:val="1"/>
      <w:numFmt w:val="bullet"/>
      <w:lvlText w:val="o"/>
      <w:lvlJc w:val="left"/>
      <w:pPr>
        <w:ind w:left="1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5AC3B8">
      <w:start w:val="1"/>
      <w:numFmt w:val="bullet"/>
      <w:lvlText w:val="▪"/>
      <w:lvlJc w:val="left"/>
      <w:pPr>
        <w:ind w:left="1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0CC07E6">
      <w:start w:val="1"/>
      <w:numFmt w:val="bullet"/>
      <w:lvlText w:val="•"/>
      <w:lvlJc w:val="left"/>
      <w:pPr>
        <w:ind w:left="25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4222FA">
      <w:start w:val="1"/>
      <w:numFmt w:val="bullet"/>
      <w:lvlText w:val="o"/>
      <w:lvlJc w:val="left"/>
      <w:pPr>
        <w:ind w:left="3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A11B6">
      <w:start w:val="1"/>
      <w:numFmt w:val="bullet"/>
      <w:lvlText w:val="▪"/>
      <w:lvlJc w:val="left"/>
      <w:pPr>
        <w:ind w:left="40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A081726">
      <w:start w:val="1"/>
      <w:numFmt w:val="bullet"/>
      <w:lvlText w:val="•"/>
      <w:lvlJc w:val="left"/>
      <w:pPr>
        <w:ind w:left="47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B98FF8C">
      <w:start w:val="1"/>
      <w:numFmt w:val="bullet"/>
      <w:lvlText w:val="o"/>
      <w:lvlJc w:val="left"/>
      <w:pPr>
        <w:ind w:left="54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CACF8C">
      <w:start w:val="1"/>
      <w:numFmt w:val="bullet"/>
      <w:lvlText w:val="▪"/>
      <w:lvlJc w:val="left"/>
      <w:pPr>
        <w:ind w:left="61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439040F"/>
    <w:multiLevelType w:val="hybridMultilevel"/>
    <w:tmpl w:val="B3E86E42"/>
    <w:lvl w:ilvl="0" w:tplc="4D18F942">
      <w:start w:val="1"/>
      <w:numFmt w:val="bullet"/>
      <w:lvlText w:val="-"/>
      <w:lvlJc w:val="left"/>
      <w:pPr>
        <w:ind w:left="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068F926">
      <w:start w:val="1"/>
      <w:numFmt w:val="bullet"/>
      <w:lvlText w:val="o"/>
      <w:lvlJc w:val="left"/>
      <w:pPr>
        <w:ind w:left="11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DF8B5A8">
      <w:start w:val="1"/>
      <w:numFmt w:val="bullet"/>
      <w:lvlText w:val="▪"/>
      <w:lvlJc w:val="left"/>
      <w:pPr>
        <w:ind w:left="18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2CA7EBA">
      <w:start w:val="1"/>
      <w:numFmt w:val="bullet"/>
      <w:lvlText w:val="•"/>
      <w:lvlJc w:val="left"/>
      <w:pPr>
        <w:ind w:left="25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46245C66">
      <w:start w:val="1"/>
      <w:numFmt w:val="bullet"/>
      <w:lvlText w:val="o"/>
      <w:lvlJc w:val="left"/>
      <w:pPr>
        <w:ind w:left="33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B2C3F02">
      <w:start w:val="1"/>
      <w:numFmt w:val="bullet"/>
      <w:lvlText w:val="▪"/>
      <w:lvlJc w:val="left"/>
      <w:pPr>
        <w:ind w:left="40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CB26C08">
      <w:start w:val="1"/>
      <w:numFmt w:val="bullet"/>
      <w:lvlText w:val="•"/>
      <w:lvlJc w:val="left"/>
      <w:pPr>
        <w:ind w:left="47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FE6FFE0">
      <w:start w:val="1"/>
      <w:numFmt w:val="bullet"/>
      <w:lvlText w:val="o"/>
      <w:lvlJc w:val="left"/>
      <w:pPr>
        <w:ind w:left="54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C76E302">
      <w:start w:val="1"/>
      <w:numFmt w:val="bullet"/>
      <w:lvlText w:val="▪"/>
      <w:lvlJc w:val="left"/>
      <w:pPr>
        <w:ind w:left="6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nsid w:val="45476E3B"/>
    <w:multiLevelType w:val="hybridMultilevel"/>
    <w:tmpl w:val="5DF61024"/>
    <w:lvl w:ilvl="0" w:tplc="A7A0297A">
      <w:start w:val="1"/>
      <w:numFmt w:val="bullet"/>
      <w:lvlText w:val="-"/>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6EACBE">
      <w:start w:val="1"/>
      <w:numFmt w:val="bullet"/>
      <w:lvlText w:val="o"/>
      <w:lvlJc w:val="left"/>
      <w:pPr>
        <w:ind w:left="1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8165DBE">
      <w:start w:val="1"/>
      <w:numFmt w:val="bullet"/>
      <w:lvlText w:val="▪"/>
      <w:lvlJc w:val="left"/>
      <w:pPr>
        <w:ind w:left="1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36BDF0">
      <w:start w:val="1"/>
      <w:numFmt w:val="bullet"/>
      <w:lvlText w:val="•"/>
      <w:lvlJc w:val="left"/>
      <w:pPr>
        <w:ind w:left="25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68391E">
      <w:start w:val="1"/>
      <w:numFmt w:val="bullet"/>
      <w:lvlText w:val="o"/>
      <w:lvlJc w:val="left"/>
      <w:pPr>
        <w:ind w:left="32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70694E">
      <w:start w:val="1"/>
      <w:numFmt w:val="bullet"/>
      <w:lvlText w:val="▪"/>
      <w:lvlJc w:val="left"/>
      <w:pPr>
        <w:ind w:left="40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F2A398">
      <w:start w:val="1"/>
      <w:numFmt w:val="bullet"/>
      <w:lvlText w:val="•"/>
      <w:lvlJc w:val="left"/>
      <w:pPr>
        <w:ind w:left="47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63E5F56">
      <w:start w:val="1"/>
      <w:numFmt w:val="bullet"/>
      <w:lvlText w:val="o"/>
      <w:lvlJc w:val="left"/>
      <w:pPr>
        <w:ind w:left="54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7668474">
      <w:start w:val="1"/>
      <w:numFmt w:val="bullet"/>
      <w:lvlText w:val="▪"/>
      <w:lvlJc w:val="left"/>
      <w:pPr>
        <w:ind w:left="61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47846316"/>
    <w:multiLevelType w:val="hybridMultilevel"/>
    <w:tmpl w:val="1D1C0E6A"/>
    <w:lvl w:ilvl="0" w:tplc="7736E9EA">
      <w:start w:val="1"/>
      <w:numFmt w:val="bullet"/>
      <w:lvlText w:val="-"/>
      <w:lvlJc w:val="left"/>
      <w:pPr>
        <w:ind w:left="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8EA449E">
      <w:start w:val="1"/>
      <w:numFmt w:val="bullet"/>
      <w:lvlText w:val="o"/>
      <w:lvlJc w:val="left"/>
      <w:pPr>
        <w:ind w:left="1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1E478C">
      <w:start w:val="1"/>
      <w:numFmt w:val="bullet"/>
      <w:lvlText w:val="▪"/>
      <w:lvlJc w:val="left"/>
      <w:pPr>
        <w:ind w:left="18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C27058">
      <w:start w:val="1"/>
      <w:numFmt w:val="bullet"/>
      <w:lvlText w:val="•"/>
      <w:lvlJc w:val="left"/>
      <w:pPr>
        <w:ind w:left="25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A4CD14">
      <w:start w:val="1"/>
      <w:numFmt w:val="bullet"/>
      <w:lvlText w:val="o"/>
      <w:lvlJc w:val="left"/>
      <w:pPr>
        <w:ind w:left="3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33E54D4">
      <w:start w:val="1"/>
      <w:numFmt w:val="bullet"/>
      <w:lvlText w:val="▪"/>
      <w:lvlJc w:val="left"/>
      <w:pPr>
        <w:ind w:left="40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DA0AD82">
      <w:start w:val="1"/>
      <w:numFmt w:val="bullet"/>
      <w:lvlText w:val="•"/>
      <w:lvlJc w:val="left"/>
      <w:pPr>
        <w:ind w:left="47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5E8E742">
      <w:start w:val="1"/>
      <w:numFmt w:val="bullet"/>
      <w:lvlText w:val="o"/>
      <w:lvlJc w:val="left"/>
      <w:pPr>
        <w:ind w:left="5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D00874E">
      <w:start w:val="1"/>
      <w:numFmt w:val="bullet"/>
      <w:lvlText w:val="▪"/>
      <w:lvlJc w:val="left"/>
      <w:pPr>
        <w:ind w:left="6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4C464E76"/>
    <w:multiLevelType w:val="hybridMultilevel"/>
    <w:tmpl w:val="A6ACBA2C"/>
    <w:lvl w:ilvl="0" w:tplc="BC3CFE60">
      <w:start w:val="1"/>
      <w:numFmt w:val="bullet"/>
      <w:lvlText w:val="-"/>
      <w:lvlJc w:val="left"/>
      <w:pPr>
        <w:ind w:left="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75EE99C">
      <w:start w:val="1"/>
      <w:numFmt w:val="bullet"/>
      <w:lvlText w:val="o"/>
      <w:lvlJc w:val="left"/>
      <w:pPr>
        <w:ind w:left="11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304C602">
      <w:start w:val="1"/>
      <w:numFmt w:val="bullet"/>
      <w:lvlText w:val="▪"/>
      <w:lvlJc w:val="left"/>
      <w:pPr>
        <w:ind w:left="18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64A3CBA">
      <w:start w:val="1"/>
      <w:numFmt w:val="bullet"/>
      <w:lvlText w:val="•"/>
      <w:lvlJc w:val="left"/>
      <w:pPr>
        <w:ind w:left="26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73ED014">
      <w:start w:val="1"/>
      <w:numFmt w:val="bullet"/>
      <w:lvlText w:val="o"/>
      <w:lvlJc w:val="left"/>
      <w:pPr>
        <w:ind w:left="33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C4A61D4">
      <w:start w:val="1"/>
      <w:numFmt w:val="bullet"/>
      <w:lvlText w:val="▪"/>
      <w:lvlJc w:val="left"/>
      <w:pPr>
        <w:ind w:left="40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17A5682">
      <w:start w:val="1"/>
      <w:numFmt w:val="bullet"/>
      <w:lvlText w:val="•"/>
      <w:lvlJc w:val="left"/>
      <w:pPr>
        <w:ind w:left="47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F306278">
      <w:start w:val="1"/>
      <w:numFmt w:val="bullet"/>
      <w:lvlText w:val="o"/>
      <w:lvlJc w:val="left"/>
      <w:pPr>
        <w:ind w:left="54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49AD11A">
      <w:start w:val="1"/>
      <w:numFmt w:val="bullet"/>
      <w:lvlText w:val="▪"/>
      <w:lvlJc w:val="left"/>
      <w:pPr>
        <w:ind w:left="62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nsid w:val="51D772FF"/>
    <w:multiLevelType w:val="hybridMultilevel"/>
    <w:tmpl w:val="F6F8210A"/>
    <w:lvl w:ilvl="0" w:tplc="FA623AC6">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572A04A">
      <w:start w:val="1"/>
      <w:numFmt w:val="bullet"/>
      <w:lvlText w:val="o"/>
      <w:lvlJc w:val="left"/>
      <w:pPr>
        <w:ind w:left="1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F5C8186">
      <w:start w:val="1"/>
      <w:numFmt w:val="bullet"/>
      <w:lvlText w:val="▪"/>
      <w:lvlJc w:val="left"/>
      <w:pPr>
        <w:ind w:left="1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78B25C">
      <w:start w:val="1"/>
      <w:numFmt w:val="bullet"/>
      <w:lvlText w:val="•"/>
      <w:lvlJc w:val="left"/>
      <w:pPr>
        <w:ind w:left="2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14876FC">
      <w:start w:val="1"/>
      <w:numFmt w:val="bullet"/>
      <w:lvlText w:val="o"/>
      <w:lvlJc w:val="left"/>
      <w:pPr>
        <w:ind w:left="3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581210">
      <w:start w:val="1"/>
      <w:numFmt w:val="bullet"/>
      <w:lvlText w:val="▪"/>
      <w:lvlJc w:val="left"/>
      <w:pPr>
        <w:ind w:left="4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007914">
      <w:start w:val="1"/>
      <w:numFmt w:val="bullet"/>
      <w:lvlText w:val="•"/>
      <w:lvlJc w:val="left"/>
      <w:pPr>
        <w:ind w:left="4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A2E5B8">
      <w:start w:val="1"/>
      <w:numFmt w:val="bullet"/>
      <w:lvlText w:val="o"/>
      <w:lvlJc w:val="left"/>
      <w:pPr>
        <w:ind w:left="5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C245D00">
      <w:start w:val="1"/>
      <w:numFmt w:val="bullet"/>
      <w:lvlText w:val="▪"/>
      <w:lvlJc w:val="left"/>
      <w:pPr>
        <w:ind w:left="6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5CCA0ADF"/>
    <w:multiLevelType w:val="hybridMultilevel"/>
    <w:tmpl w:val="7E608FF0"/>
    <w:lvl w:ilvl="0" w:tplc="7624C56C">
      <w:start w:val="1"/>
      <w:numFmt w:val="bullet"/>
      <w:lvlText w:val="-"/>
      <w:lvlJc w:val="left"/>
      <w:pPr>
        <w:ind w:left="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142A9EC">
      <w:start w:val="1"/>
      <w:numFmt w:val="bullet"/>
      <w:lvlText w:val="o"/>
      <w:lvlJc w:val="left"/>
      <w:pPr>
        <w:ind w:left="11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E3071D0">
      <w:start w:val="1"/>
      <w:numFmt w:val="bullet"/>
      <w:lvlText w:val="▪"/>
      <w:lvlJc w:val="left"/>
      <w:pPr>
        <w:ind w:left="18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024331C">
      <w:start w:val="1"/>
      <w:numFmt w:val="bullet"/>
      <w:lvlText w:val="•"/>
      <w:lvlJc w:val="left"/>
      <w:pPr>
        <w:ind w:left="25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F26E4C">
      <w:start w:val="1"/>
      <w:numFmt w:val="bullet"/>
      <w:lvlText w:val="o"/>
      <w:lvlJc w:val="left"/>
      <w:pPr>
        <w:ind w:left="3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EE838A2">
      <w:start w:val="1"/>
      <w:numFmt w:val="bullet"/>
      <w:lvlText w:val="▪"/>
      <w:lvlJc w:val="left"/>
      <w:pPr>
        <w:ind w:left="4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A0240AA">
      <w:start w:val="1"/>
      <w:numFmt w:val="bullet"/>
      <w:lvlText w:val="•"/>
      <w:lvlJc w:val="left"/>
      <w:pPr>
        <w:ind w:left="4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668E884">
      <w:start w:val="1"/>
      <w:numFmt w:val="bullet"/>
      <w:lvlText w:val="o"/>
      <w:lvlJc w:val="left"/>
      <w:pPr>
        <w:ind w:left="5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9ABA38">
      <w:start w:val="1"/>
      <w:numFmt w:val="bullet"/>
      <w:lvlText w:val="▪"/>
      <w:lvlJc w:val="left"/>
      <w:pPr>
        <w:ind w:left="6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5D1D6EBE"/>
    <w:multiLevelType w:val="hybridMultilevel"/>
    <w:tmpl w:val="7158AB90"/>
    <w:lvl w:ilvl="0" w:tplc="61D0D6D6">
      <w:start w:val="1"/>
      <w:numFmt w:val="bullet"/>
      <w:lvlText w:val="-"/>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EDC9D36">
      <w:start w:val="1"/>
      <w:numFmt w:val="bullet"/>
      <w:lvlText w:val="o"/>
      <w:lvlJc w:val="left"/>
      <w:pPr>
        <w:ind w:left="1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7FC22F0">
      <w:start w:val="1"/>
      <w:numFmt w:val="bullet"/>
      <w:lvlText w:val="▪"/>
      <w:lvlJc w:val="left"/>
      <w:pPr>
        <w:ind w:left="1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E8CC932">
      <w:start w:val="1"/>
      <w:numFmt w:val="bullet"/>
      <w:lvlText w:val="•"/>
      <w:lvlJc w:val="left"/>
      <w:pPr>
        <w:ind w:left="2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7F63C52">
      <w:start w:val="1"/>
      <w:numFmt w:val="bullet"/>
      <w:lvlText w:val="o"/>
      <w:lvlJc w:val="left"/>
      <w:pPr>
        <w:ind w:left="3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541F3C">
      <w:start w:val="1"/>
      <w:numFmt w:val="bullet"/>
      <w:lvlText w:val="▪"/>
      <w:lvlJc w:val="left"/>
      <w:pPr>
        <w:ind w:left="4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144A16C">
      <w:start w:val="1"/>
      <w:numFmt w:val="bullet"/>
      <w:lvlText w:val="•"/>
      <w:lvlJc w:val="left"/>
      <w:pPr>
        <w:ind w:left="4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CEAC92">
      <w:start w:val="1"/>
      <w:numFmt w:val="bullet"/>
      <w:lvlText w:val="o"/>
      <w:lvlJc w:val="left"/>
      <w:pPr>
        <w:ind w:left="54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809D2C">
      <w:start w:val="1"/>
      <w:numFmt w:val="bullet"/>
      <w:lvlText w:val="▪"/>
      <w:lvlJc w:val="left"/>
      <w:pPr>
        <w:ind w:left="6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61F36965"/>
    <w:multiLevelType w:val="hybridMultilevel"/>
    <w:tmpl w:val="1A684942"/>
    <w:lvl w:ilvl="0" w:tplc="EEB08A72">
      <w:start w:val="1"/>
      <w:numFmt w:val="bullet"/>
      <w:lvlText w:val="-"/>
      <w:lvlJc w:val="left"/>
      <w:pPr>
        <w:ind w:left="2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0CAC176">
      <w:start w:val="1"/>
      <w:numFmt w:val="bullet"/>
      <w:lvlText w:val="o"/>
      <w:lvlJc w:val="left"/>
      <w:pPr>
        <w:ind w:left="1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3E0A86">
      <w:start w:val="1"/>
      <w:numFmt w:val="bullet"/>
      <w:lvlText w:val="▪"/>
      <w:lvlJc w:val="left"/>
      <w:pPr>
        <w:ind w:left="1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D2286E6">
      <w:start w:val="1"/>
      <w:numFmt w:val="bullet"/>
      <w:lvlText w:val="•"/>
      <w:lvlJc w:val="left"/>
      <w:pPr>
        <w:ind w:left="26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B8EE18">
      <w:start w:val="1"/>
      <w:numFmt w:val="bullet"/>
      <w:lvlText w:val="o"/>
      <w:lvlJc w:val="left"/>
      <w:pPr>
        <w:ind w:left="33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4E067A">
      <w:start w:val="1"/>
      <w:numFmt w:val="bullet"/>
      <w:lvlText w:val="▪"/>
      <w:lvlJc w:val="left"/>
      <w:pPr>
        <w:ind w:left="40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A125DC2">
      <w:start w:val="1"/>
      <w:numFmt w:val="bullet"/>
      <w:lvlText w:val="•"/>
      <w:lvlJc w:val="left"/>
      <w:pPr>
        <w:ind w:left="47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D3EDDBE">
      <w:start w:val="1"/>
      <w:numFmt w:val="bullet"/>
      <w:lvlText w:val="o"/>
      <w:lvlJc w:val="left"/>
      <w:pPr>
        <w:ind w:left="55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310B7E0">
      <w:start w:val="1"/>
      <w:numFmt w:val="bullet"/>
      <w:lvlText w:val="▪"/>
      <w:lvlJc w:val="left"/>
      <w:pPr>
        <w:ind w:left="62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nsid w:val="63BA3576"/>
    <w:multiLevelType w:val="hybridMultilevel"/>
    <w:tmpl w:val="801A0402"/>
    <w:lvl w:ilvl="0" w:tplc="157CB068">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3DAFE32">
      <w:start w:val="1"/>
      <w:numFmt w:val="bullet"/>
      <w:lvlText w:val="o"/>
      <w:lvlJc w:val="left"/>
      <w:pPr>
        <w:ind w:left="1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C0F1E4">
      <w:start w:val="1"/>
      <w:numFmt w:val="bullet"/>
      <w:lvlText w:val="▪"/>
      <w:lvlJc w:val="left"/>
      <w:pPr>
        <w:ind w:left="1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244C60">
      <w:start w:val="1"/>
      <w:numFmt w:val="bullet"/>
      <w:lvlText w:val="•"/>
      <w:lvlJc w:val="left"/>
      <w:pPr>
        <w:ind w:left="2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8839F2">
      <w:start w:val="1"/>
      <w:numFmt w:val="bullet"/>
      <w:lvlText w:val="o"/>
      <w:lvlJc w:val="left"/>
      <w:pPr>
        <w:ind w:left="3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206D62">
      <w:start w:val="1"/>
      <w:numFmt w:val="bullet"/>
      <w:lvlText w:val="▪"/>
      <w:lvlJc w:val="left"/>
      <w:pPr>
        <w:ind w:left="4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FC344C">
      <w:start w:val="1"/>
      <w:numFmt w:val="bullet"/>
      <w:lvlText w:val="•"/>
      <w:lvlJc w:val="left"/>
      <w:pPr>
        <w:ind w:left="4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B8ED480">
      <w:start w:val="1"/>
      <w:numFmt w:val="bullet"/>
      <w:lvlText w:val="o"/>
      <w:lvlJc w:val="left"/>
      <w:pPr>
        <w:ind w:left="5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8FC9DA0">
      <w:start w:val="1"/>
      <w:numFmt w:val="bullet"/>
      <w:lvlText w:val="▪"/>
      <w:lvlJc w:val="left"/>
      <w:pPr>
        <w:ind w:left="6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6DBF0F68"/>
    <w:multiLevelType w:val="hybridMultilevel"/>
    <w:tmpl w:val="64F8E226"/>
    <w:lvl w:ilvl="0" w:tplc="6B0E59C2">
      <w:start w:val="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8C9460">
      <w:start w:val="7"/>
      <w:numFmt w:val="decimal"/>
      <w:lvlText w:val="%2."/>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E6C96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549190">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C4F258">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A06F38">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D8CAC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B2683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8CFB12">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7">
    <w:nsid w:val="78DE34CF"/>
    <w:multiLevelType w:val="hybridMultilevel"/>
    <w:tmpl w:val="475E6BDA"/>
    <w:lvl w:ilvl="0" w:tplc="16A07A5E">
      <w:start w:val="1"/>
      <w:numFmt w:val="bullet"/>
      <w:lvlText w:val="-"/>
      <w:lvlJc w:val="left"/>
      <w:pPr>
        <w:ind w:left="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36C464E">
      <w:start w:val="1"/>
      <w:numFmt w:val="bullet"/>
      <w:lvlText w:val="o"/>
      <w:lvlJc w:val="left"/>
      <w:pPr>
        <w:ind w:left="1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596F05C">
      <w:start w:val="1"/>
      <w:numFmt w:val="bullet"/>
      <w:lvlText w:val="▪"/>
      <w:lvlJc w:val="left"/>
      <w:pPr>
        <w:ind w:left="1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350C116">
      <w:start w:val="1"/>
      <w:numFmt w:val="bullet"/>
      <w:lvlText w:val="•"/>
      <w:lvlJc w:val="left"/>
      <w:pPr>
        <w:ind w:left="25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6863EF8">
      <w:start w:val="1"/>
      <w:numFmt w:val="bullet"/>
      <w:lvlText w:val="o"/>
      <w:lvlJc w:val="left"/>
      <w:pPr>
        <w:ind w:left="33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C4E0A1E">
      <w:start w:val="1"/>
      <w:numFmt w:val="bullet"/>
      <w:lvlText w:val="▪"/>
      <w:lvlJc w:val="left"/>
      <w:pPr>
        <w:ind w:left="40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7F65C50">
      <w:start w:val="1"/>
      <w:numFmt w:val="bullet"/>
      <w:lvlText w:val="•"/>
      <w:lvlJc w:val="left"/>
      <w:pPr>
        <w:ind w:left="47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8124E0A">
      <w:start w:val="1"/>
      <w:numFmt w:val="bullet"/>
      <w:lvlText w:val="o"/>
      <w:lvlJc w:val="left"/>
      <w:pPr>
        <w:ind w:left="54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8C8DBE">
      <w:start w:val="1"/>
      <w:numFmt w:val="bullet"/>
      <w:lvlText w:val="▪"/>
      <w:lvlJc w:val="left"/>
      <w:pPr>
        <w:ind w:left="6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nsid w:val="7A502600"/>
    <w:multiLevelType w:val="hybridMultilevel"/>
    <w:tmpl w:val="2DC8C664"/>
    <w:lvl w:ilvl="0" w:tplc="9EEA0094">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38035A6">
      <w:start w:val="1"/>
      <w:numFmt w:val="bullet"/>
      <w:lvlText w:val="o"/>
      <w:lvlJc w:val="left"/>
      <w:pPr>
        <w:ind w:left="1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040754">
      <w:start w:val="1"/>
      <w:numFmt w:val="bullet"/>
      <w:lvlText w:val="▪"/>
      <w:lvlJc w:val="left"/>
      <w:pPr>
        <w:ind w:left="1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5E997E">
      <w:start w:val="1"/>
      <w:numFmt w:val="bullet"/>
      <w:lvlText w:val="•"/>
      <w:lvlJc w:val="left"/>
      <w:pPr>
        <w:ind w:left="25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A6EE24">
      <w:start w:val="1"/>
      <w:numFmt w:val="bullet"/>
      <w:lvlText w:val="o"/>
      <w:lvlJc w:val="left"/>
      <w:pPr>
        <w:ind w:left="3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F0AD600">
      <w:start w:val="1"/>
      <w:numFmt w:val="bullet"/>
      <w:lvlText w:val="▪"/>
      <w:lvlJc w:val="left"/>
      <w:pPr>
        <w:ind w:left="4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EE4E900">
      <w:start w:val="1"/>
      <w:numFmt w:val="bullet"/>
      <w:lvlText w:val="•"/>
      <w:lvlJc w:val="left"/>
      <w:pPr>
        <w:ind w:left="47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ACCC4C">
      <w:start w:val="1"/>
      <w:numFmt w:val="bullet"/>
      <w:lvlText w:val="o"/>
      <w:lvlJc w:val="left"/>
      <w:pPr>
        <w:ind w:left="54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A463EA2">
      <w:start w:val="1"/>
      <w:numFmt w:val="bullet"/>
      <w:lvlText w:val="▪"/>
      <w:lvlJc w:val="left"/>
      <w:pPr>
        <w:ind w:left="61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0">
    <w:nsid w:val="7F7B6348"/>
    <w:multiLevelType w:val="hybridMultilevel"/>
    <w:tmpl w:val="F4D2CBAA"/>
    <w:lvl w:ilvl="0" w:tplc="E1144270">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BE365C">
      <w:start w:val="1"/>
      <w:numFmt w:val="bullet"/>
      <w:lvlText w:val="o"/>
      <w:lvlJc w:val="left"/>
      <w:pPr>
        <w:ind w:left="1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FE89B3C">
      <w:start w:val="1"/>
      <w:numFmt w:val="bullet"/>
      <w:lvlText w:val="▪"/>
      <w:lvlJc w:val="left"/>
      <w:pPr>
        <w:ind w:left="1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556E6D0">
      <w:start w:val="1"/>
      <w:numFmt w:val="bullet"/>
      <w:lvlText w:val="•"/>
      <w:lvlJc w:val="left"/>
      <w:pPr>
        <w:ind w:left="25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862CA0">
      <w:start w:val="1"/>
      <w:numFmt w:val="bullet"/>
      <w:lvlText w:val="o"/>
      <w:lvlJc w:val="left"/>
      <w:pPr>
        <w:ind w:left="33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FF03ACC">
      <w:start w:val="1"/>
      <w:numFmt w:val="bullet"/>
      <w:lvlText w:val="▪"/>
      <w:lvlJc w:val="left"/>
      <w:pPr>
        <w:ind w:left="40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B43D14">
      <w:start w:val="1"/>
      <w:numFmt w:val="bullet"/>
      <w:lvlText w:val="•"/>
      <w:lvlJc w:val="left"/>
      <w:pPr>
        <w:ind w:left="47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5AEF2B0">
      <w:start w:val="1"/>
      <w:numFmt w:val="bullet"/>
      <w:lvlText w:val="o"/>
      <w:lvlJc w:val="left"/>
      <w:pPr>
        <w:ind w:left="54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982FAA2">
      <w:start w:val="1"/>
      <w:numFmt w:val="bullet"/>
      <w:lvlText w:val="▪"/>
      <w:lvlJc w:val="left"/>
      <w:pPr>
        <w:ind w:left="6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9"/>
  </w:num>
  <w:num w:numId="2">
    <w:abstractNumId w:val="5"/>
  </w:num>
  <w:num w:numId="3">
    <w:abstractNumId w:val="15"/>
  </w:num>
  <w:num w:numId="4">
    <w:abstractNumId w:val="9"/>
  </w:num>
  <w:num w:numId="5">
    <w:abstractNumId w:val="11"/>
  </w:num>
  <w:num w:numId="6">
    <w:abstractNumId w:val="26"/>
  </w:num>
  <w:num w:numId="7">
    <w:abstractNumId w:val="12"/>
  </w:num>
  <w:num w:numId="8">
    <w:abstractNumId w:val="13"/>
  </w:num>
  <w:num w:numId="9">
    <w:abstractNumId w:val="25"/>
  </w:num>
  <w:num w:numId="10">
    <w:abstractNumId w:val="14"/>
  </w:num>
  <w:num w:numId="11">
    <w:abstractNumId w:val="24"/>
  </w:num>
  <w:num w:numId="12">
    <w:abstractNumId w:val="20"/>
  </w:num>
  <w:num w:numId="13">
    <w:abstractNumId w:val="7"/>
  </w:num>
  <w:num w:numId="14">
    <w:abstractNumId w:val="30"/>
  </w:num>
  <w:num w:numId="15">
    <w:abstractNumId w:val="22"/>
  </w:num>
  <w:num w:numId="16">
    <w:abstractNumId w:val="3"/>
  </w:num>
  <w:num w:numId="17">
    <w:abstractNumId w:val="6"/>
  </w:num>
  <w:num w:numId="18">
    <w:abstractNumId w:val="23"/>
  </w:num>
  <w:num w:numId="19">
    <w:abstractNumId w:val="17"/>
  </w:num>
  <w:num w:numId="20">
    <w:abstractNumId w:val="21"/>
  </w:num>
  <w:num w:numId="21">
    <w:abstractNumId w:val="18"/>
  </w:num>
  <w:num w:numId="22">
    <w:abstractNumId w:val="2"/>
  </w:num>
  <w:num w:numId="23">
    <w:abstractNumId w:val="19"/>
  </w:num>
  <w:num w:numId="24">
    <w:abstractNumId w:val="8"/>
  </w:num>
  <w:num w:numId="25">
    <w:abstractNumId w:val="27"/>
  </w:num>
  <w:num w:numId="26">
    <w:abstractNumId w:val="10"/>
  </w:num>
  <w:num w:numId="27">
    <w:abstractNumId w:val="28"/>
  </w:num>
  <w:num w:numId="28">
    <w:abstractNumId w:val="4"/>
  </w:num>
  <w:num w:numId="29">
    <w:abstractNumId w:val="16"/>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sA2pswsH9hf+Y+IvS2scirclG8=" w:salt="662ct5TuNNfluY4XzRHlm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C6"/>
    <w:rsid w:val="0001360F"/>
    <w:rsid w:val="000331B3"/>
    <w:rsid w:val="00033413"/>
    <w:rsid w:val="00037C0C"/>
    <w:rsid w:val="000502A3"/>
    <w:rsid w:val="00050BBE"/>
    <w:rsid w:val="000527C6"/>
    <w:rsid w:val="00056DEB"/>
    <w:rsid w:val="000574D6"/>
    <w:rsid w:val="00073A7A"/>
    <w:rsid w:val="00076D5E"/>
    <w:rsid w:val="00081F04"/>
    <w:rsid w:val="00084DD3"/>
    <w:rsid w:val="000917C0"/>
    <w:rsid w:val="00091A62"/>
    <w:rsid w:val="00094839"/>
    <w:rsid w:val="000A1211"/>
    <w:rsid w:val="000A323C"/>
    <w:rsid w:val="000A4257"/>
    <w:rsid w:val="000B0736"/>
    <w:rsid w:val="000B7975"/>
    <w:rsid w:val="000C00D0"/>
    <w:rsid w:val="000E30CA"/>
    <w:rsid w:val="000E44A1"/>
    <w:rsid w:val="000F3671"/>
    <w:rsid w:val="00107379"/>
    <w:rsid w:val="00107B73"/>
    <w:rsid w:val="00122CFD"/>
    <w:rsid w:val="00134085"/>
    <w:rsid w:val="00151370"/>
    <w:rsid w:val="001606CC"/>
    <w:rsid w:val="00162E72"/>
    <w:rsid w:val="00175BE5"/>
    <w:rsid w:val="001850F4"/>
    <w:rsid w:val="00190FF9"/>
    <w:rsid w:val="001947BE"/>
    <w:rsid w:val="001A560F"/>
    <w:rsid w:val="001B0982"/>
    <w:rsid w:val="001B32BA"/>
    <w:rsid w:val="001E0317"/>
    <w:rsid w:val="001E12BE"/>
    <w:rsid w:val="001E186B"/>
    <w:rsid w:val="001E20F1"/>
    <w:rsid w:val="001F12E8"/>
    <w:rsid w:val="001F228C"/>
    <w:rsid w:val="001F2B8E"/>
    <w:rsid w:val="001F5184"/>
    <w:rsid w:val="001F64B8"/>
    <w:rsid w:val="001F7C83"/>
    <w:rsid w:val="00200745"/>
    <w:rsid w:val="00203046"/>
    <w:rsid w:val="00205AB5"/>
    <w:rsid w:val="002158A2"/>
    <w:rsid w:val="00221254"/>
    <w:rsid w:val="00224DBA"/>
    <w:rsid w:val="0022632C"/>
    <w:rsid w:val="00231F1C"/>
    <w:rsid w:val="00232307"/>
    <w:rsid w:val="00234545"/>
    <w:rsid w:val="0023469B"/>
    <w:rsid w:val="00234F98"/>
    <w:rsid w:val="0023731E"/>
    <w:rsid w:val="00241440"/>
    <w:rsid w:val="00242DDB"/>
    <w:rsid w:val="002446B7"/>
    <w:rsid w:val="002479A2"/>
    <w:rsid w:val="0025728D"/>
    <w:rsid w:val="0026087E"/>
    <w:rsid w:val="002618D7"/>
    <w:rsid w:val="00261DE0"/>
    <w:rsid w:val="00265420"/>
    <w:rsid w:val="00270D8B"/>
    <w:rsid w:val="00274E14"/>
    <w:rsid w:val="00280A6D"/>
    <w:rsid w:val="002843C0"/>
    <w:rsid w:val="00293C93"/>
    <w:rsid w:val="002953B6"/>
    <w:rsid w:val="002B7A59"/>
    <w:rsid w:val="002B7F53"/>
    <w:rsid w:val="002C6B4B"/>
    <w:rsid w:val="002E51A7"/>
    <w:rsid w:val="002E5450"/>
    <w:rsid w:val="002E5A5F"/>
    <w:rsid w:val="002E5FCD"/>
    <w:rsid w:val="002F0124"/>
    <w:rsid w:val="002F1E81"/>
    <w:rsid w:val="002F553A"/>
    <w:rsid w:val="003064B3"/>
    <w:rsid w:val="00310D92"/>
    <w:rsid w:val="003160CB"/>
    <w:rsid w:val="003222A3"/>
    <w:rsid w:val="00334410"/>
    <w:rsid w:val="00336093"/>
    <w:rsid w:val="00360A40"/>
    <w:rsid w:val="00361958"/>
    <w:rsid w:val="003634F6"/>
    <w:rsid w:val="0037213F"/>
    <w:rsid w:val="00373181"/>
    <w:rsid w:val="00377F62"/>
    <w:rsid w:val="0038088F"/>
    <w:rsid w:val="00383A15"/>
    <w:rsid w:val="003870C2"/>
    <w:rsid w:val="003B1D63"/>
    <w:rsid w:val="003B200F"/>
    <w:rsid w:val="003D3B8A"/>
    <w:rsid w:val="003D54F8"/>
    <w:rsid w:val="003E1FD6"/>
    <w:rsid w:val="003E776D"/>
    <w:rsid w:val="003F4F5E"/>
    <w:rsid w:val="00400906"/>
    <w:rsid w:val="004017BC"/>
    <w:rsid w:val="0041045D"/>
    <w:rsid w:val="00416875"/>
    <w:rsid w:val="00421110"/>
    <w:rsid w:val="0042590E"/>
    <w:rsid w:val="00430ECF"/>
    <w:rsid w:val="00437F65"/>
    <w:rsid w:val="00460FEA"/>
    <w:rsid w:val="004734B7"/>
    <w:rsid w:val="00477361"/>
    <w:rsid w:val="00481B88"/>
    <w:rsid w:val="00485B4F"/>
    <w:rsid w:val="004862D1"/>
    <w:rsid w:val="0049626D"/>
    <w:rsid w:val="004A5247"/>
    <w:rsid w:val="004B033F"/>
    <w:rsid w:val="004B2D5A"/>
    <w:rsid w:val="004B70ED"/>
    <w:rsid w:val="004C2946"/>
    <w:rsid w:val="004D293D"/>
    <w:rsid w:val="004F44FE"/>
    <w:rsid w:val="004F6D65"/>
    <w:rsid w:val="005044EB"/>
    <w:rsid w:val="00512A47"/>
    <w:rsid w:val="00522ECC"/>
    <w:rsid w:val="00531C68"/>
    <w:rsid w:val="00532119"/>
    <w:rsid w:val="005335F3"/>
    <w:rsid w:val="00537BDE"/>
    <w:rsid w:val="00537F1A"/>
    <w:rsid w:val="00541F69"/>
    <w:rsid w:val="0054210A"/>
    <w:rsid w:val="00543C38"/>
    <w:rsid w:val="00543D2D"/>
    <w:rsid w:val="00545A3D"/>
    <w:rsid w:val="00546DBB"/>
    <w:rsid w:val="005478EA"/>
    <w:rsid w:val="00560309"/>
    <w:rsid w:val="00560D66"/>
    <w:rsid w:val="00561A5B"/>
    <w:rsid w:val="005629F8"/>
    <w:rsid w:val="0057074C"/>
    <w:rsid w:val="00573FBF"/>
    <w:rsid w:val="00574FF3"/>
    <w:rsid w:val="00576322"/>
    <w:rsid w:val="00582538"/>
    <w:rsid w:val="005838EA"/>
    <w:rsid w:val="00585EE1"/>
    <w:rsid w:val="00590C0E"/>
    <w:rsid w:val="005939E6"/>
    <w:rsid w:val="005A4227"/>
    <w:rsid w:val="005A5F47"/>
    <w:rsid w:val="005B229B"/>
    <w:rsid w:val="005B3518"/>
    <w:rsid w:val="005B3E25"/>
    <w:rsid w:val="005C56AE"/>
    <w:rsid w:val="005C7449"/>
    <w:rsid w:val="005E40A3"/>
    <w:rsid w:val="005E6D99"/>
    <w:rsid w:val="005F2ADD"/>
    <w:rsid w:val="005F2C49"/>
    <w:rsid w:val="006013EB"/>
    <w:rsid w:val="0060479E"/>
    <w:rsid w:val="00604BE7"/>
    <w:rsid w:val="0061582B"/>
    <w:rsid w:val="006165EA"/>
    <w:rsid w:val="006167E9"/>
    <w:rsid w:val="00616AED"/>
    <w:rsid w:val="00632A4F"/>
    <w:rsid w:val="00632B56"/>
    <w:rsid w:val="00634615"/>
    <w:rsid w:val="006351E3"/>
    <w:rsid w:val="00644236"/>
    <w:rsid w:val="00644250"/>
    <w:rsid w:val="006471E5"/>
    <w:rsid w:val="00671D3B"/>
    <w:rsid w:val="00677EBD"/>
    <w:rsid w:val="00684A5B"/>
    <w:rsid w:val="00695D2A"/>
    <w:rsid w:val="006977B6"/>
    <w:rsid w:val="006A1F71"/>
    <w:rsid w:val="006A2499"/>
    <w:rsid w:val="006B1E0C"/>
    <w:rsid w:val="006B5960"/>
    <w:rsid w:val="006C7C88"/>
    <w:rsid w:val="006D0F32"/>
    <w:rsid w:val="006D14EE"/>
    <w:rsid w:val="006D4445"/>
    <w:rsid w:val="006D4501"/>
    <w:rsid w:val="006F328B"/>
    <w:rsid w:val="006F5886"/>
    <w:rsid w:val="00702B34"/>
    <w:rsid w:val="00707734"/>
    <w:rsid w:val="00707E19"/>
    <w:rsid w:val="00712F7C"/>
    <w:rsid w:val="007140D0"/>
    <w:rsid w:val="007145CC"/>
    <w:rsid w:val="00723026"/>
    <w:rsid w:val="0072328A"/>
    <w:rsid w:val="007377B5"/>
    <w:rsid w:val="00740E8F"/>
    <w:rsid w:val="0074202D"/>
    <w:rsid w:val="00746CC2"/>
    <w:rsid w:val="00760323"/>
    <w:rsid w:val="00765600"/>
    <w:rsid w:val="00781DFA"/>
    <w:rsid w:val="00791C9F"/>
    <w:rsid w:val="00792AAB"/>
    <w:rsid w:val="00793B47"/>
    <w:rsid w:val="007A1D0C"/>
    <w:rsid w:val="007A27A4"/>
    <w:rsid w:val="007A2A7B"/>
    <w:rsid w:val="007D1B7F"/>
    <w:rsid w:val="007D37D8"/>
    <w:rsid w:val="007D4925"/>
    <w:rsid w:val="007E4EAD"/>
    <w:rsid w:val="007E7F01"/>
    <w:rsid w:val="007F0C8A"/>
    <w:rsid w:val="007F11AB"/>
    <w:rsid w:val="007F1DC0"/>
    <w:rsid w:val="007F410C"/>
    <w:rsid w:val="00813E66"/>
    <w:rsid w:val="008143CB"/>
    <w:rsid w:val="00823CA1"/>
    <w:rsid w:val="0083007B"/>
    <w:rsid w:val="00847073"/>
    <w:rsid w:val="008513B9"/>
    <w:rsid w:val="008702D3"/>
    <w:rsid w:val="00876034"/>
    <w:rsid w:val="00880178"/>
    <w:rsid w:val="008827E7"/>
    <w:rsid w:val="00884192"/>
    <w:rsid w:val="008A1324"/>
    <w:rsid w:val="008A1696"/>
    <w:rsid w:val="008B46C8"/>
    <w:rsid w:val="008B4ADC"/>
    <w:rsid w:val="008C58FE"/>
    <w:rsid w:val="008E0165"/>
    <w:rsid w:val="008E6C41"/>
    <w:rsid w:val="008F0816"/>
    <w:rsid w:val="008F6BB7"/>
    <w:rsid w:val="00900F42"/>
    <w:rsid w:val="00917EEC"/>
    <w:rsid w:val="00931D70"/>
    <w:rsid w:val="00932E3C"/>
    <w:rsid w:val="00937D74"/>
    <w:rsid w:val="0094212F"/>
    <w:rsid w:val="00952464"/>
    <w:rsid w:val="00955273"/>
    <w:rsid w:val="009573D3"/>
    <w:rsid w:val="00957561"/>
    <w:rsid w:val="00963AE0"/>
    <w:rsid w:val="0097189A"/>
    <w:rsid w:val="00983202"/>
    <w:rsid w:val="00987FFD"/>
    <w:rsid w:val="0099378B"/>
    <w:rsid w:val="00997645"/>
    <w:rsid w:val="009977FF"/>
    <w:rsid w:val="009A0532"/>
    <w:rsid w:val="009A085B"/>
    <w:rsid w:val="009A6079"/>
    <w:rsid w:val="009C0A09"/>
    <w:rsid w:val="009C1DE6"/>
    <w:rsid w:val="009C1F0E"/>
    <w:rsid w:val="009D3E8C"/>
    <w:rsid w:val="009E3A0E"/>
    <w:rsid w:val="009F0792"/>
    <w:rsid w:val="00A1314B"/>
    <w:rsid w:val="00A13160"/>
    <w:rsid w:val="00A137D3"/>
    <w:rsid w:val="00A16FA3"/>
    <w:rsid w:val="00A22D82"/>
    <w:rsid w:val="00A23759"/>
    <w:rsid w:val="00A44A8F"/>
    <w:rsid w:val="00A463D1"/>
    <w:rsid w:val="00A51D96"/>
    <w:rsid w:val="00A5555C"/>
    <w:rsid w:val="00A5627D"/>
    <w:rsid w:val="00A729A5"/>
    <w:rsid w:val="00A754F1"/>
    <w:rsid w:val="00A91519"/>
    <w:rsid w:val="00A96F84"/>
    <w:rsid w:val="00AA11AF"/>
    <w:rsid w:val="00AA6577"/>
    <w:rsid w:val="00AB403F"/>
    <w:rsid w:val="00AC3953"/>
    <w:rsid w:val="00AC7150"/>
    <w:rsid w:val="00AD2D13"/>
    <w:rsid w:val="00AD5920"/>
    <w:rsid w:val="00AD63EE"/>
    <w:rsid w:val="00AE1DCA"/>
    <w:rsid w:val="00AE6A6E"/>
    <w:rsid w:val="00AF1878"/>
    <w:rsid w:val="00AF29FC"/>
    <w:rsid w:val="00AF3455"/>
    <w:rsid w:val="00AF5F7C"/>
    <w:rsid w:val="00B02207"/>
    <w:rsid w:val="00B03403"/>
    <w:rsid w:val="00B10324"/>
    <w:rsid w:val="00B135B1"/>
    <w:rsid w:val="00B358EA"/>
    <w:rsid w:val="00B376B1"/>
    <w:rsid w:val="00B5132D"/>
    <w:rsid w:val="00B5273F"/>
    <w:rsid w:val="00B620D9"/>
    <w:rsid w:val="00B624B7"/>
    <w:rsid w:val="00B633DB"/>
    <w:rsid w:val="00B639ED"/>
    <w:rsid w:val="00B657FB"/>
    <w:rsid w:val="00B66A8C"/>
    <w:rsid w:val="00B73808"/>
    <w:rsid w:val="00B8061C"/>
    <w:rsid w:val="00B83BA2"/>
    <w:rsid w:val="00B853AA"/>
    <w:rsid w:val="00B85ECE"/>
    <w:rsid w:val="00B875BF"/>
    <w:rsid w:val="00B87C39"/>
    <w:rsid w:val="00B900BE"/>
    <w:rsid w:val="00B91F62"/>
    <w:rsid w:val="00BA0498"/>
    <w:rsid w:val="00BA611F"/>
    <w:rsid w:val="00BA7617"/>
    <w:rsid w:val="00BB17D7"/>
    <w:rsid w:val="00BB2C98"/>
    <w:rsid w:val="00BB56B5"/>
    <w:rsid w:val="00BB5C72"/>
    <w:rsid w:val="00BC2AE4"/>
    <w:rsid w:val="00BC757D"/>
    <w:rsid w:val="00BD0800"/>
    <w:rsid w:val="00BD0B82"/>
    <w:rsid w:val="00BD218A"/>
    <w:rsid w:val="00BD7BC5"/>
    <w:rsid w:val="00BE1159"/>
    <w:rsid w:val="00BE166B"/>
    <w:rsid w:val="00BF2D3A"/>
    <w:rsid w:val="00BF4F5F"/>
    <w:rsid w:val="00C04EEB"/>
    <w:rsid w:val="00C075A4"/>
    <w:rsid w:val="00C10F12"/>
    <w:rsid w:val="00C11826"/>
    <w:rsid w:val="00C434C4"/>
    <w:rsid w:val="00C43CDD"/>
    <w:rsid w:val="00C46D42"/>
    <w:rsid w:val="00C50C32"/>
    <w:rsid w:val="00C545A9"/>
    <w:rsid w:val="00C60178"/>
    <w:rsid w:val="00C61760"/>
    <w:rsid w:val="00C63CD6"/>
    <w:rsid w:val="00C87D95"/>
    <w:rsid w:val="00C90420"/>
    <w:rsid w:val="00C9077A"/>
    <w:rsid w:val="00C95CD2"/>
    <w:rsid w:val="00CA051B"/>
    <w:rsid w:val="00CA3D4F"/>
    <w:rsid w:val="00CB01FC"/>
    <w:rsid w:val="00CB3CBE"/>
    <w:rsid w:val="00CB43C7"/>
    <w:rsid w:val="00CC217E"/>
    <w:rsid w:val="00CE2961"/>
    <w:rsid w:val="00CF03D8"/>
    <w:rsid w:val="00D015D5"/>
    <w:rsid w:val="00D03D68"/>
    <w:rsid w:val="00D13F60"/>
    <w:rsid w:val="00D247AD"/>
    <w:rsid w:val="00D266DD"/>
    <w:rsid w:val="00D32B04"/>
    <w:rsid w:val="00D32B33"/>
    <w:rsid w:val="00D374E7"/>
    <w:rsid w:val="00D63949"/>
    <w:rsid w:val="00D64635"/>
    <w:rsid w:val="00D652E7"/>
    <w:rsid w:val="00D77BCF"/>
    <w:rsid w:val="00D84394"/>
    <w:rsid w:val="00D84D7C"/>
    <w:rsid w:val="00D95E55"/>
    <w:rsid w:val="00DB3664"/>
    <w:rsid w:val="00DB5C93"/>
    <w:rsid w:val="00DC16FB"/>
    <w:rsid w:val="00DC1EFF"/>
    <w:rsid w:val="00DC4A65"/>
    <w:rsid w:val="00DC4F66"/>
    <w:rsid w:val="00DE0456"/>
    <w:rsid w:val="00E03F03"/>
    <w:rsid w:val="00E10B44"/>
    <w:rsid w:val="00E1189D"/>
    <w:rsid w:val="00E11F02"/>
    <w:rsid w:val="00E24C07"/>
    <w:rsid w:val="00E27195"/>
    <w:rsid w:val="00E2726B"/>
    <w:rsid w:val="00E32C95"/>
    <w:rsid w:val="00E365D0"/>
    <w:rsid w:val="00E37801"/>
    <w:rsid w:val="00E41EDB"/>
    <w:rsid w:val="00E451B1"/>
    <w:rsid w:val="00E46EAA"/>
    <w:rsid w:val="00E5038C"/>
    <w:rsid w:val="00E50B69"/>
    <w:rsid w:val="00E518E0"/>
    <w:rsid w:val="00E5298B"/>
    <w:rsid w:val="00E56EFB"/>
    <w:rsid w:val="00E6458F"/>
    <w:rsid w:val="00E7242D"/>
    <w:rsid w:val="00E87E25"/>
    <w:rsid w:val="00E9129C"/>
    <w:rsid w:val="00EA04F1"/>
    <w:rsid w:val="00EA2FD3"/>
    <w:rsid w:val="00EA36FD"/>
    <w:rsid w:val="00EA5C70"/>
    <w:rsid w:val="00EB4242"/>
    <w:rsid w:val="00EB6065"/>
    <w:rsid w:val="00EB7CE9"/>
    <w:rsid w:val="00EC433F"/>
    <w:rsid w:val="00ED1FDE"/>
    <w:rsid w:val="00EF05CD"/>
    <w:rsid w:val="00EF08D8"/>
    <w:rsid w:val="00EF547B"/>
    <w:rsid w:val="00F06EFB"/>
    <w:rsid w:val="00F1529E"/>
    <w:rsid w:val="00F16284"/>
    <w:rsid w:val="00F16F07"/>
    <w:rsid w:val="00F23EC5"/>
    <w:rsid w:val="00F33C36"/>
    <w:rsid w:val="00F409C6"/>
    <w:rsid w:val="00F44807"/>
    <w:rsid w:val="00F45B7C"/>
    <w:rsid w:val="00F45FCE"/>
    <w:rsid w:val="00F50A43"/>
    <w:rsid w:val="00F51700"/>
    <w:rsid w:val="00F85B46"/>
    <w:rsid w:val="00F8678E"/>
    <w:rsid w:val="00F9334F"/>
    <w:rsid w:val="00F969BC"/>
    <w:rsid w:val="00F97D7F"/>
    <w:rsid w:val="00FA0B43"/>
    <w:rsid w:val="00FA122C"/>
    <w:rsid w:val="00FA3B95"/>
    <w:rsid w:val="00FA4DC4"/>
    <w:rsid w:val="00FA4ED0"/>
    <w:rsid w:val="00FB10BC"/>
    <w:rsid w:val="00FC1278"/>
    <w:rsid w:val="00FC2B03"/>
    <w:rsid w:val="00FD3D04"/>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styleId="ad">
    <w:name w:val="List Paragraph"/>
    <w:basedOn w:val="a"/>
    <w:uiPriority w:val="34"/>
    <w:qFormat/>
    <w:rsid w:val="00F409C6"/>
    <w:pPr>
      <w:ind w:left="720"/>
      <w:contextualSpacing/>
    </w:pPr>
  </w:style>
  <w:style w:type="character" w:styleId="ae">
    <w:name w:val="Hyperlink"/>
    <w:rsid w:val="00F409C6"/>
    <w:rPr>
      <w:color w:val="0563C1"/>
      <w:u w:val="single"/>
    </w:rPr>
  </w:style>
  <w:style w:type="table" w:customStyle="1" w:styleId="10">
    <w:name w:val="Сетка таблицы1"/>
    <w:basedOn w:val="a1"/>
    <w:next w:val="a9"/>
    <w:uiPriority w:val="59"/>
    <w:rsid w:val="00F409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23EC5"/>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styleId="ad">
    <w:name w:val="List Paragraph"/>
    <w:basedOn w:val="a"/>
    <w:uiPriority w:val="34"/>
    <w:qFormat/>
    <w:rsid w:val="00F409C6"/>
    <w:pPr>
      <w:ind w:left="720"/>
      <w:contextualSpacing/>
    </w:pPr>
  </w:style>
  <w:style w:type="character" w:styleId="ae">
    <w:name w:val="Hyperlink"/>
    <w:rsid w:val="00F409C6"/>
    <w:rPr>
      <w:color w:val="0563C1"/>
      <w:u w:val="single"/>
    </w:rPr>
  </w:style>
  <w:style w:type="table" w:customStyle="1" w:styleId="10">
    <w:name w:val="Сетка таблицы1"/>
    <w:basedOn w:val="a1"/>
    <w:next w:val="a9"/>
    <w:uiPriority w:val="59"/>
    <w:rsid w:val="00F409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23EC5"/>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EDF9E4F3B498759D4518066056E6F3B0944ACFDD740AC16D319DA591C867A0E281FD969CC729D178326A69A15A3E52D1FF8D52F2EE2BJ" TargetMode="External"/><Relationship Id="rId18" Type="http://schemas.openxmlformats.org/officeDocument/2006/relationships/hyperlink" Target="consultantplus://offline/ref=80057082E15FE18148D7B0839CA3A641B32F09D284489D949BD56D3C2E6FBE1F4CAC97716C59AD74823B824BCEB80BE45D59A4A9ADz1FEH" TargetMode="External"/><Relationship Id="rId3" Type="http://schemas.openxmlformats.org/officeDocument/2006/relationships/styles" Target="styles.xml"/><Relationship Id="rId21" Type="http://schemas.openxmlformats.org/officeDocument/2006/relationships/hyperlink" Target="consultantplus://offline/ref=8661CFD21D390F4E594A983005FA4ED560159A3C959CE2DE922BB6C0B25EADDE8ADCEDDB3B66B7B3828CB643AE15lBJ" TargetMode="External"/><Relationship Id="rId7" Type="http://schemas.openxmlformats.org/officeDocument/2006/relationships/footnotes" Target="footnotes.xml"/><Relationship Id="rId12" Type="http://schemas.openxmlformats.org/officeDocument/2006/relationships/hyperlink" Target="consultantplus://offline/ref=BDEDF9E4F3B498759D4518066056E6F3B0964DCEDC750AC16D319DA591C867A0E281FD9399C32A8E7D277B31AE5F274CD5E59150F0E8EB2DJ" TargetMode="External"/><Relationship Id="rId17" Type="http://schemas.openxmlformats.org/officeDocument/2006/relationships/hyperlink" Target="consultantplus://offline/ref=5F2899041A1E022FD608256F7E27049D0E71C0014E2C6747123CB916B77D8D598CF68D7F34F36639E2DD22018C8F9AE60287C1091BCCE158DB8735C3PEVD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F2899041A1E022FD6083B62684B5A970E7D9C044A2E6A17496BBF41E82D8B0CCCB68B2A74B3606CB399770A8E83D0B744CCCE081EPDV3M" TargetMode="External"/><Relationship Id="rId20" Type="http://schemas.openxmlformats.org/officeDocument/2006/relationships/hyperlink" Target="consultantplus://offline/ref=DCF23FB8490E84E3A1BF1E36EC18ABD178E6F35249738CCE999E7D4AC48D08D1B86DA15C95749E98AC713BAF53FFF7021D689BFE4B5CD5CDD9A8F47A66U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DEDF9E4F3B498759D45060B763AB8F9B09816CAD870039336619BF2CE9861F5A2C1FBC3DC862F8429723B66A456740391B48250F7F4BC43A3409B1BE72CJ"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consultantplus://offline/ref=80057082E15FE18148D7AE8E8ACFF84BB32355D7804A90C4C0826B6B713FB84A0CEC91242C19AB21D37FD740CFBB41B51D12ABABA70119B6E2EABD48zBF5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DEDF9E4F3B498759D45060B763AB8F9B09816CAD976079136669BF2CE9861F5A2C1FBC3DC862F8429763F65AA56740391B48250F7F4BC43A3409B1BE72CJ" TargetMode="External"/><Relationship Id="rId22" Type="http://schemas.openxmlformats.org/officeDocument/2006/relationships/hyperlink" Target="consultantplus://offline/ref=4A7C9E42BA717C0D9382A97BAD7513242DC96B90E9DEC12F885869F69DA3101372817AD2843F775794BC63DEF6A0F7169100804C745359CB618DFBBFPAU3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B80C5-7966-4135-9F87-AE899670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446</TotalTime>
  <Pages>28</Pages>
  <Words>7715</Words>
  <Characters>58638</Characters>
  <Application>Microsoft Office Word</Application>
  <DocSecurity>0</DocSecurity>
  <Lines>1332</Lines>
  <Paragraphs>552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65801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Хрущева Н.А.</dc:creator>
  <cp:lastModifiedBy>Дягилева М.А.</cp:lastModifiedBy>
  <cp:revision>43</cp:revision>
  <cp:lastPrinted>2021-06-11T12:37:00Z</cp:lastPrinted>
  <dcterms:created xsi:type="dcterms:W3CDTF">2021-06-03T07:58:00Z</dcterms:created>
  <dcterms:modified xsi:type="dcterms:W3CDTF">2021-06-15T13:43:00Z</dcterms:modified>
</cp:coreProperties>
</file>