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E62FF" w:rsidP="002E62FF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2E62FF">
        <w:rPr>
          <w:rFonts w:ascii="Times New Roman" w:hAnsi="Times New Roman"/>
          <w:bCs/>
          <w:sz w:val="28"/>
          <w:szCs w:val="28"/>
        </w:rPr>
        <w:t>от 13 июля 2021 г. № 18</w:t>
      </w:r>
      <w:r w:rsidR="003A6BCE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351F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D351FF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A6BCE" w:rsidRDefault="003A6BCE" w:rsidP="00D351F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351F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3A6BCE" w:rsidRDefault="003A6BCE" w:rsidP="00D351F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1FF">
              <w:rPr>
                <w:rFonts w:ascii="Times New Roman" w:hAnsi="Times New Roman"/>
                <w:sz w:val="28"/>
                <w:szCs w:val="28"/>
              </w:rPr>
              <w:t>Рязанской области от 18 января 2019 г. № 3</w:t>
            </w:r>
          </w:p>
          <w:p w:rsidR="003A6BCE" w:rsidRDefault="003A6BCE" w:rsidP="00D351F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1FF">
              <w:rPr>
                <w:rFonts w:ascii="Times New Roman" w:hAnsi="Times New Roman"/>
                <w:sz w:val="28"/>
                <w:szCs w:val="28"/>
              </w:rPr>
              <w:t>«Об утверждении Плана мероприятий («дорожной карты»)</w:t>
            </w:r>
          </w:p>
          <w:p w:rsidR="003A6BCE" w:rsidRDefault="003A6BCE" w:rsidP="00D351F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1FF">
              <w:rPr>
                <w:rFonts w:ascii="Times New Roman" w:hAnsi="Times New Roman"/>
                <w:sz w:val="28"/>
                <w:szCs w:val="28"/>
              </w:rPr>
              <w:t xml:space="preserve">по созданию в Рязанской области системы </w:t>
            </w:r>
            <w:proofErr w:type="gramStart"/>
            <w:r w:rsidRPr="00D351FF">
              <w:rPr>
                <w:rFonts w:ascii="Times New Roman" w:hAnsi="Times New Roman"/>
                <w:sz w:val="28"/>
                <w:szCs w:val="28"/>
              </w:rPr>
              <w:t>долговременного</w:t>
            </w:r>
            <w:proofErr w:type="gramEnd"/>
          </w:p>
          <w:p w:rsidR="003A6BCE" w:rsidRDefault="003A6BCE" w:rsidP="00D351F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1FF">
              <w:rPr>
                <w:rFonts w:ascii="Times New Roman" w:hAnsi="Times New Roman"/>
                <w:sz w:val="28"/>
                <w:szCs w:val="28"/>
              </w:rPr>
              <w:t>ухода за гражданами пожилого возраста и инвалидами,</w:t>
            </w:r>
          </w:p>
          <w:p w:rsidR="003A6BCE" w:rsidRDefault="003A6BCE" w:rsidP="00D351F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51FF">
              <w:rPr>
                <w:rFonts w:ascii="Times New Roman" w:hAnsi="Times New Roman"/>
                <w:sz w:val="28"/>
                <w:szCs w:val="28"/>
              </w:rPr>
              <w:t>признанными нуждающимися в социальном обслуживании»</w:t>
            </w:r>
            <w:proofErr w:type="gramEnd"/>
          </w:p>
          <w:p w:rsidR="003A6BCE" w:rsidRDefault="003A6BCE" w:rsidP="00D351F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51FF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3A6BCE" w:rsidRDefault="003A6BCE" w:rsidP="00D351F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1FF">
              <w:rPr>
                <w:rFonts w:ascii="Times New Roman" w:hAnsi="Times New Roman"/>
                <w:sz w:val="28"/>
                <w:szCs w:val="28"/>
              </w:rPr>
              <w:t>от 24.07.2019 № 231, от 20.08.2019 № 260, от 12.12.2019</w:t>
            </w:r>
          </w:p>
          <w:p w:rsidR="000D5EED" w:rsidRPr="00D351FF" w:rsidRDefault="003A6BCE" w:rsidP="00D351F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51FF">
              <w:rPr>
                <w:rFonts w:ascii="Times New Roman" w:hAnsi="Times New Roman"/>
                <w:sz w:val="28"/>
                <w:szCs w:val="28"/>
              </w:rPr>
              <w:t>№ 405, от 15.12.2020 № 336)</w:t>
            </w:r>
            <w:proofErr w:type="gramEnd"/>
          </w:p>
        </w:tc>
      </w:tr>
    </w:tbl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Внести в приложение к постановлению Правительства Рязанской области от 18 января 2019 г. № 3 «Об утверждении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обслуживании» следующие изменения: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1) в графе 9 пункта 1.7 слова «2474,24703 (областной бюджет)» заменить знаком «</w:t>
      </w:r>
      <w:proofErr w:type="gramStart"/>
      <w:r w:rsidRPr="00D351FF">
        <w:rPr>
          <w:rFonts w:ascii="Times New Roman" w:hAnsi="Times New Roman"/>
          <w:sz w:val="28"/>
          <w:szCs w:val="28"/>
        </w:rPr>
        <w:t>-»</w:t>
      </w:r>
      <w:proofErr w:type="gramEnd"/>
      <w:r w:rsidRPr="00D351FF">
        <w:rPr>
          <w:rFonts w:ascii="Times New Roman" w:hAnsi="Times New Roman"/>
          <w:sz w:val="28"/>
          <w:szCs w:val="28"/>
        </w:rPr>
        <w:t>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2) в пункте 1.11: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 xml:space="preserve">графу 2 изложить в следующей редакции: 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«Определение индивидуальной потребности гражданина в постороннем уходе, структуры и степени ограничений жизнедеятельности, состояния здоровья, особенностей поведения, предпочтений, реабилитационного потенциала и иных имеющихся ресурсов (далее – типизация) с последующим определением уровня нуждаемости в постороннем уходе»;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6 цифры «28.02.2021» заменить цифрами «31.12.2022»;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графу 2 подпункта 1.11.1 изложить в следующей редакции: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 xml:space="preserve">«Организация работы по проведению типизации с последующим определением уровня нуждаемости в постороннем уходе»; </w:t>
      </w:r>
    </w:p>
    <w:p w:rsidR="005B7FDF" w:rsidRPr="00D351FF" w:rsidRDefault="004B1856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lastRenderedPageBreak/>
        <w:t>3</w:t>
      </w:r>
      <w:r w:rsidR="005B7FDF" w:rsidRPr="00D351FF">
        <w:rPr>
          <w:rFonts w:ascii="Times New Roman" w:hAnsi="Times New Roman"/>
          <w:sz w:val="28"/>
          <w:szCs w:val="28"/>
        </w:rPr>
        <w:t>) в графе 4 пункта 1.12 цифры «33» заменить цифрами «34»;</w:t>
      </w:r>
    </w:p>
    <w:p w:rsidR="005B7FDF" w:rsidRPr="00D351FF" w:rsidRDefault="004B1856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4</w:t>
      </w:r>
      <w:r w:rsidR="005B7FDF" w:rsidRPr="00D351FF">
        <w:rPr>
          <w:rFonts w:ascii="Times New Roman" w:hAnsi="Times New Roman"/>
          <w:sz w:val="28"/>
          <w:szCs w:val="28"/>
        </w:rPr>
        <w:t>) в пункте 1.16: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2 слова «с учетом ограничений жизнедеятельности гражданина» заменить словами «с учетом уровня нуждаемости гражданина в постороннем уходе, определенного по результатам типизации»;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4 слова «с учетом ограничений их жизнедеятельности</w:t>
      </w:r>
      <w:proofErr w:type="gramStart"/>
      <w:r w:rsidRPr="00D351FF">
        <w:rPr>
          <w:rFonts w:ascii="Times New Roman" w:hAnsi="Times New Roman"/>
          <w:sz w:val="28"/>
          <w:szCs w:val="28"/>
        </w:rPr>
        <w:t>:»</w:t>
      </w:r>
      <w:proofErr w:type="gramEnd"/>
      <w:r w:rsidRPr="00D351FF">
        <w:rPr>
          <w:rFonts w:ascii="Times New Roman" w:hAnsi="Times New Roman"/>
          <w:sz w:val="28"/>
          <w:szCs w:val="28"/>
        </w:rPr>
        <w:t xml:space="preserve"> заменить словами «с учетом уровня нуждаемости в постороннем уходе, определенного по результатам типизации:»;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6 цифры «28.02.2021» заменить цифрами «31.12.2022»;</w:t>
      </w:r>
    </w:p>
    <w:p w:rsidR="005B7FDF" w:rsidRPr="00D351FF" w:rsidRDefault="004B1856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5</w:t>
      </w:r>
      <w:r w:rsidR="005B7FDF" w:rsidRPr="00D351FF">
        <w:rPr>
          <w:rFonts w:ascii="Times New Roman" w:hAnsi="Times New Roman"/>
          <w:sz w:val="28"/>
          <w:szCs w:val="28"/>
        </w:rPr>
        <w:t>) в пункте 1.19: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 xml:space="preserve">графу 2 изложить в следующей редакции: 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«Создание, организация и обеспечение деятельности ГКУ РО «Ресурсный центр социального обслуживания населения»;</w:t>
      </w:r>
    </w:p>
    <w:p w:rsidR="005B7FDF" w:rsidRPr="00D351FF" w:rsidRDefault="005B7FDF" w:rsidP="00D3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 xml:space="preserve">графу 4 изложить в следующей редакции: </w:t>
      </w:r>
    </w:p>
    <w:p w:rsidR="005B7FDF" w:rsidRPr="00D351FF" w:rsidRDefault="005B7FDF" w:rsidP="00D3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«Создан ГКУ РО «Ресурсный центр социального обслуживания населения», в том числе для признания граждан нуждающимися в социальном обслуживании (включая проведение типизации с последующим определением уровня нуждаемости в постороннем уходе) и составления индивидуальных программ предоставления социальных услуг»;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 xml:space="preserve">в графе 9 знак </w:t>
      </w:r>
      <w:proofErr w:type="gramStart"/>
      <w:r w:rsidRPr="00D351FF">
        <w:rPr>
          <w:rFonts w:ascii="Times New Roman" w:hAnsi="Times New Roman"/>
          <w:sz w:val="28"/>
          <w:szCs w:val="28"/>
        </w:rPr>
        <w:t>«-</w:t>
      </w:r>
      <w:proofErr w:type="gramEnd"/>
      <w:r w:rsidRPr="00D351FF">
        <w:rPr>
          <w:rFonts w:ascii="Times New Roman" w:hAnsi="Times New Roman"/>
          <w:sz w:val="28"/>
          <w:szCs w:val="28"/>
        </w:rPr>
        <w:t>» заменить словами «3244,24703 (областной бюджет)»;</w:t>
      </w:r>
    </w:p>
    <w:p w:rsidR="005B7FDF" w:rsidRPr="00D351FF" w:rsidRDefault="004B1856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6</w:t>
      </w:r>
      <w:r w:rsidR="005B7FDF" w:rsidRPr="00D351FF">
        <w:rPr>
          <w:rFonts w:ascii="Times New Roman" w:hAnsi="Times New Roman"/>
          <w:sz w:val="28"/>
          <w:szCs w:val="28"/>
        </w:rPr>
        <w:t xml:space="preserve">) в пункте 3.1: 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графу 2 изложить в следующей редакции: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«Разработка рекомендуемых перечня и объема социальных услуг, иных услуг и мероприятий с учетом индивидуальной потребности гражданина в постороннем уходе в рамках реализации СДУ (далее – индивидуальная потребность в постороннем уходе)»;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графу 4 изложить в следующей редакции: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«Утверждены рекомендуемые перечень и объем социальных услуг, предоставляемых поставщиками социальных услуг на дому, в зависимости от уровня нуждаемости в постороннем уходе»;</w:t>
      </w:r>
    </w:p>
    <w:p w:rsidR="005B7FDF" w:rsidRPr="00D351FF" w:rsidRDefault="004B1856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7</w:t>
      </w:r>
      <w:r w:rsidR="005B7FDF" w:rsidRPr="00D351FF">
        <w:rPr>
          <w:rFonts w:ascii="Times New Roman" w:hAnsi="Times New Roman"/>
          <w:sz w:val="28"/>
          <w:szCs w:val="28"/>
        </w:rPr>
        <w:t>) в пункте 3.2: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2 слова «с учетом оценки индивидуальных потребностей в социальных услугах граждан» заменить словами «с учетом оценки индивидуальной потребности в постороннем уходе граждан»;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4 слова «с учетом оценки индивидуальных потребностей в социальных услугах» заменить словами «с учетом оценки индивидуальной потребности в постороннем уходе»;</w:t>
      </w:r>
    </w:p>
    <w:p w:rsidR="005B7FDF" w:rsidRPr="00D351FF" w:rsidRDefault="004B1856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8</w:t>
      </w:r>
      <w:r w:rsidR="005B7FDF" w:rsidRPr="00D351FF">
        <w:rPr>
          <w:rFonts w:ascii="Times New Roman" w:hAnsi="Times New Roman"/>
          <w:sz w:val="28"/>
          <w:szCs w:val="28"/>
        </w:rPr>
        <w:t>) в пункте 3.3:</w:t>
      </w:r>
    </w:p>
    <w:p w:rsidR="005B7FDF" w:rsidRPr="00D351FF" w:rsidRDefault="005B7FDF" w:rsidP="00D3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графу 4 изложить в следующей редакции:</w:t>
      </w:r>
    </w:p>
    <w:p w:rsidR="005B7FDF" w:rsidRPr="00D351FF" w:rsidRDefault="005B7FDF" w:rsidP="00D3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 xml:space="preserve">«К 2022 году создано 17 служб сиделок (помощников по уходу). </w:t>
      </w:r>
      <w:r w:rsidR="004B1856" w:rsidRPr="00D351FF">
        <w:rPr>
          <w:rFonts w:ascii="Times New Roman" w:hAnsi="Times New Roman"/>
          <w:sz w:val="28"/>
          <w:szCs w:val="28"/>
        </w:rPr>
        <w:t>Обеспечены</w:t>
      </w:r>
      <w:r w:rsidRPr="00D351FF">
        <w:rPr>
          <w:rFonts w:ascii="Times New Roman" w:hAnsi="Times New Roman"/>
          <w:sz w:val="28"/>
          <w:szCs w:val="28"/>
        </w:rPr>
        <w:t xml:space="preserve"> предметами длительного пользования и средствами ухода (тонометры, термометры, перчатки, средства ухода за кожей </w:t>
      </w:r>
      <w:proofErr w:type="gramStart"/>
      <w:r w:rsidRPr="00D351FF">
        <w:rPr>
          <w:rFonts w:ascii="Times New Roman" w:hAnsi="Times New Roman"/>
          <w:sz w:val="28"/>
          <w:szCs w:val="28"/>
        </w:rPr>
        <w:t>и т.д</w:t>
      </w:r>
      <w:proofErr w:type="gramEnd"/>
      <w:r w:rsidRPr="00D351FF">
        <w:rPr>
          <w:rFonts w:ascii="Times New Roman" w:hAnsi="Times New Roman"/>
          <w:sz w:val="28"/>
          <w:szCs w:val="28"/>
        </w:rPr>
        <w:t>.) сотрудник</w:t>
      </w:r>
      <w:r w:rsidR="004B1856" w:rsidRPr="00D351FF">
        <w:rPr>
          <w:rFonts w:ascii="Times New Roman" w:hAnsi="Times New Roman"/>
          <w:sz w:val="28"/>
          <w:szCs w:val="28"/>
        </w:rPr>
        <w:t>и</w:t>
      </w:r>
      <w:r w:rsidRPr="00D351FF">
        <w:rPr>
          <w:rFonts w:ascii="Times New Roman" w:hAnsi="Times New Roman"/>
          <w:sz w:val="28"/>
          <w:szCs w:val="28"/>
        </w:rPr>
        <w:t xml:space="preserve"> служб сиделок (помощников по уходу), осуществляющи</w:t>
      </w:r>
      <w:r w:rsidR="00D351FF">
        <w:rPr>
          <w:rFonts w:ascii="Times New Roman" w:hAnsi="Times New Roman"/>
          <w:sz w:val="28"/>
          <w:szCs w:val="28"/>
        </w:rPr>
        <w:t>е</w:t>
      </w:r>
      <w:r w:rsidRPr="00D351FF">
        <w:rPr>
          <w:rFonts w:ascii="Times New Roman" w:hAnsi="Times New Roman"/>
          <w:sz w:val="28"/>
          <w:szCs w:val="28"/>
        </w:rPr>
        <w:t xml:space="preserve"> уход за гражданами пожилого возраста и инвалидами. Отсутствует очередность на помещение в стационарные учреждения социального обслуживания </w:t>
      </w:r>
      <w:r w:rsidRPr="00D351FF">
        <w:rPr>
          <w:rFonts w:ascii="Times New Roman" w:hAnsi="Times New Roman"/>
          <w:sz w:val="28"/>
          <w:szCs w:val="28"/>
        </w:rPr>
        <w:lastRenderedPageBreak/>
        <w:t xml:space="preserve">Рязанской области. СДУ охвачено не менее 8% в 2019 году, не менее 12% в 2020 году граждан пожилого возраста и инвалидов, признанных нуждающимися в социальном обслуживании. Доля граждан старше трудоспособного возраста и инвалидов, получающих услуги в рамках </w:t>
      </w:r>
      <w:r w:rsidR="004B1856" w:rsidRPr="00D351FF">
        <w:rPr>
          <w:rFonts w:ascii="Times New Roman" w:hAnsi="Times New Roman"/>
          <w:sz w:val="28"/>
          <w:szCs w:val="28"/>
        </w:rPr>
        <w:t>СДУ</w:t>
      </w:r>
      <w:r w:rsidRPr="00D351FF">
        <w:rPr>
          <w:rFonts w:ascii="Times New Roman" w:hAnsi="Times New Roman"/>
          <w:sz w:val="28"/>
          <w:szCs w:val="28"/>
        </w:rPr>
        <w:t>, от общего числа граждан старше трудоспособного возраста и инвалидов, нуждающихся в долговременном уходе, 5,8% в 2021 году, 30% в 2022 году. В рамках СДУ не менее 97% граждан старше трудоспособного возраста охвачены диспансерными и профилактическими осмотрами, диспансерным наблюдением и лечебно-оздоровительными мероприятиями, в том числе мобильными медицинскими бригадами»;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9 цифры «174523,88077», «62418,38077» заменить соответственно цифрами «173753,88077», «61648,38077»;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2 подпункта 3.3.2 слова «в соответствии с индивидуальной нуждаемостью гражданина» заменить словами «в соответствии с индивидуальной потребностью в постороннем уходе гражданина»;</w:t>
      </w:r>
    </w:p>
    <w:p w:rsidR="005B7FDF" w:rsidRPr="00D351FF" w:rsidRDefault="004B1856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9</w:t>
      </w:r>
      <w:r w:rsidR="005B7FDF" w:rsidRPr="00D351FF">
        <w:rPr>
          <w:rFonts w:ascii="Times New Roman" w:hAnsi="Times New Roman"/>
          <w:sz w:val="28"/>
          <w:szCs w:val="28"/>
        </w:rPr>
        <w:t>) в пункте 8.3:</w:t>
      </w:r>
    </w:p>
    <w:p w:rsidR="005B7FDF" w:rsidRPr="00D351FF" w:rsidRDefault="005B7FDF" w:rsidP="00D3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2 слова «- по предоставлению гражданам, нуждающимся в уходе, социальных услуг в форме социального обслуживания на дому, полустационарной форме социального обслуживания, посредством сочетания форм</w:t>
      </w:r>
      <w:proofErr w:type="gramStart"/>
      <w:r w:rsidRPr="00D351FF">
        <w:rPr>
          <w:rFonts w:ascii="Times New Roman" w:hAnsi="Times New Roman"/>
          <w:sz w:val="28"/>
          <w:szCs w:val="28"/>
        </w:rPr>
        <w:t>;»</w:t>
      </w:r>
      <w:proofErr w:type="gramEnd"/>
      <w:r w:rsidRPr="00D351FF">
        <w:rPr>
          <w:rFonts w:ascii="Times New Roman" w:hAnsi="Times New Roman"/>
          <w:sz w:val="28"/>
          <w:szCs w:val="28"/>
        </w:rPr>
        <w:t xml:space="preserve"> заменить словами «- по предоставлению гражданам, нуждающимся в уходе, социальных услуг в форме социального обслуживания на дому, полустационарной и стационарной формах социального обслуживания, в том числе посредством сочетания форм;»;</w:t>
      </w:r>
    </w:p>
    <w:p w:rsidR="005B7FDF" w:rsidRPr="00D351FF" w:rsidRDefault="005B7FDF" w:rsidP="00D3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4 слова «- предоставлению гражданам, нуждающимся в уходе, социальных услуг в форме социального обслуживания на дому, полустационарной форме социального обслуживания, посредством сочетания форм</w:t>
      </w:r>
      <w:proofErr w:type="gramStart"/>
      <w:r w:rsidRPr="00D351FF">
        <w:rPr>
          <w:rFonts w:ascii="Times New Roman" w:hAnsi="Times New Roman"/>
          <w:sz w:val="28"/>
          <w:szCs w:val="28"/>
        </w:rPr>
        <w:t>;»</w:t>
      </w:r>
      <w:proofErr w:type="gramEnd"/>
      <w:r w:rsidRPr="00D351FF">
        <w:rPr>
          <w:rFonts w:ascii="Times New Roman" w:hAnsi="Times New Roman"/>
          <w:sz w:val="28"/>
          <w:szCs w:val="28"/>
        </w:rPr>
        <w:t xml:space="preserve"> заменить словами «- предоставлению гражданам, нуждающимся в уходе, социальных услуг в форме социального обслуживания на дому, полустационарной и стационарной формах социального обслуживания, в том числе посредством сочетания форм;»;</w:t>
      </w:r>
    </w:p>
    <w:p w:rsidR="005B7FDF" w:rsidRPr="00D351FF" w:rsidRDefault="005B7FDF" w:rsidP="00D3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графе 6 цифры «31.12.2020» заменить цифрами «31.12.2022»;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1</w:t>
      </w:r>
      <w:r w:rsidR="004B1856" w:rsidRPr="00D351FF">
        <w:rPr>
          <w:rFonts w:ascii="Times New Roman" w:hAnsi="Times New Roman"/>
          <w:sz w:val="28"/>
          <w:szCs w:val="28"/>
        </w:rPr>
        <w:t>0</w:t>
      </w:r>
      <w:r w:rsidRPr="00D351FF">
        <w:rPr>
          <w:rFonts w:ascii="Times New Roman" w:hAnsi="Times New Roman"/>
          <w:sz w:val="28"/>
          <w:szCs w:val="28"/>
        </w:rPr>
        <w:t>) в графе 4 пункта 9.2: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слова «Услуги в рамках сопровождаемого проживания получили</w:t>
      </w:r>
      <w:proofErr w:type="gramStart"/>
      <w:r w:rsidRPr="00D351FF">
        <w:rPr>
          <w:rFonts w:ascii="Times New Roman" w:hAnsi="Times New Roman"/>
          <w:sz w:val="28"/>
          <w:szCs w:val="28"/>
        </w:rPr>
        <w:t>:»</w:t>
      </w:r>
      <w:proofErr w:type="gramEnd"/>
      <w:r w:rsidRPr="00D351FF">
        <w:rPr>
          <w:rFonts w:ascii="Times New Roman" w:hAnsi="Times New Roman"/>
          <w:sz w:val="28"/>
          <w:szCs w:val="28"/>
        </w:rPr>
        <w:t xml:space="preserve"> заменить словами «Услуги в рамках технологии «Сопровождаемое проживание» (услуги организаций социального обслуживания, включая комфортное проживание граждан, приближенное к домашним условиям) получили:»;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цифры «75», «90», «105» заменить соответственно цифрами «65», «85», «100»;</w:t>
      </w:r>
    </w:p>
    <w:p w:rsidR="005B7FDF" w:rsidRPr="00D351FF" w:rsidRDefault="005B7FDF" w:rsidP="00D351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1</w:t>
      </w:r>
      <w:r w:rsidR="004B1856" w:rsidRPr="00D351FF">
        <w:rPr>
          <w:rFonts w:ascii="Times New Roman" w:hAnsi="Times New Roman"/>
          <w:sz w:val="28"/>
          <w:szCs w:val="28"/>
        </w:rPr>
        <w:t>1</w:t>
      </w:r>
      <w:r w:rsidRPr="00D351FF">
        <w:rPr>
          <w:rFonts w:ascii="Times New Roman" w:hAnsi="Times New Roman"/>
          <w:sz w:val="28"/>
          <w:szCs w:val="28"/>
        </w:rPr>
        <w:t>) таблицу «Показатель результативности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обслуживании» изложить в следующей редакции:</w:t>
      </w:r>
    </w:p>
    <w:p w:rsidR="00E90C0A" w:rsidRPr="00D351FF" w:rsidRDefault="00E90C0A" w:rsidP="005B7FD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90C0A" w:rsidRPr="00D351FF" w:rsidRDefault="00E90C0A" w:rsidP="005B7FD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51FF" w:rsidRDefault="005B7FDF" w:rsidP="00D351FF">
      <w:pPr>
        <w:jc w:val="center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lastRenderedPageBreak/>
        <w:t>«Показатель</w:t>
      </w:r>
    </w:p>
    <w:p w:rsidR="00F1407F" w:rsidRPr="002E62FF" w:rsidRDefault="005B7FDF" w:rsidP="00D351FF">
      <w:pPr>
        <w:jc w:val="center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результативности по созданию в Рязанской области</w:t>
      </w:r>
    </w:p>
    <w:p w:rsidR="00F1407F" w:rsidRPr="00F1407F" w:rsidRDefault="005B7FDF" w:rsidP="00D351FF">
      <w:pPr>
        <w:jc w:val="center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системы</w:t>
      </w:r>
      <w:r w:rsidR="00F1407F" w:rsidRPr="00F1407F">
        <w:rPr>
          <w:rFonts w:ascii="Times New Roman" w:hAnsi="Times New Roman"/>
          <w:sz w:val="28"/>
          <w:szCs w:val="28"/>
        </w:rPr>
        <w:t xml:space="preserve"> </w:t>
      </w:r>
      <w:r w:rsidRPr="00D351FF">
        <w:rPr>
          <w:rFonts w:ascii="Times New Roman" w:hAnsi="Times New Roman"/>
          <w:sz w:val="28"/>
          <w:szCs w:val="28"/>
        </w:rPr>
        <w:t>долговременного ухода за гражданами пожилого</w:t>
      </w:r>
    </w:p>
    <w:p w:rsidR="00F1407F" w:rsidRPr="002E62FF" w:rsidRDefault="005B7FDF" w:rsidP="00D351FF">
      <w:pPr>
        <w:jc w:val="center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возраста и</w:t>
      </w:r>
      <w:r w:rsidR="00D351FF">
        <w:rPr>
          <w:rFonts w:ascii="Times New Roman" w:hAnsi="Times New Roman"/>
          <w:sz w:val="28"/>
          <w:szCs w:val="28"/>
        </w:rPr>
        <w:t xml:space="preserve"> </w:t>
      </w:r>
      <w:r w:rsidRPr="00D351FF">
        <w:rPr>
          <w:rFonts w:ascii="Times New Roman" w:hAnsi="Times New Roman"/>
          <w:sz w:val="28"/>
          <w:szCs w:val="28"/>
        </w:rPr>
        <w:t>инвалидами, признанными нуждающимися</w:t>
      </w:r>
    </w:p>
    <w:p w:rsidR="005B7FDF" w:rsidRPr="00D351FF" w:rsidRDefault="005B7FDF" w:rsidP="00D351FF">
      <w:pPr>
        <w:jc w:val="center"/>
        <w:rPr>
          <w:rFonts w:ascii="Times New Roman" w:hAnsi="Times New Roman"/>
          <w:sz w:val="28"/>
          <w:szCs w:val="28"/>
        </w:rPr>
      </w:pPr>
      <w:r w:rsidRPr="00D351FF">
        <w:rPr>
          <w:rFonts w:ascii="Times New Roman" w:hAnsi="Times New Roman"/>
          <w:sz w:val="28"/>
          <w:szCs w:val="28"/>
        </w:rPr>
        <w:t>в социальном обслуживании</w:t>
      </w:r>
    </w:p>
    <w:p w:rsidR="005B7FDF" w:rsidRPr="002E62FF" w:rsidRDefault="005B7FDF" w:rsidP="005B7FD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407F" w:rsidRPr="002E62FF" w:rsidRDefault="00F1407F" w:rsidP="005B7FD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96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2"/>
        <w:gridCol w:w="1119"/>
        <w:gridCol w:w="1134"/>
        <w:gridCol w:w="1134"/>
        <w:gridCol w:w="1127"/>
      </w:tblGrid>
      <w:tr w:rsidR="005B7FDF" w:rsidRPr="00D351FF" w:rsidTr="00F1407F">
        <w:tc>
          <w:tcPr>
            <w:tcW w:w="508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14" w:type="dxa"/>
            <w:gridSpan w:val="4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5B7FDF" w:rsidRPr="00D351FF" w:rsidTr="00F1407F">
        <w:tc>
          <w:tcPr>
            <w:tcW w:w="508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B7FDF" w:rsidRPr="00D351FF" w:rsidRDefault="005B7FDF" w:rsidP="00F1407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по итогам 2019 года</w:t>
            </w:r>
          </w:p>
        </w:tc>
        <w:tc>
          <w:tcPr>
            <w:tcW w:w="1134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B7FDF" w:rsidRPr="00D351FF" w:rsidRDefault="005B7FDF" w:rsidP="00F1407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по итогам 2020 года</w:t>
            </w:r>
          </w:p>
        </w:tc>
        <w:tc>
          <w:tcPr>
            <w:tcW w:w="1134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B7FDF" w:rsidRPr="00D351FF" w:rsidRDefault="005B7FDF" w:rsidP="00F1407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по итогам 2021 года</w:t>
            </w:r>
          </w:p>
        </w:tc>
        <w:tc>
          <w:tcPr>
            <w:tcW w:w="112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5B7FDF" w:rsidRPr="00D351FF" w:rsidRDefault="005B7FDF" w:rsidP="00F1407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по итогам 2022 года</w:t>
            </w:r>
          </w:p>
        </w:tc>
      </w:tr>
    </w:tbl>
    <w:p w:rsidR="00F1407F" w:rsidRPr="00F1407F" w:rsidRDefault="00F1407F">
      <w:pPr>
        <w:rPr>
          <w:rFonts w:ascii="Times New Roman" w:hAnsi="Times New Roman"/>
          <w:sz w:val="2"/>
          <w:szCs w:val="2"/>
        </w:rPr>
      </w:pPr>
    </w:p>
    <w:tbl>
      <w:tblPr>
        <w:tblW w:w="9596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2"/>
        <w:gridCol w:w="1119"/>
        <w:gridCol w:w="1134"/>
        <w:gridCol w:w="1134"/>
        <w:gridCol w:w="1127"/>
      </w:tblGrid>
      <w:tr w:rsidR="005B7FDF" w:rsidRPr="00D351FF" w:rsidTr="00F1407F">
        <w:trPr>
          <w:tblHeader/>
        </w:trPr>
        <w:tc>
          <w:tcPr>
            <w:tcW w:w="5082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1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7FDF" w:rsidRPr="00D351FF" w:rsidTr="00F1407F">
        <w:tc>
          <w:tcPr>
            <w:tcW w:w="5082" w:type="dxa"/>
            <w:tcMar>
              <w:top w:w="28" w:type="dxa"/>
              <w:bottom w:w="28" w:type="dxa"/>
            </w:tcMar>
          </w:tcPr>
          <w:p w:rsidR="005B7FDF" w:rsidRPr="00D351FF" w:rsidRDefault="005B7FDF" w:rsidP="00F1407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351FF">
              <w:rPr>
                <w:rFonts w:ascii="Times New Roman" w:hAnsi="Times New Roman"/>
                <w:sz w:val="24"/>
                <w:szCs w:val="24"/>
              </w:rPr>
              <w:t>Процент охвата СДУ граждан пожилого возраста и инвалидов, признанных нуждающимися в социальном обслуживании, %</w:t>
            </w:r>
          </w:p>
        </w:tc>
        <w:tc>
          <w:tcPr>
            <w:tcW w:w="1119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FDF" w:rsidRPr="00D351FF" w:rsidTr="00F1407F">
        <w:tc>
          <w:tcPr>
            <w:tcW w:w="5082" w:type="dxa"/>
            <w:tcMar>
              <w:top w:w="28" w:type="dxa"/>
              <w:bottom w:w="28" w:type="dxa"/>
            </w:tcMar>
          </w:tcPr>
          <w:p w:rsidR="005B7FDF" w:rsidRPr="00D351FF" w:rsidRDefault="005B7FDF" w:rsidP="00D35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старше трудоспособного возраста и инвалидов, получающих услуги в рамках </w:t>
            </w:r>
            <w:r w:rsidR="00E90C0A" w:rsidRPr="00D351FF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, от общего числа граждан старше трудоспособного возраста и инвалидов, нуждающихся в долговременном уходе, %</w:t>
            </w:r>
          </w:p>
        </w:tc>
        <w:tc>
          <w:tcPr>
            <w:tcW w:w="1119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27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7FDF" w:rsidRPr="00D351FF" w:rsidTr="00F1407F">
        <w:tc>
          <w:tcPr>
            <w:tcW w:w="5082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возраста, состоящих на социальном обслуживании, прошедших оценку зависимости от посторонней помощи с последующим установлением группы ухода (типизацию), %</w:t>
            </w:r>
          </w:p>
        </w:tc>
        <w:tc>
          <w:tcPr>
            <w:tcW w:w="1119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FDF" w:rsidRPr="00D351FF" w:rsidTr="00F1407F">
        <w:tc>
          <w:tcPr>
            <w:tcW w:w="5082" w:type="dxa"/>
            <w:tcMar>
              <w:top w:w="28" w:type="dxa"/>
              <w:bottom w:w="28" w:type="dxa"/>
            </w:tcMar>
          </w:tcPr>
          <w:p w:rsidR="005B7FDF" w:rsidRPr="00D351FF" w:rsidRDefault="005B7FDF" w:rsidP="00E90C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возраста, состоящих на социальном обслуживании, которым определены индивидуальная потребность в постороннем уходе, структура и степень ограничений жизнедеятельности, состояние здоровья, особенности поведения, предпочтений, реабилитационный потен</w:t>
            </w:r>
            <w:r w:rsidR="00E90C0A" w:rsidRPr="00D351FF">
              <w:rPr>
                <w:rFonts w:ascii="Times New Roman" w:hAnsi="Times New Roman" w:cs="Times New Roman"/>
                <w:sz w:val="24"/>
                <w:szCs w:val="24"/>
              </w:rPr>
              <w:t>циал и иные имеющиеся ресурсы (</w:t>
            </w: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типизация) с последующим установлением параметров нуждаемости в социальном облуживании и уровней нуждаемости в постороннем уходе, %</w:t>
            </w:r>
            <w:proofErr w:type="gramEnd"/>
          </w:p>
        </w:tc>
        <w:tc>
          <w:tcPr>
            <w:tcW w:w="1119" w:type="dxa"/>
            <w:tcMar>
              <w:top w:w="28" w:type="dxa"/>
              <w:bottom w:w="28" w:type="dxa"/>
            </w:tcMar>
            <w:vAlign w:val="center"/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7" w:type="dxa"/>
            <w:tcMar>
              <w:top w:w="28" w:type="dxa"/>
              <w:bottom w:w="28" w:type="dxa"/>
            </w:tcMar>
            <w:vAlign w:val="center"/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B7FDF" w:rsidRPr="00D351FF" w:rsidTr="00F1407F">
        <w:tc>
          <w:tcPr>
            <w:tcW w:w="5082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пожилого возраста, вовлеченных в положительную социальную практику, чел.</w:t>
            </w:r>
          </w:p>
        </w:tc>
        <w:tc>
          <w:tcPr>
            <w:tcW w:w="1119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27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5B7FDF" w:rsidRPr="00D351FF" w:rsidTr="00F1407F">
        <w:tc>
          <w:tcPr>
            <w:tcW w:w="5082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осуществляющих уход за гражданами, нуждающимися в посторонней помощи, прошедших обучение (консультирование) на базе «Школ ухода», чел.</w:t>
            </w:r>
          </w:p>
        </w:tc>
        <w:tc>
          <w:tcPr>
            <w:tcW w:w="1119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27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B7FDF" w:rsidRPr="00D351FF" w:rsidTr="00F1407F">
        <w:tc>
          <w:tcPr>
            <w:tcW w:w="5082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пожилого возраста, в том числе с ментальными нарушениями, находящихся на социальном обслуживании, получивших навыки самостоятельного проживания, приближенного к домашним условиям (сопровождаемое проживание), чел. (нарастающим итогом)</w:t>
            </w:r>
          </w:p>
        </w:tc>
        <w:tc>
          <w:tcPr>
            <w:tcW w:w="1119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FDF" w:rsidRPr="00D351FF" w:rsidTr="00F1407F">
        <w:tc>
          <w:tcPr>
            <w:tcW w:w="5082" w:type="dxa"/>
            <w:tcMar>
              <w:top w:w="28" w:type="dxa"/>
              <w:bottom w:w="28" w:type="dxa"/>
            </w:tcMar>
          </w:tcPr>
          <w:p w:rsidR="005B7FDF" w:rsidRPr="00D351FF" w:rsidRDefault="005B7FDF" w:rsidP="00E90C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Услуги организаций социального обслуживания, включая комфортное проживание граждан, приближенное к домашним условиям, (сопровождаемое проживание) </w:t>
            </w:r>
            <w:r w:rsidR="00E90C0A" w:rsidRPr="00D351FF">
              <w:rPr>
                <w:rFonts w:ascii="Times New Roman" w:hAnsi="Times New Roman" w:cs="Times New Roman"/>
                <w:sz w:val="24"/>
                <w:szCs w:val="24"/>
              </w:rPr>
              <w:t xml:space="preserve">получили, </w:t>
            </w: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 xml:space="preserve">чел. (нарастающим итогом) </w:t>
            </w:r>
          </w:p>
        </w:tc>
        <w:tc>
          <w:tcPr>
            <w:tcW w:w="1119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27" w:type="dxa"/>
            <w:tcMar>
              <w:top w:w="28" w:type="dxa"/>
              <w:bottom w:w="28" w:type="dxa"/>
            </w:tcMar>
          </w:tcPr>
          <w:p w:rsidR="005B7FDF" w:rsidRPr="00D351FF" w:rsidRDefault="005B7FDF" w:rsidP="00F5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FF">
              <w:rPr>
                <w:rFonts w:ascii="Times New Roman" w:hAnsi="Times New Roman" w:cs="Times New Roman"/>
                <w:sz w:val="24"/>
                <w:szCs w:val="24"/>
              </w:rPr>
              <w:t>100»</w:t>
            </w:r>
          </w:p>
        </w:tc>
      </w:tr>
    </w:tbl>
    <w:p w:rsidR="005B7FDF" w:rsidRPr="00D351FF" w:rsidRDefault="005B7FDF" w:rsidP="005B7FDF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D351FF">
        <w:trPr>
          <w:trHeight w:val="309"/>
          <w:jc w:val="right"/>
        </w:trPr>
        <w:tc>
          <w:tcPr>
            <w:tcW w:w="2087" w:type="pct"/>
          </w:tcPr>
          <w:p w:rsidR="00683693" w:rsidRPr="00D351FF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351FF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351FF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351FF" w:rsidRDefault="000D5EED" w:rsidP="00D351FF">
            <w:pPr>
              <w:rPr>
                <w:rFonts w:ascii="Times New Roman" w:hAnsi="Times New Roman"/>
                <w:sz w:val="28"/>
                <w:szCs w:val="28"/>
              </w:rPr>
            </w:pPr>
            <w:r w:rsidRPr="00D351F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D351FF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D351FF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351FF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351FF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351FF" w:rsidRDefault="005B7FDF" w:rsidP="00D351FF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351FF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D351FF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D351FF" w:rsidSect="00D351FF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F4" w:rsidRDefault="007450F4">
      <w:r>
        <w:separator/>
      </w:r>
    </w:p>
  </w:endnote>
  <w:endnote w:type="continuationSeparator" w:id="0">
    <w:p w:rsidR="007450F4" w:rsidRDefault="0074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A6BCE">
          <w:pPr>
            <w:pStyle w:val="a6"/>
          </w:pPr>
          <w:r>
            <w:rPr>
              <w:noProof/>
            </w:rPr>
            <w:drawing>
              <wp:inline distT="0" distB="0" distL="0" distR="0" wp14:anchorId="0C85AADF" wp14:editId="7EF8E62E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A6BC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DA36341" wp14:editId="702387B5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351F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8366  08.07.2021 14:24:34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F4" w:rsidRDefault="007450F4">
      <w:r>
        <w:separator/>
      </w:r>
    </w:p>
  </w:footnote>
  <w:footnote w:type="continuationSeparator" w:id="0">
    <w:p w:rsidR="007450F4" w:rsidRDefault="00745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E62F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ZzE5jNvNvbSbc1oxWKA8r6yN50=" w:salt="Pvf7OcDdhTy34jR30h8u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DF"/>
    <w:rsid w:val="0001360F"/>
    <w:rsid w:val="000331B3"/>
    <w:rsid w:val="00033413"/>
    <w:rsid w:val="00037C0C"/>
    <w:rsid w:val="00056DEB"/>
    <w:rsid w:val="00073A7A"/>
    <w:rsid w:val="00076D5E"/>
    <w:rsid w:val="00084DD3"/>
    <w:rsid w:val="000917C0"/>
    <w:rsid w:val="000A57E3"/>
    <w:rsid w:val="000B0736"/>
    <w:rsid w:val="000D5EED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62FF"/>
    <w:rsid w:val="002F1E81"/>
    <w:rsid w:val="00310D92"/>
    <w:rsid w:val="003160CB"/>
    <w:rsid w:val="003222A3"/>
    <w:rsid w:val="00360A40"/>
    <w:rsid w:val="003661C7"/>
    <w:rsid w:val="0038445B"/>
    <w:rsid w:val="003870C2"/>
    <w:rsid w:val="003A6BC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1856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B7FDF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50F4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68B4"/>
    <w:rsid w:val="008702D3"/>
    <w:rsid w:val="00876034"/>
    <w:rsid w:val="008827E7"/>
    <w:rsid w:val="00897610"/>
    <w:rsid w:val="008A1696"/>
    <w:rsid w:val="008B7D2A"/>
    <w:rsid w:val="008C58FE"/>
    <w:rsid w:val="008E6112"/>
    <w:rsid w:val="008E6C41"/>
    <w:rsid w:val="008F0816"/>
    <w:rsid w:val="008F416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51FF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90C0A"/>
    <w:rsid w:val="00EA04F1"/>
    <w:rsid w:val="00EA2FD3"/>
    <w:rsid w:val="00EB7CE9"/>
    <w:rsid w:val="00EC33FE"/>
    <w:rsid w:val="00EC433F"/>
    <w:rsid w:val="00EC68A4"/>
    <w:rsid w:val="00ED1FDE"/>
    <w:rsid w:val="00F06EFB"/>
    <w:rsid w:val="00F1407F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A6BC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A6BC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969</Words>
  <Characters>7559</Characters>
  <Application>Microsoft Office Word</Application>
  <DocSecurity>0</DocSecurity>
  <Lines>164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miheevaoa</dc:creator>
  <cp:lastModifiedBy>Лёксина М.А.</cp:lastModifiedBy>
  <cp:revision>5</cp:revision>
  <cp:lastPrinted>2008-04-23T08:17:00Z</cp:lastPrinted>
  <dcterms:created xsi:type="dcterms:W3CDTF">2021-07-08T11:25:00Z</dcterms:created>
  <dcterms:modified xsi:type="dcterms:W3CDTF">2021-07-13T10:27:00Z</dcterms:modified>
</cp:coreProperties>
</file>