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125" w:rsidRDefault="00643125" w:rsidP="004714BE">
      <w:pPr>
        <w:pStyle w:val="a3"/>
        <w:spacing w:line="240" w:lineRule="auto"/>
        <w:rPr>
          <w:spacing w:val="-28"/>
          <w:sz w:val="32"/>
          <w:szCs w:val="32"/>
        </w:rPr>
      </w:pPr>
      <w:r w:rsidRPr="00843557">
        <w:rPr>
          <w:noProof/>
          <w:sz w:val="28"/>
          <w:szCs w:val="28"/>
        </w:rPr>
        <w:drawing>
          <wp:inline distT="0" distB="0" distL="0" distR="0" wp14:anchorId="27B41442" wp14:editId="4279E664">
            <wp:extent cx="933450" cy="990600"/>
            <wp:effectExtent l="0" t="0" r="0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125" w:rsidRDefault="00643125" w:rsidP="004714BE">
      <w:pPr>
        <w:pStyle w:val="a3"/>
        <w:spacing w:line="240" w:lineRule="auto"/>
        <w:rPr>
          <w:spacing w:val="-28"/>
          <w:sz w:val="32"/>
          <w:szCs w:val="32"/>
        </w:rPr>
      </w:pPr>
    </w:p>
    <w:p w:rsidR="004714BE" w:rsidRPr="007C3654" w:rsidRDefault="004714BE" w:rsidP="004714BE">
      <w:pPr>
        <w:pStyle w:val="a3"/>
        <w:spacing w:line="240" w:lineRule="auto"/>
        <w:rPr>
          <w:spacing w:val="-28"/>
          <w:sz w:val="32"/>
          <w:szCs w:val="32"/>
        </w:rPr>
      </w:pPr>
      <w:r w:rsidRPr="007C3654">
        <w:rPr>
          <w:spacing w:val="-28"/>
          <w:sz w:val="32"/>
          <w:szCs w:val="32"/>
        </w:rPr>
        <w:t xml:space="preserve">МИНИСТЕРСТВО ОБРАЗОВАНИЯ </w:t>
      </w:r>
      <w:r>
        <w:rPr>
          <w:spacing w:val="-28"/>
          <w:sz w:val="32"/>
          <w:szCs w:val="32"/>
        </w:rPr>
        <w:t>И МОЛОДЕЖНОЙ ПОЛИТИКИ</w:t>
      </w:r>
    </w:p>
    <w:p w:rsidR="004714BE" w:rsidRPr="007C3654" w:rsidRDefault="004714BE" w:rsidP="004714BE">
      <w:pPr>
        <w:pStyle w:val="a3"/>
        <w:spacing w:line="240" w:lineRule="auto"/>
        <w:rPr>
          <w:spacing w:val="-28"/>
          <w:szCs w:val="36"/>
        </w:rPr>
      </w:pPr>
      <w:r w:rsidRPr="007C3654">
        <w:rPr>
          <w:spacing w:val="-28"/>
          <w:sz w:val="32"/>
          <w:szCs w:val="32"/>
        </w:rPr>
        <w:t>РЯЗАНСКОЙ ОБЛАСТИ</w:t>
      </w:r>
    </w:p>
    <w:p w:rsidR="004714BE" w:rsidRPr="000B1F04" w:rsidRDefault="004714BE" w:rsidP="004714BE">
      <w:pPr>
        <w:jc w:val="center"/>
        <w:rPr>
          <w:rFonts w:ascii="Times New Roman" w:hAnsi="Times New Roman"/>
        </w:rPr>
      </w:pPr>
    </w:p>
    <w:p w:rsidR="004714BE" w:rsidRPr="00D84A9F" w:rsidRDefault="004714BE" w:rsidP="004714BE">
      <w:pPr>
        <w:jc w:val="center"/>
        <w:rPr>
          <w:rFonts w:ascii="Times New Roman" w:hAnsi="Times New Roman"/>
          <w:b/>
          <w:spacing w:val="-28"/>
          <w:sz w:val="36"/>
          <w:szCs w:val="36"/>
        </w:rPr>
      </w:pPr>
      <w:r w:rsidRPr="00D84A9F">
        <w:rPr>
          <w:rFonts w:ascii="Times New Roman" w:hAnsi="Times New Roman"/>
          <w:b/>
          <w:spacing w:val="-28"/>
          <w:sz w:val="36"/>
          <w:szCs w:val="36"/>
        </w:rPr>
        <w:t>П О С Т А Н О В Л Е Н И Е</w:t>
      </w:r>
    </w:p>
    <w:p w:rsidR="00EB64EB" w:rsidRPr="00D84A9F" w:rsidRDefault="00EB64EB" w:rsidP="00EB64EB">
      <w:pPr>
        <w:spacing w:after="240"/>
        <w:jc w:val="center"/>
        <w:rPr>
          <w:rFonts w:ascii="Times New Roman" w:hAnsi="Times New Roman"/>
          <w:sz w:val="28"/>
          <w:szCs w:val="28"/>
        </w:rPr>
      </w:pPr>
    </w:p>
    <w:p w:rsidR="00EB64EB" w:rsidRPr="00D84A9F" w:rsidRDefault="00EB64EB" w:rsidP="00EB64EB">
      <w:pPr>
        <w:spacing w:after="360"/>
        <w:jc w:val="center"/>
        <w:rPr>
          <w:rFonts w:ascii="Times New Roman" w:hAnsi="Times New Roman"/>
          <w:sz w:val="28"/>
          <w:szCs w:val="28"/>
          <w:u w:val="single"/>
        </w:rPr>
      </w:pPr>
      <w:r w:rsidRPr="00D84A9F">
        <w:rPr>
          <w:rFonts w:ascii="Times New Roman" w:hAnsi="Times New Roman"/>
          <w:sz w:val="28"/>
          <w:szCs w:val="28"/>
        </w:rPr>
        <w:t>от «</w:t>
      </w:r>
      <w:r w:rsidR="00D053A8">
        <w:rPr>
          <w:rFonts w:ascii="Times New Roman" w:hAnsi="Times New Roman"/>
          <w:sz w:val="28"/>
          <w:szCs w:val="28"/>
        </w:rPr>
        <w:t>20</w:t>
      </w:r>
      <w:r w:rsidRPr="00D84A9F">
        <w:rPr>
          <w:rFonts w:ascii="Times New Roman" w:hAnsi="Times New Roman"/>
          <w:sz w:val="28"/>
          <w:szCs w:val="28"/>
        </w:rPr>
        <w:t xml:space="preserve">» </w:t>
      </w:r>
      <w:r w:rsidR="00D053A8">
        <w:rPr>
          <w:rFonts w:ascii="Times New Roman" w:hAnsi="Times New Roman"/>
          <w:sz w:val="28"/>
          <w:szCs w:val="28"/>
        </w:rPr>
        <w:t>августа</w:t>
      </w:r>
      <w:r w:rsidRPr="00D84A9F">
        <w:rPr>
          <w:rFonts w:ascii="Times New Roman" w:hAnsi="Times New Roman"/>
          <w:sz w:val="28"/>
          <w:szCs w:val="28"/>
        </w:rPr>
        <w:t xml:space="preserve"> 20</w:t>
      </w:r>
      <w:r w:rsidR="00D51E14">
        <w:rPr>
          <w:rFonts w:ascii="Times New Roman" w:hAnsi="Times New Roman"/>
          <w:sz w:val="28"/>
          <w:szCs w:val="28"/>
        </w:rPr>
        <w:t>21</w:t>
      </w:r>
      <w:r w:rsidR="00D053A8">
        <w:rPr>
          <w:rFonts w:ascii="Times New Roman" w:hAnsi="Times New Roman"/>
          <w:sz w:val="28"/>
          <w:szCs w:val="28"/>
        </w:rPr>
        <w:t xml:space="preserve"> г. </w:t>
      </w:r>
      <w:bookmarkStart w:id="0" w:name="_GoBack"/>
      <w:bookmarkEnd w:id="0"/>
      <w:r w:rsidRPr="00D84A9F">
        <w:rPr>
          <w:rFonts w:ascii="Times New Roman" w:hAnsi="Times New Roman"/>
          <w:sz w:val="28"/>
          <w:szCs w:val="28"/>
        </w:rPr>
        <w:t xml:space="preserve">№ </w:t>
      </w:r>
      <w:r w:rsidR="00D053A8">
        <w:rPr>
          <w:rFonts w:ascii="Times New Roman" w:hAnsi="Times New Roman"/>
          <w:sz w:val="28"/>
          <w:szCs w:val="28"/>
        </w:rPr>
        <w:t>14</w:t>
      </w:r>
    </w:p>
    <w:p w:rsidR="00EB64EB" w:rsidRPr="00FD3D7C" w:rsidRDefault="00EB64EB" w:rsidP="00EB64EB">
      <w:pPr>
        <w:ind w:firstLine="720"/>
        <w:jc w:val="center"/>
        <w:rPr>
          <w:rFonts w:ascii="Times New Roman" w:hAnsi="Times New Roman"/>
          <w:sz w:val="6"/>
          <w:szCs w:val="28"/>
        </w:rPr>
      </w:pPr>
    </w:p>
    <w:p w:rsidR="004B24C5" w:rsidRPr="00D84A9F" w:rsidRDefault="004B24C5" w:rsidP="004B24C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84A9F">
        <w:rPr>
          <w:sz w:val="28"/>
          <w:szCs w:val="28"/>
        </w:rPr>
        <w:t xml:space="preserve">О внесении изменений в постановление министерства образования и молодежной политики Рязанской области от 19 декабря 2019 г. № 26 </w:t>
      </w:r>
    </w:p>
    <w:p w:rsidR="004B24C5" w:rsidRPr="00D84A9F" w:rsidRDefault="004B24C5" w:rsidP="004B24C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84A9F">
        <w:rPr>
          <w:sz w:val="28"/>
          <w:szCs w:val="28"/>
        </w:rPr>
        <w:t>«О Порядке составления и утверждения плана финансово-хозяйственной деятельности государственных бюджетных и автономных учреждений Рязанской области, в отношении которых министерство образования и молодежной политики Рязанской области осуществляет функции и полномочия учредителя»</w:t>
      </w:r>
      <w:r w:rsidRPr="00146D45">
        <w:rPr>
          <w:sz w:val="28"/>
          <w:szCs w:val="28"/>
        </w:rPr>
        <w:t xml:space="preserve"> </w:t>
      </w:r>
      <w:r>
        <w:rPr>
          <w:sz w:val="28"/>
          <w:szCs w:val="28"/>
        </w:rPr>
        <w:t>(в редакции постановлений министерства образования и молодежной политики Рязанской области от 27.02.2020 № 3,</w:t>
      </w:r>
      <w:r w:rsidRPr="00146D45">
        <w:rPr>
          <w:sz w:val="28"/>
          <w:szCs w:val="28"/>
        </w:rPr>
        <w:t xml:space="preserve"> </w:t>
      </w:r>
      <w:r>
        <w:rPr>
          <w:sz w:val="28"/>
          <w:szCs w:val="28"/>
        </w:rPr>
        <w:t>от 06.04.2021 № 6)</w:t>
      </w:r>
    </w:p>
    <w:p w:rsidR="00C13925" w:rsidRPr="00D84A9F" w:rsidRDefault="00C13925" w:rsidP="00C139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B24C5" w:rsidRPr="00D84A9F" w:rsidRDefault="004B24C5" w:rsidP="004B24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4A9F">
        <w:rPr>
          <w:sz w:val="28"/>
          <w:szCs w:val="28"/>
        </w:rPr>
        <w:t>Министерство образования и молодежной политики Рязанской области ПОСТАНОВЛЯЕТ:</w:t>
      </w:r>
    </w:p>
    <w:p w:rsidR="004B24C5" w:rsidRPr="00D84A9F" w:rsidRDefault="004B24C5" w:rsidP="004B24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4A9F">
        <w:rPr>
          <w:sz w:val="28"/>
          <w:szCs w:val="28"/>
        </w:rPr>
        <w:t>Внести в приложение к постановлению министерства образования и молодежной политики Рязанской области от 19 декабря 2019 г. № 26 «О Порядке составления и утверждения плана финансово-хозяйственной деятельности государственных бюджетных и автономных учреждений Рязанской области, в отношении которых министерство образования и молодежной политики Рязанской области осуществляет функции и полномочия учредителя» следующие изменения:</w:t>
      </w:r>
    </w:p>
    <w:p w:rsidR="004B24C5" w:rsidRDefault="004B24C5" w:rsidP="004B24C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1) в разделе 1 «Поступления и выплаты» приложения № 1 </w:t>
      </w:r>
      <w:r w:rsidRPr="00B679AF">
        <w:rPr>
          <w:sz w:val="28"/>
          <w:szCs w:val="28"/>
        </w:rPr>
        <w:t>к Порядку</w:t>
      </w:r>
      <w:r>
        <w:rPr>
          <w:sz w:val="28"/>
          <w:szCs w:val="28"/>
        </w:rPr>
        <w:t xml:space="preserve"> </w:t>
      </w:r>
      <w:r w:rsidRPr="00B679AF">
        <w:rPr>
          <w:sz w:val="28"/>
          <w:szCs w:val="28"/>
        </w:rPr>
        <w:t>составления и утверждения плана</w:t>
      </w:r>
      <w:r>
        <w:t xml:space="preserve"> </w:t>
      </w:r>
      <w:r w:rsidRPr="00B679AF">
        <w:rPr>
          <w:sz w:val="28"/>
          <w:szCs w:val="28"/>
        </w:rPr>
        <w:t>финансово-хозяйственной деятельности</w:t>
      </w:r>
      <w:r>
        <w:rPr>
          <w:sz w:val="28"/>
          <w:szCs w:val="28"/>
        </w:rPr>
        <w:t xml:space="preserve"> </w:t>
      </w:r>
      <w:r w:rsidRPr="00B679AF">
        <w:rPr>
          <w:sz w:val="28"/>
          <w:szCs w:val="28"/>
        </w:rPr>
        <w:t>государственных бюджетных и автономных</w:t>
      </w:r>
      <w:r>
        <w:t xml:space="preserve"> </w:t>
      </w:r>
      <w:r w:rsidRPr="00B679AF">
        <w:rPr>
          <w:sz w:val="28"/>
          <w:szCs w:val="28"/>
        </w:rPr>
        <w:t>учреждений Рязанской области,</w:t>
      </w:r>
      <w:r>
        <w:rPr>
          <w:sz w:val="28"/>
          <w:szCs w:val="28"/>
        </w:rPr>
        <w:t xml:space="preserve"> в отношении которых</w:t>
      </w:r>
      <w:r w:rsidRPr="00B679AF">
        <w:rPr>
          <w:sz w:val="28"/>
          <w:szCs w:val="28"/>
        </w:rPr>
        <w:t xml:space="preserve"> министерств</w:t>
      </w:r>
      <w:r>
        <w:rPr>
          <w:sz w:val="28"/>
          <w:szCs w:val="28"/>
        </w:rPr>
        <w:t>о</w:t>
      </w:r>
      <w:r>
        <w:t xml:space="preserve"> </w:t>
      </w:r>
      <w:r w:rsidRPr="00B679AF">
        <w:rPr>
          <w:sz w:val="28"/>
          <w:szCs w:val="28"/>
        </w:rPr>
        <w:t>образования и молодежной политики</w:t>
      </w:r>
      <w:r>
        <w:t xml:space="preserve"> </w:t>
      </w:r>
      <w:r w:rsidRPr="00B679AF">
        <w:rPr>
          <w:sz w:val="28"/>
          <w:szCs w:val="28"/>
        </w:rPr>
        <w:t>Рязанской</w:t>
      </w:r>
      <w:r>
        <w:rPr>
          <w:sz w:val="28"/>
          <w:szCs w:val="28"/>
        </w:rPr>
        <w:t xml:space="preserve">  </w:t>
      </w:r>
      <w:r w:rsidRPr="00B679AF">
        <w:rPr>
          <w:sz w:val="28"/>
          <w:szCs w:val="28"/>
        </w:rPr>
        <w:t xml:space="preserve"> области</w:t>
      </w:r>
      <w:r>
        <w:rPr>
          <w:sz w:val="28"/>
          <w:szCs w:val="28"/>
        </w:rPr>
        <w:t xml:space="preserve">   осуществляет функции и полномочия учредителя, строки</w:t>
      </w:r>
    </w:p>
    <w:tbl>
      <w:tblPr>
        <w:tblW w:w="991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2"/>
        <w:gridCol w:w="709"/>
        <w:gridCol w:w="709"/>
        <w:gridCol w:w="567"/>
        <w:gridCol w:w="708"/>
        <w:gridCol w:w="709"/>
        <w:gridCol w:w="708"/>
        <w:gridCol w:w="709"/>
        <w:gridCol w:w="709"/>
        <w:gridCol w:w="708"/>
        <w:gridCol w:w="709"/>
      </w:tblGrid>
      <w:tr w:rsidR="004B24C5" w:rsidRPr="00C13925" w:rsidTr="00E80F3A">
        <w:trPr>
          <w:trHeight w:val="58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Default="004B24C5" w:rsidP="00E80F3A">
            <w:pPr>
              <w:autoSpaceDE w:val="0"/>
              <w:autoSpaceDN w:val="0"/>
              <w:adjustRightInd w:val="0"/>
              <w:rPr>
                <w:rFonts w:eastAsiaTheme="minorHAnsi" w:cs="TimesET"/>
                <w:sz w:val="24"/>
                <w:szCs w:val="24"/>
                <w:lang w:eastAsia="en-US"/>
              </w:rPr>
            </w:pPr>
            <w:r>
              <w:rPr>
                <w:rFonts w:eastAsiaTheme="minorHAnsi" w:cs="TimesET"/>
                <w:sz w:val="24"/>
                <w:szCs w:val="24"/>
                <w:lang w:eastAsia="en-US"/>
              </w:rPr>
              <w:t>«в том числе:</w:t>
            </w:r>
          </w:p>
          <w:p w:rsidR="004B24C5" w:rsidRPr="00C13925" w:rsidRDefault="004B24C5" w:rsidP="00E80F3A">
            <w:pPr>
              <w:autoSpaceDE w:val="0"/>
              <w:autoSpaceDN w:val="0"/>
              <w:adjustRightInd w:val="0"/>
              <w:rPr>
                <w:rFonts w:eastAsiaTheme="minorHAnsi" w:cs="TimesET"/>
                <w:sz w:val="24"/>
                <w:szCs w:val="24"/>
                <w:lang w:eastAsia="en-US"/>
              </w:rPr>
            </w:pPr>
            <w:r>
              <w:rPr>
                <w:rFonts w:eastAsiaTheme="minorHAnsi" w:cs="TimesET"/>
                <w:sz w:val="24"/>
                <w:szCs w:val="24"/>
                <w:lang w:eastAsia="en-US"/>
              </w:rPr>
              <w:t>закупку научно-исследовательских и опытно-конструкторских работ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Default="004B24C5" w:rsidP="00E80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4C5" w:rsidRDefault="004B24C5" w:rsidP="00E80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4C5" w:rsidRPr="00AF5658" w:rsidRDefault="004B24C5" w:rsidP="00E80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65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F5658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Default="004B24C5" w:rsidP="00E80F3A">
            <w:pPr>
              <w:autoSpaceDE w:val="0"/>
              <w:autoSpaceDN w:val="0"/>
              <w:adjustRightInd w:val="0"/>
              <w:jc w:val="center"/>
              <w:rPr>
                <w:rFonts w:eastAsiaTheme="minorHAnsi" w:cs="TimesET"/>
                <w:sz w:val="24"/>
                <w:szCs w:val="24"/>
                <w:lang w:eastAsia="en-US"/>
              </w:rPr>
            </w:pPr>
          </w:p>
          <w:p w:rsidR="004B24C5" w:rsidRDefault="004B24C5" w:rsidP="00E80F3A">
            <w:pPr>
              <w:autoSpaceDE w:val="0"/>
              <w:autoSpaceDN w:val="0"/>
              <w:adjustRightInd w:val="0"/>
              <w:jc w:val="center"/>
              <w:rPr>
                <w:rFonts w:eastAsiaTheme="minorHAnsi" w:cs="TimesET"/>
                <w:sz w:val="24"/>
                <w:szCs w:val="24"/>
                <w:lang w:eastAsia="en-US"/>
              </w:rPr>
            </w:pPr>
          </w:p>
          <w:p w:rsidR="004B24C5" w:rsidRDefault="004B24C5" w:rsidP="00E80F3A">
            <w:pPr>
              <w:autoSpaceDE w:val="0"/>
              <w:autoSpaceDN w:val="0"/>
              <w:adjustRightInd w:val="0"/>
              <w:jc w:val="center"/>
              <w:rPr>
                <w:rFonts w:eastAsiaTheme="minorHAnsi" w:cs="TimesET"/>
                <w:sz w:val="24"/>
                <w:szCs w:val="24"/>
                <w:lang w:eastAsia="en-US"/>
              </w:rPr>
            </w:pPr>
            <w:r>
              <w:rPr>
                <w:rFonts w:eastAsiaTheme="minorHAnsi" w:cs="TimesET"/>
                <w:sz w:val="24"/>
                <w:szCs w:val="24"/>
                <w:lang w:eastAsia="en-US"/>
              </w:rPr>
              <w:t xml:space="preserve">241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Default="004B24C5" w:rsidP="00E80F3A">
            <w:pPr>
              <w:autoSpaceDE w:val="0"/>
              <w:autoSpaceDN w:val="0"/>
              <w:adjustRightInd w:val="0"/>
              <w:jc w:val="center"/>
              <w:rPr>
                <w:rFonts w:eastAsiaTheme="minorHAnsi" w:cs="TimesET"/>
                <w:sz w:val="24"/>
                <w:szCs w:val="24"/>
                <w:lang w:eastAsia="en-US"/>
              </w:rPr>
            </w:pPr>
          </w:p>
          <w:p w:rsidR="004B24C5" w:rsidRDefault="004B24C5" w:rsidP="00E80F3A">
            <w:pPr>
              <w:autoSpaceDE w:val="0"/>
              <w:autoSpaceDN w:val="0"/>
              <w:adjustRightInd w:val="0"/>
              <w:jc w:val="center"/>
              <w:rPr>
                <w:rFonts w:eastAsiaTheme="minorHAnsi" w:cs="TimesET"/>
                <w:sz w:val="24"/>
                <w:szCs w:val="24"/>
                <w:lang w:eastAsia="en-US"/>
              </w:rPr>
            </w:pPr>
          </w:p>
          <w:p w:rsidR="004B24C5" w:rsidRPr="00C13925" w:rsidRDefault="004B24C5" w:rsidP="00E80F3A">
            <w:pPr>
              <w:autoSpaceDE w:val="0"/>
              <w:autoSpaceDN w:val="0"/>
              <w:adjustRightInd w:val="0"/>
              <w:jc w:val="center"/>
              <w:rPr>
                <w:rFonts w:eastAsiaTheme="minorHAnsi" w:cs="TimesET"/>
                <w:sz w:val="24"/>
                <w:szCs w:val="24"/>
                <w:lang w:eastAsia="en-US"/>
              </w:rPr>
            </w:pPr>
            <w:r w:rsidRPr="00C13925">
              <w:rPr>
                <w:rFonts w:eastAsiaTheme="minorHAnsi" w:cs="TimesET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Pr="00C13925" w:rsidRDefault="004B24C5" w:rsidP="00E80F3A">
            <w:pPr>
              <w:autoSpaceDE w:val="0"/>
              <w:autoSpaceDN w:val="0"/>
              <w:adjustRightInd w:val="0"/>
              <w:outlineLvl w:val="0"/>
              <w:rPr>
                <w:rFonts w:eastAsiaTheme="minorHAnsi" w:cs="TimesET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Pr="00C13925" w:rsidRDefault="004B24C5" w:rsidP="00E80F3A">
            <w:pPr>
              <w:autoSpaceDE w:val="0"/>
              <w:autoSpaceDN w:val="0"/>
              <w:adjustRightInd w:val="0"/>
              <w:rPr>
                <w:rFonts w:eastAsiaTheme="minorHAnsi" w:cs="TimesET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Pr="00C13925" w:rsidRDefault="004B24C5" w:rsidP="00E80F3A">
            <w:pPr>
              <w:autoSpaceDE w:val="0"/>
              <w:autoSpaceDN w:val="0"/>
              <w:adjustRightInd w:val="0"/>
              <w:rPr>
                <w:rFonts w:eastAsiaTheme="minorHAnsi" w:cs="TimesET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Pr="00C13925" w:rsidRDefault="004B24C5" w:rsidP="00E80F3A">
            <w:pPr>
              <w:autoSpaceDE w:val="0"/>
              <w:autoSpaceDN w:val="0"/>
              <w:adjustRightInd w:val="0"/>
              <w:rPr>
                <w:rFonts w:eastAsiaTheme="minorHAnsi" w:cs="TimesET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Pr="00C13925" w:rsidRDefault="004B24C5" w:rsidP="00E80F3A">
            <w:pPr>
              <w:autoSpaceDE w:val="0"/>
              <w:autoSpaceDN w:val="0"/>
              <w:adjustRightInd w:val="0"/>
              <w:rPr>
                <w:rFonts w:eastAsiaTheme="minorHAnsi" w:cs="TimesET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Pr="00C13925" w:rsidRDefault="004B24C5" w:rsidP="00E80F3A">
            <w:pPr>
              <w:autoSpaceDE w:val="0"/>
              <w:autoSpaceDN w:val="0"/>
              <w:adjustRightInd w:val="0"/>
              <w:rPr>
                <w:rFonts w:eastAsiaTheme="minorHAnsi" w:cs="TimesET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Pr="00C13925" w:rsidRDefault="004B24C5" w:rsidP="00E80F3A">
            <w:pPr>
              <w:autoSpaceDE w:val="0"/>
              <w:autoSpaceDN w:val="0"/>
              <w:adjustRightInd w:val="0"/>
              <w:rPr>
                <w:rFonts w:eastAsiaTheme="minorHAnsi" w:cs="TimesET"/>
                <w:sz w:val="24"/>
                <w:szCs w:val="24"/>
                <w:lang w:eastAsia="en-US"/>
              </w:rPr>
            </w:pPr>
          </w:p>
        </w:tc>
      </w:tr>
      <w:tr w:rsidR="004B24C5" w:rsidRPr="00C13925" w:rsidTr="00E80F3A">
        <w:trPr>
          <w:trHeight w:val="21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Default="004B24C5" w:rsidP="00E80F3A">
            <w:pPr>
              <w:autoSpaceDE w:val="0"/>
              <w:autoSpaceDN w:val="0"/>
              <w:adjustRightInd w:val="0"/>
              <w:rPr>
                <w:rFonts w:eastAsiaTheme="minorHAnsi" w:cs="TimesET"/>
                <w:sz w:val="24"/>
                <w:szCs w:val="24"/>
                <w:lang w:eastAsia="en-US"/>
              </w:rPr>
            </w:pPr>
            <w:r>
              <w:rPr>
                <w:rFonts w:eastAsiaTheme="minorHAnsi" w:cs="TimesET"/>
                <w:sz w:val="24"/>
                <w:szCs w:val="24"/>
                <w:lang w:eastAsia="en-US"/>
              </w:rPr>
              <w:lastRenderedPageBreak/>
              <w:t>закупку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Default="004B24C5" w:rsidP="00E80F3A">
            <w:pPr>
              <w:autoSpaceDE w:val="0"/>
              <w:autoSpaceDN w:val="0"/>
              <w:adjustRightInd w:val="0"/>
              <w:jc w:val="center"/>
              <w:rPr>
                <w:rFonts w:eastAsiaTheme="minorHAnsi" w:cs="TimesET"/>
                <w:sz w:val="24"/>
                <w:szCs w:val="24"/>
                <w:lang w:eastAsia="en-US"/>
              </w:rPr>
            </w:pPr>
          </w:p>
          <w:p w:rsidR="004B24C5" w:rsidRPr="00C13925" w:rsidRDefault="004B24C5" w:rsidP="00E80F3A">
            <w:pPr>
              <w:autoSpaceDE w:val="0"/>
              <w:autoSpaceDN w:val="0"/>
              <w:adjustRightInd w:val="0"/>
              <w:jc w:val="center"/>
              <w:rPr>
                <w:rFonts w:eastAsiaTheme="minorHAnsi" w:cs="TimesET"/>
                <w:sz w:val="24"/>
                <w:szCs w:val="24"/>
                <w:lang w:eastAsia="en-US"/>
              </w:rPr>
            </w:pPr>
            <w:r>
              <w:rPr>
                <w:rFonts w:eastAsiaTheme="minorHAnsi" w:cs="TimesET"/>
                <w:sz w:val="24"/>
                <w:szCs w:val="24"/>
                <w:lang w:eastAsia="en-US"/>
              </w:rPr>
              <w:t>2620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Default="004B24C5" w:rsidP="00E80F3A">
            <w:pPr>
              <w:autoSpaceDE w:val="0"/>
              <w:autoSpaceDN w:val="0"/>
              <w:adjustRightInd w:val="0"/>
              <w:jc w:val="center"/>
              <w:rPr>
                <w:rFonts w:eastAsiaTheme="minorHAnsi" w:cs="TimesET"/>
                <w:sz w:val="24"/>
                <w:szCs w:val="24"/>
                <w:lang w:eastAsia="en-US"/>
              </w:rPr>
            </w:pPr>
          </w:p>
          <w:p w:rsidR="004B24C5" w:rsidRPr="00C13925" w:rsidRDefault="004B24C5" w:rsidP="00E80F3A">
            <w:pPr>
              <w:autoSpaceDE w:val="0"/>
              <w:autoSpaceDN w:val="0"/>
              <w:adjustRightInd w:val="0"/>
              <w:jc w:val="center"/>
              <w:rPr>
                <w:rFonts w:eastAsiaTheme="minorHAnsi" w:cs="TimesET"/>
                <w:sz w:val="24"/>
                <w:szCs w:val="24"/>
                <w:lang w:eastAsia="en-US"/>
              </w:rPr>
            </w:pPr>
            <w:r>
              <w:rPr>
                <w:rFonts w:eastAsiaTheme="minorHAnsi" w:cs="TimesET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Default="004B24C5" w:rsidP="00E80F3A">
            <w:pPr>
              <w:autoSpaceDE w:val="0"/>
              <w:autoSpaceDN w:val="0"/>
              <w:adjustRightInd w:val="0"/>
              <w:jc w:val="center"/>
              <w:rPr>
                <w:rFonts w:eastAsiaTheme="minorHAnsi" w:cs="TimesET"/>
                <w:sz w:val="24"/>
                <w:szCs w:val="24"/>
                <w:lang w:eastAsia="en-US"/>
              </w:rPr>
            </w:pPr>
          </w:p>
          <w:p w:rsidR="004B24C5" w:rsidRPr="00C13925" w:rsidRDefault="004B24C5" w:rsidP="00E80F3A">
            <w:pPr>
              <w:autoSpaceDE w:val="0"/>
              <w:autoSpaceDN w:val="0"/>
              <w:adjustRightInd w:val="0"/>
              <w:jc w:val="center"/>
              <w:rPr>
                <w:rFonts w:eastAsiaTheme="minorHAnsi" w:cs="TimesET"/>
                <w:sz w:val="24"/>
                <w:szCs w:val="24"/>
                <w:lang w:eastAsia="en-US"/>
              </w:rPr>
            </w:pPr>
            <w:r>
              <w:rPr>
                <w:rFonts w:eastAsiaTheme="minorHAnsi" w:cs="TimesET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Pr="00C13925" w:rsidRDefault="004B24C5" w:rsidP="00E80F3A">
            <w:pPr>
              <w:autoSpaceDE w:val="0"/>
              <w:autoSpaceDN w:val="0"/>
              <w:adjustRightInd w:val="0"/>
              <w:rPr>
                <w:rFonts w:eastAsiaTheme="minorHAnsi" w:cs="TimesET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Pr="00C13925" w:rsidRDefault="004B24C5" w:rsidP="00E80F3A">
            <w:pPr>
              <w:autoSpaceDE w:val="0"/>
              <w:autoSpaceDN w:val="0"/>
              <w:adjustRightInd w:val="0"/>
              <w:rPr>
                <w:rFonts w:eastAsiaTheme="minorHAnsi" w:cs="TimesET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Pr="00C13925" w:rsidRDefault="004B24C5" w:rsidP="00E80F3A">
            <w:pPr>
              <w:autoSpaceDE w:val="0"/>
              <w:autoSpaceDN w:val="0"/>
              <w:adjustRightInd w:val="0"/>
              <w:rPr>
                <w:rFonts w:eastAsiaTheme="minorHAnsi" w:cs="TimesET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Pr="00C13925" w:rsidRDefault="004B24C5" w:rsidP="00E80F3A">
            <w:pPr>
              <w:autoSpaceDE w:val="0"/>
              <w:autoSpaceDN w:val="0"/>
              <w:adjustRightInd w:val="0"/>
              <w:rPr>
                <w:rFonts w:eastAsiaTheme="minorHAnsi" w:cs="TimesET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Pr="00C13925" w:rsidRDefault="004B24C5" w:rsidP="00E80F3A">
            <w:pPr>
              <w:autoSpaceDE w:val="0"/>
              <w:autoSpaceDN w:val="0"/>
              <w:adjustRightInd w:val="0"/>
              <w:rPr>
                <w:rFonts w:eastAsiaTheme="minorHAnsi" w:cs="TimesET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Pr="00C13925" w:rsidRDefault="004B24C5" w:rsidP="00E80F3A">
            <w:pPr>
              <w:autoSpaceDE w:val="0"/>
              <w:autoSpaceDN w:val="0"/>
              <w:adjustRightInd w:val="0"/>
              <w:rPr>
                <w:rFonts w:eastAsiaTheme="minorHAnsi" w:cs="TimesET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Pr="00C13925" w:rsidRDefault="004B24C5" w:rsidP="00E80F3A">
            <w:pPr>
              <w:autoSpaceDE w:val="0"/>
              <w:autoSpaceDN w:val="0"/>
              <w:adjustRightInd w:val="0"/>
              <w:rPr>
                <w:rFonts w:eastAsiaTheme="minorHAnsi" w:cs="TimesET"/>
                <w:sz w:val="24"/>
                <w:szCs w:val="24"/>
                <w:lang w:eastAsia="en-US"/>
              </w:rPr>
            </w:pPr>
          </w:p>
        </w:tc>
      </w:tr>
      <w:tr w:rsidR="004B24C5" w:rsidRPr="00C13925" w:rsidTr="00E80F3A">
        <w:trPr>
          <w:trHeight w:val="21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Default="004B24C5" w:rsidP="00E80F3A">
            <w:pPr>
              <w:autoSpaceDE w:val="0"/>
              <w:autoSpaceDN w:val="0"/>
              <w:adjustRightInd w:val="0"/>
              <w:rPr>
                <w:rFonts w:eastAsiaTheme="minorHAnsi" w:cs="TimesET"/>
                <w:sz w:val="24"/>
                <w:szCs w:val="24"/>
                <w:lang w:eastAsia="en-US"/>
              </w:rPr>
            </w:pPr>
            <w:r>
              <w:rPr>
                <w:rFonts w:eastAsiaTheme="minorHAnsi" w:cs="TimesET"/>
                <w:sz w:val="24"/>
                <w:szCs w:val="24"/>
                <w:lang w:eastAsia="en-US"/>
              </w:rPr>
              <w:t>закупку товаров, работ, услуг в целях   капитального ремонта государственного имущества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Default="004B24C5" w:rsidP="00E80F3A">
            <w:pPr>
              <w:autoSpaceDE w:val="0"/>
              <w:autoSpaceDN w:val="0"/>
              <w:adjustRightInd w:val="0"/>
              <w:jc w:val="center"/>
              <w:rPr>
                <w:rFonts w:eastAsiaTheme="minorHAnsi" w:cs="TimesET"/>
                <w:sz w:val="24"/>
                <w:szCs w:val="24"/>
                <w:lang w:eastAsia="en-US"/>
              </w:rPr>
            </w:pPr>
          </w:p>
          <w:p w:rsidR="004B24C5" w:rsidRDefault="004B24C5" w:rsidP="00E80F3A">
            <w:pPr>
              <w:autoSpaceDE w:val="0"/>
              <w:autoSpaceDN w:val="0"/>
              <w:adjustRightInd w:val="0"/>
              <w:jc w:val="center"/>
              <w:rPr>
                <w:rFonts w:eastAsiaTheme="minorHAnsi" w:cs="TimesET"/>
                <w:sz w:val="24"/>
                <w:szCs w:val="24"/>
                <w:lang w:eastAsia="en-US"/>
              </w:rPr>
            </w:pPr>
          </w:p>
          <w:p w:rsidR="004B24C5" w:rsidRPr="00C13925" w:rsidRDefault="004B24C5" w:rsidP="00E80F3A">
            <w:pPr>
              <w:autoSpaceDE w:val="0"/>
              <w:autoSpaceDN w:val="0"/>
              <w:adjustRightInd w:val="0"/>
              <w:jc w:val="center"/>
              <w:rPr>
                <w:rFonts w:eastAsiaTheme="minorHAnsi" w:cs="TimesET"/>
                <w:sz w:val="24"/>
                <w:szCs w:val="24"/>
                <w:lang w:eastAsia="en-US"/>
              </w:rPr>
            </w:pPr>
            <w:r>
              <w:rPr>
                <w:rFonts w:eastAsiaTheme="minorHAnsi" w:cs="TimesET"/>
                <w:sz w:val="24"/>
                <w:szCs w:val="24"/>
                <w:lang w:eastAsia="en-US"/>
              </w:rPr>
              <w:t>2630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Default="004B24C5" w:rsidP="00E80F3A">
            <w:pPr>
              <w:autoSpaceDE w:val="0"/>
              <w:autoSpaceDN w:val="0"/>
              <w:adjustRightInd w:val="0"/>
              <w:jc w:val="center"/>
              <w:rPr>
                <w:rFonts w:eastAsiaTheme="minorHAnsi" w:cs="TimesET"/>
                <w:sz w:val="24"/>
                <w:szCs w:val="24"/>
                <w:lang w:eastAsia="en-US"/>
              </w:rPr>
            </w:pPr>
          </w:p>
          <w:p w:rsidR="004B24C5" w:rsidRDefault="004B24C5" w:rsidP="00E80F3A">
            <w:pPr>
              <w:autoSpaceDE w:val="0"/>
              <w:autoSpaceDN w:val="0"/>
              <w:adjustRightInd w:val="0"/>
              <w:jc w:val="center"/>
              <w:rPr>
                <w:rFonts w:eastAsiaTheme="minorHAnsi" w:cs="TimesET"/>
                <w:sz w:val="24"/>
                <w:szCs w:val="24"/>
                <w:lang w:eastAsia="en-US"/>
              </w:rPr>
            </w:pPr>
          </w:p>
          <w:p w:rsidR="004B24C5" w:rsidRPr="00C13925" w:rsidRDefault="004B24C5" w:rsidP="00E80F3A">
            <w:pPr>
              <w:autoSpaceDE w:val="0"/>
              <w:autoSpaceDN w:val="0"/>
              <w:adjustRightInd w:val="0"/>
              <w:jc w:val="center"/>
              <w:rPr>
                <w:rFonts w:eastAsiaTheme="minorHAnsi" w:cs="TimesET"/>
                <w:sz w:val="24"/>
                <w:szCs w:val="24"/>
                <w:lang w:eastAsia="en-US"/>
              </w:rPr>
            </w:pPr>
            <w:r>
              <w:rPr>
                <w:rFonts w:eastAsiaTheme="minorHAnsi" w:cs="TimesET"/>
                <w:sz w:val="24"/>
                <w:szCs w:val="24"/>
                <w:lang w:eastAsia="en-US"/>
              </w:rPr>
              <w:t>243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Default="004B24C5" w:rsidP="00E80F3A">
            <w:pPr>
              <w:autoSpaceDE w:val="0"/>
              <w:autoSpaceDN w:val="0"/>
              <w:adjustRightInd w:val="0"/>
              <w:jc w:val="center"/>
              <w:rPr>
                <w:rFonts w:eastAsiaTheme="minorHAnsi" w:cs="TimesET"/>
                <w:sz w:val="24"/>
                <w:szCs w:val="24"/>
                <w:lang w:eastAsia="en-US"/>
              </w:rPr>
            </w:pPr>
          </w:p>
          <w:p w:rsidR="004B24C5" w:rsidRDefault="004B24C5" w:rsidP="00E80F3A">
            <w:pPr>
              <w:autoSpaceDE w:val="0"/>
              <w:autoSpaceDN w:val="0"/>
              <w:adjustRightInd w:val="0"/>
              <w:jc w:val="center"/>
              <w:rPr>
                <w:rFonts w:eastAsiaTheme="minorHAnsi" w:cs="TimesET"/>
                <w:sz w:val="24"/>
                <w:szCs w:val="24"/>
                <w:lang w:eastAsia="en-US"/>
              </w:rPr>
            </w:pPr>
          </w:p>
          <w:p w:rsidR="004B24C5" w:rsidRPr="00C13925" w:rsidRDefault="004B24C5" w:rsidP="00E80F3A">
            <w:pPr>
              <w:autoSpaceDE w:val="0"/>
              <w:autoSpaceDN w:val="0"/>
              <w:adjustRightInd w:val="0"/>
              <w:jc w:val="center"/>
              <w:rPr>
                <w:rFonts w:eastAsiaTheme="minorHAnsi" w:cs="TimesET"/>
                <w:sz w:val="24"/>
                <w:szCs w:val="24"/>
                <w:lang w:eastAsia="en-US"/>
              </w:rPr>
            </w:pPr>
            <w:r>
              <w:rPr>
                <w:rFonts w:eastAsiaTheme="minorHAnsi" w:cs="TimesET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Pr="00C13925" w:rsidRDefault="004B24C5" w:rsidP="00E80F3A">
            <w:pPr>
              <w:autoSpaceDE w:val="0"/>
              <w:autoSpaceDN w:val="0"/>
              <w:adjustRightInd w:val="0"/>
              <w:rPr>
                <w:rFonts w:eastAsiaTheme="minorHAnsi" w:cs="TimesET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Pr="00C13925" w:rsidRDefault="004B24C5" w:rsidP="00E80F3A">
            <w:pPr>
              <w:autoSpaceDE w:val="0"/>
              <w:autoSpaceDN w:val="0"/>
              <w:adjustRightInd w:val="0"/>
              <w:rPr>
                <w:rFonts w:eastAsiaTheme="minorHAnsi" w:cs="TimesET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Pr="00C13925" w:rsidRDefault="004B24C5" w:rsidP="00E80F3A">
            <w:pPr>
              <w:autoSpaceDE w:val="0"/>
              <w:autoSpaceDN w:val="0"/>
              <w:adjustRightInd w:val="0"/>
              <w:rPr>
                <w:rFonts w:eastAsiaTheme="minorHAnsi" w:cs="TimesET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Pr="00C13925" w:rsidRDefault="004B24C5" w:rsidP="00E80F3A">
            <w:pPr>
              <w:autoSpaceDE w:val="0"/>
              <w:autoSpaceDN w:val="0"/>
              <w:adjustRightInd w:val="0"/>
              <w:rPr>
                <w:rFonts w:eastAsiaTheme="minorHAnsi" w:cs="TimesET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Pr="00C13925" w:rsidRDefault="004B24C5" w:rsidP="00E80F3A">
            <w:pPr>
              <w:autoSpaceDE w:val="0"/>
              <w:autoSpaceDN w:val="0"/>
              <w:adjustRightInd w:val="0"/>
              <w:rPr>
                <w:rFonts w:eastAsiaTheme="minorHAnsi" w:cs="TimesET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Pr="00C13925" w:rsidRDefault="004B24C5" w:rsidP="00E80F3A">
            <w:pPr>
              <w:autoSpaceDE w:val="0"/>
              <w:autoSpaceDN w:val="0"/>
              <w:adjustRightInd w:val="0"/>
              <w:rPr>
                <w:rFonts w:eastAsiaTheme="minorHAnsi" w:cs="TimesET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Pr="00C13925" w:rsidRDefault="004B24C5" w:rsidP="00E80F3A">
            <w:pPr>
              <w:autoSpaceDE w:val="0"/>
              <w:autoSpaceDN w:val="0"/>
              <w:adjustRightInd w:val="0"/>
              <w:rPr>
                <w:rFonts w:eastAsiaTheme="minorHAnsi" w:cs="TimesET"/>
                <w:sz w:val="24"/>
                <w:szCs w:val="24"/>
                <w:lang w:eastAsia="en-US"/>
              </w:rPr>
            </w:pPr>
          </w:p>
        </w:tc>
      </w:tr>
      <w:tr w:rsidR="004B24C5" w:rsidRPr="00C13925" w:rsidTr="00E80F3A">
        <w:trPr>
          <w:trHeight w:val="21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Default="004B24C5" w:rsidP="00E80F3A">
            <w:pPr>
              <w:autoSpaceDE w:val="0"/>
              <w:autoSpaceDN w:val="0"/>
              <w:adjustRightInd w:val="0"/>
              <w:rPr>
                <w:rFonts w:eastAsiaTheme="minorHAnsi" w:cs="TimesET"/>
                <w:sz w:val="24"/>
                <w:szCs w:val="24"/>
                <w:lang w:eastAsia="en-US"/>
              </w:rPr>
            </w:pPr>
            <w:r>
              <w:rPr>
                <w:rFonts w:eastAsiaTheme="minorHAnsi" w:cs="TimesET"/>
                <w:sz w:val="24"/>
                <w:szCs w:val="24"/>
                <w:lang w:eastAsia="en-US"/>
              </w:rPr>
              <w:t>прочую закупку товаров, работ и услуг,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Pr="00C13925" w:rsidRDefault="004B24C5" w:rsidP="00E80F3A">
            <w:pPr>
              <w:autoSpaceDE w:val="0"/>
              <w:autoSpaceDN w:val="0"/>
              <w:adjustRightInd w:val="0"/>
              <w:jc w:val="center"/>
              <w:rPr>
                <w:rFonts w:eastAsiaTheme="minorHAnsi" w:cs="TimesET"/>
                <w:sz w:val="24"/>
                <w:szCs w:val="24"/>
                <w:lang w:eastAsia="en-US"/>
              </w:rPr>
            </w:pPr>
            <w:r>
              <w:rPr>
                <w:rFonts w:eastAsiaTheme="minorHAnsi" w:cs="TimesET"/>
                <w:sz w:val="24"/>
                <w:szCs w:val="24"/>
                <w:lang w:eastAsia="en-US"/>
              </w:rPr>
              <w:t>2640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Pr="00C13925" w:rsidRDefault="004B24C5" w:rsidP="00E80F3A">
            <w:pPr>
              <w:autoSpaceDE w:val="0"/>
              <w:autoSpaceDN w:val="0"/>
              <w:adjustRightInd w:val="0"/>
              <w:jc w:val="center"/>
              <w:rPr>
                <w:rFonts w:eastAsiaTheme="minorHAnsi" w:cs="TimesET"/>
                <w:sz w:val="24"/>
                <w:szCs w:val="24"/>
                <w:lang w:eastAsia="en-US"/>
              </w:rPr>
            </w:pPr>
            <w:r>
              <w:rPr>
                <w:rFonts w:eastAsiaTheme="minorHAnsi" w:cs="TimesET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Pr="00C13925" w:rsidRDefault="004B24C5" w:rsidP="00E80F3A">
            <w:pPr>
              <w:autoSpaceDE w:val="0"/>
              <w:autoSpaceDN w:val="0"/>
              <w:adjustRightInd w:val="0"/>
              <w:jc w:val="center"/>
              <w:rPr>
                <w:rFonts w:eastAsiaTheme="minorHAnsi" w:cs="TimesET"/>
                <w:sz w:val="24"/>
                <w:szCs w:val="24"/>
                <w:lang w:eastAsia="en-US"/>
              </w:rPr>
            </w:pPr>
            <w:r>
              <w:rPr>
                <w:rFonts w:eastAsiaTheme="minorHAnsi" w:cs="TimesET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Pr="00C13925" w:rsidRDefault="004B24C5" w:rsidP="00E80F3A">
            <w:pPr>
              <w:autoSpaceDE w:val="0"/>
              <w:autoSpaceDN w:val="0"/>
              <w:adjustRightInd w:val="0"/>
              <w:rPr>
                <w:rFonts w:eastAsiaTheme="minorHAnsi" w:cs="TimesET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Pr="00C13925" w:rsidRDefault="004B24C5" w:rsidP="00E80F3A">
            <w:pPr>
              <w:autoSpaceDE w:val="0"/>
              <w:autoSpaceDN w:val="0"/>
              <w:adjustRightInd w:val="0"/>
              <w:rPr>
                <w:rFonts w:eastAsiaTheme="minorHAnsi" w:cs="TimesET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Pr="00C13925" w:rsidRDefault="004B24C5" w:rsidP="00E80F3A">
            <w:pPr>
              <w:autoSpaceDE w:val="0"/>
              <w:autoSpaceDN w:val="0"/>
              <w:adjustRightInd w:val="0"/>
              <w:rPr>
                <w:rFonts w:eastAsiaTheme="minorHAnsi" w:cs="TimesET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Pr="00C13925" w:rsidRDefault="004B24C5" w:rsidP="00E80F3A">
            <w:pPr>
              <w:autoSpaceDE w:val="0"/>
              <w:autoSpaceDN w:val="0"/>
              <w:adjustRightInd w:val="0"/>
              <w:rPr>
                <w:rFonts w:eastAsiaTheme="minorHAnsi" w:cs="TimesET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Pr="00C13925" w:rsidRDefault="004B24C5" w:rsidP="00E80F3A">
            <w:pPr>
              <w:autoSpaceDE w:val="0"/>
              <w:autoSpaceDN w:val="0"/>
              <w:adjustRightInd w:val="0"/>
              <w:rPr>
                <w:rFonts w:eastAsiaTheme="minorHAnsi" w:cs="TimesET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Pr="00C13925" w:rsidRDefault="004B24C5" w:rsidP="00E80F3A">
            <w:pPr>
              <w:autoSpaceDE w:val="0"/>
              <w:autoSpaceDN w:val="0"/>
              <w:adjustRightInd w:val="0"/>
              <w:rPr>
                <w:rFonts w:eastAsiaTheme="minorHAnsi" w:cs="TimesET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Pr="00C13925" w:rsidRDefault="004B24C5" w:rsidP="00E80F3A">
            <w:pPr>
              <w:autoSpaceDE w:val="0"/>
              <w:autoSpaceDN w:val="0"/>
              <w:adjustRightInd w:val="0"/>
              <w:rPr>
                <w:rFonts w:eastAsiaTheme="minorHAnsi" w:cs="TimesET"/>
                <w:sz w:val="24"/>
                <w:szCs w:val="24"/>
                <w:lang w:eastAsia="en-US"/>
              </w:rPr>
            </w:pPr>
          </w:p>
        </w:tc>
      </w:tr>
      <w:tr w:rsidR="004B24C5" w:rsidRPr="00C13925" w:rsidTr="00E80F3A">
        <w:trPr>
          <w:trHeight w:val="21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Default="004B24C5" w:rsidP="00E80F3A">
            <w:pPr>
              <w:autoSpaceDE w:val="0"/>
              <w:autoSpaceDN w:val="0"/>
              <w:adjustRightInd w:val="0"/>
              <w:rPr>
                <w:rFonts w:eastAsiaTheme="minorHAnsi" w:cs="TimesET"/>
                <w:sz w:val="24"/>
                <w:szCs w:val="24"/>
                <w:lang w:eastAsia="en-US"/>
              </w:rPr>
            </w:pPr>
            <w:r>
              <w:rPr>
                <w:rFonts w:eastAsiaTheme="minorHAnsi" w:cs="TimesET"/>
                <w:sz w:val="24"/>
                <w:szCs w:val="24"/>
                <w:lang w:eastAsia="en-US"/>
              </w:rPr>
              <w:t>закупку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Pr="00C13925" w:rsidRDefault="004B24C5" w:rsidP="00E80F3A">
            <w:pPr>
              <w:autoSpaceDE w:val="0"/>
              <w:autoSpaceDN w:val="0"/>
              <w:adjustRightInd w:val="0"/>
              <w:jc w:val="center"/>
              <w:rPr>
                <w:rFonts w:eastAsiaTheme="minorHAnsi" w:cs="TimesET"/>
                <w:sz w:val="24"/>
                <w:szCs w:val="24"/>
                <w:lang w:eastAsia="en-US"/>
              </w:rPr>
            </w:pPr>
            <w:r>
              <w:rPr>
                <w:rFonts w:eastAsiaTheme="minorHAnsi" w:cs="TimesET"/>
                <w:sz w:val="24"/>
                <w:szCs w:val="24"/>
                <w:lang w:eastAsia="en-US"/>
              </w:rPr>
              <w:t>2645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Pr="00C13925" w:rsidRDefault="004B24C5" w:rsidP="00E80F3A">
            <w:pPr>
              <w:autoSpaceDE w:val="0"/>
              <w:autoSpaceDN w:val="0"/>
              <w:adjustRightInd w:val="0"/>
              <w:jc w:val="center"/>
              <w:rPr>
                <w:rFonts w:eastAsiaTheme="minorHAnsi" w:cs="TimesET"/>
                <w:sz w:val="24"/>
                <w:szCs w:val="24"/>
                <w:lang w:eastAsia="en-US"/>
              </w:rPr>
            </w:pPr>
            <w:r>
              <w:rPr>
                <w:rFonts w:eastAsiaTheme="minorHAnsi" w:cs="TimesET"/>
                <w:sz w:val="24"/>
                <w:szCs w:val="24"/>
                <w:lang w:eastAsia="en-US"/>
              </w:rPr>
              <w:t>247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Pr="00C13925" w:rsidRDefault="004B24C5" w:rsidP="00E80F3A">
            <w:pPr>
              <w:autoSpaceDE w:val="0"/>
              <w:autoSpaceDN w:val="0"/>
              <w:adjustRightInd w:val="0"/>
              <w:jc w:val="center"/>
              <w:rPr>
                <w:rFonts w:eastAsiaTheme="minorHAnsi" w:cs="TimesET"/>
                <w:sz w:val="24"/>
                <w:szCs w:val="24"/>
                <w:lang w:eastAsia="en-US"/>
              </w:rPr>
            </w:pPr>
            <w:r>
              <w:rPr>
                <w:rFonts w:eastAsiaTheme="minorHAnsi" w:cs="TimesET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Pr="00C13925" w:rsidRDefault="004B24C5" w:rsidP="00E80F3A">
            <w:pPr>
              <w:autoSpaceDE w:val="0"/>
              <w:autoSpaceDN w:val="0"/>
              <w:adjustRightInd w:val="0"/>
              <w:rPr>
                <w:rFonts w:eastAsiaTheme="minorHAnsi" w:cs="TimesET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Pr="00C13925" w:rsidRDefault="004B24C5" w:rsidP="00E80F3A">
            <w:pPr>
              <w:autoSpaceDE w:val="0"/>
              <w:autoSpaceDN w:val="0"/>
              <w:adjustRightInd w:val="0"/>
              <w:rPr>
                <w:rFonts w:eastAsiaTheme="minorHAnsi" w:cs="TimesET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Pr="00C13925" w:rsidRDefault="004B24C5" w:rsidP="00E80F3A">
            <w:pPr>
              <w:autoSpaceDE w:val="0"/>
              <w:autoSpaceDN w:val="0"/>
              <w:adjustRightInd w:val="0"/>
              <w:rPr>
                <w:rFonts w:eastAsiaTheme="minorHAnsi" w:cs="TimesET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Pr="00C13925" w:rsidRDefault="004B24C5" w:rsidP="00E80F3A">
            <w:pPr>
              <w:autoSpaceDE w:val="0"/>
              <w:autoSpaceDN w:val="0"/>
              <w:adjustRightInd w:val="0"/>
              <w:rPr>
                <w:rFonts w:eastAsiaTheme="minorHAnsi" w:cs="TimesET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Pr="00C13925" w:rsidRDefault="004B24C5" w:rsidP="00E80F3A">
            <w:pPr>
              <w:autoSpaceDE w:val="0"/>
              <w:autoSpaceDN w:val="0"/>
              <w:adjustRightInd w:val="0"/>
              <w:rPr>
                <w:rFonts w:eastAsiaTheme="minorHAnsi" w:cs="TimesET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Pr="00C13925" w:rsidRDefault="004B24C5" w:rsidP="00E80F3A">
            <w:pPr>
              <w:autoSpaceDE w:val="0"/>
              <w:autoSpaceDN w:val="0"/>
              <w:adjustRightInd w:val="0"/>
              <w:rPr>
                <w:rFonts w:eastAsiaTheme="minorHAnsi" w:cs="TimesET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Pr="00C13925" w:rsidRDefault="004B24C5" w:rsidP="00E80F3A">
            <w:pPr>
              <w:autoSpaceDE w:val="0"/>
              <w:autoSpaceDN w:val="0"/>
              <w:adjustRightInd w:val="0"/>
              <w:rPr>
                <w:rFonts w:eastAsiaTheme="minorHAnsi" w:cs="TimesET"/>
                <w:sz w:val="24"/>
                <w:szCs w:val="24"/>
                <w:lang w:eastAsia="en-US"/>
              </w:rPr>
            </w:pPr>
          </w:p>
        </w:tc>
      </w:tr>
      <w:tr w:rsidR="004B24C5" w:rsidRPr="00C13925" w:rsidTr="00E80F3A">
        <w:trPr>
          <w:trHeight w:val="21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Default="004B24C5" w:rsidP="00E80F3A">
            <w:pPr>
              <w:autoSpaceDE w:val="0"/>
              <w:autoSpaceDN w:val="0"/>
              <w:adjustRightInd w:val="0"/>
              <w:rPr>
                <w:rFonts w:eastAsiaTheme="minorHAnsi" w:cs="TimesET"/>
                <w:sz w:val="24"/>
                <w:szCs w:val="24"/>
                <w:lang w:eastAsia="en-US"/>
              </w:rPr>
            </w:pPr>
            <w:r>
              <w:rPr>
                <w:rFonts w:eastAsiaTheme="minorHAnsi" w:cs="TimesET"/>
                <w:sz w:val="24"/>
                <w:szCs w:val="24"/>
                <w:lang w:eastAsia="en-US"/>
              </w:rPr>
              <w:t>капитальные вложения в объекты государственной собственности,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Default="004B24C5" w:rsidP="00E80F3A">
            <w:pPr>
              <w:autoSpaceDE w:val="0"/>
              <w:autoSpaceDN w:val="0"/>
              <w:adjustRightInd w:val="0"/>
              <w:jc w:val="center"/>
              <w:rPr>
                <w:rFonts w:eastAsiaTheme="minorHAnsi" w:cs="TimesET"/>
                <w:sz w:val="24"/>
                <w:szCs w:val="24"/>
                <w:lang w:eastAsia="en-US"/>
              </w:rPr>
            </w:pPr>
          </w:p>
          <w:p w:rsidR="004B24C5" w:rsidRPr="00C13925" w:rsidRDefault="004B24C5" w:rsidP="00E80F3A">
            <w:pPr>
              <w:autoSpaceDE w:val="0"/>
              <w:autoSpaceDN w:val="0"/>
              <w:adjustRightInd w:val="0"/>
              <w:jc w:val="center"/>
              <w:rPr>
                <w:rFonts w:eastAsiaTheme="minorHAnsi" w:cs="TimesET"/>
                <w:sz w:val="24"/>
                <w:szCs w:val="24"/>
                <w:lang w:eastAsia="en-US"/>
              </w:rPr>
            </w:pPr>
            <w:r>
              <w:rPr>
                <w:rFonts w:eastAsiaTheme="minorHAnsi" w:cs="TimesET"/>
                <w:sz w:val="24"/>
                <w:szCs w:val="24"/>
                <w:lang w:eastAsia="en-US"/>
              </w:rPr>
              <w:t>2650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Default="004B24C5" w:rsidP="00E80F3A">
            <w:pPr>
              <w:autoSpaceDE w:val="0"/>
              <w:autoSpaceDN w:val="0"/>
              <w:adjustRightInd w:val="0"/>
              <w:jc w:val="center"/>
              <w:rPr>
                <w:rFonts w:eastAsiaTheme="minorHAnsi" w:cs="TimesET"/>
                <w:sz w:val="24"/>
                <w:szCs w:val="24"/>
                <w:lang w:eastAsia="en-US"/>
              </w:rPr>
            </w:pPr>
          </w:p>
          <w:p w:rsidR="004B24C5" w:rsidRPr="00C13925" w:rsidRDefault="004B24C5" w:rsidP="00E80F3A">
            <w:pPr>
              <w:autoSpaceDE w:val="0"/>
              <w:autoSpaceDN w:val="0"/>
              <w:adjustRightInd w:val="0"/>
              <w:jc w:val="center"/>
              <w:rPr>
                <w:rFonts w:eastAsiaTheme="minorHAnsi" w:cs="TimesET"/>
                <w:sz w:val="24"/>
                <w:szCs w:val="24"/>
                <w:lang w:eastAsia="en-US"/>
              </w:rPr>
            </w:pPr>
            <w:r>
              <w:rPr>
                <w:rFonts w:eastAsiaTheme="minorHAnsi" w:cs="TimesET"/>
                <w:sz w:val="24"/>
                <w:szCs w:val="24"/>
                <w:lang w:eastAsia="en-US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Default="004B24C5" w:rsidP="00E80F3A">
            <w:pPr>
              <w:autoSpaceDE w:val="0"/>
              <w:autoSpaceDN w:val="0"/>
              <w:adjustRightInd w:val="0"/>
              <w:jc w:val="center"/>
              <w:rPr>
                <w:rFonts w:eastAsiaTheme="minorHAnsi" w:cs="TimesET"/>
                <w:sz w:val="24"/>
                <w:szCs w:val="24"/>
                <w:lang w:eastAsia="en-US"/>
              </w:rPr>
            </w:pPr>
          </w:p>
          <w:p w:rsidR="004B24C5" w:rsidRPr="00C13925" w:rsidRDefault="004B24C5" w:rsidP="00E80F3A">
            <w:pPr>
              <w:autoSpaceDE w:val="0"/>
              <w:autoSpaceDN w:val="0"/>
              <w:adjustRightInd w:val="0"/>
              <w:jc w:val="center"/>
              <w:rPr>
                <w:rFonts w:eastAsiaTheme="minorHAnsi" w:cs="TimesET"/>
                <w:sz w:val="24"/>
                <w:szCs w:val="24"/>
                <w:lang w:eastAsia="en-US"/>
              </w:rPr>
            </w:pPr>
            <w:r>
              <w:rPr>
                <w:rFonts w:eastAsiaTheme="minorHAnsi" w:cs="TimesET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Pr="00C13925" w:rsidRDefault="004B24C5" w:rsidP="00E80F3A">
            <w:pPr>
              <w:autoSpaceDE w:val="0"/>
              <w:autoSpaceDN w:val="0"/>
              <w:adjustRightInd w:val="0"/>
              <w:rPr>
                <w:rFonts w:eastAsiaTheme="minorHAnsi" w:cs="TimesET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Pr="00C13925" w:rsidRDefault="004B24C5" w:rsidP="00E80F3A">
            <w:pPr>
              <w:autoSpaceDE w:val="0"/>
              <w:autoSpaceDN w:val="0"/>
              <w:adjustRightInd w:val="0"/>
              <w:rPr>
                <w:rFonts w:eastAsiaTheme="minorHAnsi" w:cs="TimesET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Pr="00C13925" w:rsidRDefault="004B24C5" w:rsidP="00E80F3A">
            <w:pPr>
              <w:autoSpaceDE w:val="0"/>
              <w:autoSpaceDN w:val="0"/>
              <w:adjustRightInd w:val="0"/>
              <w:rPr>
                <w:rFonts w:eastAsiaTheme="minorHAnsi" w:cs="TimesET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Pr="00C13925" w:rsidRDefault="004B24C5" w:rsidP="00E80F3A">
            <w:pPr>
              <w:autoSpaceDE w:val="0"/>
              <w:autoSpaceDN w:val="0"/>
              <w:adjustRightInd w:val="0"/>
              <w:rPr>
                <w:rFonts w:eastAsiaTheme="minorHAnsi" w:cs="TimesET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Pr="00C13925" w:rsidRDefault="004B24C5" w:rsidP="00E80F3A">
            <w:pPr>
              <w:autoSpaceDE w:val="0"/>
              <w:autoSpaceDN w:val="0"/>
              <w:adjustRightInd w:val="0"/>
              <w:rPr>
                <w:rFonts w:eastAsiaTheme="minorHAnsi" w:cs="TimesET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Pr="00C13925" w:rsidRDefault="004B24C5" w:rsidP="00E80F3A">
            <w:pPr>
              <w:autoSpaceDE w:val="0"/>
              <w:autoSpaceDN w:val="0"/>
              <w:adjustRightInd w:val="0"/>
              <w:rPr>
                <w:rFonts w:eastAsiaTheme="minorHAnsi" w:cs="TimesET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Pr="00C13925" w:rsidRDefault="004B24C5" w:rsidP="00E80F3A">
            <w:pPr>
              <w:autoSpaceDE w:val="0"/>
              <w:autoSpaceDN w:val="0"/>
              <w:adjustRightInd w:val="0"/>
              <w:rPr>
                <w:rFonts w:eastAsiaTheme="minorHAnsi" w:cs="TimesET"/>
                <w:sz w:val="24"/>
                <w:szCs w:val="24"/>
                <w:lang w:eastAsia="en-US"/>
              </w:rPr>
            </w:pPr>
          </w:p>
        </w:tc>
      </w:tr>
      <w:tr w:rsidR="004B24C5" w:rsidRPr="00C13925" w:rsidTr="00E80F3A">
        <w:trPr>
          <w:trHeight w:val="21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Default="004B24C5" w:rsidP="00E80F3A">
            <w:pPr>
              <w:autoSpaceDE w:val="0"/>
              <w:autoSpaceDN w:val="0"/>
              <w:adjustRightInd w:val="0"/>
              <w:rPr>
                <w:rFonts w:eastAsiaTheme="minorHAnsi" w:cs="TimesET"/>
                <w:sz w:val="24"/>
                <w:szCs w:val="24"/>
                <w:lang w:eastAsia="en-US"/>
              </w:rPr>
            </w:pPr>
            <w:r>
              <w:rPr>
                <w:rFonts w:eastAsiaTheme="minorHAnsi" w:cs="TimesET"/>
                <w:sz w:val="24"/>
                <w:szCs w:val="24"/>
                <w:lang w:eastAsia="en-US"/>
              </w:rPr>
              <w:t>в том числе: приобретение объектов недвижимого имущества государственными учреждениями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Default="004B24C5" w:rsidP="00E80F3A">
            <w:pPr>
              <w:autoSpaceDE w:val="0"/>
              <w:autoSpaceDN w:val="0"/>
              <w:adjustRightInd w:val="0"/>
              <w:jc w:val="center"/>
              <w:rPr>
                <w:rFonts w:eastAsiaTheme="minorHAnsi" w:cs="TimesET"/>
                <w:sz w:val="24"/>
                <w:szCs w:val="24"/>
                <w:lang w:eastAsia="en-US"/>
              </w:rPr>
            </w:pPr>
          </w:p>
          <w:p w:rsidR="004B24C5" w:rsidRDefault="004B24C5" w:rsidP="00E80F3A">
            <w:pPr>
              <w:autoSpaceDE w:val="0"/>
              <w:autoSpaceDN w:val="0"/>
              <w:adjustRightInd w:val="0"/>
              <w:jc w:val="center"/>
              <w:rPr>
                <w:rFonts w:eastAsiaTheme="minorHAnsi" w:cs="TimesET"/>
                <w:sz w:val="24"/>
                <w:szCs w:val="24"/>
                <w:lang w:eastAsia="en-US"/>
              </w:rPr>
            </w:pPr>
          </w:p>
          <w:p w:rsidR="004B24C5" w:rsidRDefault="004B24C5" w:rsidP="00E80F3A">
            <w:pPr>
              <w:autoSpaceDE w:val="0"/>
              <w:autoSpaceDN w:val="0"/>
              <w:adjustRightInd w:val="0"/>
              <w:jc w:val="center"/>
              <w:rPr>
                <w:rFonts w:eastAsiaTheme="minorHAnsi" w:cs="TimesET"/>
                <w:sz w:val="24"/>
                <w:szCs w:val="24"/>
                <w:lang w:eastAsia="en-US"/>
              </w:rPr>
            </w:pPr>
            <w:r>
              <w:rPr>
                <w:rFonts w:eastAsiaTheme="minorHAnsi" w:cs="TimesET"/>
                <w:sz w:val="24"/>
                <w:szCs w:val="24"/>
                <w:lang w:eastAsia="en-US"/>
              </w:rPr>
              <w:t>2651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Default="004B24C5" w:rsidP="00E80F3A">
            <w:pPr>
              <w:autoSpaceDE w:val="0"/>
              <w:autoSpaceDN w:val="0"/>
              <w:adjustRightInd w:val="0"/>
              <w:jc w:val="center"/>
              <w:rPr>
                <w:rFonts w:eastAsiaTheme="minorHAnsi" w:cs="TimesET"/>
                <w:sz w:val="24"/>
                <w:szCs w:val="24"/>
                <w:lang w:eastAsia="en-US"/>
              </w:rPr>
            </w:pPr>
          </w:p>
          <w:p w:rsidR="004B24C5" w:rsidRDefault="004B24C5" w:rsidP="00E80F3A">
            <w:pPr>
              <w:autoSpaceDE w:val="0"/>
              <w:autoSpaceDN w:val="0"/>
              <w:adjustRightInd w:val="0"/>
              <w:jc w:val="center"/>
              <w:rPr>
                <w:rFonts w:eastAsiaTheme="minorHAnsi" w:cs="TimesET"/>
                <w:sz w:val="24"/>
                <w:szCs w:val="24"/>
                <w:lang w:eastAsia="en-US"/>
              </w:rPr>
            </w:pPr>
          </w:p>
          <w:p w:rsidR="004B24C5" w:rsidRDefault="004B24C5" w:rsidP="00E80F3A">
            <w:pPr>
              <w:autoSpaceDE w:val="0"/>
              <w:autoSpaceDN w:val="0"/>
              <w:adjustRightInd w:val="0"/>
              <w:jc w:val="center"/>
              <w:rPr>
                <w:rFonts w:eastAsiaTheme="minorHAnsi" w:cs="TimesET"/>
                <w:sz w:val="24"/>
                <w:szCs w:val="24"/>
                <w:lang w:eastAsia="en-US"/>
              </w:rPr>
            </w:pPr>
            <w:r>
              <w:rPr>
                <w:rFonts w:eastAsiaTheme="minorHAnsi" w:cs="TimesET"/>
                <w:sz w:val="24"/>
                <w:szCs w:val="24"/>
                <w:lang w:eastAsia="en-US"/>
              </w:rPr>
              <w:t>406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Default="004B24C5" w:rsidP="00E80F3A">
            <w:pPr>
              <w:autoSpaceDE w:val="0"/>
              <w:autoSpaceDN w:val="0"/>
              <w:adjustRightInd w:val="0"/>
              <w:jc w:val="center"/>
              <w:rPr>
                <w:rFonts w:eastAsiaTheme="minorHAnsi" w:cs="TimesET"/>
                <w:sz w:val="24"/>
                <w:szCs w:val="24"/>
                <w:lang w:eastAsia="en-US"/>
              </w:rPr>
            </w:pPr>
          </w:p>
          <w:p w:rsidR="004B24C5" w:rsidRDefault="004B24C5" w:rsidP="00E80F3A">
            <w:pPr>
              <w:autoSpaceDE w:val="0"/>
              <w:autoSpaceDN w:val="0"/>
              <w:adjustRightInd w:val="0"/>
              <w:jc w:val="center"/>
              <w:rPr>
                <w:rFonts w:eastAsiaTheme="minorHAnsi" w:cs="TimesET"/>
                <w:sz w:val="24"/>
                <w:szCs w:val="24"/>
                <w:lang w:eastAsia="en-US"/>
              </w:rPr>
            </w:pPr>
          </w:p>
          <w:p w:rsidR="004B24C5" w:rsidRDefault="004B24C5" w:rsidP="00E80F3A">
            <w:pPr>
              <w:autoSpaceDE w:val="0"/>
              <w:autoSpaceDN w:val="0"/>
              <w:adjustRightInd w:val="0"/>
              <w:jc w:val="center"/>
              <w:rPr>
                <w:rFonts w:eastAsiaTheme="minorHAnsi" w:cs="TimesET"/>
                <w:sz w:val="24"/>
                <w:szCs w:val="24"/>
                <w:lang w:eastAsia="en-US"/>
              </w:rPr>
            </w:pPr>
            <w:r>
              <w:rPr>
                <w:rFonts w:eastAsiaTheme="minorHAnsi" w:cs="TimesET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Pr="00C13925" w:rsidRDefault="004B24C5" w:rsidP="00E80F3A">
            <w:pPr>
              <w:autoSpaceDE w:val="0"/>
              <w:autoSpaceDN w:val="0"/>
              <w:adjustRightInd w:val="0"/>
              <w:rPr>
                <w:rFonts w:eastAsiaTheme="minorHAnsi" w:cs="TimesET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Pr="00C13925" w:rsidRDefault="004B24C5" w:rsidP="00E80F3A">
            <w:pPr>
              <w:autoSpaceDE w:val="0"/>
              <w:autoSpaceDN w:val="0"/>
              <w:adjustRightInd w:val="0"/>
              <w:rPr>
                <w:rFonts w:eastAsiaTheme="minorHAnsi" w:cs="TimesET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Pr="00C13925" w:rsidRDefault="004B24C5" w:rsidP="00E80F3A">
            <w:pPr>
              <w:autoSpaceDE w:val="0"/>
              <w:autoSpaceDN w:val="0"/>
              <w:adjustRightInd w:val="0"/>
              <w:rPr>
                <w:rFonts w:eastAsiaTheme="minorHAnsi" w:cs="TimesET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Pr="00C13925" w:rsidRDefault="004B24C5" w:rsidP="00E80F3A">
            <w:pPr>
              <w:autoSpaceDE w:val="0"/>
              <w:autoSpaceDN w:val="0"/>
              <w:adjustRightInd w:val="0"/>
              <w:rPr>
                <w:rFonts w:eastAsiaTheme="minorHAnsi" w:cs="TimesET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Pr="00C13925" w:rsidRDefault="004B24C5" w:rsidP="00E80F3A">
            <w:pPr>
              <w:autoSpaceDE w:val="0"/>
              <w:autoSpaceDN w:val="0"/>
              <w:adjustRightInd w:val="0"/>
              <w:rPr>
                <w:rFonts w:eastAsiaTheme="minorHAnsi" w:cs="TimesET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Pr="00C13925" w:rsidRDefault="004B24C5" w:rsidP="00E80F3A">
            <w:pPr>
              <w:autoSpaceDE w:val="0"/>
              <w:autoSpaceDN w:val="0"/>
              <w:adjustRightInd w:val="0"/>
              <w:rPr>
                <w:rFonts w:eastAsiaTheme="minorHAnsi" w:cs="TimesET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Pr="00C13925" w:rsidRDefault="004B24C5" w:rsidP="00E80F3A">
            <w:pPr>
              <w:autoSpaceDE w:val="0"/>
              <w:autoSpaceDN w:val="0"/>
              <w:adjustRightInd w:val="0"/>
              <w:rPr>
                <w:rFonts w:eastAsiaTheme="minorHAnsi" w:cs="TimesET"/>
                <w:sz w:val="24"/>
                <w:szCs w:val="24"/>
                <w:lang w:eastAsia="en-US"/>
              </w:rPr>
            </w:pPr>
          </w:p>
        </w:tc>
      </w:tr>
      <w:tr w:rsidR="004B24C5" w:rsidRPr="00C13925" w:rsidTr="00E80F3A">
        <w:trPr>
          <w:trHeight w:val="21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Default="004B24C5" w:rsidP="00E80F3A">
            <w:pPr>
              <w:autoSpaceDE w:val="0"/>
              <w:autoSpaceDN w:val="0"/>
              <w:adjustRightInd w:val="0"/>
              <w:rPr>
                <w:rFonts w:eastAsiaTheme="minorHAnsi" w:cs="TimesET"/>
                <w:sz w:val="24"/>
                <w:szCs w:val="24"/>
                <w:lang w:eastAsia="en-US"/>
              </w:rPr>
            </w:pPr>
            <w:r>
              <w:rPr>
                <w:rFonts w:eastAsiaTheme="minorHAnsi" w:cs="TimesET"/>
                <w:sz w:val="24"/>
                <w:szCs w:val="24"/>
                <w:lang w:eastAsia="en-US"/>
              </w:rPr>
              <w:t>строительство (реконструкция) объектов недвижимого имущества государственными учреждениями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Default="004B24C5" w:rsidP="00E80F3A">
            <w:pPr>
              <w:autoSpaceDE w:val="0"/>
              <w:autoSpaceDN w:val="0"/>
              <w:adjustRightInd w:val="0"/>
              <w:jc w:val="center"/>
              <w:rPr>
                <w:rFonts w:eastAsiaTheme="minorHAnsi" w:cs="TimesET"/>
                <w:sz w:val="24"/>
                <w:szCs w:val="24"/>
                <w:lang w:eastAsia="en-US"/>
              </w:rPr>
            </w:pPr>
          </w:p>
          <w:p w:rsidR="004B24C5" w:rsidRDefault="004B24C5" w:rsidP="00E80F3A">
            <w:pPr>
              <w:autoSpaceDE w:val="0"/>
              <w:autoSpaceDN w:val="0"/>
              <w:adjustRightInd w:val="0"/>
              <w:jc w:val="center"/>
              <w:rPr>
                <w:rFonts w:eastAsiaTheme="minorHAnsi" w:cs="TimesET"/>
                <w:sz w:val="24"/>
                <w:szCs w:val="24"/>
                <w:lang w:eastAsia="en-US"/>
              </w:rPr>
            </w:pPr>
          </w:p>
          <w:p w:rsidR="004B24C5" w:rsidRDefault="004B24C5" w:rsidP="00E80F3A">
            <w:pPr>
              <w:autoSpaceDE w:val="0"/>
              <w:autoSpaceDN w:val="0"/>
              <w:adjustRightInd w:val="0"/>
              <w:jc w:val="center"/>
              <w:rPr>
                <w:rFonts w:eastAsiaTheme="minorHAnsi" w:cs="TimesET"/>
                <w:sz w:val="24"/>
                <w:szCs w:val="24"/>
                <w:lang w:eastAsia="en-US"/>
              </w:rPr>
            </w:pPr>
            <w:r>
              <w:rPr>
                <w:rFonts w:eastAsiaTheme="minorHAnsi" w:cs="TimesET"/>
                <w:sz w:val="24"/>
                <w:szCs w:val="24"/>
                <w:lang w:eastAsia="en-US"/>
              </w:rPr>
              <w:t>2652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Default="004B24C5" w:rsidP="00E80F3A">
            <w:pPr>
              <w:autoSpaceDE w:val="0"/>
              <w:autoSpaceDN w:val="0"/>
              <w:adjustRightInd w:val="0"/>
              <w:jc w:val="center"/>
              <w:rPr>
                <w:rFonts w:eastAsiaTheme="minorHAnsi" w:cs="TimesET"/>
                <w:sz w:val="24"/>
                <w:szCs w:val="24"/>
                <w:lang w:eastAsia="en-US"/>
              </w:rPr>
            </w:pPr>
          </w:p>
          <w:p w:rsidR="004B24C5" w:rsidRDefault="004B24C5" w:rsidP="00E80F3A">
            <w:pPr>
              <w:autoSpaceDE w:val="0"/>
              <w:autoSpaceDN w:val="0"/>
              <w:adjustRightInd w:val="0"/>
              <w:jc w:val="center"/>
              <w:rPr>
                <w:rFonts w:eastAsiaTheme="minorHAnsi" w:cs="TimesET"/>
                <w:sz w:val="24"/>
                <w:szCs w:val="24"/>
                <w:lang w:eastAsia="en-US"/>
              </w:rPr>
            </w:pPr>
          </w:p>
          <w:p w:rsidR="004B24C5" w:rsidRDefault="004B24C5" w:rsidP="00E80F3A">
            <w:pPr>
              <w:autoSpaceDE w:val="0"/>
              <w:autoSpaceDN w:val="0"/>
              <w:adjustRightInd w:val="0"/>
              <w:jc w:val="center"/>
              <w:rPr>
                <w:rFonts w:eastAsiaTheme="minorHAnsi" w:cs="TimesET"/>
                <w:sz w:val="24"/>
                <w:szCs w:val="24"/>
                <w:lang w:eastAsia="en-US"/>
              </w:rPr>
            </w:pPr>
            <w:r>
              <w:rPr>
                <w:rFonts w:eastAsiaTheme="minorHAnsi" w:cs="TimesET"/>
                <w:sz w:val="24"/>
                <w:szCs w:val="24"/>
                <w:lang w:eastAsia="en-US"/>
              </w:rPr>
              <w:t>407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Default="004B24C5" w:rsidP="00E80F3A">
            <w:pPr>
              <w:autoSpaceDE w:val="0"/>
              <w:autoSpaceDN w:val="0"/>
              <w:adjustRightInd w:val="0"/>
              <w:jc w:val="center"/>
              <w:rPr>
                <w:rFonts w:eastAsiaTheme="minorHAnsi" w:cs="TimesET"/>
                <w:sz w:val="24"/>
                <w:szCs w:val="24"/>
                <w:lang w:eastAsia="en-US"/>
              </w:rPr>
            </w:pPr>
          </w:p>
          <w:p w:rsidR="004B24C5" w:rsidRDefault="004B24C5" w:rsidP="00E80F3A">
            <w:pPr>
              <w:autoSpaceDE w:val="0"/>
              <w:autoSpaceDN w:val="0"/>
              <w:adjustRightInd w:val="0"/>
              <w:jc w:val="center"/>
              <w:rPr>
                <w:rFonts w:eastAsiaTheme="minorHAnsi" w:cs="TimesET"/>
                <w:sz w:val="24"/>
                <w:szCs w:val="24"/>
                <w:lang w:eastAsia="en-US"/>
              </w:rPr>
            </w:pPr>
          </w:p>
          <w:p w:rsidR="004B24C5" w:rsidRDefault="004B24C5" w:rsidP="00E80F3A">
            <w:pPr>
              <w:autoSpaceDE w:val="0"/>
              <w:autoSpaceDN w:val="0"/>
              <w:adjustRightInd w:val="0"/>
              <w:jc w:val="center"/>
              <w:rPr>
                <w:rFonts w:eastAsiaTheme="minorHAnsi" w:cs="TimesET"/>
                <w:sz w:val="24"/>
                <w:szCs w:val="24"/>
                <w:lang w:eastAsia="en-US"/>
              </w:rPr>
            </w:pPr>
            <w:r>
              <w:rPr>
                <w:rFonts w:eastAsiaTheme="minorHAnsi" w:cs="TimesET"/>
                <w:sz w:val="24"/>
                <w:szCs w:val="24"/>
                <w:lang w:eastAsia="en-US"/>
              </w:rPr>
              <w:t>х»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Pr="00C13925" w:rsidRDefault="004B24C5" w:rsidP="00E80F3A">
            <w:pPr>
              <w:autoSpaceDE w:val="0"/>
              <w:autoSpaceDN w:val="0"/>
              <w:adjustRightInd w:val="0"/>
              <w:rPr>
                <w:rFonts w:eastAsiaTheme="minorHAnsi" w:cs="TimesET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Pr="00C13925" w:rsidRDefault="004B24C5" w:rsidP="00E80F3A">
            <w:pPr>
              <w:autoSpaceDE w:val="0"/>
              <w:autoSpaceDN w:val="0"/>
              <w:adjustRightInd w:val="0"/>
              <w:rPr>
                <w:rFonts w:eastAsiaTheme="minorHAnsi" w:cs="TimesET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Pr="00C13925" w:rsidRDefault="004B24C5" w:rsidP="00E80F3A">
            <w:pPr>
              <w:autoSpaceDE w:val="0"/>
              <w:autoSpaceDN w:val="0"/>
              <w:adjustRightInd w:val="0"/>
              <w:rPr>
                <w:rFonts w:eastAsiaTheme="minorHAnsi" w:cs="TimesET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Pr="00C13925" w:rsidRDefault="004B24C5" w:rsidP="00E80F3A">
            <w:pPr>
              <w:autoSpaceDE w:val="0"/>
              <w:autoSpaceDN w:val="0"/>
              <w:adjustRightInd w:val="0"/>
              <w:rPr>
                <w:rFonts w:eastAsiaTheme="minorHAnsi" w:cs="TimesET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Pr="00C13925" w:rsidRDefault="004B24C5" w:rsidP="00E80F3A">
            <w:pPr>
              <w:autoSpaceDE w:val="0"/>
              <w:autoSpaceDN w:val="0"/>
              <w:adjustRightInd w:val="0"/>
              <w:rPr>
                <w:rFonts w:eastAsiaTheme="minorHAnsi" w:cs="TimesET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Pr="00C13925" w:rsidRDefault="004B24C5" w:rsidP="00E80F3A">
            <w:pPr>
              <w:autoSpaceDE w:val="0"/>
              <w:autoSpaceDN w:val="0"/>
              <w:adjustRightInd w:val="0"/>
              <w:rPr>
                <w:rFonts w:eastAsiaTheme="minorHAnsi" w:cs="TimesET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Pr="00C13925" w:rsidRDefault="004B24C5" w:rsidP="00E80F3A">
            <w:pPr>
              <w:autoSpaceDE w:val="0"/>
              <w:autoSpaceDN w:val="0"/>
              <w:adjustRightInd w:val="0"/>
              <w:rPr>
                <w:rFonts w:eastAsiaTheme="minorHAnsi" w:cs="TimesET"/>
                <w:sz w:val="24"/>
                <w:szCs w:val="24"/>
                <w:lang w:eastAsia="en-US"/>
              </w:rPr>
            </w:pPr>
          </w:p>
        </w:tc>
      </w:tr>
    </w:tbl>
    <w:p w:rsidR="004B24C5" w:rsidRDefault="004B24C5" w:rsidP="004B24C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заменить строками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7"/>
        <w:gridCol w:w="709"/>
        <w:gridCol w:w="709"/>
        <w:gridCol w:w="567"/>
        <w:gridCol w:w="708"/>
        <w:gridCol w:w="709"/>
        <w:gridCol w:w="709"/>
        <w:gridCol w:w="772"/>
        <w:gridCol w:w="645"/>
        <w:gridCol w:w="709"/>
        <w:gridCol w:w="709"/>
      </w:tblGrid>
      <w:tr w:rsidR="004B24C5" w:rsidRPr="00C13925" w:rsidTr="00E80F3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Pr="00CD779F" w:rsidRDefault="004B24C5" w:rsidP="00E80F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D779F">
              <w:rPr>
                <w:rFonts w:ascii="Times New Roman" w:hAnsi="Times New Roman"/>
                <w:sz w:val="24"/>
                <w:szCs w:val="24"/>
              </w:rPr>
              <w:t>«в том числе:</w:t>
            </w:r>
          </w:p>
          <w:p w:rsidR="004B24C5" w:rsidRPr="00CD779F" w:rsidRDefault="004B24C5" w:rsidP="00E80F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D779F">
              <w:rPr>
                <w:rFonts w:ascii="Times New Roman" w:hAnsi="Times New Roman"/>
                <w:sz w:val="24"/>
                <w:szCs w:val="24"/>
              </w:rPr>
              <w:t>закупку научно-исследовательских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D779F">
              <w:rPr>
                <w:rFonts w:ascii="Times New Roman" w:hAnsi="Times New Roman"/>
                <w:sz w:val="24"/>
                <w:szCs w:val="24"/>
              </w:rPr>
              <w:t xml:space="preserve"> опытно-конструкторских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технологических </w:t>
            </w:r>
            <w:r w:rsidRPr="00CD779F">
              <w:rPr>
                <w:rFonts w:ascii="Times New Roman" w:hAnsi="Times New Roman"/>
                <w:sz w:val="24"/>
                <w:szCs w:val="24"/>
              </w:rPr>
              <w:t>работ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Default="004B24C5" w:rsidP="00E80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4C5" w:rsidRDefault="004B24C5" w:rsidP="00E80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4C5" w:rsidRPr="00AF5658" w:rsidRDefault="004B24C5" w:rsidP="00E80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65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F5658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Default="004B24C5" w:rsidP="00E80F3A">
            <w:pPr>
              <w:autoSpaceDE w:val="0"/>
              <w:autoSpaceDN w:val="0"/>
              <w:adjustRightInd w:val="0"/>
              <w:jc w:val="center"/>
              <w:rPr>
                <w:rFonts w:eastAsiaTheme="minorHAnsi" w:cs="TimesET"/>
                <w:sz w:val="24"/>
                <w:szCs w:val="24"/>
                <w:lang w:eastAsia="en-US"/>
              </w:rPr>
            </w:pPr>
          </w:p>
          <w:p w:rsidR="004B24C5" w:rsidRDefault="004B24C5" w:rsidP="00E80F3A">
            <w:pPr>
              <w:autoSpaceDE w:val="0"/>
              <w:autoSpaceDN w:val="0"/>
              <w:adjustRightInd w:val="0"/>
              <w:jc w:val="center"/>
              <w:rPr>
                <w:rFonts w:eastAsiaTheme="minorHAnsi" w:cs="TimesET"/>
                <w:sz w:val="24"/>
                <w:szCs w:val="24"/>
                <w:lang w:eastAsia="en-US"/>
              </w:rPr>
            </w:pPr>
          </w:p>
          <w:p w:rsidR="004B24C5" w:rsidRDefault="004B24C5" w:rsidP="00E80F3A">
            <w:pPr>
              <w:autoSpaceDE w:val="0"/>
              <w:autoSpaceDN w:val="0"/>
              <w:adjustRightInd w:val="0"/>
              <w:jc w:val="center"/>
              <w:rPr>
                <w:rFonts w:eastAsiaTheme="minorHAnsi" w:cs="TimesET"/>
                <w:sz w:val="24"/>
                <w:szCs w:val="24"/>
                <w:lang w:eastAsia="en-US"/>
              </w:rPr>
            </w:pPr>
            <w:r>
              <w:rPr>
                <w:rFonts w:eastAsiaTheme="minorHAnsi" w:cs="TimesET"/>
                <w:sz w:val="24"/>
                <w:szCs w:val="24"/>
                <w:lang w:eastAsia="en-US"/>
              </w:rPr>
              <w:t xml:space="preserve">241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Default="004B24C5" w:rsidP="00E80F3A">
            <w:pPr>
              <w:autoSpaceDE w:val="0"/>
              <w:autoSpaceDN w:val="0"/>
              <w:adjustRightInd w:val="0"/>
              <w:jc w:val="center"/>
              <w:rPr>
                <w:rFonts w:eastAsiaTheme="minorHAnsi" w:cs="TimesET"/>
                <w:sz w:val="24"/>
                <w:szCs w:val="24"/>
                <w:lang w:eastAsia="en-US"/>
              </w:rPr>
            </w:pPr>
          </w:p>
          <w:p w:rsidR="004B24C5" w:rsidRDefault="004B24C5" w:rsidP="00E80F3A">
            <w:pPr>
              <w:autoSpaceDE w:val="0"/>
              <w:autoSpaceDN w:val="0"/>
              <w:adjustRightInd w:val="0"/>
              <w:jc w:val="center"/>
              <w:rPr>
                <w:rFonts w:eastAsiaTheme="minorHAnsi" w:cs="TimesET"/>
                <w:sz w:val="24"/>
                <w:szCs w:val="24"/>
                <w:lang w:eastAsia="en-US"/>
              </w:rPr>
            </w:pPr>
          </w:p>
          <w:p w:rsidR="004B24C5" w:rsidRPr="00C13925" w:rsidRDefault="004B24C5" w:rsidP="00E80F3A">
            <w:pPr>
              <w:autoSpaceDE w:val="0"/>
              <w:autoSpaceDN w:val="0"/>
              <w:adjustRightInd w:val="0"/>
              <w:jc w:val="center"/>
              <w:rPr>
                <w:rFonts w:eastAsiaTheme="minorHAnsi" w:cs="TimesET"/>
                <w:sz w:val="24"/>
                <w:szCs w:val="24"/>
                <w:lang w:eastAsia="en-US"/>
              </w:rPr>
            </w:pPr>
            <w:r>
              <w:rPr>
                <w:rFonts w:eastAsiaTheme="minorHAnsi" w:cs="TimesET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Pr="00CD779F" w:rsidRDefault="004B24C5" w:rsidP="00E80F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Pr="00CD779F" w:rsidRDefault="004B24C5" w:rsidP="00E80F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Pr="00CD779F" w:rsidRDefault="004B24C5" w:rsidP="00E80F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Pr="00CD779F" w:rsidRDefault="004B24C5" w:rsidP="00E80F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24C5" w:rsidRPr="00CD779F" w:rsidRDefault="004B24C5" w:rsidP="00E80F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24C5" w:rsidRPr="00CD779F" w:rsidRDefault="004B24C5" w:rsidP="00E80F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24C5" w:rsidRPr="00CD779F" w:rsidRDefault="004B24C5" w:rsidP="00E80F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C5" w:rsidRPr="00C13925" w:rsidTr="00E80F3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Pr="00CD779F" w:rsidRDefault="004B24C5" w:rsidP="00E80F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D779F">
              <w:rPr>
                <w:rFonts w:ascii="Times New Roman" w:hAnsi="Times New Roman"/>
                <w:sz w:val="24"/>
                <w:szCs w:val="24"/>
              </w:rPr>
              <w:t xml:space="preserve">закупку товаров, работ, услуг в </w:t>
            </w:r>
            <w:r>
              <w:rPr>
                <w:rFonts w:ascii="Times New Roman" w:hAnsi="Times New Roman"/>
                <w:sz w:val="24"/>
                <w:szCs w:val="24"/>
              </w:rPr>
              <w:t>целях капитального ремонта государственного имущества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Default="004B24C5" w:rsidP="00E80F3A">
            <w:pPr>
              <w:autoSpaceDE w:val="0"/>
              <w:autoSpaceDN w:val="0"/>
              <w:adjustRightInd w:val="0"/>
              <w:jc w:val="center"/>
              <w:rPr>
                <w:rFonts w:eastAsiaTheme="minorHAnsi" w:cs="TimesET"/>
                <w:sz w:val="24"/>
                <w:szCs w:val="24"/>
                <w:lang w:eastAsia="en-US"/>
              </w:rPr>
            </w:pPr>
          </w:p>
          <w:p w:rsidR="004B24C5" w:rsidRDefault="004B24C5" w:rsidP="00E80F3A">
            <w:pPr>
              <w:autoSpaceDE w:val="0"/>
              <w:autoSpaceDN w:val="0"/>
              <w:adjustRightInd w:val="0"/>
              <w:jc w:val="center"/>
              <w:rPr>
                <w:rFonts w:eastAsiaTheme="minorHAnsi" w:cs="TimesET"/>
                <w:sz w:val="24"/>
                <w:szCs w:val="24"/>
                <w:lang w:eastAsia="en-US"/>
              </w:rPr>
            </w:pPr>
          </w:p>
          <w:p w:rsidR="004B24C5" w:rsidRPr="00C13925" w:rsidRDefault="004B24C5" w:rsidP="00E80F3A">
            <w:pPr>
              <w:autoSpaceDE w:val="0"/>
              <w:autoSpaceDN w:val="0"/>
              <w:adjustRightInd w:val="0"/>
              <w:jc w:val="center"/>
              <w:rPr>
                <w:rFonts w:eastAsiaTheme="minorHAnsi" w:cs="TimesET"/>
                <w:sz w:val="24"/>
                <w:szCs w:val="24"/>
                <w:lang w:eastAsia="en-US"/>
              </w:rPr>
            </w:pPr>
            <w:r>
              <w:rPr>
                <w:rFonts w:eastAsiaTheme="minorHAnsi" w:cs="TimesET"/>
                <w:sz w:val="24"/>
                <w:szCs w:val="24"/>
                <w:lang w:eastAsia="en-US"/>
              </w:rPr>
              <w:t>2630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Default="004B24C5" w:rsidP="00E80F3A">
            <w:pPr>
              <w:autoSpaceDE w:val="0"/>
              <w:autoSpaceDN w:val="0"/>
              <w:adjustRightInd w:val="0"/>
              <w:jc w:val="center"/>
              <w:rPr>
                <w:rFonts w:eastAsiaTheme="minorHAnsi" w:cs="TimesET"/>
                <w:sz w:val="24"/>
                <w:szCs w:val="24"/>
                <w:lang w:eastAsia="en-US"/>
              </w:rPr>
            </w:pPr>
          </w:p>
          <w:p w:rsidR="004B24C5" w:rsidRDefault="004B24C5" w:rsidP="00E80F3A">
            <w:pPr>
              <w:autoSpaceDE w:val="0"/>
              <w:autoSpaceDN w:val="0"/>
              <w:adjustRightInd w:val="0"/>
              <w:jc w:val="center"/>
              <w:rPr>
                <w:rFonts w:eastAsiaTheme="minorHAnsi" w:cs="TimesET"/>
                <w:sz w:val="24"/>
                <w:szCs w:val="24"/>
                <w:lang w:eastAsia="en-US"/>
              </w:rPr>
            </w:pPr>
          </w:p>
          <w:p w:rsidR="004B24C5" w:rsidRPr="00C13925" w:rsidRDefault="004B24C5" w:rsidP="00E80F3A">
            <w:pPr>
              <w:autoSpaceDE w:val="0"/>
              <w:autoSpaceDN w:val="0"/>
              <w:adjustRightInd w:val="0"/>
              <w:jc w:val="center"/>
              <w:rPr>
                <w:rFonts w:eastAsiaTheme="minorHAnsi" w:cs="TimesET"/>
                <w:sz w:val="24"/>
                <w:szCs w:val="24"/>
                <w:lang w:eastAsia="en-US"/>
              </w:rPr>
            </w:pPr>
            <w:r>
              <w:rPr>
                <w:rFonts w:eastAsiaTheme="minorHAnsi" w:cs="TimesET"/>
                <w:sz w:val="24"/>
                <w:szCs w:val="24"/>
                <w:lang w:eastAsia="en-US"/>
              </w:rPr>
              <w:t>243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Default="004B24C5" w:rsidP="00E80F3A">
            <w:pPr>
              <w:autoSpaceDE w:val="0"/>
              <w:autoSpaceDN w:val="0"/>
              <w:adjustRightInd w:val="0"/>
              <w:jc w:val="center"/>
              <w:rPr>
                <w:rFonts w:eastAsiaTheme="minorHAnsi" w:cs="TimesET"/>
                <w:sz w:val="24"/>
                <w:szCs w:val="24"/>
                <w:lang w:eastAsia="en-US"/>
              </w:rPr>
            </w:pPr>
          </w:p>
          <w:p w:rsidR="004B24C5" w:rsidRDefault="004B24C5" w:rsidP="00E80F3A">
            <w:pPr>
              <w:autoSpaceDE w:val="0"/>
              <w:autoSpaceDN w:val="0"/>
              <w:adjustRightInd w:val="0"/>
              <w:jc w:val="center"/>
              <w:rPr>
                <w:rFonts w:eastAsiaTheme="minorHAnsi" w:cs="TimesET"/>
                <w:sz w:val="24"/>
                <w:szCs w:val="24"/>
                <w:lang w:eastAsia="en-US"/>
              </w:rPr>
            </w:pPr>
          </w:p>
          <w:p w:rsidR="004B24C5" w:rsidRPr="00C13925" w:rsidRDefault="004B24C5" w:rsidP="00E80F3A">
            <w:pPr>
              <w:autoSpaceDE w:val="0"/>
              <w:autoSpaceDN w:val="0"/>
              <w:adjustRightInd w:val="0"/>
              <w:jc w:val="center"/>
              <w:rPr>
                <w:rFonts w:eastAsiaTheme="minorHAnsi" w:cs="TimesET"/>
                <w:sz w:val="24"/>
                <w:szCs w:val="24"/>
                <w:lang w:eastAsia="en-US"/>
              </w:rPr>
            </w:pPr>
            <w:r>
              <w:rPr>
                <w:rFonts w:eastAsiaTheme="minorHAnsi" w:cs="TimesET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Pr="00CD779F" w:rsidRDefault="004B24C5" w:rsidP="00E80F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Pr="00CD779F" w:rsidRDefault="004B24C5" w:rsidP="00E80F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Pr="00CD779F" w:rsidRDefault="004B24C5" w:rsidP="00E80F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C5" w:rsidRPr="00CD779F" w:rsidRDefault="004B24C5" w:rsidP="00E80F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24C5" w:rsidRPr="00CD779F" w:rsidRDefault="004B24C5" w:rsidP="00E80F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24C5" w:rsidRPr="00CD779F" w:rsidRDefault="004B24C5" w:rsidP="00E80F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24C5" w:rsidRPr="00CD779F" w:rsidRDefault="004B24C5" w:rsidP="00E80F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C5" w:rsidRPr="00C13925" w:rsidTr="00E80F3A">
        <w:tc>
          <w:tcPr>
            <w:tcW w:w="2977" w:type="dxa"/>
          </w:tcPr>
          <w:p w:rsidR="004B24C5" w:rsidRPr="00C13925" w:rsidRDefault="004B24C5" w:rsidP="00E80F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61591">
              <w:rPr>
                <w:rFonts w:eastAsiaTheme="minorHAnsi" w:cs="TimesET"/>
                <w:sz w:val="24"/>
                <w:szCs w:val="24"/>
                <w:lang w:eastAsia="en-US"/>
              </w:rPr>
              <w:t>прочую закупку товаров, работ и услуг</w:t>
            </w:r>
          </w:p>
        </w:tc>
        <w:tc>
          <w:tcPr>
            <w:tcW w:w="709" w:type="dxa"/>
            <w:vAlign w:val="bottom"/>
          </w:tcPr>
          <w:p w:rsidR="004B24C5" w:rsidRPr="00C13925" w:rsidRDefault="004B24C5" w:rsidP="00E80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2640</w:t>
            </w:r>
          </w:p>
        </w:tc>
        <w:tc>
          <w:tcPr>
            <w:tcW w:w="709" w:type="dxa"/>
            <w:vAlign w:val="bottom"/>
          </w:tcPr>
          <w:p w:rsidR="004B24C5" w:rsidRPr="00C13925" w:rsidRDefault="004B24C5" w:rsidP="00E80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67" w:type="dxa"/>
            <w:vAlign w:val="bottom"/>
          </w:tcPr>
          <w:p w:rsidR="004B24C5" w:rsidRPr="00C13925" w:rsidRDefault="004B24C5" w:rsidP="00E80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4B24C5" w:rsidRPr="00C13925" w:rsidRDefault="004B24C5" w:rsidP="00E80F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B24C5" w:rsidRPr="00C13925" w:rsidRDefault="004B24C5" w:rsidP="00E80F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B24C5" w:rsidRPr="00C13925" w:rsidRDefault="004B24C5" w:rsidP="00E80F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4B24C5" w:rsidRPr="00C13925" w:rsidRDefault="004B24C5" w:rsidP="00E80F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Align w:val="bottom"/>
          </w:tcPr>
          <w:p w:rsidR="004B24C5" w:rsidRPr="00C13925" w:rsidRDefault="004B24C5" w:rsidP="00E80F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4B24C5" w:rsidRPr="00C13925" w:rsidRDefault="004B24C5" w:rsidP="00E80F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4B24C5" w:rsidRPr="00C13925" w:rsidRDefault="004B24C5" w:rsidP="00E80F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C5" w:rsidRPr="00C13925" w:rsidTr="00E80F3A">
        <w:tc>
          <w:tcPr>
            <w:tcW w:w="2977" w:type="dxa"/>
          </w:tcPr>
          <w:p w:rsidR="004B24C5" w:rsidRDefault="004B24C5" w:rsidP="00E80F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закупку товаров, работ, услуг в целях создания, развития, эксплуатации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вывода из эксплуатации государственных информационных систем</w:t>
            </w:r>
          </w:p>
        </w:tc>
        <w:tc>
          <w:tcPr>
            <w:tcW w:w="709" w:type="dxa"/>
          </w:tcPr>
          <w:p w:rsidR="004B24C5" w:rsidRDefault="004B24C5" w:rsidP="00E80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4C5" w:rsidRDefault="004B24C5" w:rsidP="00E80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4C5" w:rsidRPr="00AF5658" w:rsidRDefault="004B24C5" w:rsidP="00E80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65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AF5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4B24C5" w:rsidRDefault="004B24C5" w:rsidP="00E80F3A">
            <w:pPr>
              <w:autoSpaceDE w:val="0"/>
              <w:autoSpaceDN w:val="0"/>
              <w:adjustRightInd w:val="0"/>
              <w:jc w:val="center"/>
              <w:rPr>
                <w:rFonts w:eastAsiaTheme="minorHAnsi" w:cs="TimesET"/>
                <w:sz w:val="24"/>
                <w:szCs w:val="24"/>
                <w:lang w:eastAsia="en-US"/>
              </w:rPr>
            </w:pPr>
          </w:p>
          <w:p w:rsidR="004B24C5" w:rsidRDefault="004B24C5" w:rsidP="00E80F3A">
            <w:pPr>
              <w:autoSpaceDE w:val="0"/>
              <w:autoSpaceDN w:val="0"/>
              <w:adjustRightInd w:val="0"/>
              <w:jc w:val="center"/>
              <w:rPr>
                <w:rFonts w:eastAsiaTheme="minorHAnsi" w:cs="TimesET"/>
                <w:sz w:val="24"/>
                <w:szCs w:val="24"/>
                <w:lang w:eastAsia="en-US"/>
              </w:rPr>
            </w:pPr>
          </w:p>
          <w:p w:rsidR="004B24C5" w:rsidRDefault="004B24C5" w:rsidP="00E80F3A">
            <w:pPr>
              <w:autoSpaceDE w:val="0"/>
              <w:autoSpaceDN w:val="0"/>
              <w:adjustRightInd w:val="0"/>
              <w:jc w:val="center"/>
              <w:rPr>
                <w:rFonts w:eastAsiaTheme="minorHAnsi" w:cs="TimesET"/>
                <w:sz w:val="24"/>
                <w:szCs w:val="24"/>
                <w:lang w:eastAsia="en-US"/>
              </w:rPr>
            </w:pPr>
            <w:r>
              <w:rPr>
                <w:rFonts w:eastAsiaTheme="minorHAnsi" w:cs="TimesET"/>
                <w:sz w:val="24"/>
                <w:szCs w:val="24"/>
                <w:lang w:eastAsia="en-US"/>
              </w:rPr>
              <w:t xml:space="preserve">246 </w:t>
            </w:r>
          </w:p>
        </w:tc>
        <w:tc>
          <w:tcPr>
            <w:tcW w:w="567" w:type="dxa"/>
          </w:tcPr>
          <w:p w:rsidR="004B24C5" w:rsidRDefault="004B24C5" w:rsidP="00E80F3A">
            <w:pPr>
              <w:autoSpaceDE w:val="0"/>
              <w:autoSpaceDN w:val="0"/>
              <w:adjustRightInd w:val="0"/>
              <w:jc w:val="center"/>
              <w:rPr>
                <w:rFonts w:eastAsiaTheme="minorHAnsi" w:cs="TimesET"/>
                <w:sz w:val="24"/>
                <w:szCs w:val="24"/>
                <w:lang w:eastAsia="en-US"/>
              </w:rPr>
            </w:pPr>
          </w:p>
          <w:p w:rsidR="004B24C5" w:rsidRDefault="004B24C5" w:rsidP="00E80F3A">
            <w:pPr>
              <w:autoSpaceDE w:val="0"/>
              <w:autoSpaceDN w:val="0"/>
              <w:adjustRightInd w:val="0"/>
              <w:jc w:val="center"/>
              <w:rPr>
                <w:rFonts w:eastAsiaTheme="minorHAnsi" w:cs="TimesET"/>
                <w:sz w:val="24"/>
                <w:szCs w:val="24"/>
                <w:lang w:eastAsia="en-US"/>
              </w:rPr>
            </w:pPr>
          </w:p>
          <w:p w:rsidR="004B24C5" w:rsidRPr="00C13925" w:rsidRDefault="004B24C5" w:rsidP="00E80F3A">
            <w:pPr>
              <w:autoSpaceDE w:val="0"/>
              <w:autoSpaceDN w:val="0"/>
              <w:adjustRightInd w:val="0"/>
              <w:jc w:val="center"/>
              <w:rPr>
                <w:rFonts w:eastAsiaTheme="minorHAnsi" w:cs="TimesET"/>
                <w:sz w:val="24"/>
                <w:szCs w:val="24"/>
                <w:lang w:eastAsia="en-US"/>
              </w:rPr>
            </w:pPr>
            <w:r>
              <w:rPr>
                <w:rFonts w:eastAsiaTheme="minorHAnsi" w:cs="TimesET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708" w:type="dxa"/>
          </w:tcPr>
          <w:p w:rsidR="004B24C5" w:rsidRPr="00C13925" w:rsidRDefault="004B24C5" w:rsidP="00E80F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B24C5" w:rsidRPr="00C13925" w:rsidRDefault="004B24C5" w:rsidP="00E80F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B24C5" w:rsidRPr="00C13925" w:rsidRDefault="004B24C5" w:rsidP="00E80F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4B24C5" w:rsidRPr="00C13925" w:rsidRDefault="004B24C5" w:rsidP="00E80F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Align w:val="bottom"/>
          </w:tcPr>
          <w:p w:rsidR="004B24C5" w:rsidRPr="00C13925" w:rsidRDefault="004B24C5" w:rsidP="00E80F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4B24C5" w:rsidRPr="00C13925" w:rsidRDefault="004B24C5" w:rsidP="00E80F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4B24C5" w:rsidRPr="00C13925" w:rsidRDefault="004B24C5" w:rsidP="00E80F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C5" w:rsidRPr="00C13925" w:rsidTr="00E80F3A">
        <w:tc>
          <w:tcPr>
            <w:tcW w:w="2977" w:type="dxa"/>
          </w:tcPr>
          <w:p w:rsidR="004B24C5" w:rsidRPr="00C13925" w:rsidRDefault="004B24C5" w:rsidP="00E80F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закупку энергетических ресурсов</w:t>
            </w:r>
          </w:p>
        </w:tc>
        <w:tc>
          <w:tcPr>
            <w:tcW w:w="709" w:type="dxa"/>
            <w:vAlign w:val="bottom"/>
          </w:tcPr>
          <w:p w:rsidR="004B24C5" w:rsidRPr="00C13925" w:rsidRDefault="004B24C5" w:rsidP="00E80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2660</w:t>
            </w:r>
          </w:p>
        </w:tc>
        <w:tc>
          <w:tcPr>
            <w:tcW w:w="709" w:type="dxa"/>
            <w:vAlign w:val="bottom"/>
          </w:tcPr>
          <w:p w:rsidR="004B24C5" w:rsidRPr="00C13925" w:rsidRDefault="004B24C5" w:rsidP="00E80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567" w:type="dxa"/>
            <w:vAlign w:val="bottom"/>
          </w:tcPr>
          <w:p w:rsidR="004B24C5" w:rsidRPr="00C13925" w:rsidRDefault="004B24C5" w:rsidP="00E80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4B24C5" w:rsidRPr="00C13925" w:rsidRDefault="004B24C5" w:rsidP="00E80F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B24C5" w:rsidRPr="00C13925" w:rsidRDefault="004B24C5" w:rsidP="00E80F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B24C5" w:rsidRPr="00C13925" w:rsidRDefault="004B24C5" w:rsidP="00E80F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4B24C5" w:rsidRPr="00C13925" w:rsidRDefault="004B24C5" w:rsidP="00E80F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Align w:val="bottom"/>
          </w:tcPr>
          <w:p w:rsidR="004B24C5" w:rsidRPr="00C13925" w:rsidRDefault="004B24C5" w:rsidP="00E80F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4B24C5" w:rsidRPr="00C13925" w:rsidRDefault="004B24C5" w:rsidP="00E80F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4B24C5" w:rsidRPr="00C13925" w:rsidRDefault="004B24C5" w:rsidP="00E80F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C5" w:rsidRPr="00C13925" w:rsidTr="00E80F3A">
        <w:tc>
          <w:tcPr>
            <w:tcW w:w="2977" w:type="dxa"/>
          </w:tcPr>
          <w:p w:rsidR="004B24C5" w:rsidRDefault="004B24C5" w:rsidP="00E80F3A">
            <w:pPr>
              <w:autoSpaceDE w:val="0"/>
              <w:autoSpaceDN w:val="0"/>
              <w:adjustRightInd w:val="0"/>
              <w:rPr>
                <w:rFonts w:eastAsiaTheme="minorHAnsi" w:cs="TimesET"/>
                <w:sz w:val="24"/>
                <w:szCs w:val="24"/>
                <w:lang w:eastAsia="en-US"/>
              </w:rPr>
            </w:pPr>
            <w:r>
              <w:rPr>
                <w:rFonts w:eastAsiaTheme="minorHAnsi" w:cs="TimesET"/>
                <w:sz w:val="24"/>
                <w:szCs w:val="24"/>
                <w:lang w:eastAsia="en-US"/>
              </w:rPr>
              <w:t>капитальные вложения в объекты государственной собственности, всего</w:t>
            </w:r>
          </w:p>
        </w:tc>
        <w:tc>
          <w:tcPr>
            <w:tcW w:w="709" w:type="dxa"/>
          </w:tcPr>
          <w:p w:rsidR="004B24C5" w:rsidRDefault="004B24C5" w:rsidP="00E80F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4C5" w:rsidRPr="00AF5658" w:rsidRDefault="004B24C5" w:rsidP="00E80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6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AF5658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709" w:type="dxa"/>
          </w:tcPr>
          <w:p w:rsidR="004B24C5" w:rsidRDefault="004B24C5" w:rsidP="00E80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4C5" w:rsidRPr="00AF5658" w:rsidRDefault="004B24C5" w:rsidP="00E80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567" w:type="dxa"/>
          </w:tcPr>
          <w:p w:rsidR="004B24C5" w:rsidRDefault="004B24C5" w:rsidP="00E80F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4C5" w:rsidRPr="00AF5658" w:rsidRDefault="004B24C5" w:rsidP="00E80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4B24C5" w:rsidRPr="00C13925" w:rsidRDefault="004B24C5" w:rsidP="00E80F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B24C5" w:rsidRPr="00C13925" w:rsidRDefault="004B24C5" w:rsidP="00E80F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B24C5" w:rsidRPr="00C13925" w:rsidRDefault="004B24C5" w:rsidP="00E80F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4B24C5" w:rsidRPr="00C13925" w:rsidRDefault="004B24C5" w:rsidP="00E80F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Align w:val="bottom"/>
          </w:tcPr>
          <w:p w:rsidR="004B24C5" w:rsidRPr="00C13925" w:rsidRDefault="004B24C5" w:rsidP="00E80F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4B24C5" w:rsidRPr="00C13925" w:rsidRDefault="004B24C5" w:rsidP="00E80F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4B24C5" w:rsidRPr="00C13925" w:rsidRDefault="004B24C5" w:rsidP="00E80F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C5" w:rsidRPr="00C13925" w:rsidTr="00E80F3A">
        <w:tc>
          <w:tcPr>
            <w:tcW w:w="2977" w:type="dxa"/>
          </w:tcPr>
          <w:p w:rsidR="004B24C5" w:rsidRDefault="004B24C5" w:rsidP="00E80F3A">
            <w:pPr>
              <w:autoSpaceDE w:val="0"/>
              <w:autoSpaceDN w:val="0"/>
              <w:adjustRightInd w:val="0"/>
              <w:rPr>
                <w:rFonts w:eastAsiaTheme="minorHAnsi" w:cs="TimesET"/>
                <w:sz w:val="24"/>
                <w:szCs w:val="24"/>
                <w:lang w:eastAsia="en-US"/>
              </w:rPr>
            </w:pPr>
            <w:r>
              <w:rPr>
                <w:rFonts w:eastAsiaTheme="minorHAnsi" w:cs="TimesET"/>
                <w:sz w:val="24"/>
                <w:szCs w:val="24"/>
                <w:lang w:eastAsia="en-US"/>
              </w:rPr>
              <w:t>в том числе: приобретение объектов недвижимого имущества государственными учреждениями</w:t>
            </w:r>
          </w:p>
        </w:tc>
        <w:tc>
          <w:tcPr>
            <w:tcW w:w="709" w:type="dxa"/>
          </w:tcPr>
          <w:p w:rsidR="004B24C5" w:rsidRDefault="004B24C5" w:rsidP="00E80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4C5" w:rsidRDefault="004B24C5" w:rsidP="00E80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4C5" w:rsidRPr="00AF5658" w:rsidRDefault="004B24C5" w:rsidP="00E80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6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Pr="00AF5658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709" w:type="dxa"/>
          </w:tcPr>
          <w:p w:rsidR="004B24C5" w:rsidRDefault="004B24C5" w:rsidP="00E80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4C5" w:rsidRDefault="004B24C5" w:rsidP="00E80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4C5" w:rsidRPr="00AF5658" w:rsidRDefault="004B24C5" w:rsidP="00E80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567" w:type="dxa"/>
          </w:tcPr>
          <w:p w:rsidR="004B24C5" w:rsidRDefault="004B24C5" w:rsidP="00E80F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4C5" w:rsidRDefault="004B24C5" w:rsidP="00E80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4C5" w:rsidRPr="00AF5658" w:rsidRDefault="004B24C5" w:rsidP="00E80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4B24C5" w:rsidRPr="00C13925" w:rsidRDefault="004B24C5" w:rsidP="00E80F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B24C5" w:rsidRPr="00C13925" w:rsidRDefault="004B24C5" w:rsidP="00E80F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B24C5" w:rsidRPr="00C13925" w:rsidRDefault="004B24C5" w:rsidP="00E80F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4B24C5" w:rsidRPr="00C13925" w:rsidRDefault="004B24C5" w:rsidP="00E80F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Align w:val="bottom"/>
          </w:tcPr>
          <w:p w:rsidR="004B24C5" w:rsidRPr="00C13925" w:rsidRDefault="004B24C5" w:rsidP="00E80F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4B24C5" w:rsidRPr="00C13925" w:rsidRDefault="004B24C5" w:rsidP="00E80F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4B24C5" w:rsidRPr="00C13925" w:rsidRDefault="004B24C5" w:rsidP="00E80F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C5" w:rsidRPr="00085AE9" w:rsidTr="00E80F3A">
        <w:tc>
          <w:tcPr>
            <w:tcW w:w="2977" w:type="dxa"/>
          </w:tcPr>
          <w:p w:rsidR="004B24C5" w:rsidRPr="00085AE9" w:rsidRDefault="004B24C5" w:rsidP="00E80F3A">
            <w:pPr>
              <w:autoSpaceDE w:val="0"/>
              <w:autoSpaceDN w:val="0"/>
              <w:adjustRightInd w:val="0"/>
              <w:rPr>
                <w:rFonts w:eastAsiaTheme="minorHAnsi" w:cs="TimesET"/>
                <w:sz w:val="28"/>
                <w:szCs w:val="28"/>
                <w:lang w:eastAsia="en-US"/>
              </w:rPr>
            </w:pPr>
            <w:r w:rsidRPr="00B00012">
              <w:rPr>
                <w:rFonts w:eastAsiaTheme="minorHAnsi" w:cs="TimesET"/>
                <w:sz w:val="24"/>
                <w:szCs w:val="24"/>
                <w:lang w:eastAsia="en-US"/>
              </w:rPr>
              <w:t>строительство (реконструкция) объектов недвижимого имущества государственными учреждениями</w:t>
            </w:r>
          </w:p>
        </w:tc>
        <w:tc>
          <w:tcPr>
            <w:tcW w:w="709" w:type="dxa"/>
          </w:tcPr>
          <w:p w:rsidR="004B24C5" w:rsidRPr="00B00012" w:rsidRDefault="004B24C5" w:rsidP="00E80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4C5" w:rsidRPr="00B00012" w:rsidRDefault="004B24C5" w:rsidP="00E80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4C5" w:rsidRPr="00B00012" w:rsidRDefault="004B24C5" w:rsidP="00E80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012">
              <w:rPr>
                <w:rFonts w:ascii="Times New Roman" w:hAnsi="Times New Roman" w:cs="Times New Roman"/>
                <w:sz w:val="24"/>
                <w:szCs w:val="24"/>
              </w:rPr>
              <w:t xml:space="preserve">2720 </w:t>
            </w:r>
          </w:p>
        </w:tc>
        <w:tc>
          <w:tcPr>
            <w:tcW w:w="709" w:type="dxa"/>
          </w:tcPr>
          <w:p w:rsidR="004B24C5" w:rsidRDefault="004B24C5" w:rsidP="00E80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4C5" w:rsidRPr="00B00012" w:rsidRDefault="004B24C5" w:rsidP="00E80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4C5" w:rsidRPr="00B00012" w:rsidRDefault="004B24C5" w:rsidP="00E80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012">
              <w:rPr>
                <w:rFonts w:ascii="Times New Roman" w:hAnsi="Times New Roman" w:cs="Times New Roman"/>
                <w:sz w:val="24"/>
                <w:szCs w:val="24"/>
              </w:rPr>
              <w:t xml:space="preserve">407 </w:t>
            </w:r>
          </w:p>
        </w:tc>
        <w:tc>
          <w:tcPr>
            <w:tcW w:w="567" w:type="dxa"/>
          </w:tcPr>
          <w:p w:rsidR="004B24C5" w:rsidRPr="00B00012" w:rsidRDefault="004B24C5" w:rsidP="00E80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4C5" w:rsidRPr="00B00012" w:rsidRDefault="004B24C5" w:rsidP="00E80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4C5" w:rsidRPr="00B00012" w:rsidRDefault="004B24C5" w:rsidP="00E80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012">
              <w:rPr>
                <w:rFonts w:ascii="Times New Roman" w:hAnsi="Times New Roman" w:cs="Times New Roman"/>
                <w:sz w:val="24"/>
                <w:szCs w:val="24"/>
              </w:rPr>
              <w:t>х»</w:t>
            </w:r>
          </w:p>
        </w:tc>
        <w:tc>
          <w:tcPr>
            <w:tcW w:w="708" w:type="dxa"/>
          </w:tcPr>
          <w:p w:rsidR="004B24C5" w:rsidRPr="00085AE9" w:rsidRDefault="004B24C5" w:rsidP="00E80F3A">
            <w:pPr>
              <w:pStyle w:val="ConsPlusNormal"/>
              <w:rPr>
                <w:rFonts w:ascii="TimesET" w:eastAsiaTheme="minorHAnsi" w:hAnsi="TimesET" w:cs="TimesET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4B24C5" w:rsidRPr="00085AE9" w:rsidRDefault="004B24C5" w:rsidP="00E80F3A">
            <w:pPr>
              <w:pStyle w:val="ConsPlusNormal"/>
              <w:rPr>
                <w:rFonts w:ascii="TimesET" w:eastAsiaTheme="minorHAnsi" w:hAnsi="TimesET" w:cs="TimesET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4B24C5" w:rsidRPr="00085AE9" w:rsidRDefault="004B24C5" w:rsidP="00E80F3A">
            <w:pPr>
              <w:pStyle w:val="ConsPlusNormal"/>
              <w:rPr>
                <w:rFonts w:ascii="TimesET" w:eastAsiaTheme="minorHAnsi" w:hAnsi="TimesET" w:cs="TimesET"/>
                <w:sz w:val="28"/>
                <w:szCs w:val="28"/>
                <w:lang w:eastAsia="en-US"/>
              </w:rPr>
            </w:pPr>
          </w:p>
        </w:tc>
        <w:tc>
          <w:tcPr>
            <w:tcW w:w="772" w:type="dxa"/>
          </w:tcPr>
          <w:p w:rsidR="004B24C5" w:rsidRPr="00085AE9" w:rsidRDefault="004B24C5" w:rsidP="00E80F3A">
            <w:pPr>
              <w:pStyle w:val="ConsPlusNormal"/>
              <w:rPr>
                <w:rFonts w:ascii="TimesET" w:eastAsiaTheme="minorHAnsi" w:hAnsi="TimesET" w:cs="TimesET"/>
                <w:sz w:val="28"/>
                <w:szCs w:val="28"/>
                <w:lang w:eastAsia="en-US"/>
              </w:rPr>
            </w:pPr>
          </w:p>
        </w:tc>
        <w:tc>
          <w:tcPr>
            <w:tcW w:w="645" w:type="dxa"/>
            <w:vAlign w:val="bottom"/>
          </w:tcPr>
          <w:p w:rsidR="004B24C5" w:rsidRPr="00085AE9" w:rsidRDefault="004B24C5" w:rsidP="00E80F3A">
            <w:pPr>
              <w:pStyle w:val="ConsPlusNormal"/>
              <w:rPr>
                <w:rFonts w:ascii="TimesET" w:eastAsiaTheme="minorHAnsi" w:hAnsi="TimesET" w:cs="TimesET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vAlign w:val="bottom"/>
          </w:tcPr>
          <w:p w:rsidR="004B24C5" w:rsidRPr="00085AE9" w:rsidRDefault="004B24C5" w:rsidP="00E80F3A">
            <w:pPr>
              <w:pStyle w:val="ConsPlusNormal"/>
              <w:rPr>
                <w:rFonts w:ascii="TimesET" w:eastAsiaTheme="minorHAnsi" w:hAnsi="TimesET" w:cs="TimesET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vAlign w:val="bottom"/>
          </w:tcPr>
          <w:p w:rsidR="004B24C5" w:rsidRPr="00085AE9" w:rsidRDefault="004B24C5" w:rsidP="00E80F3A">
            <w:pPr>
              <w:pStyle w:val="ConsPlusNormal"/>
              <w:rPr>
                <w:rFonts w:ascii="TimesET" w:eastAsiaTheme="minorHAnsi" w:hAnsi="TimesET" w:cs="TimesET"/>
                <w:sz w:val="28"/>
                <w:szCs w:val="28"/>
                <w:lang w:eastAsia="en-US"/>
              </w:rPr>
            </w:pPr>
          </w:p>
        </w:tc>
      </w:tr>
    </w:tbl>
    <w:p w:rsidR="004B24C5" w:rsidRDefault="004B24C5" w:rsidP="004B24C5">
      <w:pPr>
        <w:autoSpaceDE w:val="0"/>
        <w:autoSpaceDN w:val="0"/>
        <w:adjustRightInd w:val="0"/>
        <w:ind w:firstLine="709"/>
        <w:jc w:val="both"/>
        <w:rPr>
          <w:rFonts w:eastAsiaTheme="minorHAnsi" w:cs="TimesET"/>
          <w:sz w:val="28"/>
          <w:szCs w:val="28"/>
          <w:lang w:eastAsia="en-US"/>
        </w:rPr>
      </w:pPr>
      <w:r w:rsidRPr="00085AE9">
        <w:rPr>
          <w:rFonts w:eastAsiaTheme="minorHAnsi" w:cs="TimesET"/>
          <w:sz w:val="28"/>
          <w:szCs w:val="28"/>
          <w:lang w:eastAsia="en-US"/>
        </w:rPr>
        <w:t>2)</w:t>
      </w:r>
      <w:r w:rsidRPr="00CE6683">
        <w:rPr>
          <w:rFonts w:eastAsiaTheme="minorHAnsi" w:cs="TimesET"/>
          <w:sz w:val="28"/>
          <w:szCs w:val="28"/>
          <w:lang w:eastAsia="en-US"/>
        </w:rPr>
        <w:t xml:space="preserve"> </w:t>
      </w:r>
      <w:r>
        <w:rPr>
          <w:rFonts w:eastAsiaTheme="minorHAnsi" w:cs="TimesET"/>
          <w:sz w:val="28"/>
          <w:szCs w:val="28"/>
          <w:lang w:eastAsia="en-US"/>
        </w:rPr>
        <w:t xml:space="preserve">в </w:t>
      </w:r>
      <w:hyperlink r:id="rId8" w:history="1">
        <w:r w:rsidRPr="00085AE9">
          <w:rPr>
            <w:rFonts w:eastAsiaTheme="minorHAnsi" w:cs="TimesET"/>
            <w:sz w:val="28"/>
            <w:szCs w:val="28"/>
            <w:lang w:eastAsia="en-US"/>
          </w:rPr>
          <w:t>абзаце четвертом сноски 3</w:t>
        </w:r>
      </w:hyperlink>
      <w:r>
        <w:rPr>
          <w:rFonts w:eastAsiaTheme="minorHAnsi" w:cs="TimesET"/>
          <w:sz w:val="28"/>
          <w:szCs w:val="28"/>
          <w:lang w:eastAsia="en-US"/>
        </w:rPr>
        <w:t xml:space="preserve"> цифры «2652» заменить цифрами «2720»;</w:t>
      </w:r>
    </w:p>
    <w:p w:rsidR="004B24C5" w:rsidRDefault="004B24C5" w:rsidP="004B24C5">
      <w:pPr>
        <w:autoSpaceDE w:val="0"/>
        <w:autoSpaceDN w:val="0"/>
        <w:adjustRightInd w:val="0"/>
        <w:ind w:firstLine="709"/>
        <w:jc w:val="both"/>
        <w:rPr>
          <w:rFonts w:eastAsiaTheme="minorHAnsi" w:cs="TimesET"/>
          <w:sz w:val="28"/>
          <w:szCs w:val="28"/>
          <w:lang w:eastAsia="en-US"/>
        </w:rPr>
      </w:pPr>
      <w:r>
        <w:rPr>
          <w:rFonts w:eastAsiaTheme="minorHAnsi" w:cs="TimesET"/>
          <w:sz w:val="28"/>
          <w:szCs w:val="28"/>
          <w:lang w:eastAsia="en-US"/>
        </w:rPr>
        <w:t xml:space="preserve">3) в </w:t>
      </w:r>
      <w:r w:rsidRPr="001D5139">
        <w:rPr>
          <w:rFonts w:eastAsiaTheme="minorHAnsi" w:cs="TimesET"/>
          <w:sz w:val="28"/>
          <w:szCs w:val="28"/>
          <w:lang w:eastAsia="en-US"/>
        </w:rPr>
        <w:t>р</w:t>
      </w:r>
      <w:r>
        <w:rPr>
          <w:rFonts w:eastAsiaTheme="minorHAnsi" w:cs="TimesET"/>
          <w:sz w:val="28"/>
          <w:szCs w:val="28"/>
          <w:lang w:eastAsia="en-US"/>
        </w:rPr>
        <w:t>азделе 2 «</w:t>
      </w:r>
      <w:r w:rsidRPr="00085AE9">
        <w:rPr>
          <w:rFonts w:eastAsiaTheme="minorHAnsi" w:cs="TimesET"/>
          <w:sz w:val="28"/>
          <w:szCs w:val="28"/>
          <w:lang w:eastAsia="en-US"/>
        </w:rPr>
        <w:t>Сведения по выплатам на закупки товаров, работ, услуг</w:t>
      </w:r>
      <w:r>
        <w:rPr>
          <w:rFonts w:eastAsiaTheme="minorHAnsi" w:cs="TimesET"/>
          <w:sz w:val="28"/>
          <w:szCs w:val="28"/>
          <w:lang w:eastAsia="en-US"/>
        </w:rPr>
        <w:t>»</w:t>
      </w:r>
      <w:r w:rsidRPr="00085AE9">
        <w:rPr>
          <w:rFonts w:eastAsiaTheme="minorHAnsi" w:cs="TimesET"/>
          <w:sz w:val="28"/>
          <w:szCs w:val="28"/>
          <w:lang w:eastAsia="en-US"/>
        </w:rPr>
        <w:t xml:space="preserve"> </w:t>
      </w:r>
      <w:hyperlink r:id="rId9" w:history="1">
        <w:r w:rsidRPr="00085AE9">
          <w:rPr>
            <w:rFonts w:eastAsiaTheme="minorHAnsi" w:cs="TimesET"/>
            <w:sz w:val="28"/>
            <w:szCs w:val="28"/>
            <w:lang w:eastAsia="en-US"/>
          </w:rPr>
          <w:t>сноску 11</w:t>
        </w:r>
      </w:hyperlink>
      <w:r w:rsidRPr="00085AE9">
        <w:rPr>
          <w:rFonts w:eastAsiaTheme="minorHAnsi" w:cs="TimesET"/>
          <w:sz w:val="28"/>
          <w:szCs w:val="28"/>
          <w:lang w:eastAsia="en-US"/>
        </w:rPr>
        <w:t xml:space="preserve"> изложить в следующей редакции:</w:t>
      </w:r>
    </w:p>
    <w:p w:rsidR="004B24C5" w:rsidRPr="00085AE9" w:rsidRDefault="004B24C5" w:rsidP="004B24C5">
      <w:pPr>
        <w:autoSpaceDE w:val="0"/>
        <w:autoSpaceDN w:val="0"/>
        <w:adjustRightInd w:val="0"/>
        <w:ind w:firstLine="709"/>
        <w:jc w:val="both"/>
        <w:rPr>
          <w:rFonts w:eastAsiaTheme="minorHAnsi" w:cs="TimesET"/>
          <w:sz w:val="28"/>
          <w:szCs w:val="28"/>
          <w:lang w:eastAsia="en-US"/>
        </w:rPr>
      </w:pPr>
      <w:r>
        <w:rPr>
          <w:rFonts w:eastAsiaTheme="minorHAnsi" w:cs="TimesET"/>
          <w:sz w:val="28"/>
          <w:szCs w:val="28"/>
          <w:lang w:eastAsia="en-US"/>
        </w:rPr>
        <w:t>«</w:t>
      </w:r>
      <w:r w:rsidRPr="00085AE9">
        <w:rPr>
          <w:rFonts w:eastAsiaTheme="minorHAnsi" w:cs="TimesET"/>
          <w:sz w:val="28"/>
          <w:szCs w:val="28"/>
          <w:lang w:eastAsia="en-US"/>
        </w:rPr>
        <w:t>&lt;11&gt; Плановые показатели выплат на закупку товаров, работ, у</w:t>
      </w:r>
      <w:r>
        <w:rPr>
          <w:rFonts w:eastAsiaTheme="minorHAnsi" w:cs="TimesET"/>
          <w:sz w:val="28"/>
          <w:szCs w:val="28"/>
          <w:lang w:eastAsia="en-US"/>
        </w:rPr>
        <w:t>слуг по строке 26000 Раздела 2 «</w:t>
      </w:r>
      <w:r w:rsidRPr="00085AE9">
        <w:rPr>
          <w:rFonts w:eastAsiaTheme="minorHAnsi" w:cs="TimesET"/>
          <w:sz w:val="28"/>
          <w:szCs w:val="28"/>
          <w:lang w:eastAsia="en-US"/>
        </w:rPr>
        <w:t>Сведения по выплатам н</w:t>
      </w:r>
      <w:r>
        <w:rPr>
          <w:rFonts w:eastAsiaTheme="minorHAnsi" w:cs="TimesET"/>
          <w:sz w:val="28"/>
          <w:szCs w:val="28"/>
          <w:lang w:eastAsia="en-US"/>
        </w:rPr>
        <w:t>а закупку товаров, работ, услуг»</w:t>
      </w:r>
      <w:r w:rsidRPr="00085AE9">
        <w:rPr>
          <w:rFonts w:eastAsiaTheme="minorHAnsi" w:cs="TimesET"/>
          <w:sz w:val="28"/>
          <w:szCs w:val="28"/>
          <w:lang w:eastAsia="en-US"/>
        </w:rPr>
        <w:t xml:space="preserve"> Плана распределяются на выплаты по контрактам (договорам), заключенным (планируемым к заключению) в соответствии с гражданским законодательством (строки 26100 и 26200), а также по контрактам (договорам), заключаемым в соответствии с требованиями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нужд с детализацией указанных выплат по контрактам (договорам), заключенным до начала текущего финансового года (строка 26300) и планируемым к заключению в соответствующем финансовом году (строка 26400</w:t>
      </w:r>
      <w:r>
        <w:rPr>
          <w:rFonts w:eastAsiaTheme="minorHAnsi" w:cs="TimesET"/>
          <w:sz w:val="28"/>
          <w:szCs w:val="28"/>
          <w:lang w:eastAsia="en-US"/>
        </w:rPr>
        <w:t>).»</w:t>
      </w:r>
      <w:r w:rsidRPr="00085AE9">
        <w:rPr>
          <w:rFonts w:eastAsiaTheme="minorHAnsi" w:cs="TimesET"/>
          <w:sz w:val="28"/>
          <w:szCs w:val="28"/>
          <w:lang w:eastAsia="en-US"/>
        </w:rPr>
        <w:t>.</w:t>
      </w:r>
    </w:p>
    <w:p w:rsidR="00C13925" w:rsidRDefault="00C13925" w:rsidP="00C13925">
      <w:pPr>
        <w:jc w:val="both"/>
        <w:rPr>
          <w:sz w:val="28"/>
          <w:szCs w:val="28"/>
        </w:rPr>
      </w:pPr>
    </w:p>
    <w:p w:rsidR="00C13925" w:rsidRPr="007D4A78" w:rsidRDefault="00C13925" w:rsidP="00C13925">
      <w:pPr>
        <w:jc w:val="both"/>
        <w:rPr>
          <w:sz w:val="28"/>
          <w:szCs w:val="28"/>
        </w:rPr>
      </w:pPr>
    </w:p>
    <w:p w:rsidR="00C13925" w:rsidRPr="007D4A78" w:rsidRDefault="00C13925" w:rsidP="00C13925">
      <w:pPr>
        <w:jc w:val="both"/>
        <w:rPr>
          <w:sz w:val="28"/>
          <w:szCs w:val="28"/>
        </w:rPr>
      </w:pPr>
      <w:r>
        <w:rPr>
          <w:sz w:val="28"/>
          <w:szCs w:val="28"/>
        </w:rPr>
        <w:t>Министр</w:t>
      </w:r>
      <w:r w:rsidRPr="007D4A78">
        <w:rPr>
          <w:sz w:val="28"/>
          <w:szCs w:val="28"/>
        </w:rPr>
        <w:t xml:space="preserve">                                                                       </w:t>
      </w:r>
      <w:r>
        <w:rPr>
          <w:sz w:val="28"/>
          <w:szCs w:val="28"/>
        </w:rPr>
        <w:t xml:space="preserve">         </w:t>
      </w:r>
      <w:r w:rsidRPr="007D4A78">
        <w:rPr>
          <w:sz w:val="28"/>
          <w:szCs w:val="28"/>
        </w:rPr>
        <w:t xml:space="preserve">                 О.С. </w:t>
      </w:r>
      <w:proofErr w:type="spellStart"/>
      <w:r>
        <w:rPr>
          <w:sz w:val="28"/>
          <w:szCs w:val="28"/>
        </w:rPr>
        <w:t>Щетинкина</w:t>
      </w:r>
      <w:proofErr w:type="spellEnd"/>
    </w:p>
    <w:sectPr w:rsidR="00C13925" w:rsidRPr="007D4A78" w:rsidSect="001E47BB">
      <w:headerReference w:type="default" r:id="rId10"/>
      <w:pgSz w:w="11906" w:h="16838"/>
      <w:pgMar w:top="1134" w:right="707" w:bottom="156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BE3" w:rsidRDefault="006C6BE3">
      <w:r>
        <w:separator/>
      </w:r>
    </w:p>
  </w:endnote>
  <w:endnote w:type="continuationSeparator" w:id="0">
    <w:p w:rsidR="006C6BE3" w:rsidRDefault="006C6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BE3" w:rsidRDefault="006C6BE3">
      <w:r>
        <w:separator/>
      </w:r>
    </w:p>
  </w:footnote>
  <w:footnote w:type="continuationSeparator" w:id="0">
    <w:p w:rsidR="006C6BE3" w:rsidRDefault="006C6B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8C4" w:rsidRDefault="00EB64EB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D053A8">
      <w:rPr>
        <w:noProof/>
      </w:rPr>
      <w:t>3</w:t>
    </w:r>
    <w:r>
      <w:fldChar w:fldCharType="end"/>
    </w:r>
  </w:p>
  <w:p w:rsidR="00E53B37" w:rsidRDefault="006C6BE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8588F"/>
    <w:multiLevelType w:val="hybridMultilevel"/>
    <w:tmpl w:val="A176BBD8"/>
    <w:lvl w:ilvl="0" w:tplc="509019E4">
      <w:start w:val="1"/>
      <w:numFmt w:val="decimal"/>
      <w:lvlText w:val="%1."/>
      <w:lvlJc w:val="left"/>
      <w:pPr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DF2"/>
    <w:rsid w:val="0005648A"/>
    <w:rsid w:val="00061591"/>
    <w:rsid w:val="00150DB7"/>
    <w:rsid w:val="001674BA"/>
    <w:rsid w:val="00170FA1"/>
    <w:rsid w:val="001D72A2"/>
    <w:rsid w:val="00225068"/>
    <w:rsid w:val="00276F92"/>
    <w:rsid w:val="002A21D3"/>
    <w:rsid w:val="002F520F"/>
    <w:rsid w:val="00320290"/>
    <w:rsid w:val="00384ACC"/>
    <w:rsid w:val="00390D75"/>
    <w:rsid w:val="003E6256"/>
    <w:rsid w:val="004714BE"/>
    <w:rsid w:val="004B24C5"/>
    <w:rsid w:val="004C7B4D"/>
    <w:rsid w:val="00517385"/>
    <w:rsid w:val="00576459"/>
    <w:rsid w:val="00627AFB"/>
    <w:rsid w:val="00633FA7"/>
    <w:rsid w:val="00643125"/>
    <w:rsid w:val="006A7363"/>
    <w:rsid w:val="006C3B24"/>
    <w:rsid w:val="006C6BE3"/>
    <w:rsid w:val="006D0DA7"/>
    <w:rsid w:val="00711EC9"/>
    <w:rsid w:val="00740F35"/>
    <w:rsid w:val="00755BD5"/>
    <w:rsid w:val="007A04FF"/>
    <w:rsid w:val="007A7CFA"/>
    <w:rsid w:val="008362DD"/>
    <w:rsid w:val="00843557"/>
    <w:rsid w:val="00854D7B"/>
    <w:rsid w:val="00855BCF"/>
    <w:rsid w:val="00857B21"/>
    <w:rsid w:val="00933A39"/>
    <w:rsid w:val="009B6E9A"/>
    <w:rsid w:val="009C70EC"/>
    <w:rsid w:val="00A63988"/>
    <w:rsid w:val="00AD3FD4"/>
    <w:rsid w:val="00AD5E0E"/>
    <w:rsid w:val="00AF4978"/>
    <w:rsid w:val="00AF5658"/>
    <w:rsid w:val="00B91B1E"/>
    <w:rsid w:val="00BB40D9"/>
    <w:rsid w:val="00BF0914"/>
    <w:rsid w:val="00C13925"/>
    <w:rsid w:val="00C579C6"/>
    <w:rsid w:val="00C72A65"/>
    <w:rsid w:val="00CA7B0E"/>
    <w:rsid w:val="00CD3A9D"/>
    <w:rsid w:val="00CF1DFC"/>
    <w:rsid w:val="00D053A8"/>
    <w:rsid w:val="00D07DF2"/>
    <w:rsid w:val="00D13437"/>
    <w:rsid w:val="00D51E14"/>
    <w:rsid w:val="00D751C4"/>
    <w:rsid w:val="00D84A9F"/>
    <w:rsid w:val="00D87C99"/>
    <w:rsid w:val="00DB7F7F"/>
    <w:rsid w:val="00E25F8D"/>
    <w:rsid w:val="00E423F3"/>
    <w:rsid w:val="00E90F0A"/>
    <w:rsid w:val="00EB64EB"/>
    <w:rsid w:val="00F331CA"/>
    <w:rsid w:val="00F53A0D"/>
    <w:rsid w:val="00FD3D7C"/>
    <w:rsid w:val="00FF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4EA956-2EA4-4C7A-AEF5-799C9E2F9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4EB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B64EB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header"/>
    <w:basedOn w:val="a"/>
    <w:link w:val="a5"/>
    <w:uiPriority w:val="99"/>
    <w:rsid w:val="00EB64E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B64EB"/>
    <w:rPr>
      <w:rFonts w:ascii="TimesET" w:eastAsia="Times New Roman" w:hAnsi="TimesET" w:cs="Times New Roman"/>
      <w:sz w:val="20"/>
      <w:szCs w:val="20"/>
      <w:lang w:eastAsia="ru-RU"/>
    </w:rPr>
  </w:style>
  <w:style w:type="paragraph" w:customStyle="1" w:styleId="ConsPlusNormal">
    <w:name w:val="ConsPlusNormal"/>
    <w:rsid w:val="00EB64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basedOn w:val="a0"/>
    <w:uiPriority w:val="99"/>
    <w:unhideWhenUsed/>
    <w:rsid w:val="00740F35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5648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648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0B2E352A961DDB92F12991E5C7D08FFCC89E34B3847EA385D506BF174A8E0E3D8F1EF52AF53E2FDAD12DBFACB509746B35781CCED1B26BY3WE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8682E79D350A0A48676D8254545FAB06BF327D8F778339A5C0804CEFB2AFEEBF65E0AB64254474380B4D3BB3C3126883B57EC6F6E5FCE6Cz2g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53</cp:revision>
  <cp:lastPrinted>2021-03-04T12:19:00Z</cp:lastPrinted>
  <dcterms:created xsi:type="dcterms:W3CDTF">2020-01-10T06:38:00Z</dcterms:created>
  <dcterms:modified xsi:type="dcterms:W3CDTF">2021-08-19T12:01:00Z</dcterms:modified>
</cp:coreProperties>
</file>