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1635D" w:rsidRDefault="00C32D4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5D" w:rsidRDefault="00C32D42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1635D" w:rsidRDefault="00C32D4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1635D" w:rsidRDefault="0071635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1635D" w:rsidRDefault="0071635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1635D" w:rsidRDefault="00C32D4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1635D" w:rsidRDefault="0071635D">
      <w:pPr>
        <w:tabs>
          <w:tab w:val="left" w:pos="709"/>
        </w:tabs>
        <w:rPr>
          <w:b/>
          <w:sz w:val="28"/>
          <w:szCs w:val="28"/>
        </w:rPr>
      </w:pPr>
    </w:p>
    <w:p w:rsidR="0071635D" w:rsidRDefault="00753138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05 августа </w:t>
      </w:r>
      <w:r w:rsidR="00C32D42">
        <w:rPr>
          <w:sz w:val="28"/>
          <w:szCs w:val="28"/>
        </w:rPr>
        <w:t>202</w:t>
      </w:r>
      <w:r w:rsidR="00C32D42">
        <w:rPr>
          <w:sz w:val="28"/>
          <w:szCs w:val="28"/>
        </w:rPr>
        <w:t>1</w:t>
      </w:r>
      <w:r w:rsidR="00C32D42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C32D42">
        <w:rPr>
          <w:sz w:val="28"/>
          <w:szCs w:val="28"/>
        </w:rPr>
        <w:t xml:space="preserve">№ </w:t>
      </w:r>
      <w:r>
        <w:rPr>
          <w:sz w:val="28"/>
          <w:szCs w:val="28"/>
        </w:rPr>
        <w:t>343-п</w:t>
      </w:r>
    </w:p>
    <w:p w:rsidR="0071635D" w:rsidRDefault="0071635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1635D" w:rsidRDefault="00C32D42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71635D" w:rsidRDefault="00C32D42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земельном участке с кадастровым номером 62:15:0030407:167 по адресу: Рязанская обл., р-н Рязанский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с. </w:t>
      </w:r>
      <w:proofErr w:type="spellStart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Вышетравино</w:t>
      </w:r>
      <w:proofErr w:type="spellEnd"/>
    </w:p>
    <w:p w:rsidR="0071635D" w:rsidRDefault="007163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1635D" w:rsidRDefault="00C32D42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Пискун Ольги </w:t>
      </w:r>
      <w:r>
        <w:rPr>
          <w:color w:val="000000"/>
          <w:sz w:val="28"/>
          <w:szCs w:val="28"/>
          <w:highlight w:val="white"/>
          <w:shd w:val="clear" w:color="auto" w:fill="FFFFFF"/>
        </w:rPr>
        <w:t>Владимировны</w:t>
      </w:r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>, действующей</w:t>
      </w:r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br/>
        <w:t xml:space="preserve">на основании доверенности от имени </w:t>
      </w:r>
      <w:r>
        <w:rPr>
          <w:color w:val="000000"/>
          <w:sz w:val="28"/>
          <w:szCs w:val="28"/>
          <w:shd w:val="clear" w:color="auto" w:fill="FFFFFF"/>
        </w:rPr>
        <w:t xml:space="preserve">Пискун Анжелики </w:t>
      </w:r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>Сергеевны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62:15:0030407:167 по адресу: </w:t>
      </w:r>
      <w:proofErr w:type="gramStart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Рязанская обл., р-н Рязанский, с. </w:t>
      </w:r>
      <w:proofErr w:type="spellStart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>Вышетрав</w:t>
      </w:r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>ино</w:t>
      </w:r>
      <w:proofErr w:type="spellEnd"/>
      <w:r>
        <w:rPr>
          <w:sz w:val="28"/>
          <w:szCs w:val="28"/>
          <w:highlight w:val="white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09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07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sz w:val="28"/>
          <w:szCs w:val="28"/>
        </w:rPr>
        <w:br/>
        <w:t xml:space="preserve">в области </w:t>
      </w:r>
      <w:r>
        <w:rPr>
          <w:sz w:val="28"/>
          <w:szCs w:val="28"/>
        </w:rPr>
        <w:t>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</w:t>
      </w:r>
      <w:r>
        <w:rPr>
          <w:sz w:val="28"/>
          <w:szCs w:val="28"/>
        </w:rPr>
        <w:t>ения</w:t>
      </w:r>
      <w:proofErr w:type="gramEnd"/>
      <w:r>
        <w:rPr>
          <w:sz w:val="28"/>
          <w:szCs w:val="28"/>
        </w:rPr>
        <w:t xml:space="preserve">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1635D" w:rsidRDefault="0071635D">
      <w:pPr>
        <w:tabs>
          <w:tab w:val="left" w:pos="709"/>
        </w:tabs>
        <w:jc w:val="both"/>
        <w:rPr>
          <w:sz w:val="28"/>
          <w:szCs w:val="28"/>
        </w:rPr>
      </w:pPr>
    </w:p>
    <w:p w:rsidR="0071635D" w:rsidRDefault="00C32D4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Пискун А.С.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62:15:0030407:167 по адресу: Рязанская обл., р-н Рязанский, с. </w:t>
      </w:r>
      <w:proofErr w:type="spellStart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Вышетравино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части установления </w:t>
      </w:r>
      <w:r>
        <w:rPr>
          <w:rFonts w:ascii="Times New Roman" w:hAnsi="Times New Roman" w:cs="Times New Roman"/>
          <w:sz w:val="28"/>
          <w:szCs w:val="28"/>
        </w:rPr>
        <w:t>минимального от</w:t>
      </w:r>
      <w:r>
        <w:rPr>
          <w:rFonts w:ascii="Times New Roman" w:hAnsi="Times New Roman" w:cs="Times New Roman"/>
          <w:sz w:val="28"/>
          <w:szCs w:val="28"/>
        </w:rPr>
        <w:t>ступа от границы 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восточной стороны — 1,5 м, в связи с несоблюдением требований технических регламентов.</w:t>
      </w:r>
    </w:p>
    <w:p w:rsidR="0071635D" w:rsidRDefault="00C32D4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</w:t>
      </w:r>
      <w:r>
        <w:rPr>
          <w:rFonts w:ascii="Times New Roman" w:hAnsi="Times New Roman" w:cs="Times New Roman"/>
          <w:sz w:val="28"/>
          <w:szCs w:val="28"/>
        </w:rPr>
        <w:t>ликование настоящего     постановления     в     сетевом     издании    «Рязанские    ведомости»</w:t>
      </w:r>
    </w:p>
    <w:p w:rsidR="0071635D" w:rsidRDefault="00C32D42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71635D" w:rsidRDefault="0071635D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1635D" w:rsidRDefault="00C32D42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(www.rv-ruazan.ru) и на официальном интернет - портале правовой информации (www.pravo.gov.ru) в течение двух дней со дня его издания.</w:t>
      </w:r>
    </w:p>
    <w:p w:rsidR="0071635D" w:rsidRDefault="00C32D4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71635D" w:rsidRDefault="00C32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71635D" w:rsidRDefault="00C32D4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муниципального образования — Рязанский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Окское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>Рязанского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</w:t>
      </w:r>
      <w:r>
        <w:rPr>
          <w:rFonts w:ascii="Times New Roman" w:hAnsi="Times New Roman" w:cs="Times New Roman"/>
          <w:sz w:val="28"/>
          <w:szCs w:val="28"/>
        </w:rPr>
        <w:t>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71635D" w:rsidRDefault="00C32D4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1635D" w:rsidRDefault="0071635D">
      <w:pPr>
        <w:tabs>
          <w:tab w:val="left" w:pos="709"/>
        </w:tabs>
        <w:jc w:val="both"/>
        <w:rPr>
          <w:sz w:val="28"/>
          <w:szCs w:val="28"/>
        </w:rPr>
      </w:pPr>
    </w:p>
    <w:p w:rsidR="0071635D" w:rsidRDefault="0071635D">
      <w:pPr>
        <w:tabs>
          <w:tab w:val="left" w:pos="709"/>
        </w:tabs>
        <w:jc w:val="both"/>
        <w:rPr>
          <w:sz w:val="28"/>
          <w:szCs w:val="28"/>
        </w:rPr>
      </w:pPr>
    </w:p>
    <w:p w:rsidR="0071635D" w:rsidRDefault="0071635D">
      <w:pPr>
        <w:tabs>
          <w:tab w:val="left" w:pos="709"/>
        </w:tabs>
        <w:jc w:val="both"/>
        <w:rPr>
          <w:sz w:val="28"/>
          <w:szCs w:val="28"/>
        </w:rPr>
      </w:pPr>
    </w:p>
    <w:p w:rsidR="0071635D" w:rsidRDefault="00C32D4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71635D" w:rsidRDefault="0071635D">
      <w:pPr>
        <w:tabs>
          <w:tab w:val="left" w:pos="709"/>
        </w:tabs>
        <w:jc w:val="both"/>
        <w:rPr>
          <w:sz w:val="28"/>
          <w:szCs w:val="28"/>
        </w:rPr>
      </w:pPr>
    </w:p>
    <w:p w:rsidR="0071635D" w:rsidRDefault="0071635D">
      <w:pPr>
        <w:tabs>
          <w:tab w:val="left" w:pos="709"/>
        </w:tabs>
        <w:jc w:val="both"/>
        <w:rPr>
          <w:sz w:val="28"/>
          <w:szCs w:val="28"/>
        </w:rPr>
      </w:pPr>
    </w:p>
    <w:p w:rsidR="0071635D" w:rsidRDefault="0071635D">
      <w:pPr>
        <w:tabs>
          <w:tab w:val="left" w:pos="709"/>
        </w:tabs>
        <w:jc w:val="both"/>
        <w:rPr>
          <w:sz w:val="28"/>
          <w:szCs w:val="28"/>
        </w:rPr>
      </w:pPr>
    </w:p>
    <w:p w:rsidR="0071635D" w:rsidRDefault="0071635D">
      <w:pPr>
        <w:tabs>
          <w:tab w:val="left" w:pos="709"/>
        </w:tabs>
        <w:jc w:val="both"/>
        <w:rPr>
          <w:sz w:val="28"/>
          <w:szCs w:val="28"/>
        </w:rPr>
      </w:pPr>
    </w:p>
    <w:p w:rsidR="0071635D" w:rsidRDefault="0071635D">
      <w:pPr>
        <w:tabs>
          <w:tab w:val="left" w:pos="709"/>
        </w:tabs>
        <w:jc w:val="both"/>
        <w:rPr>
          <w:sz w:val="28"/>
          <w:szCs w:val="28"/>
        </w:rPr>
      </w:pPr>
    </w:p>
    <w:p w:rsidR="0071635D" w:rsidRDefault="0071635D">
      <w:pPr>
        <w:rPr>
          <w:sz w:val="28"/>
          <w:szCs w:val="28"/>
        </w:rPr>
      </w:pPr>
    </w:p>
    <w:p w:rsidR="0071635D" w:rsidRDefault="0071635D">
      <w:pPr>
        <w:rPr>
          <w:sz w:val="28"/>
          <w:szCs w:val="28"/>
        </w:rPr>
      </w:pPr>
    </w:p>
    <w:sectPr w:rsidR="0071635D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D42" w:rsidRDefault="00C32D42">
      <w:r>
        <w:separator/>
      </w:r>
    </w:p>
  </w:endnote>
  <w:endnote w:type="continuationSeparator" w:id="0">
    <w:p w:rsidR="00C32D42" w:rsidRDefault="00C3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D42" w:rsidRDefault="00C32D42">
      <w:r>
        <w:separator/>
      </w:r>
    </w:p>
  </w:footnote>
  <w:footnote w:type="continuationSeparator" w:id="0">
    <w:p w:rsidR="00C32D42" w:rsidRDefault="00C32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5D" w:rsidRDefault="0071635D">
    <w:pPr>
      <w:pStyle w:val="af0"/>
      <w:jc w:val="center"/>
    </w:pPr>
  </w:p>
  <w:p w:rsidR="0071635D" w:rsidRDefault="0071635D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5D" w:rsidRDefault="0071635D">
    <w:pPr>
      <w:pStyle w:val="af0"/>
    </w:pPr>
  </w:p>
  <w:p w:rsidR="0071635D" w:rsidRDefault="0071635D">
    <w:pPr>
      <w:pStyle w:val="af0"/>
    </w:pPr>
  </w:p>
  <w:p w:rsidR="0071635D" w:rsidRDefault="0071635D">
    <w:pPr>
      <w:pStyle w:val="af0"/>
    </w:pPr>
  </w:p>
  <w:p w:rsidR="0071635D" w:rsidRDefault="0071635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32BD"/>
    <w:multiLevelType w:val="multilevel"/>
    <w:tmpl w:val="96D633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DD293D"/>
    <w:multiLevelType w:val="multilevel"/>
    <w:tmpl w:val="863E6C6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35D"/>
    <w:rsid w:val="0071635D"/>
    <w:rsid w:val="00753138"/>
    <w:rsid w:val="00C3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118</cp:revision>
  <cp:lastPrinted>2021-07-22T12:05:00Z</cp:lastPrinted>
  <dcterms:created xsi:type="dcterms:W3CDTF">2021-08-05T08:52:00Z</dcterms:created>
  <dcterms:modified xsi:type="dcterms:W3CDTF">2021-08-05T08:53:00Z</dcterms:modified>
  <dc:language>ru-RU</dc:language>
</cp:coreProperties>
</file>