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3E7A" w:rsidRDefault="00F93E7A">
      <w:pPr>
        <w:spacing w:line="288" w:lineRule="auto"/>
        <w:jc w:val="center"/>
      </w:pPr>
    </w:p>
    <w:p w:rsidR="00F93E7A" w:rsidRDefault="00F93E7A">
      <w:pPr>
        <w:spacing w:line="288" w:lineRule="auto"/>
        <w:jc w:val="center"/>
      </w:pPr>
    </w:p>
    <w:p w:rsidR="00F93E7A" w:rsidRDefault="00F93E7A">
      <w:pPr>
        <w:spacing w:line="288" w:lineRule="auto"/>
        <w:jc w:val="center"/>
      </w:pPr>
    </w:p>
    <w:p w:rsidR="00F93E7A" w:rsidRDefault="00F709E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  <w:p w:rsidR="00F93E7A" w:rsidRDefault="00F93E7A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0pt;margin-top:0pt;width:72.7pt;height:77.95pt;mso-position-horizontal-relative:char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</w:txbxContent>
                </v:textbox>
                <w10:wrap type="square"/>
                <v:imagedata r:id="rId7" o:detectmouseclick="t"/>
                <v:stroke color="#3465a4" joinstyle="round" endcap="flat"/>
              </v:shape>
            </w:pict>
          </mc:Fallback>
        </mc:AlternateContent>
      </w:r>
    </w:p>
    <w:p w:rsidR="00F93E7A" w:rsidRDefault="00F709E5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F93E7A" w:rsidRDefault="00F709E5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93E7A" w:rsidRDefault="00F93E7A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F93E7A" w:rsidRDefault="00F709E5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F93E7A" w:rsidRDefault="00F709E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93E7A" w:rsidRDefault="00F93E7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93E7A" w:rsidRDefault="00F93E7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93E7A" w:rsidRDefault="00F709E5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16 августа</w:t>
      </w:r>
      <w:r>
        <w:rPr>
          <w:sz w:val="28"/>
          <w:szCs w:val="28"/>
        </w:rPr>
        <w:t xml:space="preserve"> 2021 г.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354-п</w:t>
      </w:r>
    </w:p>
    <w:p w:rsidR="00F93E7A" w:rsidRDefault="00F93E7A">
      <w:pPr>
        <w:tabs>
          <w:tab w:val="left" w:pos="709"/>
        </w:tabs>
        <w:jc w:val="both"/>
        <w:rPr>
          <w:sz w:val="28"/>
          <w:szCs w:val="28"/>
        </w:rPr>
      </w:pPr>
    </w:p>
    <w:p w:rsidR="00F93E7A" w:rsidRDefault="00F709E5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  <w:lang w:eastAsia="ar-SA"/>
        </w:rPr>
        <w:t>Захаровское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сельское поселение </w:t>
      </w:r>
      <w:proofErr w:type="spellStart"/>
      <w:r>
        <w:rPr>
          <w:sz w:val="28"/>
          <w:szCs w:val="28"/>
          <w:lang w:eastAsia="ar-SA"/>
        </w:rPr>
        <w:t>Захаровского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F93E7A" w:rsidRDefault="00F93E7A">
      <w:pPr>
        <w:jc w:val="both"/>
        <w:rPr>
          <w:sz w:val="28"/>
          <w:szCs w:val="28"/>
        </w:rPr>
      </w:pPr>
    </w:p>
    <w:p w:rsidR="00F93E7A" w:rsidRDefault="00F709E5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 xml:space="preserve">На основании статьи 28 Градостроительного кодекса Российской Федерации, </w:t>
      </w:r>
      <w:r>
        <w:rPr>
          <w:sz w:val="28"/>
          <w:szCs w:val="28"/>
        </w:rPr>
        <w:t>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sz w:val="28"/>
          <w:szCs w:val="28"/>
        </w:rPr>
        <w:t xml:space="preserve">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</w:t>
      </w:r>
      <w:r>
        <w:rPr>
          <w:sz w:val="28"/>
          <w:szCs w:val="28"/>
        </w:rPr>
        <w:t>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Правительства Рязанской области от 06.08.2008 № 153 «Об утверждении положения о главном управлении архи</w:t>
      </w:r>
      <w:r>
        <w:rPr>
          <w:sz w:val="28"/>
          <w:szCs w:val="28"/>
        </w:rPr>
        <w:t xml:space="preserve">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F93E7A" w:rsidRDefault="00F709E5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землепользованию                         и застройке Рязанской области орга</w:t>
      </w:r>
      <w:r>
        <w:rPr>
          <w:sz w:val="28"/>
          <w:szCs w:val="28"/>
        </w:rPr>
        <w:t xml:space="preserve">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  <w:lang w:eastAsia="ar-SA"/>
        </w:rPr>
        <w:t>Захаровское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сельское поселение </w:t>
      </w:r>
      <w:proofErr w:type="spellStart"/>
      <w:r>
        <w:rPr>
          <w:sz w:val="28"/>
          <w:szCs w:val="28"/>
          <w:lang w:eastAsia="ar-SA"/>
        </w:rPr>
        <w:t>Захаровского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>.</w:t>
      </w:r>
    </w:p>
    <w:p w:rsidR="00F93E7A" w:rsidRDefault="00F709E5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</w:t>
      </w:r>
      <w:r>
        <w:rPr>
          <w:sz w:val="28"/>
          <w:szCs w:val="28"/>
        </w:rPr>
        <w:t xml:space="preserve">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интернет-портале правовой  информации (www.pravo.gov.ru) в течение двух дней со </w:t>
      </w:r>
      <w:r>
        <w:rPr>
          <w:sz w:val="28"/>
          <w:szCs w:val="28"/>
        </w:rPr>
        <w:t>дня его издания.</w:t>
      </w:r>
      <w:r>
        <w:rPr>
          <w:sz w:val="28"/>
          <w:szCs w:val="28"/>
        </w:rPr>
        <w:br/>
      </w:r>
      <w:proofErr w:type="gramEnd"/>
    </w:p>
    <w:p w:rsidR="00F93E7A" w:rsidRDefault="00F93E7A">
      <w:pPr>
        <w:ind w:right="227" w:firstLine="737"/>
        <w:jc w:val="both"/>
        <w:rPr>
          <w:sz w:val="28"/>
          <w:szCs w:val="28"/>
        </w:rPr>
      </w:pPr>
    </w:p>
    <w:p w:rsidR="00F93E7A" w:rsidRDefault="00F93E7A">
      <w:pPr>
        <w:ind w:right="227" w:firstLine="737"/>
        <w:jc w:val="both"/>
        <w:rPr>
          <w:sz w:val="28"/>
          <w:szCs w:val="28"/>
        </w:rPr>
      </w:pPr>
    </w:p>
    <w:p w:rsidR="00F93E7A" w:rsidRDefault="00F93E7A">
      <w:pPr>
        <w:ind w:right="227" w:firstLine="737"/>
        <w:jc w:val="both"/>
        <w:rPr>
          <w:sz w:val="28"/>
          <w:szCs w:val="28"/>
        </w:rPr>
      </w:pPr>
    </w:p>
    <w:p w:rsidR="00F93E7A" w:rsidRDefault="00F93E7A">
      <w:pPr>
        <w:ind w:right="227" w:firstLine="737"/>
        <w:jc w:val="both"/>
        <w:rPr>
          <w:sz w:val="28"/>
          <w:szCs w:val="28"/>
        </w:rPr>
      </w:pPr>
    </w:p>
    <w:p w:rsidR="00F93E7A" w:rsidRDefault="00F93E7A">
      <w:pPr>
        <w:ind w:right="227" w:firstLine="737"/>
        <w:jc w:val="both"/>
        <w:rPr>
          <w:sz w:val="28"/>
          <w:szCs w:val="28"/>
        </w:rPr>
      </w:pPr>
    </w:p>
    <w:p w:rsidR="00F93E7A" w:rsidRDefault="00F93E7A">
      <w:pPr>
        <w:ind w:right="227" w:firstLine="737"/>
        <w:jc w:val="both"/>
        <w:rPr>
          <w:sz w:val="28"/>
          <w:szCs w:val="28"/>
        </w:rPr>
      </w:pPr>
    </w:p>
    <w:p w:rsidR="00F93E7A" w:rsidRDefault="00F709E5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93E7A" w:rsidRDefault="00F93E7A">
      <w:pPr>
        <w:ind w:right="227" w:firstLine="4762"/>
        <w:jc w:val="both"/>
        <w:rPr>
          <w:sz w:val="28"/>
          <w:szCs w:val="28"/>
        </w:rPr>
      </w:pPr>
    </w:p>
    <w:p w:rsidR="00F93E7A" w:rsidRDefault="00F709E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F93E7A" w:rsidRDefault="00F709E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</w:t>
      </w:r>
      <w:r>
        <w:rPr>
          <w:sz w:val="28"/>
          <w:szCs w:val="28"/>
        </w:rPr>
        <w:t>анской области в сети «Интернет»;</w:t>
      </w:r>
    </w:p>
    <w:p w:rsidR="00F93E7A" w:rsidRDefault="00F709E5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Захаровский</w:t>
      </w:r>
      <w:proofErr w:type="spellEnd"/>
      <w:r>
        <w:rPr>
          <w:sz w:val="28"/>
          <w:szCs w:val="28"/>
        </w:rPr>
        <w:t xml:space="preserve"> муниципальный район Рязанской</w:t>
      </w:r>
      <w:r>
        <w:rPr>
          <w:sz w:val="28"/>
          <w:szCs w:val="28"/>
        </w:rPr>
        <w:t xml:space="preserve"> области, главе муниципального образования - </w:t>
      </w:r>
      <w:proofErr w:type="spellStart"/>
      <w:r>
        <w:rPr>
          <w:sz w:val="28"/>
          <w:szCs w:val="28"/>
          <w:lang w:eastAsia="ar-SA"/>
        </w:rPr>
        <w:t>Захаровское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сельское поселение </w:t>
      </w:r>
      <w:proofErr w:type="spellStart"/>
      <w:r>
        <w:rPr>
          <w:sz w:val="28"/>
          <w:szCs w:val="28"/>
          <w:lang w:eastAsia="ar-SA"/>
        </w:rPr>
        <w:t>Захаровского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</w:t>
      </w:r>
      <w:r>
        <w:rPr>
          <w:sz w:val="28"/>
          <w:szCs w:val="28"/>
        </w:rPr>
        <w:t>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F93E7A" w:rsidRDefault="00F709E5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F93E7A" w:rsidRDefault="00F93E7A">
      <w:pPr>
        <w:jc w:val="both"/>
        <w:rPr>
          <w:sz w:val="28"/>
          <w:szCs w:val="28"/>
        </w:rPr>
      </w:pPr>
    </w:p>
    <w:p w:rsidR="00F93E7A" w:rsidRDefault="00F93E7A">
      <w:pPr>
        <w:jc w:val="both"/>
        <w:rPr>
          <w:sz w:val="28"/>
          <w:szCs w:val="28"/>
        </w:rPr>
      </w:pPr>
    </w:p>
    <w:p w:rsidR="00F93E7A" w:rsidRDefault="00F93E7A">
      <w:pPr>
        <w:jc w:val="both"/>
        <w:rPr>
          <w:sz w:val="28"/>
          <w:szCs w:val="28"/>
        </w:rPr>
      </w:pPr>
    </w:p>
    <w:p w:rsidR="00F93E7A" w:rsidRDefault="00F709E5">
      <w:pPr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>Р.В. Шашкин</w:t>
      </w:r>
    </w:p>
    <w:p w:rsidR="00F93E7A" w:rsidRDefault="00F93E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3E7A" w:rsidRDefault="00F93E7A">
      <w:pPr>
        <w:tabs>
          <w:tab w:val="left" w:pos="709"/>
        </w:tabs>
        <w:rPr>
          <w:sz w:val="28"/>
          <w:szCs w:val="28"/>
        </w:rPr>
      </w:pPr>
    </w:p>
    <w:p w:rsidR="00F93E7A" w:rsidRDefault="00F93E7A">
      <w:pPr>
        <w:tabs>
          <w:tab w:val="left" w:pos="709"/>
        </w:tabs>
        <w:rPr>
          <w:sz w:val="28"/>
          <w:szCs w:val="28"/>
        </w:rPr>
      </w:pPr>
    </w:p>
    <w:p w:rsidR="00F93E7A" w:rsidRDefault="00F93E7A">
      <w:pPr>
        <w:tabs>
          <w:tab w:val="left" w:pos="709"/>
        </w:tabs>
        <w:rPr>
          <w:sz w:val="28"/>
          <w:szCs w:val="28"/>
        </w:rPr>
      </w:pPr>
    </w:p>
    <w:p w:rsidR="00F93E7A" w:rsidRDefault="00F93E7A">
      <w:pPr>
        <w:tabs>
          <w:tab w:val="left" w:pos="709"/>
        </w:tabs>
        <w:rPr>
          <w:sz w:val="24"/>
          <w:szCs w:val="24"/>
        </w:rPr>
      </w:pPr>
    </w:p>
    <w:sectPr w:rsidR="00F93E7A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D4503"/>
    <w:multiLevelType w:val="multilevel"/>
    <w:tmpl w:val="A1DCDF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93E7A"/>
    <w:rsid w:val="00F709E5"/>
    <w:rsid w:val="00F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107</cp:revision>
  <cp:lastPrinted>1995-11-21T17:41:00Z</cp:lastPrinted>
  <dcterms:created xsi:type="dcterms:W3CDTF">2021-08-16T13:06:00Z</dcterms:created>
  <dcterms:modified xsi:type="dcterms:W3CDTF">2021-08-16T13:18:00Z</dcterms:modified>
  <dc:language>ru-RU</dc:language>
</cp:coreProperties>
</file>