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7383" w:rsidRDefault="004C7383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C7383" w:rsidRDefault="004C7383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C7383" w:rsidRDefault="004C7383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C7383" w:rsidRDefault="0090539C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rFonts w:cs="PT Astra Serif"/>
          <w:noProof/>
          <w:sz w:val="28"/>
          <w:szCs w:val="28"/>
          <w:lang w:eastAsia="ru-RU"/>
        </w:rPr>
        <w:drawing>
          <wp:inline distT="0" distB="0" distL="0" distR="0">
            <wp:extent cx="896620" cy="97091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733" t="-5414" r="-5733" b="-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83" w:rsidRDefault="0090539C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C7383" w:rsidRDefault="0090539C">
      <w:pPr>
        <w:pStyle w:val="1"/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4C7383" w:rsidRDefault="004C7383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4C7383" w:rsidRDefault="0090539C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4C7383" w:rsidRDefault="004C7383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4C7383" w:rsidRDefault="004C7383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4C7383" w:rsidRDefault="0090539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 xml:space="preserve">17 августа </w:t>
      </w:r>
      <w:r>
        <w:rPr>
          <w:rFonts w:cs="PT Astra Serif"/>
          <w:sz w:val="28"/>
          <w:szCs w:val="28"/>
        </w:rPr>
        <w:t xml:space="preserve">2021 г.       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>№ 357-п</w:t>
      </w:r>
    </w:p>
    <w:p w:rsidR="004C7383" w:rsidRDefault="004C7383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4C7383" w:rsidRDefault="0090539C">
      <w:pPr>
        <w:suppressAutoHyphens w:val="0"/>
        <w:autoSpaceDE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4C7383" w:rsidRDefault="0090539C">
      <w:pPr>
        <w:suppressAutoHyphens w:val="0"/>
        <w:autoSpaceDE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 xml:space="preserve">с кадастровым номером </w:t>
      </w:r>
      <w:r>
        <w:rPr>
          <w:color w:val="202122"/>
          <w:sz w:val="28"/>
          <w:szCs w:val="28"/>
        </w:rPr>
        <w:t>62:13:1040101:147 по адресу: обл. Рязанская,</w:t>
      </w:r>
      <w:r>
        <w:rPr>
          <w:color w:val="202122"/>
          <w:sz w:val="28"/>
          <w:szCs w:val="28"/>
        </w:rPr>
        <w:br/>
        <w:t xml:space="preserve">р-н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, с. </w:t>
      </w:r>
      <w:proofErr w:type="spellStart"/>
      <w:r>
        <w:rPr>
          <w:color w:val="202122"/>
          <w:sz w:val="28"/>
          <w:szCs w:val="28"/>
        </w:rPr>
        <w:t>Ходынин</w:t>
      </w:r>
      <w:r>
        <w:rPr>
          <w:color w:val="202122"/>
          <w:sz w:val="28"/>
          <w:szCs w:val="28"/>
        </w:rPr>
        <w:t>о</w:t>
      </w:r>
      <w:proofErr w:type="spellEnd"/>
    </w:p>
    <w:p w:rsidR="004C7383" w:rsidRDefault="004C7383">
      <w:pPr>
        <w:suppressAutoHyphens w:val="0"/>
        <w:autoSpaceDE w:val="0"/>
        <w:ind w:left="-170" w:hanging="737"/>
        <w:jc w:val="center"/>
      </w:pPr>
    </w:p>
    <w:p w:rsidR="004C7383" w:rsidRDefault="0090539C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rFonts w:cs="PT Astra Serif"/>
          <w:sz w:val="28"/>
          <w:szCs w:val="28"/>
        </w:rPr>
        <w:t xml:space="preserve">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</w:t>
      </w:r>
      <w:r>
        <w:rPr>
          <w:sz w:val="28"/>
          <w:szCs w:val="28"/>
        </w:rPr>
        <w:t xml:space="preserve">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</w:t>
      </w:r>
      <w:r>
        <w:rPr>
          <w:sz w:val="28"/>
          <w:szCs w:val="28"/>
        </w:rPr>
        <w:t>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C7383" w:rsidRDefault="0090539C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proofErr w:type="gramStart"/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</w:rPr>
        <w:t xml:space="preserve">62:13:1040101:147 по адресу: обл. Рязанская, р-н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, с. </w:t>
      </w:r>
      <w:proofErr w:type="spellStart"/>
      <w:r>
        <w:rPr>
          <w:color w:val="202122"/>
          <w:sz w:val="28"/>
          <w:szCs w:val="28"/>
        </w:rPr>
        <w:t>Ходынино</w:t>
      </w:r>
      <w:proofErr w:type="spellEnd"/>
      <w:r>
        <w:rPr>
          <w:color w:val="202122"/>
          <w:sz w:val="28"/>
          <w:szCs w:val="28"/>
        </w:rPr>
        <w:t xml:space="preserve"> в части уменьшения минимального отступа от границы земельного участка</w:t>
      </w:r>
      <w:r>
        <w:rPr>
          <w:color w:val="202122"/>
          <w:sz w:val="28"/>
          <w:szCs w:val="28"/>
        </w:rPr>
        <w:br/>
        <w:t>с юго-восточной сто</w:t>
      </w:r>
      <w:r>
        <w:rPr>
          <w:color w:val="202122"/>
          <w:sz w:val="28"/>
          <w:szCs w:val="28"/>
        </w:rPr>
        <w:t>роны с 3</w:t>
      </w:r>
      <w:proofErr w:type="gramEnd"/>
      <w:r>
        <w:rPr>
          <w:color w:val="202122"/>
          <w:sz w:val="28"/>
          <w:szCs w:val="28"/>
        </w:rPr>
        <w:t xml:space="preserve"> </w:t>
      </w:r>
      <w:proofErr w:type="gramStart"/>
      <w:r>
        <w:rPr>
          <w:color w:val="202122"/>
          <w:sz w:val="28"/>
          <w:szCs w:val="28"/>
        </w:rPr>
        <w:t>м</w:t>
      </w:r>
      <w:proofErr w:type="gramEnd"/>
      <w:r>
        <w:rPr>
          <w:color w:val="202122"/>
          <w:sz w:val="28"/>
          <w:szCs w:val="28"/>
        </w:rPr>
        <w:t xml:space="preserve"> до 2,6 м.</w:t>
      </w:r>
    </w:p>
    <w:p w:rsidR="004C7383" w:rsidRDefault="0090539C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</w:t>
      </w:r>
      <w:r>
        <w:rPr>
          <w:sz w:val="28"/>
          <w:szCs w:val="28"/>
        </w:rPr>
        <w:t>фициальном  интернет-портале правовой</w:t>
      </w:r>
    </w:p>
    <w:p w:rsidR="004C7383" w:rsidRDefault="004C7383">
      <w:pPr>
        <w:ind w:right="227" w:firstLine="737"/>
        <w:jc w:val="both"/>
      </w:pPr>
    </w:p>
    <w:p w:rsidR="004C7383" w:rsidRDefault="004C7383">
      <w:pPr>
        <w:ind w:right="227" w:firstLine="737"/>
        <w:jc w:val="both"/>
        <w:rPr>
          <w:sz w:val="28"/>
          <w:szCs w:val="28"/>
        </w:rPr>
      </w:pPr>
    </w:p>
    <w:p w:rsidR="004C7383" w:rsidRDefault="004C7383">
      <w:pPr>
        <w:ind w:right="227" w:firstLine="737"/>
        <w:jc w:val="both"/>
        <w:rPr>
          <w:sz w:val="28"/>
          <w:szCs w:val="28"/>
        </w:rPr>
      </w:pPr>
    </w:p>
    <w:p w:rsidR="004C7383" w:rsidRDefault="004C7383">
      <w:pPr>
        <w:ind w:right="227" w:firstLine="737"/>
        <w:jc w:val="both"/>
        <w:rPr>
          <w:sz w:val="28"/>
          <w:szCs w:val="28"/>
        </w:rPr>
      </w:pPr>
    </w:p>
    <w:p w:rsidR="004C7383" w:rsidRDefault="0090539C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C7383" w:rsidRDefault="0090539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br/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4C7383" w:rsidRDefault="0090539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C7383" w:rsidRDefault="0090539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</w:t>
      </w:r>
      <w:r>
        <w:rPr>
          <w:sz w:val="28"/>
          <w:szCs w:val="28"/>
        </w:rPr>
        <w:t>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C7383" w:rsidRDefault="0090539C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Ходынинское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Рыбновского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</w:t>
      </w:r>
      <w:r>
        <w:rPr>
          <w:sz w:val="28"/>
          <w:szCs w:val="28"/>
        </w:rPr>
        <w:t>циального опубликования правовых актов органов местного самоуправления.</w:t>
      </w:r>
    </w:p>
    <w:p w:rsidR="004C7383" w:rsidRDefault="0090539C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4C7383" w:rsidRDefault="004C7383">
      <w:pPr>
        <w:jc w:val="both"/>
        <w:rPr>
          <w:sz w:val="28"/>
          <w:szCs w:val="28"/>
        </w:rPr>
      </w:pPr>
    </w:p>
    <w:p w:rsidR="004C7383" w:rsidRDefault="004C7383">
      <w:pPr>
        <w:jc w:val="both"/>
        <w:rPr>
          <w:sz w:val="28"/>
          <w:szCs w:val="28"/>
        </w:rPr>
      </w:pPr>
    </w:p>
    <w:p w:rsidR="004C7383" w:rsidRDefault="0090539C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4C7383" w:rsidRDefault="004C7383">
      <w:pPr>
        <w:jc w:val="both"/>
        <w:rPr>
          <w:sz w:val="28"/>
          <w:szCs w:val="28"/>
        </w:rPr>
      </w:pPr>
    </w:p>
    <w:p w:rsidR="004C7383" w:rsidRDefault="004C7383">
      <w:pPr>
        <w:ind w:right="227" w:firstLine="737"/>
        <w:jc w:val="both"/>
        <w:rPr>
          <w:sz w:val="28"/>
          <w:szCs w:val="28"/>
        </w:rPr>
      </w:pPr>
    </w:p>
    <w:p w:rsidR="004C7383" w:rsidRDefault="004C7383">
      <w:pPr>
        <w:jc w:val="both"/>
        <w:rPr>
          <w:rFonts w:cs="PT Astra Serif"/>
          <w:sz w:val="28"/>
          <w:szCs w:val="28"/>
        </w:rPr>
      </w:pPr>
    </w:p>
    <w:p w:rsidR="004C7383" w:rsidRDefault="004C7383">
      <w:pPr>
        <w:jc w:val="both"/>
        <w:rPr>
          <w:rFonts w:cs="PT Astra Serif"/>
          <w:sz w:val="28"/>
          <w:szCs w:val="28"/>
        </w:rPr>
      </w:pPr>
    </w:p>
    <w:p w:rsidR="004C7383" w:rsidRDefault="004C7383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center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4C7383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4C7383" w:rsidRDefault="0090539C">
      <w:pPr>
        <w:jc w:val="both"/>
        <w:rPr>
          <w:rFonts w:cs="PT Astra Serif"/>
          <w:sz w:val="24"/>
          <w:szCs w:val="24"/>
        </w:rPr>
      </w:pPr>
      <w:r>
        <w:rPr>
          <w:rFonts w:cs="PT Astra Serif"/>
          <w:sz w:val="24"/>
          <w:szCs w:val="24"/>
        </w:rPr>
        <w:t xml:space="preserve">Рассылка: </w:t>
      </w:r>
    </w:p>
    <w:p w:rsidR="004C7383" w:rsidRDefault="0090539C">
      <w:pPr>
        <w:ind w:right="170"/>
        <w:jc w:val="both"/>
        <w:rPr>
          <w:rFonts w:cs="PT Astra Serif"/>
          <w:sz w:val="24"/>
          <w:szCs w:val="24"/>
        </w:rPr>
      </w:pPr>
      <w:r>
        <w:rPr>
          <w:rFonts w:cs="PT Astra Serif"/>
          <w:sz w:val="24"/>
          <w:szCs w:val="24"/>
        </w:rPr>
        <w:t>Отдел градостроительного регулирования главного управления архитектуры                                                                                   и градостроительства Рязанской области - 1 экз.;</w:t>
      </w:r>
    </w:p>
    <w:p w:rsidR="004C7383" w:rsidRDefault="0090539C">
      <w:pPr>
        <w:ind w:right="170"/>
        <w:jc w:val="both"/>
        <w:rPr>
          <w:rFonts w:cs="PT Astra Serif"/>
          <w:sz w:val="24"/>
          <w:szCs w:val="24"/>
        </w:rPr>
      </w:pPr>
      <w:r>
        <w:rPr>
          <w:rFonts w:cs="PT Astra Serif"/>
          <w:sz w:val="24"/>
          <w:szCs w:val="24"/>
        </w:rPr>
        <w:t>отдел информационного обеспечения градостро</w:t>
      </w:r>
      <w:r>
        <w:rPr>
          <w:rFonts w:cs="PT Astra Serif"/>
          <w:sz w:val="24"/>
          <w:szCs w:val="24"/>
        </w:rPr>
        <w:t>ительной деятельности главного управления архитектуры и градостроительства Рязанской области - 1 экз.;</w:t>
      </w:r>
    </w:p>
    <w:p w:rsidR="004C7383" w:rsidRDefault="0090539C">
      <w:pPr>
        <w:ind w:right="170"/>
        <w:jc w:val="both"/>
      </w:pPr>
      <w:r>
        <w:rPr>
          <w:rFonts w:cs="PT Astra Serif"/>
          <w:sz w:val="24"/>
          <w:szCs w:val="24"/>
        </w:rPr>
        <w:t xml:space="preserve">отдел кадровой работы и </w:t>
      </w:r>
      <w:r>
        <w:rPr>
          <w:sz w:val="24"/>
          <w:szCs w:val="24"/>
        </w:rPr>
        <w:t>делопроизводства главного управления архитектуры</w:t>
      </w:r>
      <w:r>
        <w:rPr>
          <w:sz w:val="24"/>
          <w:szCs w:val="24"/>
        </w:rPr>
        <w:br/>
        <w:t xml:space="preserve">и градостроительства Рязанской области — 1 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4C7383" w:rsidRDefault="0090539C">
      <w:pPr>
        <w:jc w:val="both"/>
        <w:rPr>
          <w:rFonts w:cs="PT Astra Serif"/>
          <w:sz w:val="24"/>
          <w:szCs w:val="24"/>
        </w:rPr>
      </w:pPr>
      <w:r>
        <w:rPr>
          <w:rFonts w:cs="PT Astra Serif"/>
          <w:sz w:val="24"/>
          <w:szCs w:val="24"/>
        </w:rPr>
        <w:t xml:space="preserve">ГКУ РО «Центр градостроительного </w:t>
      </w:r>
      <w:r>
        <w:rPr>
          <w:rFonts w:cs="PT Astra Serif"/>
          <w:sz w:val="24"/>
          <w:szCs w:val="24"/>
        </w:rPr>
        <w:t>развития Рязанской области» - 2 экз.;</w:t>
      </w:r>
    </w:p>
    <w:p w:rsidR="004C7383" w:rsidRDefault="0090539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Управление 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юстици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по Рязанской области- 1 экз.;</w:t>
      </w:r>
    </w:p>
    <w:p w:rsidR="004C7383" w:rsidRDefault="0090539C">
      <w:pPr>
        <w:jc w:val="both"/>
      </w:pPr>
      <w:r>
        <w:rPr>
          <w:sz w:val="24"/>
          <w:szCs w:val="24"/>
        </w:rPr>
        <w:t>П</w:t>
      </w:r>
      <w:r>
        <w:rPr>
          <w:sz w:val="24"/>
          <w:szCs w:val="24"/>
        </w:rPr>
        <w:t>рокуратура Рязанской области - 1 экз.;</w:t>
      </w:r>
    </w:p>
    <w:p w:rsidR="004C7383" w:rsidRDefault="0090539C">
      <w:pPr>
        <w:ind w:right="170"/>
        <w:jc w:val="both"/>
      </w:pPr>
      <w:r>
        <w:rPr>
          <w:rFonts w:cs="PT Astra Serif"/>
          <w:sz w:val="24"/>
          <w:szCs w:val="24"/>
        </w:rPr>
        <w:t xml:space="preserve">Главе муниципального образования — </w:t>
      </w:r>
      <w:proofErr w:type="spellStart"/>
      <w:r>
        <w:rPr>
          <w:rFonts w:cs="PT Astra Serif"/>
          <w:sz w:val="24"/>
          <w:szCs w:val="24"/>
        </w:rPr>
        <w:t>Рыбновский</w:t>
      </w:r>
      <w:proofErr w:type="spellEnd"/>
      <w:r>
        <w:rPr>
          <w:rFonts w:cs="PT Astra Serif"/>
          <w:sz w:val="24"/>
          <w:szCs w:val="24"/>
        </w:rPr>
        <w:t xml:space="preserve"> муниципальный район</w:t>
      </w:r>
      <w:r>
        <w:rPr>
          <w:rFonts w:cs="PT Astra Serif"/>
          <w:sz w:val="24"/>
          <w:szCs w:val="24"/>
        </w:rPr>
        <w:t xml:space="preserve"> Рязанской области - 1 экз.;</w:t>
      </w:r>
    </w:p>
    <w:p w:rsidR="004C7383" w:rsidRDefault="0090539C">
      <w:pPr>
        <w:ind w:right="170"/>
        <w:jc w:val="both"/>
      </w:pPr>
      <w:r>
        <w:rPr>
          <w:rFonts w:cs="PT Astra Serif"/>
          <w:sz w:val="24"/>
          <w:szCs w:val="24"/>
        </w:rPr>
        <w:t>Г</w:t>
      </w:r>
      <w:r>
        <w:rPr>
          <w:rFonts w:cs="PT Astra Serif"/>
          <w:sz w:val="24"/>
          <w:szCs w:val="24"/>
        </w:rPr>
        <w:t xml:space="preserve">лаве </w:t>
      </w:r>
      <w:r>
        <w:rPr>
          <w:rFonts w:cs="PT Astra Serif"/>
          <w:sz w:val="24"/>
          <w:szCs w:val="24"/>
        </w:rPr>
        <w:t xml:space="preserve">муниципального образования — </w:t>
      </w:r>
      <w:proofErr w:type="spellStart"/>
      <w:r>
        <w:rPr>
          <w:rFonts w:cs="PT Astra Serif"/>
          <w:sz w:val="24"/>
          <w:szCs w:val="24"/>
        </w:rPr>
        <w:t>Ходынинское</w:t>
      </w:r>
      <w:proofErr w:type="spellEnd"/>
      <w:r>
        <w:rPr>
          <w:rFonts w:cs="PT Astra Serif"/>
          <w:sz w:val="24"/>
          <w:szCs w:val="24"/>
        </w:rPr>
        <w:t xml:space="preserve"> сельское поселение</w:t>
      </w:r>
      <w:r>
        <w:rPr>
          <w:rFonts w:cs="PT Astra Serif"/>
          <w:sz w:val="24"/>
          <w:szCs w:val="24"/>
        </w:rPr>
        <w:t xml:space="preserve"> </w:t>
      </w:r>
      <w:proofErr w:type="spellStart"/>
      <w:r>
        <w:rPr>
          <w:rFonts w:cs="PT Astra Serif"/>
          <w:sz w:val="24"/>
          <w:szCs w:val="24"/>
        </w:rPr>
        <w:t>Рыбновского</w:t>
      </w:r>
      <w:proofErr w:type="spellEnd"/>
      <w:r>
        <w:rPr>
          <w:rFonts w:cs="PT Astra Serif"/>
          <w:sz w:val="24"/>
          <w:szCs w:val="24"/>
        </w:rPr>
        <w:t xml:space="preserve"> муниципального района Рязанской области - 1 экз.;</w:t>
      </w:r>
    </w:p>
    <w:p w:rsidR="004C7383" w:rsidRDefault="0090539C">
      <w:pPr>
        <w:ind w:right="170"/>
        <w:jc w:val="both"/>
      </w:pPr>
      <w:r>
        <w:rPr>
          <w:rFonts w:cs="PT Astra Serif"/>
          <w:sz w:val="24"/>
          <w:szCs w:val="24"/>
        </w:rPr>
        <w:t>Васильева А.Ю.</w:t>
      </w:r>
      <w:r>
        <w:rPr>
          <w:rFonts w:cs="PT Astra Serif"/>
          <w:sz w:val="24"/>
          <w:szCs w:val="24"/>
        </w:rPr>
        <w:t xml:space="preserve"> - 1 экз.</w:t>
      </w:r>
    </w:p>
    <w:p w:rsidR="004C7383" w:rsidRDefault="004C7383">
      <w:pPr>
        <w:ind w:right="170"/>
        <w:jc w:val="both"/>
        <w:rPr>
          <w:rFonts w:cs="PT Astra Serif"/>
          <w:sz w:val="24"/>
          <w:szCs w:val="24"/>
        </w:rPr>
      </w:pPr>
    </w:p>
    <w:p w:rsidR="004C7383" w:rsidRDefault="004C7383">
      <w:pPr>
        <w:ind w:right="170"/>
        <w:jc w:val="both"/>
        <w:rPr>
          <w:rFonts w:cs="PT Astra Serif"/>
          <w:sz w:val="24"/>
          <w:szCs w:val="24"/>
        </w:rPr>
      </w:pPr>
    </w:p>
    <w:p w:rsidR="004C7383" w:rsidRDefault="0090539C">
      <w:pPr>
        <w:jc w:val="both"/>
        <w:rPr>
          <w:rFonts w:cs="PT Astra Serif"/>
          <w:sz w:val="24"/>
          <w:szCs w:val="24"/>
        </w:rPr>
      </w:pPr>
      <w:r>
        <w:rPr>
          <w:rFonts w:cs="PT Astra Serif"/>
          <w:sz w:val="24"/>
          <w:szCs w:val="24"/>
        </w:rPr>
        <w:t>в дело.</w:t>
      </w:r>
    </w:p>
    <w:p w:rsidR="004C7383" w:rsidRDefault="004C7383">
      <w:pPr>
        <w:spacing w:line="216" w:lineRule="auto"/>
        <w:contextualSpacing/>
        <w:jc w:val="both"/>
        <w:rPr>
          <w:rFonts w:cs="PT Astra Serif"/>
          <w:sz w:val="24"/>
          <w:szCs w:val="24"/>
        </w:rPr>
      </w:pPr>
    </w:p>
    <w:p w:rsidR="004C7383" w:rsidRDefault="0090539C">
      <w:pPr>
        <w:spacing w:line="216" w:lineRule="auto"/>
        <w:contextualSpacing/>
        <w:jc w:val="both"/>
        <w:rPr>
          <w:rFonts w:cs="PT Astra Serif"/>
          <w:sz w:val="24"/>
          <w:szCs w:val="24"/>
        </w:rPr>
      </w:pPr>
      <w:r>
        <w:rPr>
          <w:rFonts w:cs="PT Astra Serif"/>
          <w:sz w:val="24"/>
          <w:szCs w:val="24"/>
        </w:rPr>
        <w:t>Для публикации.</w:t>
      </w:r>
    </w:p>
    <w:p w:rsidR="004C7383" w:rsidRDefault="004C7383">
      <w:pPr>
        <w:spacing w:line="216" w:lineRule="auto"/>
        <w:contextualSpacing/>
        <w:jc w:val="both"/>
        <w:rPr>
          <w:rFonts w:cs="PT Astra Serif"/>
          <w:sz w:val="24"/>
          <w:szCs w:val="24"/>
        </w:rPr>
      </w:pPr>
    </w:p>
    <w:p w:rsidR="004C7383" w:rsidRDefault="0090539C">
      <w:r>
        <w:rPr>
          <w:rFonts w:cs="PT Astra Serif"/>
          <w:sz w:val="24"/>
          <w:szCs w:val="24"/>
        </w:rPr>
        <w:t>Ю.И. Карасева</w:t>
      </w:r>
      <w:r>
        <w:rPr>
          <w:rFonts w:cs="PT Astra Serif"/>
          <w:sz w:val="24"/>
          <w:szCs w:val="24"/>
        </w:rPr>
        <w:t xml:space="preserve"> — главный специалист</w:t>
      </w:r>
      <w:bookmarkStart w:id="1" w:name="__DdeLink__320_2304749332"/>
      <w:r>
        <w:rPr>
          <w:rFonts w:cs="PT Astra Serif"/>
          <w:color w:val="000000"/>
          <w:sz w:val="24"/>
          <w:szCs w:val="24"/>
        </w:rPr>
        <w:t xml:space="preserve"> отдела комиссии по территориальному планир</w:t>
      </w:r>
      <w:r>
        <w:rPr>
          <w:rFonts w:cs="PT Astra Serif"/>
          <w:color w:val="000000"/>
          <w:sz w:val="24"/>
          <w:szCs w:val="24"/>
        </w:rPr>
        <w:t>ованию, землепользованию и застройке</w:t>
      </w:r>
      <w:bookmarkEnd w:id="1"/>
      <w:r>
        <w:rPr>
          <w:rFonts w:cs="PT Astra Serif"/>
          <w:color w:val="000000"/>
          <w:sz w:val="24"/>
          <w:szCs w:val="24"/>
        </w:rPr>
        <w:t xml:space="preserve"> ГКУ РО «Центр градостроительного развития Рязанской области»</w:t>
      </w:r>
    </w:p>
    <w:p w:rsidR="004C7383" w:rsidRDefault="0090539C">
      <w:pPr>
        <w:jc w:val="both"/>
        <w:rPr>
          <w:sz w:val="24"/>
          <w:szCs w:val="24"/>
        </w:rPr>
      </w:pPr>
      <w:r>
        <w:rPr>
          <w:sz w:val="24"/>
          <w:szCs w:val="24"/>
        </w:rPr>
        <w:t>97-19-90 (доб. 240)</w:t>
      </w: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90539C">
      <w:pPr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ЛИСТ СОГЛАСОВАНИЯ</w:t>
      </w: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90539C">
      <w:pPr>
        <w:jc w:val="center"/>
      </w:pPr>
      <w:r>
        <w:rPr>
          <w:rFonts w:cs="PT Astra Serif"/>
          <w:sz w:val="28"/>
          <w:szCs w:val="28"/>
        </w:rPr>
        <w:t>к проекту постановления главного управления архитектуры и градостроительства Рязанской области «О проведении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</w:t>
      </w:r>
      <w:r>
        <w:rPr>
          <w:rFonts w:cs="PT Astra Serif"/>
          <w:sz w:val="28"/>
          <w:szCs w:val="28"/>
        </w:rPr>
        <w:t xml:space="preserve">ального строительства на земельном участке с кадастровым номером </w:t>
      </w:r>
      <w:r>
        <w:rPr>
          <w:color w:val="202122"/>
          <w:sz w:val="28"/>
          <w:szCs w:val="28"/>
        </w:rPr>
        <w:t>62:13:1040101:147 по адресу: обл. Рязанская,</w:t>
      </w:r>
      <w:r>
        <w:rPr>
          <w:color w:val="202122"/>
          <w:sz w:val="28"/>
          <w:szCs w:val="28"/>
        </w:rPr>
        <w:br/>
        <w:t xml:space="preserve">р-н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, с. </w:t>
      </w:r>
      <w:proofErr w:type="spellStart"/>
      <w:r>
        <w:rPr>
          <w:color w:val="202122"/>
          <w:sz w:val="28"/>
          <w:szCs w:val="28"/>
        </w:rPr>
        <w:t>Ходынино</w:t>
      </w:r>
      <w:proofErr w:type="spellEnd"/>
      <w:r>
        <w:rPr>
          <w:color w:val="202122"/>
          <w:sz w:val="28"/>
          <w:szCs w:val="28"/>
        </w:rPr>
        <w:t>»</w:t>
      </w: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7383" w:rsidRDefault="004C738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4982"/>
        <w:gridCol w:w="4939"/>
      </w:tblGrid>
      <w:tr w:rsidR="004C7383">
        <w:tc>
          <w:tcPr>
            <w:tcW w:w="4982" w:type="dxa"/>
          </w:tcPr>
          <w:p w:rsidR="004C7383" w:rsidRDefault="0090539C">
            <w:pPr>
              <w:snapToGrid w:val="0"/>
              <w:rPr>
                <w:rFonts w:eastAsia="PT Astra Serif"/>
                <w:sz w:val="28"/>
                <w:szCs w:val="28"/>
              </w:rPr>
            </w:pPr>
            <w:r>
              <w:rPr>
                <w:rFonts w:eastAsia="PT Astra Serif"/>
                <w:sz w:val="28"/>
                <w:szCs w:val="28"/>
              </w:rPr>
              <w:t>Заместитель начальника главного управления архитектуры и градостроительства</w:t>
            </w:r>
          </w:p>
          <w:p w:rsidR="004C7383" w:rsidRDefault="004C7383">
            <w:pPr>
              <w:snapToGrid w:val="0"/>
              <w:rPr>
                <w:rFonts w:eastAsia="PT Astra Serif"/>
                <w:sz w:val="28"/>
                <w:szCs w:val="28"/>
              </w:rPr>
            </w:pPr>
          </w:p>
          <w:p w:rsidR="004C7383" w:rsidRDefault="004C7383">
            <w:pPr>
              <w:snapToGrid w:val="0"/>
              <w:rPr>
                <w:rFonts w:eastAsia="PT Astra Serif"/>
                <w:sz w:val="28"/>
                <w:szCs w:val="28"/>
              </w:rPr>
            </w:pPr>
          </w:p>
        </w:tc>
        <w:tc>
          <w:tcPr>
            <w:tcW w:w="4939" w:type="dxa"/>
          </w:tcPr>
          <w:p w:rsidR="004C7383" w:rsidRDefault="0090539C">
            <w:pPr>
              <w:snapToGrid w:val="0"/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О.М. </w:t>
            </w:r>
            <w:proofErr w:type="spellStart"/>
            <w:r>
              <w:rPr>
                <w:color w:val="333333"/>
                <w:sz w:val="28"/>
                <w:szCs w:val="28"/>
              </w:rPr>
              <w:t>Алямовская</w:t>
            </w:r>
            <w:proofErr w:type="spellEnd"/>
          </w:p>
        </w:tc>
      </w:tr>
      <w:tr w:rsidR="004C7383">
        <w:tc>
          <w:tcPr>
            <w:tcW w:w="4982" w:type="dxa"/>
          </w:tcPr>
          <w:p w:rsidR="004C7383" w:rsidRDefault="009053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контроля и правового обеспечения</w:t>
            </w:r>
          </w:p>
          <w:p w:rsidR="004C7383" w:rsidRDefault="004C73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4C73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4C73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4C7383" w:rsidRDefault="004C7383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90539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 Дорофеев</w:t>
            </w:r>
          </w:p>
        </w:tc>
      </w:tr>
      <w:tr w:rsidR="004C7383">
        <w:tc>
          <w:tcPr>
            <w:tcW w:w="4982" w:type="dxa"/>
          </w:tcPr>
          <w:p w:rsidR="004C7383" w:rsidRDefault="009053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градостроительного регулирования</w:t>
            </w:r>
          </w:p>
        </w:tc>
        <w:tc>
          <w:tcPr>
            <w:tcW w:w="4939" w:type="dxa"/>
          </w:tcPr>
          <w:p w:rsidR="004C7383" w:rsidRDefault="004C7383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90539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Никульшина</w:t>
            </w:r>
            <w:proofErr w:type="spellEnd"/>
          </w:p>
        </w:tc>
      </w:tr>
    </w:tbl>
    <w:p w:rsidR="004C7383" w:rsidRDefault="004C73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90539C">
      <w:pPr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ПОЯСНИТЕЛЬНАЯ ЗАПИСКА</w:t>
      </w:r>
    </w:p>
    <w:p w:rsidR="004C7383" w:rsidRDefault="004C7383">
      <w:pPr>
        <w:jc w:val="center"/>
        <w:rPr>
          <w:rFonts w:cs="PT Astra Serif"/>
          <w:sz w:val="28"/>
          <w:szCs w:val="28"/>
        </w:rPr>
      </w:pPr>
    </w:p>
    <w:p w:rsidR="004C7383" w:rsidRDefault="0090539C">
      <w:pPr>
        <w:jc w:val="center"/>
      </w:pPr>
      <w:r>
        <w:rPr>
          <w:rFonts w:cs="PT Astra Serif"/>
          <w:sz w:val="28"/>
          <w:szCs w:val="28"/>
        </w:rPr>
        <w:t>к проекту постановления главного управления архитектуры и градостроительства Рязанской области «О проведении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</w:t>
      </w:r>
      <w:r>
        <w:rPr>
          <w:rFonts w:cs="PT Astra Serif"/>
          <w:sz w:val="28"/>
          <w:szCs w:val="28"/>
        </w:rPr>
        <w:t xml:space="preserve">ального строительства на земельном участке с кадастровым номером </w:t>
      </w:r>
      <w:r>
        <w:rPr>
          <w:color w:val="202122"/>
          <w:sz w:val="28"/>
          <w:szCs w:val="28"/>
        </w:rPr>
        <w:t>62:13:1040101:147 по адресу: обл. Рязанская,</w:t>
      </w:r>
      <w:r>
        <w:rPr>
          <w:color w:val="202122"/>
          <w:sz w:val="28"/>
          <w:szCs w:val="28"/>
        </w:rPr>
        <w:br/>
        <w:t xml:space="preserve">р-н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, с. </w:t>
      </w:r>
      <w:proofErr w:type="spellStart"/>
      <w:r>
        <w:rPr>
          <w:color w:val="202122"/>
          <w:sz w:val="28"/>
          <w:szCs w:val="28"/>
        </w:rPr>
        <w:t>Ходынино</w:t>
      </w:r>
      <w:proofErr w:type="spellEnd"/>
      <w:r>
        <w:rPr>
          <w:rFonts w:cs="PT Astra Serif"/>
          <w:sz w:val="28"/>
          <w:szCs w:val="28"/>
        </w:rPr>
        <w:t>»</w:t>
      </w:r>
      <w:bookmarkStart w:id="2" w:name="__DdeLink__746_2835500302"/>
    </w:p>
    <w:p w:rsidR="004C7383" w:rsidRDefault="004C7383">
      <w:pPr>
        <w:rPr>
          <w:rFonts w:cs="PT Astra Serif"/>
          <w:sz w:val="28"/>
          <w:szCs w:val="28"/>
        </w:rPr>
      </w:pPr>
    </w:p>
    <w:p w:rsidR="004C7383" w:rsidRDefault="004C7383">
      <w:pPr>
        <w:rPr>
          <w:rFonts w:cs="PT Astra Serif"/>
          <w:sz w:val="28"/>
          <w:szCs w:val="28"/>
        </w:rPr>
      </w:pPr>
    </w:p>
    <w:p w:rsidR="004C7383" w:rsidRDefault="0090539C">
      <w:pPr>
        <w:jc w:val="both"/>
      </w:pPr>
      <w:r>
        <w:rPr>
          <w:rFonts w:cs="PT Astra Serif"/>
          <w:sz w:val="28"/>
          <w:szCs w:val="28"/>
        </w:rPr>
        <w:tab/>
      </w:r>
      <w:proofErr w:type="gramStart"/>
      <w:r>
        <w:rPr>
          <w:rFonts w:cs="PT Astra Serif"/>
          <w:sz w:val="28"/>
          <w:szCs w:val="28"/>
        </w:rPr>
        <w:t xml:space="preserve">Васильева Анастасия Юрьевна </w:t>
      </w:r>
      <w:r>
        <w:rPr>
          <w:sz w:val="28"/>
          <w:szCs w:val="28"/>
        </w:rPr>
        <w:t>обратилась</w:t>
      </w:r>
      <w:r>
        <w:rPr>
          <w:rFonts w:cs="PT Astra Serif"/>
          <w:sz w:val="28"/>
          <w:szCs w:val="28"/>
        </w:rPr>
        <w:t xml:space="preserve"> </w:t>
      </w:r>
      <w:r>
        <w:rPr>
          <w:rFonts w:cs="PT Astra Serif"/>
          <w:sz w:val="28"/>
          <w:szCs w:val="28"/>
        </w:rPr>
        <w:t xml:space="preserve">в </w:t>
      </w:r>
      <w:r>
        <w:rPr>
          <w:rFonts w:cs="PT Astra Serif"/>
          <w:sz w:val="28"/>
          <w:szCs w:val="28"/>
        </w:rPr>
        <w:t>комиссию</w:t>
      </w:r>
      <w:r>
        <w:rPr>
          <w:rFonts w:cs="PT Astra Serif"/>
          <w:sz w:val="28"/>
          <w:szCs w:val="28"/>
        </w:rPr>
        <w:br/>
        <w:t>по территориальному планированию, землепользованию и застройке</w:t>
      </w:r>
      <w:r>
        <w:rPr>
          <w:rFonts w:cs="PT Astra Serif"/>
          <w:sz w:val="28"/>
          <w:szCs w:val="28"/>
        </w:rPr>
        <w:t xml:space="preserve"> Р</w:t>
      </w:r>
      <w:r>
        <w:rPr>
          <w:rFonts w:cs="PT Astra Serif"/>
          <w:sz w:val="28"/>
          <w:szCs w:val="28"/>
        </w:rPr>
        <w:t xml:space="preserve">язанской области с заявлением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</w:rPr>
        <w:t>62:13:1040101:147</w:t>
      </w:r>
      <w:r>
        <w:rPr>
          <w:color w:val="202122"/>
          <w:sz w:val="28"/>
          <w:szCs w:val="28"/>
        </w:rPr>
        <w:br/>
        <w:t>по адресу: обл. Рязан</w:t>
      </w:r>
      <w:r>
        <w:rPr>
          <w:color w:val="202122"/>
          <w:sz w:val="28"/>
          <w:szCs w:val="28"/>
        </w:rPr>
        <w:t xml:space="preserve">ская, р-н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, с. </w:t>
      </w:r>
      <w:proofErr w:type="spellStart"/>
      <w:r>
        <w:rPr>
          <w:color w:val="202122"/>
          <w:sz w:val="28"/>
          <w:szCs w:val="28"/>
        </w:rPr>
        <w:t>Ходынино</w:t>
      </w:r>
      <w:proofErr w:type="spellEnd"/>
      <w:r>
        <w:rPr>
          <w:color w:val="202122"/>
          <w:sz w:val="28"/>
          <w:szCs w:val="28"/>
        </w:rPr>
        <w:t xml:space="preserve"> в части уменьшения минимального отступа от границы земельного участка с юго-восточной стороны</w:t>
      </w:r>
      <w:proofErr w:type="gramEnd"/>
      <w:r>
        <w:rPr>
          <w:color w:val="202122"/>
          <w:sz w:val="28"/>
          <w:szCs w:val="28"/>
        </w:rPr>
        <w:br/>
        <w:t>с 3 м до 2,6 м.</w:t>
      </w:r>
    </w:p>
    <w:p w:rsidR="004C7383" w:rsidRDefault="0090539C">
      <w:pPr>
        <w:jc w:val="both"/>
      </w:pPr>
      <w:r>
        <w:rPr>
          <w:rFonts w:cs="PT Astra Serif"/>
          <w:sz w:val="28"/>
          <w:szCs w:val="28"/>
        </w:rPr>
        <w:tab/>
        <w:t xml:space="preserve">В соответствии с действующим законодательством указанное заявление рассмотрено на рабочем заседании № 13 от </w:t>
      </w:r>
      <w:r>
        <w:rPr>
          <w:rFonts w:cs="PT Astra Serif"/>
          <w:sz w:val="28"/>
          <w:szCs w:val="28"/>
        </w:rPr>
        <w:t>2</w:t>
      </w:r>
      <w:r>
        <w:rPr>
          <w:rFonts w:cs="PT Astra Serif"/>
          <w:sz w:val="28"/>
          <w:szCs w:val="28"/>
        </w:rPr>
        <w:t>5</w:t>
      </w:r>
      <w:r>
        <w:rPr>
          <w:rFonts w:cs="PT Astra Serif"/>
          <w:sz w:val="28"/>
          <w:szCs w:val="28"/>
        </w:rPr>
        <w:t>.</w:t>
      </w:r>
      <w:r>
        <w:rPr>
          <w:rFonts w:cs="PT Astra Serif"/>
          <w:sz w:val="28"/>
          <w:szCs w:val="28"/>
        </w:rPr>
        <w:t>06.2021</w:t>
      </w:r>
      <w:r>
        <w:rPr>
          <w:rFonts w:cs="PT Astra Serif"/>
          <w:sz w:val="28"/>
          <w:szCs w:val="28"/>
        </w:rPr>
        <w:t xml:space="preserve"> комиссии</w:t>
      </w:r>
      <w:r>
        <w:rPr>
          <w:rFonts w:cs="PT Astra Serif"/>
          <w:sz w:val="28"/>
          <w:szCs w:val="28"/>
        </w:rPr>
        <w:br/>
        <w:t>по территориальному планированию, землепользованию и застройке Рязанской области. Принято решение о проведении общественных обсуждений с целью выявления и учета мнения населения.</w:t>
      </w:r>
    </w:p>
    <w:p w:rsidR="004C7383" w:rsidRDefault="0090539C">
      <w:pPr>
        <w:jc w:val="both"/>
      </w:pPr>
      <w:r>
        <w:rPr>
          <w:rFonts w:cs="PT Astra Serif"/>
          <w:sz w:val="28"/>
          <w:szCs w:val="28"/>
        </w:rPr>
        <w:tab/>
        <w:t xml:space="preserve">На основании изложенного, подготовлен проект постановления </w:t>
      </w:r>
      <w:r>
        <w:rPr>
          <w:rFonts w:cs="PT Astra Serif"/>
          <w:sz w:val="28"/>
          <w:szCs w:val="28"/>
        </w:rPr>
        <w:t>главного управления архитектуры и градостроительства Рязанской области «О проведении общественных обсуждений по предоставлению разрешения на отклонение</w:t>
      </w:r>
      <w:r>
        <w:rPr>
          <w:rFonts w:cs="PT Astra Serif"/>
          <w:sz w:val="28"/>
          <w:szCs w:val="28"/>
        </w:rPr>
        <w:br/>
        <w:t>от предельных параметров разрешенного строительства, реконструкции объекта капитального строительства на</w:t>
      </w:r>
      <w:r>
        <w:rPr>
          <w:rFonts w:cs="PT Astra Serif"/>
          <w:sz w:val="28"/>
          <w:szCs w:val="28"/>
        </w:rPr>
        <w:t xml:space="preserve"> земельном участке с кадастровым номером </w:t>
      </w:r>
      <w:r>
        <w:rPr>
          <w:color w:val="202122"/>
          <w:sz w:val="28"/>
          <w:szCs w:val="28"/>
        </w:rPr>
        <w:t xml:space="preserve">62:13:1040101:147 по адресу: обл. Рязанская, р-н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, с. </w:t>
      </w:r>
      <w:proofErr w:type="spellStart"/>
      <w:r>
        <w:rPr>
          <w:color w:val="202122"/>
          <w:sz w:val="28"/>
          <w:szCs w:val="28"/>
        </w:rPr>
        <w:t>Ходынино</w:t>
      </w:r>
      <w:proofErr w:type="spellEnd"/>
      <w:r>
        <w:rPr>
          <w:rFonts w:cs="PT Astra Serif"/>
          <w:sz w:val="28"/>
          <w:szCs w:val="28"/>
        </w:rPr>
        <w:t>».</w:t>
      </w:r>
    </w:p>
    <w:p w:rsidR="004C7383" w:rsidRDefault="004C7383">
      <w:pPr>
        <w:ind w:firstLine="709"/>
        <w:jc w:val="both"/>
        <w:rPr>
          <w:rFonts w:cs="PT Astra Serif"/>
          <w:color w:val="000000"/>
          <w:sz w:val="28"/>
          <w:szCs w:val="28"/>
        </w:rPr>
      </w:pPr>
    </w:p>
    <w:p w:rsidR="004C7383" w:rsidRDefault="004C7383">
      <w:pPr>
        <w:ind w:firstLine="709"/>
        <w:jc w:val="both"/>
        <w:rPr>
          <w:rFonts w:cs="PT Astra Serif"/>
          <w:color w:val="000000"/>
          <w:sz w:val="28"/>
          <w:szCs w:val="28"/>
        </w:rPr>
      </w:pPr>
    </w:p>
    <w:p w:rsidR="004C7383" w:rsidRDefault="004C7383">
      <w:pPr>
        <w:jc w:val="both"/>
        <w:rPr>
          <w:rFonts w:cs="PT Astra Serif"/>
          <w:color w:val="000000"/>
          <w:sz w:val="28"/>
          <w:szCs w:val="28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4982"/>
        <w:gridCol w:w="4945"/>
      </w:tblGrid>
      <w:tr w:rsidR="004C7383">
        <w:trPr>
          <w:trHeight w:val="682"/>
        </w:trPr>
        <w:tc>
          <w:tcPr>
            <w:tcW w:w="4982" w:type="dxa"/>
          </w:tcPr>
          <w:p w:rsidR="004C7383" w:rsidRDefault="0090539C">
            <w:pPr>
              <w:rPr>
                <w:rFonts w:cs="PT Astra Serif"/>
                <w:color w:val="000000"/>
                <w:sz w:val="28"/>
                <w:szCs w:val="28"/>
              </w:rPr>
            </w:pPr>
            <w:r>
              <w:rPr>
                <w:rFonts w:cs="PT Astra Serif"/>
                <w:color w:val="000000"/>
                <w:sz w:val="28"/>
                <w:szCs w:val="28"/>
              </w:rPr>
              <w:t>Главный специалист отдела комиссии по территориальному планированию, землепользованию и застройке ГКУ РО «Центр градостроительного развит</w:t>
            </w:r>
            <w:r>
              <w:rPr>
                <w:rFonts w:cs="PT Astra Serif"/>
                <w:color w:val="000000"/>
                <w:sz w:val="28"/>
                <w:szCs w:val="28"/>
              </w:rPr>
              <w:t>ия Рязанской области»</w:t>
            </w:r>
          </w:p>
          <w:p w:rsidR="004C7383" w:rsidRDefault="004C73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4C73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4C73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:rsidR="004C7383" w:rsidRDefault="004C7383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4C738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4C738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4C738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83" w:rsidRDefault="0090539C">
            <w:pPr>
              <w:jc w:val="right"/>
              <w:rPr>
                <w:rFonts w:cs="PT Astra Serif"/>
                <w:sz w:val="28"/>
                <w:szCs w:val="28"/>
              </w:rPr>
            </w:pPr>
            <w:r>
              <w:rPr>
                <w:rFonts w:cs="PT Astra Serif"/>
                <w:sz w:val="28"/>
                <w:szCs w:val="28"/>
              </w:rPr>
              <w:t>Ю.И. Карасева</w:t>
            </w:r>
          </w:p>
        </w:tc>
      </w:tr>
    </w:tbl>
    <w:p w:rsidR="004C7383" w:rsidRDefault="004C7383">
      <w:pPr>
        <w:rPr>
          <w:rFonts w:cs="PT Astra Serif"/>
          <w:sz w:val="28"/>
          <w:szCs w:val="28"/>
        </w:rPr>
      </w:pPr>
    </w:p>
    <w:bookmarkEnd w:id="2"/>
    <w:p w:rsidR="004C7383" w:rsidRDefault="004C7383">
      <w:pPr>
        <w:jc w:val="center"/>
        <w:rPr>
          <w:sz w:val="28"/>
          <w:szCs w:val="28"/>
        </w:rPr>
      </w:pPr>
    </w:p>
    <w:sectPr w:rsidR="004C7383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4110B"/>
    <w:multiLevelType w:val="multilevel"/>
    <w:tmpl w:val="29A86B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C7383"/>
    <w:rsid w:val="004C7383"/>
    <w:rsid w:val="0090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1043</Words>
  <Characters>5948</Characters>
  <Application>Microsoft Office Word</Application>
  <DocSecurity>0</DocSecurity>
  <Lines>49</Lines>
  <Paragraphs>13</Paragraphs>
  <ScaleCrop>false</ScaleCrop>
  <Company>Microsoft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137</cp:revision>
  <cp:lastPrinted>1995-11-21T17:41:00Z</cp:lastPrinted>
  <dcterms:created xsi:type="dcterms:W3CDTF">2021-08-17T08:58:00Z</dcterms:created>
  <dcterms:modified xsi:type="dcterms:W3CDTF">2021-08-17T09:03:00Z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