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5637" w:rsidRDefault="00A231FD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5670" cy="9817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16" t="-1526" r="-1616" b="-1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637" w:rsidRDefault="00A231FD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9A5637" w:rsidRDefault="00A231FD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9A5637" w:rsidRDefault="009A5637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9A5637" w:rsidRDefault="009A5637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9A5637" w:rsidRDefault="00A231FD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A5637" w:rsidRDefault="009A5637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A5637" w:rsidRDefault="00173784">
      <w:pPr>
        <w:tabs>
          <w:tab w:val="left" w:pos="709"/>
        </w:tabs>
      </w:pPr>
      <w:r>
        <w:rPr>
          <w:sz w:val="28"/>
          <w:szCs w:val="28"/>
        </w:rPr>
        <w:t>25 августа</w:t>
      </w:r>
      <w:r w:rsidR="00A231FD">
        <w:rPr>
          <w:sz w:val="28"/>
          <w:szCs w:val="28"/>
        </w:rPr>
        <w:t xml:space="preserve">  202</w:t>
      </w:r>
      <w:r w:rsidR="00A231FD">
        <w:rPr>
          <w:sz w:val="28"/>
          <w:szCs w:val="28"/>
        </w:rPr>
        <w:t>1</w:t>
      </w:r>
      <w:r w:rsidR="00A231FD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A231FD">
        <w:rPr>
          <w:sz w:val="28"/>
          <w:szCs w:val="28"/>
        </w:rPr>
        <w:t xml:space="preserve">№ </w:t>
      </w:r>
      <w:r>
        <w:rPr>
          <w:sz w:val="28"/>
          <w:szCs w:val="28"/>
        </w:rPr>
        <w:t>375-п</w:t>
      </w:r>
      <w:r w:rsidR="00A231FD">
        <w:rPr>
          <w:sz w:val="28"/>
          <w:szCs w:val="28"/>
          <w:u w:val="single"/>
        </w:rPr>
        <w:t xml:space="preserve">            </w:t>
      </w:r>
    </w:p>
    <w:p w:rsidR="009A5637" w:rsidRDefault="009A5637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9A5637" w:rsidRDefault="00A231FD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62:27:0011104:5 по адресу: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>Рязанская область, г. Сасово, ул. Октябрьская, дом 31</w:t>
      </w:r>
    </w:p>
    <w:bookmarkEnd w:id="0"/>
    <w:p w:rsidR="009A5637" w:rsidRDefault="009A56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637" w:rsidRDefault="00A231FD">
      <w:pPr>
        <w:pStyle w:val="ConsPlusNormal"/>
        <w:ind w:firstLine="0"/>
        <w:jc w:val="both"/>
      </w:pPr>
      <w:r>
        <w:rPr>
          <w:rFonts w:eastAsia="Arial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администрации муниципального образования — городской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округ город Сасово Рязанской области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br/>
        <w:t>с кадастровым номером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62:27:0011104:5 по адресу: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Рязанская область, г. Сасово, ул. Октябрьская, дом 31</w:t>
      </w:r>
      <w:r>
        <w:rPr>
          <w:rFonts w:ascii="Times New Roman" w:hAnsi="Times New Roman" w:cs="Times New Roman"/>
          <w:sz w:val="28"/>
          <w:szCs w:val="28"/>
        </w:rPr>
        <w:t xml:space="preserve">, заключения о результатах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06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8</w:t>
      </w:r>
      <w:r>
        <w:rPr>
          <w:rFonts w:ascii="Times New Roman" w:hAnsi="Times New Roman" w:cs="Times New Roman"/>
          <w:sz w:val="28"/>
          <w:szCs w:val="28"/>
          <w:highlight w:val="white"/>
        </w:rPr>
        <w:t>.2021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39 Градостроительного кодекса Российской Федерации, статьей 2 Закона Рязанской области от 28.12.2018 № 106-ОЗ</w:t>
      </w:r>
      <w:r>
        <w:rPr>
          <w:rFonts w:ascii="Times New Roman" w:hAnsi="Times New Roman" w:cs="Times New Roman"/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t>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 области от 06.08.2008 № 153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 главном управлении архит</w:t>
      </w:r>
      <w:r>
        <w:rPr>
          <w:rFonts w:ascii="Times New Roman" w:hAnsi="Times New Roman" w:cs="Times New Roman"/>
          <w:sz w:val="28"/>
          <w:szCs w:val="28"/>
        </w:rPr>
        <w:t>ектуры</w:t>
      </w:r>
      <w:r>
        <w:rPr>
          <w:rFonts w:ascii="Times New Roman" w:hAnsi="Times New Roman" w:cs="Times New Roman"/>
          <w:sz w:val="28"/>
          <w:szCs w:val="28"/>
        </w:rPr>
        <w:br/>
        <w:t>и градостроительства Рязанской области», приказом главного управления архитектуры и градостроительства Рязанской области от 18.08.2021</w:t>
      </w:r>
      <w:r>
        <w:rPr>
          <w:rFonts w:ascii="Times New Roman" w:hAnsi="Times New Roman" w:cs="Times New Roman"/>
          <w:sz w:val="28"/>
          <w:szCs w:val="28"/>
        </w:rPr>
        <w:br/>
        <w:t>№ 36-ОК «О направлении работника в командировку», главное управление архитектуры и градостроительства Рязанской об</w:t>
      </w:r>
      <w:r>
        <w:rPr>
          <w:rFonts w:ascii="Times New Roman" w:hAnsi="Times New Roman" w:cs="Times New Roman"/>
          <w:sz w:val="28"/>
          <w:szCs w:val="28"/>
        </w:rPr>
        <w:t>ласти ПОСТАНОВЛЯЕТ:</w:t>
      </w:r>
    </w:p>
    <w:p w:rsidR="009A5637" w:rsidRDefault="009A5637">
      <w:pPr>
        <w:tabs>
          <w:tab w:val="left" w:pos="709"/>
        </w:tabs>
        <w:jc w:val="both"/>
        <w:rPr>
          <w:sz w:val="28"/>
          <w:szCs w:val="28"/>
        </w:rPr>
      </w:pPr>
    </w:p>
    <w:p w:rsidR="009A5637" w:rsidRDefault="00A231FD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администрации муниципального образования — городской округ город Сасово Рязанской области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земельн</w:t>
      </w:r>
      <w:r>
        <w:rPr>
          <w:rFonts w:ascii="Times New Roman" w:hAnsi="Times New Roman" w:cs="Times New Roman"/>
          <w:sz w:val="28"/>
          <w:szCs w:val="28"/>
          <w:highlight w:val="white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  <w:highlight w:val="white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 кадастров</w:t>
      </w:r>
      <w:r>
        <w:rPr>
          <w:rFonts w:ascii="Times New Roman" w:hAnsi="Times New Roman" w:cs="Times New Roman"/>
          <w:sz w:val="28"/>
          <w:szCs w:val="28"/>
          <w:highlight w:val="white"/>
        </w:rPr>
        <w:t>ым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номер</w:t>
      </w:r>
      <w:r>
        <w:rPr>
          <w:rFonts w:ascii="Times New Roman" w:hAnsi="Times New Roman" w:cs="Times New Roman"/>
          <w:sz w:val="28"/>
          <w:szCs w:val="28"/>
          <w:highlight w:val="white"/>
        </w:rPr>
        <w:t>ом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62:27:0011104:5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>по адресу: Рязанская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область, г. Сасово, ул. Октябрьская, дом 31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ведение огородничества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A5637" w:rsidRDefault="00A231FD">
      <w:pPr>
        <w:pStyle w:val="ConsPlusNormal"/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области обеспечить опубликование настоящего постановления в сетевом издании</w:t>
      </w:r>
      <w:r>
        <w:rPr>
          <w:rFonts w:ascii="Times New Roman" w:hAnsi="Times New Roman" w:cs="Times New Roman"/>
          <w:sz w:val="28"/>
          <w:szCs w:val="28"/>
        </w:rPr>
        <w:t xml:space="preserve"> «Рязанские ведомости»</w:t>
      </w:r>
      <w:r>
        <w:rPr>
          <w:rFonts w:ascii="Times New Roman" w:hAnsi="Times New Roman" w:cs="Times New Roman"/>
          <w:sz w:val="28"/>
          <w:szCs w:val="28"/>
        </w:rPr>
        <w:br/>
        <w:t>(www.rv-ryazan.ru) и на официальном интернет - 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(www.pravo.gov.ru) в течение двух дней со дня его издания.</w:t>
      </w:r>
    </w:p>
    <w:p w:rsidR="009A5637" w:rsidRDefault="009A563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637" w:rsidRDefault="00A231FD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9A5637" w:rsidRDefault="009A5637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637" w:rsidRDefault="00A231F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</w:t>
      </w:r>
      <w:r>
        <w:rPr>
          <w:rFonts w:ascii="Times New Roman" w:hAnsi="Times New Roman" w:cs="Times New Roman"/>
          <w:sz w:val="28"/>
          <w:szCs w:val="28"/>
        </w:rPr>
        <w:t>Рязанской области»:</w:t>
      </w:r>
    </w:p>
    <w:p w:rsidR="009A5637" w:rsidRDefault="00A231F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9A5637" w:rsidRDefault="00A231FD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2) предложить главе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— </w:t>
      </w:r>
      <w:r>
        <w:rPr>
          <w:rFonts w:ascii="Times New Roman" w:hAnsi="Times New Roman" w:cs="Times New Roman"/>
          <w:sz w:val="28"/>
          <w:szCs w:val="28"/>
        </w:rPr>
        <w:t>городской округ город Сасово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области,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опубликовани</w:t>
      </w:r>
      <w:r>
        <w:rPr>
          <w:rFonts w:ascii="Times New Roman" w:hAnsi="Times New Roman" w:cs="Times New Roman"/>
          <w:sz w:val="28"/>
          <w:szCs w:val="28"/>
        </w:rPr>
        <w:t>я правовых актов органов местного самоуправления.</w:t>
      </w:r>
    </w:p>
    <w:p w:rsidR="009A5637" w:rsidRDefault="00A231FD">
      <w:pPr>
        <w:pStyle w:val="ConsPlusNormal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5637" w:rsidRDefault="009A5637">
      <w:pPr>
        <w:pStyle w:val="ConsPlusNormal"/>
        <w:ind w:firstLine="0"/>
        <w:jc w:val="both"/>
      </w:pPr>
    </w:p>
    <w:p w:rsidR="009A5637" w:rsidRDefault="009A56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5637" w:rsidRDefault="009A5637">
      <w:pPr>
        <w:tabs>
          <w:tab w:val="left" w:pos="709"/>
        </w:tabs>
        <w:jc w:val="both"/>
        <w:rPr>
          <w:sz w:val="28"/>
          <w:szCs w:val="28"/>
        </w:rPr>
      </w:pPr>
    </w:p>
    <w:p w:rsidR="009A5637" w:rsidRDefault="00A231FD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О.М. </w:t>
      </w:r>
      <w:proofErr w:type="spellStart"/>
      <w:r>
        <w:rPr>
          <w:sz w:val="28"/>
          <w:szCs w:val="28"/>
        </w:rPr>
        <w:t>Алямовская</w:t>
      </w:r>
      <w:proofErr w:type="spellEnd"/>
    </w:p>
    <w:p w:rsidR="009A5637" w:rsidRDefault="009A5637">
      <w:pPr>
        <w:tabs>
          <w:tab w:val="left" w:pos="709"/>
        </w:tabs>
        <w:jc w:val="both"/>
        <w:rPr>
          <w:sz w:val="28"/>
          <w:szCs w:val="28"/>
        </w:rPr>
      </w:pPr>
    </w:p>
    <w:p w:rsidR="009A5637" w:rsidRDefault="00A231FD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-521335</wp:posOffset>
                </wp:positionV>
                <wp:extent cx="255270" cy="163830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20" cy="16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A5637" w:rsidRDefault="009A5637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06560" tIns="60840" rIns="106560" bIns="608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193.85pt;margin-top:-41.05pt;width:20pt;height:12.8pt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9A5637" w:rsidRDefault="009A5637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9A5637" w:rsidRDefault="009A5637">
      <w:pPr>
        <w:tabs>
          <w:tab w:val="left" w:pos="709"/>
        </w:tabs>
        <w:jc w:val="both"/>
        <w:rPr>
          <w:sz w:val="28"/>
          <w:szCs w:val="28"/>
          <w:lang w:eastAsia="ru-RU"/>
        </w:rPr>
      </w:pPr>
    </w:p>
    <w:p w:rsidR="009A5637" w:rsidRDefault="00A231FD">
      <w:pPr>
        <w:jc w:val="both"/>
      </w:pPr>
      <w:r>
        <w:rPr>
          <w:sz w:val="28"/>
          <w:szCs w:val="28"/>
        </w:rPr>
        <w:t xml:space="preserve">        </w:t>
      </w:r>
    </w:p>
    <w:sectPr w:rsidR="009A5637">
      <w:headerReference w:type="default" r:id="rId9"/>
      <w:headerReference w:type="first" r:id="rId10"/>
      <w:pgSz w:w="11906" w:h="16838"/>
      <w:pgMar w:top="1135" w:right="567" w:bottom="1135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FD" w:rsidRDefault="00A231FD">
      <w:r>
        <w:separator/>
      </w:r>
    </w:p>
  </w:endnote>
  <w:endnote w:type="continuationSeparator" w:id="0">
    <w:p w:rsidR="00A231FD" w:rsidRDefault="00A2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FD" w:rsidRDefault="00A231FD">
      <w:r>
        <w:separator/>
      </w:r>
    </w:p>
  </w:footnote>
  <w:footnote w:type="continuationSeparator" w:id="0">
    <w:p w:rsidR="00A231FD" w:rsidRDefault="00A23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37" w:rsidRDefault="009A5637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37" w:rsidRDefault="009A563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860"/>
    <w:multiLevelType w:val="multilevel"/>
    <w:tmpl w:val="1274450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9C4E84"/>
    <w:multiLevelType w:val="multilevel"/>
    <w:tmpl w:val="D57443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637"/>
    <w:rsid w:val="00173784"/>
    <w:rsid w:val="009A5637"/>
    <w:rsid w:val="00A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basedOn w:val="a0"/>
    <w:qFormat/>
    <w:rPr>
      <w:rFonts w:cs="Times New Roman"/>
      <w:sz w:val="26"/>
    </w:rPr>
  </w:style>
  <w:style w:type="character" w:customStyle="1" w:styleId="a5">
    <w:name w:val="Нижний колонтитул Знак"/>
    <w:basedOn w:val="a0"/>
    <w:qFormat/>
    <w:rPr>
      <w:rFonts w:cs="Times New Roman"/>
      <w:sz w:val="26"/>
    </w:rPr>
  </w:style>
  <w:style w:type="character" w:customStyle="1" w:styleId="a6">
    <w:name w:val="Основной текст Знак"/>
    <w:basedOn w:val="a0"/>
    <w:qFormat/>
    <w:rPr>
      <w:rFonts w:cs="Times New Roman"/>
      <w:sz w:val="26"/>
    </w:rPr>
  </w:style>
  <w:style w:type="character" w:customStyle="1" w:styleId="21">
    <w:name w:val="Основной текст 2 Знак1"/>
    <w:basedOn w:val="a0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basedOn w:val="a0"/>
    <w:rPr>
      <w:rFonts w:cs="Times New Roman"/>
    </w:rPr>
  </w:style>
  <w:style w:type="character" w:customStyle="1" w:styleId="a8">
    <w:name w:val="Основной текст с отступом Знак"/>
    <w:basedOn w:val="a0"/>
    <w:qFormat/>
    <w:rPr>
      <w:rFonts w:cs="Times New Roman"/>
      <w:sz w:val="26"/>
    </w:rPr>
  </w:style>
  <w:style w:type="character" w:customStyle="1" w:styleId="-">
    <w:name w:val="Интернет-ссылка"/>
    <w:basedOn w:val="a0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basedOn w:val="a0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overflowPunct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overflowPunct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overflowPunct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2</cp:revision>
  <dcterms:created xsi:type="dcterms:W3CDTF">2021-08-25T12:11:00Z</dcterms:created>
  <dcterms:modified xsi:type="dcterms:W3CDTF">2021-08-25T12:12:00Z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2021-08-17T14:49:54Z</cp:lastPrinted>
  <dcterms:modified xsi:type="dcterms:W3CDTF">2021-08-25T09:31:11Z</dcterms:modified>
  <cp:revision>108</cp:revision>
  <dc:subject/>
  <dc:title>ГЛАВА АДМИНИСТРАЦИИ РЯЗАНСКОЙ ОБЛАСТИ</dc:title>
</cp:coreProperties>
</file>