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F71C7" w:rsidRDefault="00EF71C7" w:rsidP="00EF71C7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EF71C7">
        <w:rPr>
          <w:rFonts w:ascii="Times New Roman" w:hAnsi="Times New Roman"/>
          <w:bCs/>
          <w:sz w:val="28"/>
          <w:szCs w:val="28"/>
        </w:rPr>
        <w:t>от 21 сентября 2021 г. № 254</w:t>
      </w:r>
      <w:r w:rsidR="003D7287" w:rsidRPr="00EF71C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5D95F39" wp14:editId="4F26C2E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8511D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3D7287" w:rsidRPr="00B8511D" w:rsidTr="005B4256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D7287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8511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D7287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области от 29 октября 2014 г. № 314 «Об утверждении</w:t>
            </w:r>
          </w:p>
          <w:p w:rsidR="003D7287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3D7287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коммунальной инфраструктуры, энергосбережение и повышение</w:t>
            </w:r>
          </w:p>
          <w:p w:rsidR="003D7287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511D">
              <w:rPr>
                <w:rFonts w:ascii="Times New Roman" w:hAnsi="Times New Roman"/>
                <w:sz w:val="28"/>
                <w:szCs w:val="28"/>
              </w:rPr>
              <w:t>энергетической эффективности» (в редакции постановлений</w:t>
            </w:r>
            <w:proofErr w:type="gramEnd"/>
          </w:p>
          <w:p w:rsidR="00B8511D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18.03.2015 № 49,</w:t>
            </w:r>
          </w:p>
          <w:p w:rsidR="003D7287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от</w:t>
            </w:r>
            <w:r w:rsidR="007D2F1F"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23.04.2015 № 89, от 15.07.2015 № 171, от 16.12.2015 № 317,</w:t>
            </w:r>
          </w:p>
          <w:p w:rsidR="00B8511D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от 17.02.2016 № 28, от 03.08.2016 № 174, от 18.01.2017</w:t>
            </w:r>
            <w:r w:rsidR="007D2F1F"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№ 4,</w:t>
            </w:r>
          </w:p>
          <w:p w:rsidR="00B8511D" w:rsidRDefault="007D2F1F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7287" w:rsidRPr="00B8511D">
              <w:rPr>
                <w:rFonts w:ascii="Times New Roman" w:hAnsi="Times New Roman"/>
                <w:sz w:val="28"/>
                <w:szCs w:val="28"/>
              </w:rPr>
              <w:t>от 15.03.2017 № 51, от 19.07.2017 № 169, от 31.10.2017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7287" w:rsidRPr="00B8511D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B8511D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от 26.12.2017 № 413, от 17.04.2018 № 98, от 25.09.2018</w:t>
            </w:r>
            <w:r w:rsidR="007D2F1F"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B8511D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от 19.10</w:t>
            </w:r>
            <w:r w:rsidRPr="00B8511D">
              <w:rPr>
                <w:rFonts w:ascii="Times New Roman" w:hAnsi="Times New Roman"/>
                <w:color w:val="392C69"/>
                <w:sz w:val="28"/>
                <w:szCs w:val="28"/>
              </w:rPr>
              <w:t>.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  <w:hyperlink r:id="rId13" w:history="1">
              <w:r w:rsidRPr="00B8511D">
                <w:rPr>
                  <w:rFonts w:ascii="Times New Roman" w:hAnsi="Times New Roman"/>
                  <w:sz w:val="28"/>
                  <w:szCs w:val="28"/>
                </w:rPr>
                <w:t>№ 295</w:t>
              </w:r>
            </w:hyperlink>
            <w:r w:rsidRPr="00B8511D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4" w:history="1">
              <w:r w:rsidRPr="00B8511D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B8511D">
              <w:rPr>
                <w:rFonts w:ascii="Times New Roman" w:hAnsi="Times New Roman"/>
                <w:sz w:val="28"/>
                <w:szCs w:val="28"/>
              </w:rPr>
              <w:t xml:space="preserve"> 321, от 21.12.2018</w:t>
            </w:r>
            <w:r w:rsidR="007D2F1F"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5" w:history="1">
              <w:r w:rsidRPr="00B8511D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B8511D">
              <w:rPr>
                <w:rFonts w:ascii="Times New Roman" w:hAnsi="Times New Roman"/>
                <w:sz w:val="28"/>
                <w:szCs w:val="28"/>
              </w:rPr>
              <w:t xml:space="preserve"> 392,</w:t>
            </w:r>
          </w:p>
          <w:p w:rsidR="00B8511D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 xml:space="preserve">от 28.12.2018 </w:t>
            </w:r>
            <w:hyperlink r:id="rId16" w:history="1">
              <w:r w:rsidRPr="00B8511D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B8511D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433</w:t>
            </w:r>
            <w:r w:rsidRPr="00B8511D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, от 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05.02.2019 № 21, от 19.03.2019</w:t>
            </w:r>
            <w:r w:rsidR="007D2F1F"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№ 69,</w:t>
            </w:r>
          </w:p>
          <w:p w:rsidR="00B8511D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от 21.05.2019 № 138, от 26.06.2019 № 190, от 29.10.2019</w:t>
            </w:r>
            <w:r w:rsidR="007D2F1F"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№ 331,</w:t>
            </w:r>
          </w:p>
          <w:p w:rsidR="00B8511D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от 27.12.2019 № 440, от 07.02.2020 № 12, от 17.03.2020</w:t>
            </w:r>
            <w:r w:rsidR="007D2F1F"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7" w:history="1">
              <w:r w:rsidRPr="00B8511D">
                <w:rPr>
                  <w:rFonts w:ascii="Times New Roman" w:hAnsi="Times New Roman"/>
                  <w:sz w:val="28"/>
                  <w:szCs w:val="28"/>
                </w:rPr>
                <w:t>№ 53</w:t>
              </w:r>
            </w:hyperlink>
            <w:r w:rsidRPr="00B851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8511D" w:rsidRDefault="003D7287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 xml:space="preserve">от 09.06.2020 № 135, от 04.08.2020 </w:t>
            </w:r>
            <w:hyperlink r:id="rId18" w:history="1">
              <w:r w:rsidRPr="00B8511D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="00935470" w:rsidRPr="00B8511D">
              <w:rPr>
                <w:rFonts w:ascii="Times New Roman" w:hAnsi="Times New Roman"/>
                <w:sz w:val="28"/>
                <w:szCs w:val="28"/>
              </w:rPr>
              <w:t xml:space="preserve">, от 15.09.2020 </w:t>
            </w:r>
            <w:hyperlink r:id="rId19" w:history="1">
              <w:r w:rsidR="00935470" w:rsidRPr="00B8511D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</w:hyperlink>
            <w:r w:rsidR="00935470" w:rsidRPr="00B8511D">
              <w:rPr>
                <w:rFonts w:ascii="Times New Roman" w:hAnsi="Times New Roman"/>
                <w:sz w:val="28"/>
                <w:szCs w:val="28"/>
              </w:rPr>
              <w:t>236</w:t>
            </w:r>
            <w:r w:rsidR="005D5139" w:rsidRPr="00B851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8511D" w:rsidRDefault="005D5139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от 11.11.2020</w:t>
            </w:r>
            <w:r w:rsidRPr="00B8511D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hyperlink r:id="rId20" w:history="1">
              <w:r w:rsidRPr="00B8511D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="007D2F1F" w:rsidRPr="00B851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244D" w:rsidRPr="00B8511D">
              <w:rPr>
                <w:rFonts w:ascii="Times New Roman" w:hAnsi="Times New Roman"/>
                <w:sz w:val="28"/>
                <w:szCs w:val="28"/>
              </w:rPr>
              <w:t xml:space="preserve">от 30.12.2020 </w:t>
            </w:r>
            <w:hyperlink r:id="rId21" w:history="1">
              <w:r w:rsidR="00610349" w:rsidRPr="00B8511D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3F244D" w:rsidRPr="00B8511D">
                <w:rPr>
                  <w:rFonts w:ascii="Times New Roman" w:hAnsi="Times New Roman"/>
                  <w:sz w:val="28"/>
                  <w:szCs w:val="28"/>
                </w:rPr>
                <w:t xml:space="preserve"> 384</w:t>
              </w:r>
            </w:hyperlink>
            <w:r w:rsidR="007D2F1F" w:rsidRPr="00B8511D">
              <w:rPr>
                <w:rFonts w:ascii="Times New Roman" w:hAnsi="Times New Roman"/>
                <w:sz w:val="28"/>
                <w:szCs w:val="28"/>
              </w:rPr>
              <w:t>, от 02.03.2021 № 25,</w:t>
            </w:r>
          </w:p>
          <w:p w:rsidR="003D7287" w:rsidRPr="00B8511D" w:rsidRDefault="007D2F1F" w:rsidP="00B8511D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от 30.03.2021 № 65</w:t>
            </w:r>
            <w:r w:rsidR="004F73A6" w:rsidRPr="00B8511D">
              <w:rPr>
                <w:rFonts w:ascii="Times New Roman" w:hAnsi="Times New Roman"/>
                <w:sz w:val="28"/>
                <w:szCs w:val="28"/>
              </w:rPr>
              <w:t>, от 22.06.2021 № 164</w:t>
            </w:r>
            <w:r w:rsidR="003F244D" w:rsidRPr="00B8511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D7287" w:rsidRPr="00B8511D" w:rsidTr="005B4256">
        <w:trPr>
          <w:jc w:val="right"/>
        </w:trPr>
        <w:tc>
          <w:tcPr>
            <w:tcW w:w="5000" w:type="pct"/>
          </w:tcPr>
          <w:p w:rsidR="003D7287" w:rsidRPr="00B8511D" w:rsidRDefault="009F305D" w:rsidP="003D728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П</w:t>
            </w:r>
            <w:r w:rsidR="003D7287" w:rsidRPr="00B8511D">
              <w:rPr>
                <w:rFonts w:ascii="Times New Roman" w:hAnsi="Times New Roman"/>
                <w:sz w:val="28"/>
                <w:szCs w:val="28"/>
              </w:rPr>
              <w:t>равительство Рязанской области ПОСТАНОВЛЯЕТ</w:t>
            </w:r>
            <w:r w:rsidR="007B339C" w:rsidRPr="00B8511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D7287" w:rsidRPr="00B8511D" w:rsidRDefault="003D7287" w:rsidP="003D728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</w:t>
            </w:r>
            <w:r w:rsidR="00C114FD" w:rsidRPr="00B8511D">
              <w:rPr>
                <w:rFonts w:ascii="Times New Roman" w:hAnsi="Times New Roman"/>
                <w:sz w:val="28"/>
                <w:szCs w:val="28"/>
              </w:rPr>
              <w:t>ективности» следующие изменения:</w:t>
            </w:r>
          </w:p>
          <w:p w:rsidR="000C051A" w:rsidRPr="00B8511D" w:rsidRDefault="000C051A" w:rsidP="003D728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1)</w:t>
            </w:r>
            <w:r w:rsidR="00B8511D">
              <w:rPr>
                <w:rFonts w:ascii="Times New Roman" w:hAnsi="Times New Roman"/>
                <w:sz w:val="28"/>
                <w:szCs w:val="28"/>
              </w:rPr>
              <w:t> </w:t>
            </w:r>
            <w:r w:rsidR="001E529B" w:rsidRPr="00B8511D">
              <w:rPr>
                <w:rFonts w:ascii="Times New Roman" w:hAnsi="Times New Roman"/>
                <w:sz w:val="28"/>
                <w:szCs w:val="28"/>
              </w:rPr>
              <w:t>в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529B" w:rsidRPr="00B8511D">
              <w:rPr>
                <w:rFonts w:ascii="Times New Roman" w:hAnsi="Times New Roman"/>
                <w:sz w:val="28"/>
                <w:szCs w:val="28"/>
              </w:rPr>
              <w:t>строке «Объемы финансирования Программы» паспорта государственной программы:</w:t>
            </w:r>
          </w:p>
          <w:p w:rsidR="00A27DB9" w:rsidRPr="00B8511D" w:rsidRDefault="001E529B" w:rsidP="00A27DB9">
            <w:pPr>
              <w:pStyle w:val="ad"/>
              <w:spacing w:line="223" w:lineRule="auto"/>
              <w:ind w:left="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-</w:t>
            </w:r>
            <w:r w:rsidR="00A27DB9" w:rsidRPr="00B8511D">
              <w:rPr>
                <w:rFonts w:ascii="Times New Roman" w:hAnsi="Times New Roman"/>
                <w:sz w:val="28"/>
                <w:szCs w:val="28"/>
              </w:rPr>
              <w:t xml:space="preserve"> абзац </w:t>
            </w:r>
            <w:r w:rsidR="00466F48" w:rsidRPr="00B8511D">
              <w:rPr>
                <w:rFonts w:ascii="Times New Roman" w:hAnsi="Times New Roman"/>
                <w:sz w:val="28"/>
                <w:szCs w:val="28"/>
              </w:rPr>
              <w:t>пятый</w:t>
            </w:r>
            <w:r w:rsidR="00A27DB9" w:rsidRPr="00B8511D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  <w:r w:rsidR="00D21E6E"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4BE2"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7DB9" w:rsidRPr="00B8511D" w:rsidRDefault="00A27DB9" w:rsidP="00A27DB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«</w:t>
            </w:r>
            <w:r w:rsidR="00466F48" w:rsidRPr="00B8511D">
              <w:rPr>
                <w:rFonts w:ascii="Times New Roman" w:hAnsi="Times New Roman"/>
                <w:sz w:val="28"/>
                <w:szCs w:val="28"/>
              </w:rPr>
              <w:t>Общий</w:t>
            </w:r>
            <w:r w:rsidR="00404CC5" w:rsidRPr="00B8511D">
              <w:rPr>
                <w:rFonts w:ascii="Times New Roman" w:hAnsi="Times New Roman"/>
                <w:sz w:val="28"/>
                <w:szCs w:val="28"/>
              </w:rPr>
              <w:t xml:space="preserve"> объем финансирования Программы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F48" w:rsidRPr="00B8511D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A971B2" w:rsidRPr="00B8511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AF199E" w:rsidRPr="00B8511D">
              <w:rPr>
                <w:rFonts w:ascii="Times New Roman" w:hAnsi="Times New Roman"/>
                <w:sz w:val="28"/>
                <w:szCs w:val="28"/>
              </w:rPr>
              <w:t>3345444,7443</w:t>
            </w:r>
            <w:r w:rsidR="00AB04BD" w:rsidRPr="00B8511D">
              <w:rPr>
                <w:rFonts w:ascii="Times New Roman" w:hAnsi="Times New Roman"/>
                <w:sz w:val="28"/>
                <w:szCs w:val="28"/>
              </w:rPr>
              <w:t>8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тыс. рублей (</w:t>
            </w:r>
            <w:r w:rsidR="004F73A6" w:rsidRPr="00B8511D">
              <w:rPr>
                <w:rFonts w:ascii="Times New Roman" w:hAnsi="Times New Roman"/>
                <w:sz w:val="28"/>
                <w:szCs w:val="28"/>
              </w:rPr>
              <w:t>2</w:t>
            </w:r>
            <w:r w:rsidR="00DB52FD" w:rsidRPr="00B8511D">
              <w:rPr>
                <w:rFonts w:ascii="Times New Roman" w:hAnsi="Times New Roman"/>
                <w:sz w:val="28"/>
                <w:szCs w:val="28"/>
              </w:rPr>
              <w:t>3</w:t>
            </w:r>
            <w:r w:rsidR="003F6D71" w:rsidRPr="00B8511D">
              <w:rPr>
                <w:rFonts w:ascii="Times New Roman" w:hAnsi="Times New Roman"/>
                <w:sz w:val="28"/>
                <w:szCs w:val="28"/>
              </w:rPr>
              <w:t>13092,31338</w:t>
            </w:r>
            <w:r w:rsidRPr="00B8511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  <w:r w:rsidR="00982CCC" w:rsidRPr="00B8511D">
              <w:rPr>
                <w:rFonts w:ascii="Times New Roman" w:hAnsi="Times New Roman"/>
                <w:sz w:val="28"/>
                <w:szCs w:val="28"/>
              </w:rPr>
              <w:t>–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средства областного бюджета</w:t>
            </w:r>
            <w:r w:rsidR="004F73A6" w:rsidRPr="00B8511D">
              <w:rPr>
                <w:rFonts w:ascii="Times New Roman" w:hAnsi="Times New Roman"/>
                <w:sz w:val="28"/>
                <w:szCs w:val="28"/>
              </w:rPr>
              <w:t>, 1032352,4310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 w:rsidR="00982CCC" w:rsidRPr="00B8511D">
              <w:rPr>
                <w:rFonts w:ascii="Times New Roman" w:hAnsi="Times New Roman"/>
                <w:sz w:val="28"/>
                <w:szCs w:val="28"/>
              </w:rPr>
              <w:t>–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средства федерального бюджета)</w:t>
            </w:r>
            <w:proofErr w:type="gramStart"/>
            <w:r w:rsidR="00982CCC" w:rsidRPr="00B8511D">
              <w:rPr>
                <w:rFonts w:ascii="Times New Roman" w:hAnsi="Times New Roman"/>
                <w:sz w:val="28"/>
                <w:szCs w:val="28"/>
              </w:rPr>
              <w:t>.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B8511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52E11" w:rsidRPr="00B8511D" w:rsidRDefault="001E529B" w:rsidP="00A218BF">
            <w:pPr>
              <w:pStyle w:val="ad"/>
              <w:spacing w:line="223" w:lineRule="auto"/>
              <w:ind w:left="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-</w:t>
            </w:r>
            <w:r w:rsidR="00A218BF" w:rsidRPr="00B8511D">
              <w:rPr>
                <w:rFonts w:ascii="Times New Roman" w:hAnsi="Times New Roman"/>
                <w:sz w:val="28"/>
                <w:szCs w:val="28"/>
              </w:rPr>
              <w:t> </w:t>
            </w:r>
            <w:r w:rsidR="00C52E11" w:rsidRPr="00B8511D">
              <w:rPr>
                <w:rFonts w:ascii="Times New Roman" w:hAnsi="Times New Roman"/>
                <w:sz w:val="28"/>
                <w:szCs w:val="28"/>
              </w:rPr>
              <w:t>абзац тринадцатый изложить в следующей редакции:</w:t>
            </w:r>
          </w:p>
          <w:p w:rsidR="00784ED4" w:rsidRPr="00B8511D" w:rsidRDefault="00784ED4" w:rsidP="00784E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511D">
              <w:rPr>
                <w:rFonts w:ascii="Times New Roman" w:hAnsi="Times New Roman"/>
                <w:sz w:val="28"/>
                <w:szCs w:val="28"/>
              </w:rPr>
              <w:t>«2021 год –</w:t>
            </w:r>
            <w:r w:rsidR="004F73A6"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D71" w:rsidRPr="00B8511D">
              <w:rPr>
                <w:rFonts w:ascii="Times New Roman" w:hAnsi="Times New Roman"/>
                <w:sz w:val="28"/>
                <w:szCs w:val="28"/>
              </w:rPr>
              <w:t>458416,7975</w:t>
            </w:r>
            <w:r w:rsidR="00DD2347"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2A0D" w:rsidRPr="00B8511D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  <w:r w:rsidR="00DD2347" w:rsidRPr="00B8511D">
              <w:rPr>
                <w:rFonts w:ascii="Times New Roman" w:hAnsi="Times New Roman"/>
                <w:sz w:val="28"/>
                <w:szCs w:val="28"/>
              </w:rPr>
              <w:t>(</w:t>
            </w:r>
            <w:r w:rsidR="003F6D71" w:rsidRPr="00B8511D">
              <w:rPr>
                <w:rFonts w:ascii="Times New Roman" w:hAnsi="Times New Roman"/>
                <w:sz w:val="28"/>
                <w:szCs w:val="28"/>
              </w:rPr>
              <w:t>234762,34753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 w:rsidR="00A3367C" w:rsidRPr="00B8511D">
              <w:rPr>
                <w:rFonts w:ascii="Times New Roman" w:hAnsi="Times New Roman"/>
                <w:sz w:val="28"/>
                <w:szCs w:val="28"/>
              </w:rPr>
              <w:t>–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1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средства областного бюджета, </w:t>
            </w:r>
            <w:r w:rsidR="00B8458B" w:rsidRPr="00B8511D">
              <w:rPr>
                <w:rFonts w:ascii="Times New Roman" w:hAnsi="Times New Roman"/>
                <w:sz w:val="28"/>
                <w:szCs w:val="28"/>
              </w:rPr>
              <w:t>169862</w:t>
            </w:r>
            <w:r w:rsidR="00DD2347" w:rsidRPr="00B8511D">
              <w:rPr>
                <w:rFonts w:ascii="Times New Roman" w:hAnsi="Times New Roman"/>
                <w:sz w:val="28"/>
                <w:szCs w:val="28"/>
              </w:rPr>
              <w:t xml:space="preserve">,400 тыс. рублей </w:t>
            </w:r>
            <w:r w:rsidR="00A3367C" w:rsidRPr="00B8511D">
              <w:rPr>
                <w:rFonts w:ascii="Times New Roman" w:hAnsi="Times New Roman"/>
                <w:sz w:val="28"/>
                <w:szCs w:val="28"/>
              </w:rPr>
              <w:t>–</w:t>
            </w:r>
            <w:r w:rsidR="00DD2347" w:rsidRPr="00B8511D">
              <w:rPr>
                <w:rFonts w:ascii="Times New Roman" w:hAnsi="Times New Roman"/>
                <w:sz w:val="28"/>
                <w:szCs w:val="28"/>
              </w:rPr>
              <w:t xml:space="preserve"> средства федерального бюджета</w:t>
            </w:r>
            <w:r w:rsidR="007909FF" w:rsidRPr="00B851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8458B" w:rsidRPr="00B8511D">
              <w:rPr>
                <w:rFonts w:ascii="Times New Roman" w:hAnsi="Times New Roman"/>
                <w:sz w:val="28"/>
                <w:szCs w:val="28"/>
              </w:rPr>
              <w:t>53</w:t>
            </w:r>
            <w:r w:rsidR="00A9103A" w:rsidRPr="00B8511D">
              <w:rPr>
                <w:rFonts w:ascii="Times New Roman" w:hAnsi="Times New Roman"/>
                <w:sz w:val="28"/>
                <w:szCs w:val="28"/>
              </w:rPr>
              <w:t>792,04997</w:t>
            </w:r>
            <w:r w:rsidR="007909FF" w:rsidRPr="00B8511D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 w:rsidR="00A3367C" w:rsidRPr="00B8511D">
              <w:rPr>
                <w:rFonts w:ascii="Times New Roman" w:hAnsi="Times New Roman"/>
                <w:sz w:val="28"/>
                <w:szCs w:val="28"/>
              </w:rPr>
              <w:t>–</w:t>
            </w:r>
            <w:r w:rsidR="007909FF" w:rsidRPr="00B8511D">
              <w:rPr>
                <w:rFonts w:ascii="Times New Roman" w:hAnsi="Times New Roman"/>
                <w:sz w:val="28"/>
                <w:szCs w:val="28"/>
              </w:rPr>
              <w:t xml:space="preserve"> неиспользованные средства областного бюджета отчетного финансового года)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;»;</w:t>
            </w:r>
            <w:proofErr w:type="gramEnd"/>
          </w:p>
          <w:p w:rsidR="00B83ACB" w:rsidRPr="00B8511D" w:rsidRDefault="00B83ACB" w:rsidP="00B83ACB">
            <w:pPr>
              <w:pStyle w:val="ad"/>
              <w:spacing w:line="223" w:lineRule="auto"/>
              <w:ind w:left="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- абзац четырнадцатый изложить в следующей редакции:</w:t>
            </w:r>
          </w:p>
          <w:p w:rsidR="00B83ACB" w:rsidRPr="00B8511D" w:rsidRDefault="00B83ACB" w:rsidP="00B83A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511D">
              <w:rPr>
                <w:rFonts w:ascii="Times New Roman" w:hAnsi="Times New Roman"/>
                <w:sz w:val="28"/>
                <w:szCs w:val="28"/>
              </w:rPr>
              <w:t>«2022 год – 4</w:t>
            </w:r>
            <w:r w:rsidR="00BE0268" w:rsidRPr="00B8511D">
              <w:rPr>
                <w:rFonts w:ascii="Times New Roman" w:hAnsi="Times New Roman"/>
                <w:sz w:val="28"/>
                <w:szCs w:val="28"/>
              </w:rPr>
              <w:t>64172,98691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тыс. рублей (23</w:t>
            </w:r>
            <w:r w:rsidR="007E6D21" w:rsidRPr="00B8511D">
              <w:rPr>
                <w:rFonts w:ascii="Times New Roman" w:hAnsi="Times New Roman"/>
                <w:sz w:val="28"/>
                <w:szCs w:val="28"/>
              </w:rPr>
              <w:t>0296,98691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 w:rsidR="00A3367C" w:rsidRPr="00B8511D">
              <w:rPr>
                <w:rFonts w:ascii="Times New Roman" w:hAnsi="Times New Roman"/>
                <w:sz w:val="28"/>
                <w:szCs w:val="28"/>
              </w:rPr>
              <w:t>–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средства областного бюджета, </w:t>
            </w:r>
            <w:r w:rsidR="007E6D21" w:rsidRPr="00B8511D">
              <w:rPr>
                <w:rFonts w:ascii="Times New Roman" w:hAnsi="Times New Roman"/>
                <w:sz w:val="28"/>
                <w:szCs w:val="28"/>
              </w:rPr>
              <w:t>233876,00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 w:rsidR="00A3367C" w:rsidRPr="00B8511D">
              <w:rPr>
                <w:rFonts w:ascii="Times New Roman" w:hAnsi="Times New Roman"/>
                <w:sz w:val="28"/>
                <w:szCs w:val="28"/>
              </w:rPr>
              <w:t>–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 xml:space="preserve"> средства федерального бюджета);»;</w:t>
            </w:r>
            <w:proofErr w:type="gramEnd"/>
          </w:p>
          <w:p w:rsidR="00171CEE" w:rsidRPr="00B8511D" w:rsidRDefault="00171CEE" w:rsidP="00171CEE">
            <w:pPr>
              <w:spacing w:line="23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2) таблицы 1-6 раздела 1 «Характеристика проблемы и обоснование необходимости ее решения программным методом» изложить в новой редакции согласно приложению № 1 к настоящему постановлению;</w:t>
            </w:r>
          </w:p>
          <w:p w:rsidR="00171CEE" w:rsidRPr="00EF71C7" w:rsidRDefault="00B8511D" w:rsidP="00171CEE">
            <w:pPr>
              <w:spacing w:line="23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171CEE" w:rsidRPr="00B8511D">
              <w:rPr>
                <w:rFonts w:ascii="Times New Roman" w:hAnsi="Times New Roman"/>
                <w:sz w:val="28"/>
                <w:szCs w:val="28"/>
              </w:rPr>
              <w:t>раздел 4 «Ресурсное обеспечение Программы» изложить в следующей редакции:</w:t>
            </w:r>
          </w:p>
          <w:p w:rsidR="00B8511D" w:rsidRPr="00EF71C7" w:rsidRDefault="00B8511D" w:rsidP="00171CEE">
            <w:pPr>
              <w:spacing w:line="232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D7287" w:rsidRPr="00B8511D" w:rsidRDefault="003D7287" w:rsidP="00B851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11D">
              <w:rPr>
                <w:rFonts w:ascii="Times New Roman" w:hAnsi="Times New Roman" w:cs="Times New Roman"/>
                <w:sz w:val="28"/>
                <w:szCs w:val="28"/>
              </w:rPr>
              <w:t>«4. Ресурсное обеспечение Программы</w:t>
            </w:r>
          </w:p>
          <w:p w:rsidR="003D7287" w:rsidRPr="00B8511D" w:rsidRDefault="003D7287" w:rsidP="00957607">
            <w:pPr>
              <w:autoSpaceDE w:val="0"/>
              <w:autoSpaceDN w:val="0"/>
              <w:adjustRightInd w:val="0"/>
              <w:spacing w:after="24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 xml:space="preserve">Главные распорядители, объемы и источники финансирования приведены в таблице: </w:t>
            </w:r>
          </w:p>
        </w:tc>
      </w:tr>
    </w:tbl>
    <w:p w:rsidR="00B8511D" w:rsidRPr="00B8511D" w:rsidRDefault="00B8511D">
      <w:pPr>
        <w:rPr>
          <w:rFonts w:ascii="Times New Roman" w:hAnsi="Times New Roman"/>
          <w:sz w:val="6"/>
          <w:szCs w:val="6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795"/>
        <w:gridCol w:w="1137"/>
        <w:gridCol w:w="632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1"/>
      </w:tblGrid>
      <w:tr w:rsidR="003D7287" w:rsidRPr="00B8511D" w:rsidTr="00B8511D">
        <w:trPr>
          <w:cantSplit/>
          <w:trHeight w:val="537"/>
        </w:trPr>
        <w:tc>
          <w:tcPr>
            <w:tcW w:w="334" w:type="pct"/>
            <w:vMerge w:val="restart"/>
            <w:tcBorders>
              <w:bottom w:val="nil"/>
            </w:tcBorders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B8511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B8511D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18" w:type="pct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Главные распорядители</w:t>
            </w:r>
          </w:p>
        </w:tc>
        <w:tc>
          <w:tcPr>
            <w:tcW w:w="597" w:type="pct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pacing w:val="-2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3651" w:type="pct"/>
            <w:gridSpan w:val="11"/>
            <w:shd w:val="clear" w:color="auto" w:fill="auto"/>
            <w:vAlign w:val="center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Объемы финансирования, тыс. руб.</w:t>
            </w:r>
          </w:p>
        </w:tc>
      </w:tr>
      <w:tr w:rsidR="003D7287" w:rsidRPr="00B8511D" w:rsidTr="00B8511D">
        <w:trPr>
          <w:trHeight w:val="576"/>
        </w:trPr>
        <w:tc>
          <w:tcPr>
            <w:tcW w:w="334" w:type="pct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8" w:type="pct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7" w:type="pct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" w:type="pct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3319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</w:tr>
      <w:tr w:rsidR="003D7287" w:rsidRPr="00B8511D" w:rsidTr="00B8511D">
        <w:trPr>
          <w:cantSplit/>
          <w:trHeight w:val="1023"/>
        </w:trPr>
        <w:tc>
          <w:tcPr>
            <w:tcW w:w="334" w:type="pct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8" w:type="pct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7" w:type="pct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" w:type="pct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  <w:tc>
          <w:tcPr>
            <w:tcW w:w="332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332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332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332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332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332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32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32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34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</w:tbl>
    <w:p w:rsidR="00490F6B" w:rsidRPr="00B8511D" w:rsidRDefault="00490F6B">
      <w:pPr>
        <w:rPr>
          <w:rFonts w:ascii="Times New Roman" w:hAnsi="Times New Roman"/>
          <w:sz w:val="2"/>
          <w:szCs w:val="2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797"/>
        <w:gridCol w:w="1137"/>
        <w:gridCol w:w="632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25"/>
      </w:tblGrid>
      <w:tr w:rsidR="003D7287" w:rsidRPr="00B8511D" w:rsidTr="00DE0CEC">
        <w:trPr>
          <w:tblHeader/>
        </w:trPr>
        <w:tc>
          <w:tcPr>
            <w:tcW w:w="336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9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2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32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32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32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32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32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32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32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32" w:type="pct"/>
            <w:shd w:val="clear" w:color="auto" w:fill="auto"/>
          </w:tcPr>
          <w:p w:rsidR="003D7287" w:rsidRPr="00B8511D" w:rsidRDefault="003D7287" w:rsidP="003D7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3D7287" w:rsidRPr="00B8511D" w:rsidTr="00490F6B">
        <w:trPr>
          <w:cantSplit/>
          <w:trHeight w:val="2053"/>
        </w:trPr>
        <w:tc>
          <w:tcPr>
            <w:tcW w:w="336" w:type="pct"/>
            <w:vMerge w:val="restart"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19" w:type="pct"/>
            <w:vMerge w:val="restart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Министерство ТЭК и ЖКХ Рязанской области</w:t>
            </w:r>
          </w:p>
        </w:tc>
        <w:tc>
          <w:tcPr>
            <w:tcW w:w="597" w:type="pct"/>
            <w:shd w:val="clear" w:color="auto" w:fill="auto"/>
            <w:textDirection w:val="btLr"/>
          </w:tcPr>
          <w:p w:rsidR="003D7287" w:rsidRPr="00B8511D" w:rsidRDefault="002844C2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в</w:t>
            </w:r>
            <w:r w:rsidR="003D7287" w:rsidRPr="00B8511D">
              <w:rPr>
                <w:rFonts w:ascii="Times New Roman" w:hAnsi="Times New Roman"/>
                <w:sz w:val="26"/>
                <w:szCs w:val="26"/>
              </w:rPr>
              <w:t>сего,</w:t>
            </w:r>
          </w:p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из них</w:t>
            </w:r>
            <w:r w:rsidR="002844C2" w:rsidRPr="00B8511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7A2F22" w:rsidP="00A301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</w:t>
            </w:r>
            <w:r w:rsidR="00475553" w:rsidRPr="00B8511D">
              <w:rPr>
                <w:rFonts w:ascii="Times New Roman" w:hAnsi="Times New Roman"/>
                <w:sz w:val="26"/>
                <w:szCs w:val="26"/>
              </w:rPr>
              <w:t>34544,74438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99715,4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101568,9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331641,25844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387161,44973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580154,33198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3507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</w:t>
            </w:r>
            <w:r w:rsidR="00CC382C" w:rsidRPr="00B8511D">
              <w:rPr>
                <w:rFonts w:ascii="Times New Roman" w:hAnsi="Times New Roman"/>
                <w:sz w:val="26"/>
                <w:szCs w:val="26"/>
              </w:rPr>
              <w:t>5</w:t>
            </w:r>
            <w:r w:rsidR="00350700" w:rsidRPr="00B8511D">
              <w:rPr>
                <w:rFonts w:ascii="Times New Roman" w:hAnsi="Times New Roman"/>
                <w:sz w:val="26"/>
                <w:szCs w:val="26"/>
              </w:rPr>
              <w:t>6935,29852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B93DFF" w:rsidP="004D477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458</w:t>
            </w:r>
            <w:r w:rsidR="004D4775" w:rsidRPr="00B8511D">
              <w:rPr>
                <w:rFonts w:ascii="Times New Roman" w:hAnsi="Times New Roman"/>
                <w:sz w:val="26"/>
                <w:szCs w:val="26"/>
              </w:rPr>
              <w:t>416</w:t>
            </w:r>
            <w:r w:rsidRPr="00B8511D">
              <w:rPr>
                <w:rFonts w:ascii="Times New Roman" w:hAnsi="Times New Roman"/>
                <w:sz w:val="26"/>
                <w:szCs w:val="26"/>
              </w:rPr>
              <w:t>,</w:t>
            </w:r>
            <w:r w:rsidR="004D4775" w:rsidRPr="00B8511D">
              <w:rPr>
                <w:rFonts w:ascii="Times New Roman" w:hAnsi="Times New Roman"/>
                <w:sz w:val="26"/>
                <w:szCs w:val="26"/>
              </w:rPr>
              <w:t>7975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B93DFF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464172,98691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DB4E94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282077,89815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232500,91396</w:t>
            </w:r>
          </w:p>
        </w:tc>
      </w:tr>
      <w:tr w:rsidR="003D7287" w:rsidRPr="00B8511D" w:rsidTr="00490F6B">
        <w:trPr>
          <w:cantSplit/>
          <w:trHeight w:val="1976"/>
        </w:trPr>
        <w:tc>
          <w:tcPr>
            <w:tcW w:w="336" w:type="pct"/>
            <w:vMerge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auto"/>
            <w:textDirection w:val="btL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537E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10</w:t>
            </w:r>
            <w:r w:rsidR="00543477" w:rsidRPr="00B8511D">
              <w:rPr>
                <w:rFonts w:ascii="Times New Roman" w:hAnsi="Times New Roman"/>
                <w:sz w:val="26"/>
                <w:szCs w:val="26"/>
              </w:rPr>
              <w:t>3</w:t>
            </w:r>
            <w:r w:rsidR="00537E97" w:rsidRPr="00B8511D">
              <w:rPr>
                <w:rFonts w:ascii="Times New Roman" w:hAnsi="Times New Roman"/>
                <w:sz w:val="26"/>
                <w:szCs w:val="26"/>
              </w:rPr>
              <w:t>2352</w:t>
            </w:r>
            <w:r w:rsidR="00543477" w:rsidRPr="00B8511D">
              <w:rPr>
                <w:rFonts w:ascii="Times New Roman" w:hAnsi="Times New Roman"/>
                <w:sz w:val="26"/>
                <w:szCs w:val="26"/>
              </w:rPr>
              <w:t>,431</w:t>
            </w:r>
            <w:r w:rsidR="00537E97" w:rsidRPr="00B8511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203928,831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28258,500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537E9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169862</w:t>
            </w:r>
            <w:r w:rsidR="003D7287" w:rsidRPr="00B8511D">
              <w:rPr>
                <w:rFonts w:ascii="Times New Roman" w:hAnsi="Times New Roman"/>
                <w:sz w:val="26"/>
                <w:szCs w:val="26"/>
              </w:rPr>
              <w:t>,4</w:t>
            </w:r>
            <w:r w:rsidRPr="00B8511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9529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</w:t>
            </w:r>
            <w:r w:rsidR="009529B4" w:rsidRPr="00B8511D">
              <w:rPr>
                <w:rFonts w:ascii="Times New Roman" w:hAnsi="Times New Roman"/>
                <w:sz w:val="26"/>
                <w:szCs w:val="26"/>
              </w:rPr>
              <w:t>33876,0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DB4E9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</w:t>
            </w:r>
            <w:r w:rsidR="00DB4E94" w:rsidRPr="00B8511D">
              <w:rPr>
                <w:rFonts w:ascii="Times New Roman" w:hAnsi="Times New Roman"/>
                <w:sz w:val="26"/>
                <w:szCs w:val="26"/>
              </w:rPr>
              <w:t>37346,7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159080,0</w:t>
            </w:r>
          </w:p>
        </w:tc>
      </w:tr>
      <w:tr w:rsidR="003D7287" w:rsidRPr="00B8511D" w:rsidTr="00490F6B">
        <w:trPr>
          <w:cantSplit/>
          <w:trHeight w:val="2118"/>
        </w:trPr>
        <w:tc>
          <w:tcPr>
            <w:tcW w:w="336" w:type="pct"/>
            <w:vMerge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7" w:type="pct"/>
            <w:shd w:val="clear" w:color="auto" w:fill="auto"/>
            <w:textDirection w:val="btL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6C73DD" w:rsidP="007A2F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2313092,31338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99715,4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101568,9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127712,42744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387161,44973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551895,83198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3507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</w:t>
            </w:r>
            <w:r w:rsidR="00CC382C" w:rsidRPr="00B8511D">
              <w:rPr>
                <w:rFonts w:ascii="Times New Roman" w:hAnsi="Times New Roman"/>
                <w:sz w:val="26"/>
                <w:szCs w:val="26"/>
              </w:rPr>
              <w:t>6</w:t>
            </w:r>
            <w:r w:rsidR="00350700" w:rsidRPr="00B8511D">
              <w:rPr>
                <w:rFonts w:ascii="Times New Roman" w:hAnsi="Times New Roman"/>
                <w:sz w:val="26"/>
                <w:szCs w:val="26"/>
              </w:rPr>
              <w:t>1826,85768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B93DFF" w:rsidP="006724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234</w:t>
            </w:r>
            <w:r w:rsidR="00672469" w:rsidRPr="00B8511D">
              <w:rPr>
                <w:rFonts w:ascii="Times New Roman" w:hAnsi="Times New Roman"/>
                <w:sz w:val="26"/>
                <w:szCs w:val="26"/>
              </w:rPr>
              <w:t>762,34753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B93DFF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230296,98691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BD3D66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44731,19815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73420,91396</w:t>
            </w:r>
          </w:p>
        </w:tc>
      </w:tr>
      <w:tr w:rsidR="003D7287" w:rsidRPr="00B8511D" w:rsidTr="00A3367C">
        <w:trPr>
          <w:cantSplit/>
          <w:trHeight w:val="3793"/>
        </w:trPr>
        <w:tc>
          <w:tcPr>
            <w:tcW w:w="336" w:type="pct"/>
            <w:vMerge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textDirection w:val="btL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неиспользованные средства</w:t>
            </w:r>
          </w:p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областного бюджета отчетного финансового года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95108,44084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8B59FF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53792,04997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8D0CB2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3D7287" w:rsidRPr="00B8511D" w:rsidRDefault="003D7287">
      <w:pPr>
        <w:rPr>
          <w:rFonts w:ascii="Times New Roman" w:hAnsi="Times New Roman"/>
          <w:sz w:val="10"/>
          <w:szCs w:val="10"/>
        </w:r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3D7287" w:rsidRPr="00B8511D" w:rsidTr="006321B9">
        <w:trPr>
          <w:jc w:val="right"/>
        </w:trPr>
        <w:tc>
          <w:tcPr>
            <w:tcW w:w="5000" w:type="pct"/>
          </w:tcPr>
          <w:p w:rsidR="003D7287" w:rsidRPr="00B8511D" w:rsidRDefault="00CE4AE4" w:rsidP="002844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Общий</w:t>
            </w:r>
            <w:r w:rsidR="003D7287" w:rsidRPr="00B8511D">
              <w:rPr>
                <w:rFonts w:ascii="Times New Roman" w:hAnsi="Times New Roman"/>
                <w:sz w:val="28"/>
                <w:szCs w:val="28"/>
              </w:rPr>
              <w:t xml:space="preserve"> объем финансирования </w:t>
            </w:r>
            <w:r w:rsidR="008B4ED2" w:rsidRPr="00B8511D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="003D7287" w:rsidRPr="00B8511D">
              <w:rPr>
                <w:rFonts w:ascii="Times New Roman" w:hAnsi="Times New Roman"/>
                <w:sz w:val="28"/>
                <w:szCs w:val="28"/>
              </w:rPr>
              <w:t>не включает объем неиспользованных средств областного бюджета отчетного финансового года.</w:t>
            </w:r>
          </w:p>
          <w:p w:rsidR="003D7287" w:rsidRPr="00B8511D" w:rsidRDefault="003D7287" w:rsidP="002844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носят прогнозный характер и подлежат ежегодному уточнению при утверждении областного бюджета и бюджетов муниципальных образований на соответствующий финансовый год и плановый период</w:t>
            </w:r>
            <w:proofErr w:type="gramStart"/>
            <w:r w:rsidRPr="00B8511D">
              <w:rPr>
                <w:rFonts w:ascii="Times New Roman" w:hAnsi="Times New Roman"/>
                <w:sz w:val="28"/>
                <w:szCs w:val="28"/>
              </w:rPr>
              <w:t>.</w:t>
            </w:r>
            <w:r w:rsidR="002844C2" w:rsidRPr="00B8511D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B02161" w:rsidRPr="00B8511D" w:rsidRDefault="00B02161" w:rsidP="002844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4)</w:t>
            </w:r>
            <w:r w:rsidR="00B8511D">
              <w:rPr>
                <w:rFonts w:ascii="Times New Roman" w:hAnsi="Times New Roman"/>
                <w:sz w:val="28"/>
                <w:szCs w:val="28"/>
              </w:rPr>
              <w:t> 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в 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B02161" w:rsidRPr="00B8511D" w:rsidRDefault="00083244" w:rsidP="002844C2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2161" w:rsidRPr="00B8511D">
              <w:rPr>
                <w:rFonts w:ascii="Times New Roman" w:hAnsi="Times New Roman"/>
                <w:sz w:val="28"/>
                <w:szCs w:val="28"/>
              </w:rPr>
              <w:t>абзац второ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й изложить в следующей редакции:</w:t>
            </w:r>
          </w:p>
          <w:p w:rsidR="00083244" w:rsidRPr="00B8511D" w:rsidRDefault="00B8511D" w:rsidP="002844C2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083244" w:rsidRPr="00B8511D">
              <w:rPr>
                <w:rFonts w:ascii="Times New Roman" w:hAnsi="Times New Roman"/>
                <w:sz w:val="28"/>
                <w:szCs w:val="28"/>
              </w:rPr>
              <w:t>строительство и реконструкция 13</w:t>
            </w:r>
            <w:r w:rsidR="006830BF" w:rsidRPr="00B8511D">
              <w:rPr>
                <w:rFonts w:ascii="Times New Roman" w:hAnsi="Times New Roman"/>
                <w:sz w:val="28"/>
                <w:szCs w:val="28"/>
              </w:rPr>
              <w:t>7</w:t>
            </w:r>
            <w:r w:rsidR="00083244" w:rsidRPr="00B8511D">
              <w:rPr>
                <w:rFonts w:ascii="Times New Roman" w:hAnsi="Times New Roman"/>
                <w:sz w:val="28"/>
                <w:szCs w:val="28"/>
              </w:rPr>
              <w:t>,0 км сетей водоснабжения,                   4</w:t>
            </w:r>
            <w:r w:rsidR="006830BF" w:rsidRPr="00B8511D">
              <w:rPr>
                <w:rFonts w:ascii="Times New Roman" w:hAnsi="Times New Roman"/>
                <w:sz w:val="28"/>
                <w:szCs w:val="28"/>
              </w:rPr>
              <w:t>5</w:t>
            </w:r>
            <w:r w:rsidR="00083244" w:rsidRPr="00B8511D">
              <w:rPr>
                <w:rFonts w:ascii="Times New Roman" w:hAnsi="Times New Roman"/>
                <w:sz w:val="28"/>
                <w:szCs w:val="28"/>
              </w:rPr>
              <w:t xml:space="preserve"> водозаборных у</w:t>
            </w:r>
            <w:r w:rsidR="00672469" w:rsidRPr="00B8511D">
              <w:rPr>
                <w:rFonts w:ascii="Times New Roman" w:hAnsi="Times New Roman"/>
                <w:sz w:val="28"/>
                <w:szCs w:val="28"/>
              </w:rPr>
              <w:t>з</w:t>
            </w:r>
            <w:r w:rsidR="00083244" w:rsidRPr="00B8511D">
              <w:rPr>
                <w:rFonts w:ascii="Times New Roman" w:hAnsi="Times New Roman"/>
                <w:sz w:val="28"/>
                <w:szCs w:val="28"/>
              </w:rPr>
              <w:t>лов, 7</w:t>
            </w:r>
            <w:r w:rsidR="006830BF" w:rsidRPr="00B8511D">
              <w:rPr>
                <w:rFonts w:ascii="Times New Roman" w:hAnsi="Times New Roman"/>
                <w:sz w:val="28"/>
                <w:szCs w:val="28"/>
              </w:rPr>
              <w:t>5</w:t>
            </w:r>
            <w:r w:rsidR="00083244" w:rsidRPr="00B8511D">
              <w:rPr>
                <w:rFonts w:ascii="Times New Roman" w:hAnsi="Times New Roman"/>
                <w:sz w:val="28"/>
                <w:szCs w:val="28"/>
              </w:rPr>
              <w:t xml:space="preserve"> единиц оборудования водоочистки и                            162 шахтных колодцев</w:t>
            </w:r>
            <w:proofErr w:type="gramStart"/>
            <w:r w:rsidR="00B4004E" w:rsidRPr="00B8511D">
              <w:rPr>
                <w:rFonts w:ascii="Times New Roman" w:hAnsi="Times New Roman"/>
                <w:sz w:val="28"/>
                <w:szCs w:val="28"/>
              </w:rPr>
              <w:t>;</w:t>
            </w:r>
            <w:r w:rsidR="00083244" w:rsidRPr="00B8511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083244" w:rsidRPr="00B8511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9518E" w:rsidRPr="00B8511D" w:rsidRDefault="00B02161" w:rsidP="00A9518E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-</w:t>
            </w:r>
            <w:r w:rsidR="00C5475A" w:rsidRPr="00B8511D">
              <w:rPr>
                <w:rFonts w:ascii="Times New Roman" w:hAnsi="Times New Roman"/>
                <w:sz w:val="28"/>
                <w:szCs w:val="28"/>
              </w:rPr>
              <w:t xml:space="preserve"> абзац четырнадцат</w:t>
            </w:r>
            <w:r w:rsidR="00A9518E" w:rsidRPr="00B8511D">
              <w:rPr>
                <w:rFonts w:ascii="Times New Roman" w:hAnsi="Times New Roman"/>
                <w:sz w:val="28"/>
                <w:szCs w:val="28"/>
              </w:rPr>
              <w:t>ый</w:t>
            </w:r>
            <w:r w:rsidR="00C5475A" w:rsidRPr="00B85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518E" w:rsidRPr="00B8511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6A636F" w:rsidRPr="00B8511D" w:rsidRDefault="00B8511D" w:rsidP="006A636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A9518E" w:rsidRPr="00B8511D">
              <w:rPr>
                <w:rFonts w:ascii="Times New Roman" w:hAnsi="Times New Roman"/>
                <w:sz w:val="28"/>
                <w:szCs w:val="28"/>
              </w:rPr>
              <w:t>строительство и реконструкция 34 объектов питьевого водоснабжения</w:t>
            </w:r>
            <w:proofErr w:type="gramStart"/>
            <w:r w:rsidR="00B4004E" w:rsidRPr="00B8511D">
              <w:rPr>
                <w:rFonts w:ascii="Times New Roman" w:hAnsi="Times New Roman"/>
                <w:sz w:val="28"/>
                <w:szCs w:val="28"/>
              </w:rPr>
              <w:t>;</w:t>
            </w:r>
            <w:r w:rsidR="00A9518E" w:rsidRPr="00B8511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A9518E" w:rsidRPr="00B8511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7287" w:rsidRPr="00B8511D" w:rsidRDefault="00C5475A" w:rsidP="002844C2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5</w:t>
            </w:r>
            <w:r w:rsidR="003D7287" w:rsidRPr="00B8511D">
              <w:rPr>
                <w:rFonts w:ascii="Times New Roman" w:hAnsi="Times New Roman"/>
                <w:sz w:val="28"/>
                <w:szCs w:val="28"/>
              </w:rPr>
              <w:t>) в приложении № 1 к государственной программе:</w:t>
            </w:r>
          </w:p>
          <w:p w:rsidR="003D7287" w:rsidRPr="00B8511D" w:rsidRDefault="003D7287" w:rsidP="005B4256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-</w:t>
            </w:r>
            <w:r w:rsidR="002844C2" w:rsidRPr="00B8511D">
              <w:rPr>
                <w:rFonts w:ascii="Times New Roman" w:hAnsi="Times New Roman"/>
                <w:sz w:val="28"/>
                <w:szCs w:val="28"/>
              </w:rPr>
              <w:t> 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раздел 3 «Ресурсное обеспечение подпрограммы» изложить в следующей редакции:</w:t>
            </w:r>
          </w:p>
          <w:p w:rsidR="00006817" w:rsidRPr="00B8511D" w:rsidRDefault="003D7287" w:rsidP="005B42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511D">
              <w:rPr>
                <w:rFonts w:ascii="Times New Roman" w:hAnsi="Times New Roman" w:cs="Times New Roman"/>
                <w:sz w:val="28"/>
                <w:szCs w:val="28"/>
              </w:rPr>
              <w:t>«3. Ресурсное обеспечение подпрограммы</w:t>
            </w:r>
          </w:p>
          <w:p w:rsidR="00672469" w:rsidRPr="00B8511D" w:rsidRDefault="003D7287" w:rsidP="00672469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3D7287" w:rsidRPr="00B8511D" w:rsidRDefault="003D7287">
      <w:pPr>
        <w:rPr>
          <w:rFonts w:ascii="Times New Roman" w:hAnsi="Times New Roman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021"/>
        <w:gridCol w:w="1035"/>
        <w:gridCol w:w="691"/>
        <w:gridCol w:w="553"/>
        <w:gridCol w:w="638"/>
        <w:gridCol w:w="637"/>
        <w:gridCol w:w="642"/>
        <w:gridCol w:w="641"/>
        <w:gridCol w:w="640"/>
        <w:gridCol w:w="639"/>
        <w:gridCol w:w="638"/>
        <w:gridCol w:w="638"/>
        <w:gridCol w:w="579"/>
      </w:tblGrid>
      <w:tr w:rsidR="003D7287" w:rsidRPr="00B8511D" w:rsidTr="003F0CD8">
        <w:trPr>
          <w:cantSplit/>
          <w:trHeight w:val="326"/>
        </w:trPr>
        <w:tc>
          <w:tcPr>
            <w:tcW w:w="642" w:type="dxa"/>
            <w:vMerge w:val="restart"/>
            <w:tcBorders>
              <w:bottom w:val="nil"/>
            </w:tcBorders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B8511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B8511D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021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Главные распорядители</w:t>
            </w:r>
          </w:p>
        </w:tc>
        <w:tc>
          <w:tcPr>
            <w:tcW w:w="1035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6936" w:type="dxa"/>
            <w:gridSpan w:val="11"/>
            <w:shd w:val="clear" w:color="auto" w:fill="auto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Объемы финансирования, тыс. руб.</w:t>
            </w:r>
          </w:p>
        </w:tc>
      </w:tr>
      <w:tr w:rsidR="003D7287" w:rsidRPr="00B8511D" w:rsidTr="00B8511D">
        <w:trPr>
          <w:trHeight w:val="275"/>
        </w:trPr>
        <w:tc>
          <w:tcPr>
            <w:tcW w:w="642" w:type="dxa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2844C2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в</w:t>
            </w:r>
            <w:r w:rsidR="003D7287" w:rsidRPr="00B8511D">
              <w:rPr>
                <w:rFonts w:ascii="Times New Roman" w:hAnsi="Times New Roman"/>
                <w:sz w:val="26"/>
                <w:szCs w:val="26"/>
              </w:rPr>
              <w:t>сего</w:t>
            </w:r>
          </w:p>
        </w:tc>
        <w:tc>
          <w:tcPr>
            <w:tcW w:w="624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</w:tr>
      <w:tr w:rsidR="00672469" w:rsidRPr="00B8511D" w:rsidTr="00B8511D">
        <w:trPr>
          <w:cantSplit/>
          <w:trHeight w:val="1730"/>
        </w:trPr>
        <w:tc>
          <w:tcPr>
            <w:tcW w:w="642" w:type="dxa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" w:type="dxa"/>
            <w:vMerge/>
            <w:tcBorders>
              <w:bottom w:val="nil"/>
            </w:tcBorders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3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  <w:tc>
          <w:tcPr>
            <w:tcW w:w="63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63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64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63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63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63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57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</w:tbl>
    <w:p w:rsidR="002844C2" w:rsidRPr="00B8511D" w:rsidRDefault="002844C2">
      <w:pPr>
        <w:rPr>
          <w:rFonts w:ascii="Times New Roman" w:hAnsi="Times New Roman"/>
          <w:sz w:val="2"/>
          <w:szCs w:val="2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025"/>
        <w:gridCol w:w="1039"/>
        <w:gridCol w:w="691"/>
        <w:gridCol w:w="553"/>
        <w:gridCol w:w="639"/>
        <w:gridCol w:w="639"/>
        <w:gridCol w:w="640"/>
        <w:gridCol w:w="640"/>
        <w:gridCol w:w="640"/>
        <w:gridCol w:w="640"/>
        <w:gridCol w:w="640"/>
        <w:gridCol w:w="640"/>
        <w:gridCol w:w="578"/>
      </w:tblGrid>
      <w:tr w:rsidR="003D7287" w:rsidRPr="00B8511D" w:rsidTr="00F2569D">
        <w:trPr>
          <w:tblHeader/>
        </w:trPr>
        <w:tc>
          <w:tcPr>
            <w:tcW w:w="643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39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3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39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9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0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0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0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0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40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40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78" w:type="dxa"/>
            <w:shd w:val="clear" w:color="auto" w:fill="auto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3D7287" w:rsidRPr="00B8511D" w:rsidTr="00F2569D">
        <w:trPr>
          <w:cantSplit/>
          <w:trHeight w:val="2736"/>
        </w:trPr>
        <w:tc>
          <w:tcPr>
            <w:tcW w:w="643" w:type="dxa"/>
            <w:vMerge w:val="restart"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1025" w:type="dxa"/>
            <w:vMerge w:val="restart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Министерство ТЭК и ЖКХ Рязанской области</w:t>
            </w: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3D7287" w:rsidRPr="00B8511D" w:rsidRDefault="002844C2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в</w:t>
            </w:r>
            <w:r w:rsidR="003D7287" w:rsidRPr="00B8511D">
              <w:rPr>
                <w:rFonts w:ascii="Times New Roman" w:hAnsi="Times New Roman"/>
                <w:sz w:val="26"/>
                <w:szCs w:val="26"/>
              </w:rPr>
              <w:t>сего, из них</w:t>
            </w:r>
            <w:r w:rsidRPr="00B8511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3D7287" w:rsidRPr="00B8511D" w:rsidRDefault="003F6D71" w:rsidP="00463D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2726385,60719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63734,8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69836,8 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33309,98104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354013,53097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543903,53578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3D7287" w:rsidP="001B60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</w:t>
            </w:r>
            <w:r w:rsidR="00CA0041" w:rsidRPr="00B8511D">
              <w:rPr>
                <w:rFonts w:ascii="Times New Roman" w:hAnsi="Times New Roman"/>
                <w:sz w:val="26"/>
                <w:szCs w:val="26"/>
              </w:rPr>
              <w:t>20</w:t>
            </w:r>
            <w:r w:rsidR="001B607B" w:rsidRPr="00B8511D">
              <w:rPr>
                <w:rFonts w:ascii="Times New Roman" w:hAnsi="Times New Roman"/>
                <w:sz w:val="26"/>
                <w:szCs w:val="26"/>
              </w:rPr>
              <w:t>728,34113</w:t>
            </w:r>
            <w:r w:rsidRPr="00B851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672469" w:rsidP="005932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421190,88114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C90CAE" w:rsidP="001B60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427107,60835</w:t>
            </w:r>
            <w:r w:rsidR="003D7287" w:rsidRPr="00B851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3D7287" w:rsidP="001B60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</w:t>
            </w:r>
            <w:r w:rsidR="001B607B" w:rsidRPr="00B8511D">
              <w:rPr>
                <w:rFonts w:ascii="Times New Roman" w:hAnsi="Times New Roman"/>
                <w:sz w:val="26"/>
                <w:szCs w:val="26"/>
              </w:rPr>
              <w:t>44942,51959</w:t>
            </w:r>
            <w:r w:rsidRPr="00B851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78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196518,1 </w:t>
            </w:r>
          </w:p>
        </w:tc>
      </w:tr>
      <w:tr w:rsidR="003D7287" w:rsidRPr="00B8511D" w:rsidTr="00B4004E">
        <w:trPr>
          <w:cantSplit/>
          <w:trHeight w:val="2173"/>
        </w:trPr>
        <w:tc>
          <w:tcPr>
            <w:tcW w:w="643" w:type="dxa"/>
            <w:vMerge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3D7287" w:rsidRPr="00B8511D" w:rsidRDefault="00DE3D51" w:rsidP="00AF5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828423,6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0,0 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0,0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0,0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28258,5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0,0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537E9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169862,4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3D7287" w:rsidP="00AF5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</w:t>
            </w:r>
            <w:r w:rsidR="00AF5C60" w:rsidRPr="00B8511D">
              <w:rPr>
                <w:rFonts w:ascii="Times New Roman" w:hAnsi="Times New Roman"/>
                <w:sz w:val="26"/>
                <w:szCs w:val="26"/>
              </w:rPr>
              <w:t>33876,0</w:t>
            </w:r>
            <w:r w:rsidRPr="00B851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3D7287" w:rsidP="00AF5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</w:t>
            </w:r>
            <w:r w:rsidR="00AF5C60" w:rsidRPr="00B8511D">
              <w:rPr>
                <w:rFonts w:ascii="Times New Roman" w:hAnsi="Times New Roman"/>
                <w:sz w:val="26"/>
                <w:szCs w:val="26"/>
              </w:rPr>
              <w:t>37346,7</w:t>
            </w:r>
          </w:p>
        </w:tc>
        <w:tc>
          <w:tcPr>
            <w:tcW w:w="578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159080,0</w:t>
            </w:r>
          </w:p>
        </w:tc>
      </w:tr>
      <w:tr w:rsidR="003D7287" w:rsidRPr="00B8511D" w:rsidTr="00EF71D2">
        <w:trPr>
          <w:cantSplit/>
          <w:trHeight w:val="2118"/>
        </w:trPr>
        <w:tc>
          <w:tcPr>
            <w:tcW w:w="643" w:type="dxa"/>
            <w:vMerge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3D7287" w:rsidRPr="00B8511D" w:rsidRDefault="003D7287" w:rsidP="003C44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</w:t>
            </w:r>
            <w:r w:rsidR="003C4442" w:rsidRPr="00B8511D">
              <w:rPr>
                <w:rFonts w:ascii="Times New Roman" w:hAnsi="Times New Roman"/>
                <w:sz w:val="26"/>
                <w:szCs w:val="26"/>
              </w:rPr>
              <w:t>8</w:t>
            </w:r>
            <w:r w:rsidR="003F6D71" w:rsidRPr="00B8511D">
              <w:rPr>
                <w:rFonts w:ascii="Times New Roman" w:hAnsi="Times New Roman"/>
                <w:sz w:val="26"/>
                <w:szCs w:val="26"/>
              </w:rPr>
              <w:t>97962,00719</w:t>
            </w:r>
            <w:r w:rsidR="00754F18" w:rsidRPr="00B8511D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63734,8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69836,8 </w:t>
            </w:r>
          </w:p>
        </w:tc>
        <w:tc>
          <w:tcPr>
            <w:tcW w:w="639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33309,98104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354013,53097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515645,03578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3D7287" w:rsidP="00AF5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</w:t>
            </w:r>
            <w:r w:rsidR="00CA0041" w:rsidRPr="00B8511D">
              <w:rPr>
                <w:rFonts w:ascii="Times New Roman" w:hAnsi="Times New Roman"/>
                <w:sz w:val="26"/>
                <w:szCs w:val="26"/>
              </w:rPr>
              <w:t>25</w:t>
            </w:r>
            <w:r w:rsidR="00AF5C60" w:rsidRPr="00B8511D">
              <w:rPr>
                <w:rFonts w:ascii="Times New Roman" w:hAnsi="Times New Roman"/>
                <w:sz w:val="26"/>
                <w:szCs w:val="26"/>
              </w:rPr>
              <w:t>619,90029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672469" w:rsidP="005932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197536,43117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C90CAE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193231,60835</w:t>
            </w:r>
            <w:r w:rsidR="003D7287" w:rsidRPr="00B851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textDirection w:val="btLr"/>
          </w:tcPr>
          <w:p w:rsidR="003D7287" w:rsidRPr="00B8511D" w:rsidRDefault="00AF5C60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7595,81959</w:t>
            </w:r>
            <w:r w:rsidR="003D7287" w:rsidRPr="00B851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78" w:type="dxa"/>
            <w:shd w:val="clear" w:color="auto" w:fill="auto"/>
            <w:textDirection w:val="btL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37438,1 </w:t>
            </w:r>
          </w:p>
        </w:tc>
      </w:tr>
      <w:tr w:rsidR="003D7287" w:rsidRPr="00B8511D" w:rsidTr="00EF71D2">
        <w:trPr>
          <w:cantSplit/>
          <w:trHeight w:val="3535"/>
        </w:trPr>
        <w:tc>
          <w:tcPr>
            <w:tcW w:w="643" w:type="dxa"/>
            <w:vMerge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  <w:textDirection w:val="btLr"/>
            <w:vAlign w:val="center"/>
          </w:tcPr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неиспользованные средства</w:t>
            </w:r>
          </w:p>
          <w:p w:rsidR="003D7287" w:rsidRPr="00B8511D" w:rsidRDefault="003D7287" w:rsidP="002844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областного бюджета отчетного финансового года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39" w:type="dxa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39" w:type="dxa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95108,44084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B8511D" w:rsidRDefault="00A80D9B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53792,04997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B8511D" w:rsidRDefault="00533948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8511D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3D7287" w:rsidRPr="00B8511D" w:rsidRDefault="003D7287" w:rsidP="006321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3D7287" w:rsidRDefault="003D7287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B8511D" w:rsidRPr="00B8511D" w:rsidTr="004176C6">
        <w:trPr>
          <w:jc w:val="right"/>
        </w:trPr>
        <w:tc>
          <w:tcPr>
            <w:tcW w:w="5000" w:type="pct"/>
          </w:tcPr>
          <w:p w:rsidR="00B8511D" w:rsidRPr="00B8511D" w:rsidRDefault="00B8511D" w:rsidP="00B851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не включает объем неиспользованных средств областного бюджета отчетного финансового года.</w:t>
            </w:r>
          </w:p>
          <w:p w:rsidR="00B8511D" w:rsidRPr="00B8511D" w:rsidRDefault="00B8511D" w:rsidP="00B851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носят прогнозный характер и подлежат ежегодному уточнению</w:t>
            </w:r>
            <w:proofErr w:type="gramStart"/>
            <w:r w:rsidRPr="00B8511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8511D" w:rsidRPr="00B8511D" w:rsidRDefault="00B8511D" w:rsidP="00B851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22" w:history="1">
              <w:r w:rsidRPr="00B8511D">
                <w:rPr>
                  <w:rFonts w:ascii="Times New Roman" w:hAnsi="Times New Roman"/>
                  <w:sz w:val="28"/>
                  <w:szCs w:val="28"/>
                </w:rPr>
                <w:t>раздел 5</w:t>
              </w:r>
            </w:hyperlink>
            <w:r w:rsidRPr="00B8511D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изложить в новой редакции согласно приложению № 2 к настоящему постановлению.</w:t>
            </w:r>
          </w:p>
          <w:p w:rsidR="00B8511D" w:rsidRPr="00B8511D" w:rsidRDefault="00B8511D" w:rsidP="00B851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8511D">
              <w:rPr>
                <w:rFonts w:ascii="Times New Roman" w:hAnsi="Times New Roman"/>
                <w:sz w:val="28"/>
                <w:szCs w:val="28"/>
              </w:rPr>
              <w:t>в разделе 6 «Целевые индикаторы эффективности исполнения подпрограммы»:</w:t>
            </w:r>
          </w:p>
          <w:p w:rsidR="00B8511D" w:rsidRPr="00B8511D" w:rsidRDefault="00B8511D" w:rsidP="00B851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пункт 1 изложить в следующей редакции:</w:t>
            </w:r>
          </w:p>
          <w:p w:rsidR="00B8511D" w:rsidRPr="00B8511D" w:rsidRDefault="00B8511D" w:rsidP="00B8511D">
            <w:pPr>
              <w:autoSpaceDE w:val="0"/>
              <w:autoSpaceDN w:val="0"/>
              <w:adjustRightInd w:val="0"/>
              <w:ind w:left="1554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511D" w:rsidRPr="00B8511D" w:rsidRDefault="00B8511D" w:rsidP="004176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511D" w:rsidRDefault="00B8511D">
      <w:pPr>
        <w:rPr>
          <w:rFonts w:ascii="Times New Roman" w:hAnsi="Times New Roman"/>
          <w:sz w:val="10"/>
          <w:szCs w:val="10"/>
        </w:rPr>
      </w:pPr>
    </w:p>
    <w:tbl>
      <w:tblPr>
        <w:tblW w:w="960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88"/>
        <w:gridCol w:w="420"/>
        <w:gridCol w:w="625"/>
        <w:gridCol w:w="579"/>
        <w:gridCol w:w="592"/>
        <w:gridCol w:w="579"/>
        <w:gridCol w:w="579"/>
        <w:gridCol w:w="579"/>
        <w:gridCol w:w="579"/>
        <w:gridCol w:w="579"/>
        <w:gridCol w:w="579"/>
        <w:gridCol w:w="579"/>
        <w:gridCol w:w="709"/>
      </w:tblGrid>
      <w:tr w:rsidR="00B8511D" w:rsidRPr="00B8511D" w:rsidTr="00B8511D">
        <w:trPr>
          <w:trHeight w:val="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B8511D" w:rsidRPr="00B8511D" w:rsidTr="00B8511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«1.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Удельный вес сетей водоснабжения, требующих замены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47,0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46,9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46,9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47,1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48,9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48,7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48,0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47,4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47,1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46,3»</w:t>
            </w:r>
          </w:p>
        </w:tc>
      </w:tr>
    </w:tbl>
    <w:p w:rsidR="00B8511D" w:rsidRPr="00B8511D" w:rsidRDefault="00B8511D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B8511D" w:rsidRPr="00B8511D" w:rsidTr="004176C6">
        <w:trPr>
          <w:jc w:val="right"/>
        </w:trPr>
        <w:tc>
          <w:tcPr>
            <w:tcW w:w="5000" w:type="pct"/>
          </w:tcPr>
          <w:p w:rsidR="00B8511D" w:rsidRPr="00B8511D" w:rsidRDefault="00B8511D" w:rsidP="004176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пункты 9, 10 изложить в следующей редакции: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8511D" w:rsidRPr="00B8511D" w:rsidRDefault="00B8511D">
      <w:pPr>
        <w:rPr>
          <w:rFonts w:ascii="Times New Roman" w:hAnsi="Times New Roman"/>
          <w:sz w:val="6"/>
          <w:szCs w:val="6"/>
        </w:rPr>
      </w:pPr>
    </w:p>
    <w:tbl>
      <w:tblPr>
        <w:tblW w:w="960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514"/>
        <w:gridCol w:w="395"/>
        <w:gridCol w:w="610"/>
        <w:gridCol w:w="579"/>
        <w:gridCol w:w="588"/>
        <w:gridCol w:w="535"/>
        <w:gridCol w:w="535"/>
        <w:gridCol w:w="535"/>
        <w:gridCol w:w="535"/>
        <w:gridCol w:w="535"/>
        <w:gridCol w:w="535"/>
        <w:gridCol w:w="535"/>
        <w:gridCol w:w="665"/>
      </w:tblGrid>
      <w:tr w:rsidR="00B8511D" w:rsidRPr="00B8511D" w:rsidTr="004176C6">
        <w:trPr>
          <w:trHeight w:val="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B8511D" w:rsidRPr="00B8511D" w:rsidTr="004176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B85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B8511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Удельный вес проб, отбор которых произведен из водопроводной сети и которые не отвечают гигиеническим нормативам по санитарно-химическим показателям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13,5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13,2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11,2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9,0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5,9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3,2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2,9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2,3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</w:tr>
      <w:tr w:rsidR="00B8511D" w:rsidRPr="00B8511D" w:rsidTr="004176C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B85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Удельный вес проб воды, отбор которых произведен из водопроводной сети и которые не отвечают гигиеническим нормативам по микробиологическим показателям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4,9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4,7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4,7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4,6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4,4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4,1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3,9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3,5»</w:t>
            </w:r>
          </w:p>
        </w:tc>
      </w:tr>
    </w:tbl>
    <w:p w:rsidR="00B8511D" w:rsidRPr="00B8511D" w:rsidRDefault="00B8511D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B8511D" w:rsidRPr="00B8511D" w:rsidTr="004176C6">
        <w:trPr>
          <w:jc w:val="right"/>
        </w:trPr>
        <w:tc>
          <w:tcPr>
            <w:tcW w:w="5000" w:type="pct"/>
          </w:tcPr>
          <w:p w:rsidR="00B8511D" w:rsidRPr="00B8511D" w:rsidRDefault="00B8511D" w:rsidP="004176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пункт 20.3 изложить в следующей редакции:</w:t>
            </w:r>
          </w:p>
        </w:tc>
      </w:tr>
    </w:tbl>
    <w:p w:rsidR="00B8511D" w:rsidRPr="00EF71C7" w:rsidRDefault="00B8511D">
      <w:pPr>
        <w:rPr>
          <w:rFonts w:ascii="Times New Roman" w:hAnsi="Times New Roman"/>
          <w:sz w:val="6"/>
          <w:szCs w:val="6"/>
        </w:rPr>
      </w:pPr>
    </w:p>
    <w:tbl>
      <w:tblPr>
        <w:tblW w:w="960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124"/>
        <w:gridCol w:w="437"/>
        <w:gridCol w:w="598"/>
        <w:gridCol w:w="555"/>
        <w:gridCol w:w="568"/>
        <w:gridCol w:w="555"/>
        <w:gridCol w:w="555"/>
        <w:gridCol w:w="555"/>
        <w:gridCol w:w="565"/>
        <w:gridCol w:w="565"/>
        <w:gridCol w:w="565"/>
        <w:gridCol w:w="565"/>
        <w:gridCol w:w="690"/>
      </w:tblGrid>
      <w:tr w:rsidR="00B8511D" w:rsidRPr="00B8511D" w:rsidTr="00B8511D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B8511D" w:rsidRPr="00B8511D" w:rsidTr="00B8511D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«20.3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B851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Строительство и реконструкция объектов питьевого водоснабжения, предусмотренных региональными программами (нарастающим итогом)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34»</w:t>
            </w:r>
          </w:p>
        </w:tc>
      </w:tr>
    </w:tbl>
    <w:p w:rsidR="00B8511D" w:rsidRPr="00B8511D" w:rsidRDefault="00B8511D">
      <w:pPr>
        <w:rPr>
          <w:rFonts w:ascii="Times New Roman" w:hAnsi="Times New Roman"/>
          <w:sz w:val="6"/>
          <w:szCs w:val="6"/>
          <w:lang w:val="en-US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B8511D" w:rsidRPr="00B8511D" w:rsidTr="004176C6">
        <w:trPr>
          <w:jc w:val="right"/>
        </w:trPr>
        <w:tc>
          <w:tcPr>
            <w:tcW w:w="5000" w:type="pct"/>
          </w:tcPr>
          <w:p w:rsidR="00B8511D" w:rsidRPr="00B8511D" w:rsidRDefault="00B8511D" w:rsidP="00B8511D">
            <w:pPr>
              <w:autoSpaceDE w:val="0"/>
              <w:autoSpaceDN w:val="0"/>
              <w:adjustRightInd w:val="0"/>
              <w:spacing w:before="12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6) в приложении № 3 к государственной программе:</w:t>
            </w:r>
          </w:p>
          <w:p w:rsidR="00B8511D" w:rsidRPr="00B8511D" w:rsidRDefault="00B8511D" w:rsidP="00B8511D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- раздел 3 «Ресурсное обеспечение подпрограммы» изложить в следующей редакции:</w:t>
            </w:r>
          </w:p>
          <w:p w:rsidR="00B8511D" w:rsidRPr="00EF71C7" w:rsidRDefault="00B8511D" w:rsidP="00B8511D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11D" w:rsidRPr="00B8511D" w:rsidRDefault="00B8511D" w:rsidP="00B8511D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B8511D">
              <w:rPr>
                <w:rFonts w:ascii="Times New Roman" w:hAnsi="Times New Roman" w:cs="Times New Roman"/>
                <w:sz w:val="28"/>
                <w:szCs w:val="28"/>
              </w:rPr>
              <w:t>«3. Ресурсное обеспечение подпрограммы</w:t>
            </w:r>
          </w:p>
          <w:p w:rsidR="00B8511D" w:rsidRPr="00EF71C7" w:rsidRDefault="00B8511D" w:rsidP="00B851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511D" w:rsidRPr="00B8511D" w:rsidRDefault="00B8511D" w:rsidP="00B851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8511D" w:rsidRPr="00EF71C7" w:rsidRDefault="00B8511D">
      <w:pPr>
        <w:rPr>
          <w:rFonts w:ascii="Times New Roman" w:hAnsi="Times New Roman"/>
          <w:sz w:val="6"/>
          <w:szCs w:val="6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630"/>
        <w:gridCol w:w="13"/>
        <w:gridCol w:w="1012"/>
        <w:gridCol w:w="13"/>
        <w:gridCol w:w="1026"/>
        <w:gridCol w:w="13"/>
        <w:gridCol w:w="678"/>
        <w:gridCol w:w="13"/>
        <w:gridCol w:w="540"/>
        <w:gridCol w:w="13"/>
        <w:gridCol w:w="626"/>
        <w:gridCol w:w="13"/>
        <w:gridCol w:w="626"/>
        <w:gridCol w:w="13"/>
        <w:gridCol w:w="627"/>
        <w:gridCol w:w="13"/>
        <w:gridCol w:w="627"/>
        <w:gridCol w:w="13"/>
        <w:gridCol w:w="627"/>
        <w:gridCol w:w="13"/>
        <w:gridCol w:w="627"/>
        <w:gridCol w:w="13"/>
        <w:gridCol w:w="627"/>
        <w:gridCol w:w="13"/>
        <w:gridCol w:w="627"/>
        <w:gridCol w:w="13"/>
        <w:gridCol w:w="565"/>
        <w:gridCol w:w="13"/>
      </w:tblGrid>
      <w:tr w:rsidR="00B8511D" w:rsidRPr="00B8511D" w:rsidTr="00B8511D">
        <w:trPr>
          <w:gridAfter w:val="1"/>
          <w:wAfter w:w="13" w:type="dxa"/>
          <w:cantSplit/>
          <w:trHeight w:val="326"/>
        </w:trPr>
        <w:tc>
          <w:tcPr>
            <w:tcW w:w="643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B8511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B8511D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025" w:type="dxa"/>
            <w:gridSpan w:val="2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Главные распорядители</w:t>
            </w:r>
          </w:p>
        </w:tc>
        <w:tc>
          <w:tcPr>
            <w:tcW w:w="1039" w:type="dxa"/>
            <w:gridSpan w:val="2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6940" w:type="dxa"/>
            <w:gridSpan w:val="22"/>
            <w:shd w:val="clear" w:color="auto" w:fill="auto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Объемы финансирования, тыс. руб.</w:t>
            </w:r>
          </w:p>
        </w:tc>
      </w:tr>
      <w:tr w:rsidR="00B8511D" w:rsidRPr="00B8511D" w:rsidTr="00B8511D">
        <w:trPr>
          <w:gridAfter w:val="1"/>
          <w:wAfter w:w="13" w:type="dxa"/>
          <w:trHeight w:val="275"/>
        </w:trPr>
        <w:tc>
          <w:tcPr>
            <w:tcW w:w="643" w:type="dxa"/>
            <w:gridSpan w:val="2"/>
            <w:vMerge/>
            <w:tcBorders>
              <w:bottom w:val="nil"/>
            </w:tcBorders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5" w:type="dxa"/>
            <w:gridSpan w:val="2"/>
            <w:vMerge/>
            <w:tcBorders>
              <w:bottom w:val="nil"/>
            </w:tcBorders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9" w:type="dxa"/>
            <w:gridSpan w:val="2"/>
            <w:vMerge/>
            <w:tcBorders>
              <w:bottom w:val="nil"/>
            </w:tcBorders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" w:type="dxa"/>
            <w:gridSpan w:val="2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6249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</w:tr>
      <w:tr w:rsidR="00B8511D" w:rsidRPr="00B8511D" w:rsidTr="00B8511D">
        <w:trPr>
          <w:gridAfter w:val="1"/>
          <w:wAfter w:w="13" w:type="dxa"/>
          <w:cantSplit/>
          <w:trHeight w:val="1730"/>
        </w:trPr>
        <w:tc>
          <w:tcPr>
            <w:tcW w:w="643" w:type="dxa"/>
            <w:gridSpan w:val="2"/>
            <w:vMerge/>
            <w:tcBorders>
              <w:bottom w:val="nil"/>
            </w:tcBorders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5" w:type="dxa"/>
            <w:gridSpan w:val="2"/>
            <w:vMerge/>
            <w:tcBorders>
              <w:bottom w:val="nil"/>
            </w:tcBorders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9" w:type="dxa"/>
            <w:gridSpan w:val="2"/>
            <w:vMerge/>
            <w:tcBorders>
              <w:bottom w:val="nil"/>
            </w:tcBorders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" w:type="dxa"/>
            <w:gridSpan w:val="2"/>
            <w:vMerge/>
            <w:tcBorders>
              <w:bottom w:val="nil"/>
            </w:tcBorders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3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  <w:tc>
          <w:tcPr>
            <w:tcW w:w="639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639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640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640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640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640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640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640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578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B8511D" w:rsidRPr="00B8511D" w:rsidTr="00B8511D">
        <w:trPr>
          <w:gridBefore w:val="1"/>
          <w:wBefore w:w="13" w:type="dxa"/>
          <w:tblHeader/>
        </w:trPr>
        <w:tc>
          <w:tcPr>
            <w:tcW w:w="643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3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0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0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0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0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40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40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78" w:type="dxa"/>
            <w:gridSpan w:val="2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B8511D" w:rsidRPr="00B8511D" w:rsidTr="00B8511D">
        <w:trPr>
          <w:gridBefore w:val="1"/>
          <w:wBefore w:w="13" w:type="dxa"/>
          <w:cantSplit/>
          <w:trHeight w:val="1914"/>
        </w:trPr>
        <w:tc>
          <w:tcPr>
            <w:tcW w:w="643" w:type="dxa"/>
            <w:gridSpan w:val="2"/>
            <w:vMerge w:val="restart"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02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Министерство ТЭК и ЖКХ Рязанской области</w:t>
            </w:r>
          </w:p>
        </w:tc>
        <w:tc>
          <w:tcPr>
            <w:tcW w:w="1039" w:type="dxa"/>
            <w:gridSpan w:val="2"/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691" w:type="dxa"/>
            <w:gridSpan w:val="2"/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349520,30619</w:t>
            </w:r>
          </w:p>
        </w:tc>
        <w:tc>
          <w:tcPr>
            <w:tcW w:w="553" w:type="dxa"/>
            <w:gridSpan w:val="2"/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32888,6</w:t>
            </w:r>
          </w:p>
        </w:tc>
        <w:tc>
          <w:tcPr>
            <w:tcW w:w="639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31732,1</w:t>
            </w:r>
          </w:p>
        </w:tc>
        <w:tc>
          <w:tcPr>
            <w:tcW w:w="639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31884,44640</w:t>
            </w:r>
          </w:p>
        </w:tc>
        <w:tc>
          <w:tcPr>
            <w:tcW w:w="640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33147,91876</w:t>
            </w:r>
          </w:p>
        </w:tc>
        <w:tc>
          <w:tcPr>
            <w:tcW w:w="640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36250,79620</w:t>
            </w:r>
          </w:p>
        </w:tc>
        <w:tc>
          <w:tcPr>
            <w:tcW w:w="640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36206,95739</w:t>
            </w:r>
          </w:p>
        </w:tc>
        <w:tc>
          <w:tcPr>
            <w:tcW w:w="640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37225,91636</w:t>
            </w:r>
          </w:p>
        </w:tc>
        <w:tc>
          <w:tcPr>
            <w:tcW w:w="640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37065,37856</w:t>
            </w:r>
          </w:p>
        </w:tc>
        <w:tc>
          <w:tcPr>
            <w:tcW w:w="640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37135,37856</w:t>
            </w:r>
          </w:p>
        </w:tc>
        <w:tc>
          <w:tcPr>
            <w:tcW w:w="578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35982,81396</w:t>
            </w:r>
          </w:p>
        </w:tc>
      </w:tr>
      <w:tr w:rsidR="00B8511D" w:rsidRPr="00B8511D" w:rsidTr="00B8511D">
        <w:trPr>
          <w:gridBefore w:val="1"/>
          <w:wBefore w:w="13" w:type="dxa"/>
          <w:cantSplit/>
          <w:trHeight w:val="1970"/>
        </w:trPr>
        <w:tc>
          <w:tcPr>
            <w:tcW w:w="643" w:type="dxa"/>
            <w:gridSpan w:val="2"/>
            <w:vMerge/>
            <w:shd w:val="clear" w:color="auto" w:fill="auto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5" w:type="dxa"/>
            <w:gridSpan w:val="2"/>
            <w:vMerge/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9" w:type="dxa"/>
            <w:gridSpan w:val="2"/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итого по подпрограмме</w:t>
            </w:r>
          </w:p>
        </w:tc>
        <w:tc>
          <w:tcPr>
            <w:tcW w:w="691" w:type="dxa"/>
            <w:gridSpan w:val="2"/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349520,30619</w:t>
            </w:r>
          </w:p>
        </w:tc>
        <w:tc>
          <w:tcPr>
            <w:tcW w:w="553" w:type="dxa"/>
            <w:gridSpan w:val="2"/>
            <w:shd w:val="clear" w:color="auto" w:fill="auto"/>
            <w:textDirection w:val="btLr"/>
            <w:vAlign w:val="cente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32888,6</w:t>
            </w:r>
          </w:p>
        </w:tc>
        <w:tc>
          <w:tcPr>
            <w:tcW w:w="639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31732,1</w:t>
            </w:r>
          </w:p>
        </w:tc>
        <w:tc>
          <w:tcPr>
            <w:tcW w:w="639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31884,44640</w:t>
            </w:r>
          </w:p>
        </w:tc>
        <w:tc>
          <w:tcPr>
            <w:tcW w:w="640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33147,91876</w:t>
            </w:r>
          </w:p>
        </w:tc>
        <w:tc>
          <w:tcPr>
            <w:tcW w:w="640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36250,79620</w:t>
            </w:r>
          </w:p>
        </w:tc>
        <w:tc>
          <w:tcPr>
            <w:tcW w:w="640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36206,95739</w:t>
            </w:r>
          </w:p>
        </w:tc>
        <w:tc>
          <w:tcPr>
            <w:tcW w:w="640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37225,91636</w:t>
            </w:r>
          </w:p>
        </w:tc>
        <w:tc>
          <w:tcPr>
            <w:tcW w:w="640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37065,37856</w:t>
            </w:r>
          </w:p>
        </w:tc>
        <w:tc>
          <w:tcPr>
            <w:tcW w:w="640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37135,37856</w:t>
            </w:r>
          </w:p>
        </w:tc>
        <w:tc>
          <w:tcPr>
            <w:tcW w:w="578" w:type="dxa"/>
            <w:gridSpan w:val="2"/>
            <w:shd w:val="clear" w:color="auto" w:fill="auto"/>
            <w:textDirection w:val="btLr"/>
          </w:tcPr>
          <w:p w:rsidR="00B8511D" w:rsidRPr="00B8511D" w:rsidRDefault="00B8511D" w:rsidP="004176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11D">
              <w:rPr>
                <w:rFonts w:ascii="Times New Roman" w:hAnsi="Times New Roman"/>
                <w:sz w:val="26"/>
                <w:szCs w:val="26"/>
              </w:rPr>
              <w:t>35982,81396»</w:t>
            </w:r>
          </w:p>
        </w:tc>
      </w:tr>
    </w:tbl>
    <w:p w:rsidR="00B8511D" w:rsidRPr="00B8511D" w:rsidRDefault="00B8511D" w:rsidP="00B8511D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B8511D" w:rsidRPr="00B8511D" w:rsidTr="004176C6">
        <w:trPr>
          <w:jc w:val="right"/>
        </w:trPr>
        <w:tc>
          <w:tcPr>
            <w:tcW w:w="5000" w:type="pct"/>
            <w:gridSpan w:val="3"/>
          </w:tcPr>
          <w:p w:rsidR="00B8511D" w:rsidRPr="00B8511D" w:rsidRDefault="00B8511D" w:rsidP="00B851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23" w:history="1">
              <w:r w:rsidRPr="00B8511D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Pr="00B8511D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мероприятий»:</w:t>
            </w:r>
          </w:p>
          <w:p w:rsidR="00B8511D" w:rsidRPr="00B8511D" w:rsidRDefault="00B8511D" w:rsidP="00B851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в строке «Задача 1. Обеспечение эффективного исполнения государственных функций в сфере реализации Программы, в том числе</w:t>
            </w:r>
            <w:proofErr w:type="gramStart"/>
            <w:r w:rsidRPr="00B8511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8511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8511D" w:rsidRPr="00B8511D" w:rsidRDefault="00B8511D" w:rsidP="00B851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в графах 6, 13 цифры «349394,76839», «37100,37856» заменить соответственно цифрами «349520,30619», «37225,91636»;</w:t>
            </w:r>
          </w:p>
          <w:p w:rsidR="00B8511D" w:rsidRPr="00B8511D" w:rsidRDefault="00B8511D" w:rsidP="00B851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в графах 6, 13 подпункта 1.1 цифры «349394,76839», «37100,37856» заменить соответственно цифрами «349520,30619», «37225,91636»;</w:t>
            </w:r>
          </w:p>
          <w:p w:rsidR="00B8511D" w:rsidRPr="00B8511D" w:rsidRDefault="00B8511D" w:rsidP="00B851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11D">
              <w:rPr>
                <w:rFonts w:ascii="Times New Roman" w:hAnsi="Times New Roman"/>
                <w:sz w:val="28"/>
                <w:szCs w:val="28"/>
              </w:rPr>
              <w:t>в графах 6, 13 строки «Итого по подпрограмме» цифры 349394,76839», «37100,37856» заменить соответственно цифрами «349520,30619», «37225,91636».</w:t>
            </w:r>
          </w:p>
        </w:tc>
      </w:tr>
      <w:tr w:rsidR="00B8511D" w:rsidTr="004176C6">
        <w:trPr>
          <w:trHeight w:val="309"/>
          <w:jc w:val="right"/>
        </w:trPr>
        <w:tc>
          <w:tcPr>
            <w:tcW w:w="2087" w:type="pct"/>
          </w:tcPr>
          <w:p w:rsidR="00B8511D" w:rsidRDefault="00B8511D" w:rsidP="004176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511D" w:rsidRDefault="00B8511D" w:rsidP="004176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511D" w:rsidRDefault="00B8511D" w:rsidP="004176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511D" w:rsidRDefault="00B8511D" w:rsidP="00B851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8511D" w:rsidRDefault="00B8511D" w:rsidP="004176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8511D" w:rsidRDefault="00B8511D" w:rsidP="004176C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8511D" w:rsidRDefault="00B8511D" w:rsidP="004176C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8511D" w:rsidRDefault="00B8511D" w:rsidP="004176C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8511D" w:rsidRDefault="00B8511D" w:rsidP="00B8511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8A765E" w:rsidRPr="00B8511D" w:rsidRDefault="008A765E" w:rsidP="008A765E">
      <w:pPr>
        <w:spacing w:line="192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B8511D">
        <w:rPr>
          <w:rFonts w:ascii="Times New Roman" w:hAnsi="Times New Roman"/>
          <w:sz w:val="28"/>
          <w:szCs w:val="28"/>
        </w:rPr>
        <w:t xml:space="preserve"> </w:t>
      </w:r>
    </w:p>
    <w:sectPr w:rsidR="008A765E" w:rsidRPr="00B8511D" w:rsidSect="00B8511D">
      <w:headerReference w:type="default" r:id="rId24"/>
      <w:type w:val="continuous"/>
      <w:pgSz w:w="11907" w:h="16834" w:code="9"/>
      <w:pgMar w:top="99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8F0" w:rsidRDefault="006C48F0">
      <w:r>
        <w:separator/>
      </w:r>
    </w:p>
  </w:endnote>
  <w:endnote w:type="continuationSeparator" w:id="0">
    <w:p w:rsidR="006C48F0" w:rsidRDefault="006C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754F18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54F18" w:rsidRDefault="00754F18">
          <w:pPr>
            <w:pStyle w:val="a6"/>
          </w:pPr>
          <w:r>
            <w:rPr>
              <w:noProof/>
            </w:rPr>
            <w:drawing>
              <wp:inline distT="0" distB="0" distL="0" distR="0" wp14:anchorId="04A1E352" wp14:editId="519A819A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754F18" w:rsidRPr="00C22273" w:rsidRDefault="00754F18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F6ACF5B" wp14:editId="2FA1AACE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754F18" w:rsidRPr="005C536E" w:rsidRDefault="00B8511D" w:rsidP="005C536E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7449  20.09.2021 16:44:20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54F18" w:rsidRPr="00F16F07" w:rsidRDefault="00754F18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54F18" w:rsidRPr="00C22273" w:rsidRDefault="00754F18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754F18" w:rsidRPr="00B413CE" w:rsidRDefault="00754F1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54F18" w:rsidRPr="00C22273">
      <w:tc>
        <w:tcPr>
          <w:tcW w:w="2538" w:type="dxa"/>
          <w:shd w:val="clear" w:color="auto" w:fill="auto"/>
        </w:tcPr>
        <w:p w:rsidR="00754F18" w:rsidRPr="00C22273" w:rsidRDefault="00754F1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54F18" w:rsidRPr="00C22273" w:rsidRDefault="00754F18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54F18" w:rsidRPr="00C22273" w:rsidRDefault="00754F18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54F18" w:rsidRPr="00C22273" w:rsidRDefault="00754F18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54F18" w:rsidRDefault="00754F1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8F0" w:rsidRDefault="006C48F0">
      <w:r>
        <w:separator/>
      </w:r>
    </w:p>
  </w:footnote>
  <w:footnote w:type="continuationSeparator" w:id="0">
    <w:p w:rsidR="006C48F0" w:rsidRDefault="006C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18" w:rsidRDefault="00754F1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54F18" w:rsidRDefault="00754F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18" w:rsidRPr="00481B88" w:rsidRDefault="00754F1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54F18" w:rsidRPr="00481B88" w:rsidRDefault="00754F1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F71C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54F18" w:rsidRPr="00E37801" w:rsidRDefault="00754F1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style="width:22.15pt;height:12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CE11A40"/>
    <w:multiLevelType w:val="hybridMultilevel"/>
    <w:tmpl w:val="5F98A8E0"/>
    <w:lvl w:ilvl="0" w:tplc="3A7AB32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>
    <w:nsid w:val="29317A56"/>
    <w:multiLevelType w:val="hybridMultilevel"/>
    <w:tmpl w:val="C9D0C068"/>
    <w:lvl w:ilvl="0" w:tplc="3DD2E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3C0BCB"/>
    <w:multiLevelType w:val="hybridMultilevel"/>
    <w:tmpl w:val="86EA52F8"/>
    <w:lvl w:ilvl="0" w:tplc="7C541FA0">
      <w:start w:val="20"/>
      <w:numFmt w:val="decimal"/>
      <w:lvlText w:val="%1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8">
    <w:nsid w:val="57AF1B1F"/>
    <w:multiLevelType w:val="hybridMultilevel"/>
    <w:tmpl w:val="12325BBA"/>
    <w:lvl w:ilvl="0" w:tplc="4FBC717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0AA018A"/>
    <w:multiLevelType w:val="hybridMultilevel"/>
    <w:tmpl w:val="FA924438"/>
    <w:lvl w:ilvl="0" w:tplc="F4982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w5UFTbKw6eQxI5/EBY9iocOuWA=" w:salt="X7cYhkA6YAkVAjMhdMcdh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B3"/>
    <w:rsid w:val="00003B16"/>
    <w:rsid w:val="00006817"/>
    <w:rsid w:val="00010403"/>
    <w:rsid w:val="000107B0"/>
    <w:rsid w:val="0001360F"/>
    <w:rsid w:val="000156BA"/>
    <w:rsid w:val="00020359"/>
    <w:rsid w:val="00022FE5"/>
    <w:rsid w:val="00023553"/>
    <w:rsid w:val="00030FA4"/>
    <w:rsid w:val="00032820"/>
    <w:rsid w:val="000331B3"/>
    <w:rsid w:val="00033413"/>
    <w:rsid w:val="00035C2E"/>
    <w:rsid w:val="000365D1"/>
    <w:rsid w:val="000378DF"/>
    <w:rsid w:val="00037C0C"/>
    <w:rsid w:val="00040939"/>
    <w:rsid w:val="000414FF"/>
    <w:rsid w:val="000448F3"/>
    <w:rsid w:val="000505DC"/>
    <w:rsid w:val="00052079"/>
    <w:rsid w:val="000530EB"/>
    <w:rsid w:val="00053C3A"/>
    <w:rsid w:val="00054C61"/>
    <w:rsid w:val="00055366"/>
    <w:rsid w:val="00055727"/>
    <w:rsid w:val="00056DEB"/>
    <w:rsid w:val="00056F94"/>
    <w:rsid w:val="00062116"/>
    <w:rsid w:val="00067B80"/>
    <w:rsid w:val="00072F2A"/>
    <w:rsid w:val="00073A7A"/>
    <w:rsid w:val="00076D5E"/>
    <w:rsid w:val="00077CFF"/>
    <w:rsid w:val="00082A38"/>
    <w:rsid w:val="00082E36"/>
    <w:rsid w:val="00083244"/>
    <w:rsid w:val="000843CE"/>
    <w:rsid w:val="00084DD3"/>
    <w:rsid w:val="000917C0"/>
    <w:rsid w:val="000931C1"/>
    <w:rsid w:val="00093DD5"/>
    <w:rsid w:val="00096C68"/>
    <w:rsid w:val="00096E88"/>
    <w:rsid w:val="000A03F1"/>
    <w:rsid w:val="000A0D9E"/>
    <w:rsid w:val="000A202C"/>
    <w:rsid w:val="000A2E5E"/>
    <w:rsid w:val="000B02AC"/>
    <w:rsid w:val="000B0736"/>
    <w:rsid w:val="000B0FEA"/>
    <w:rsid w:val="000C051A"/>
    <w:rsid w:val="000C170E"/>
    <w:rsid w:val="000C1AE4"/>
    <w:rsid w:val="000C4157"/>
    <w:rsid w:val="000C5D26"/>
    <w:rsid w:val="000D0D51"/>
    <w:rsid w:val="000D2BE0"/>
    <w:rsid w:val="000D34B6"/>
    <w:rsid w:val="000D5DE4"/>
    <w:rsid w:val="000D5EED"/>
    <w:rsid w:val="000E2B7F"/>
    <w:rsid w:val="000E3B7E"/>
    <w:rsid w:val="000E412E"/>
    <w:rsid w:val="000E41C3"/>
    <w:rsid w:val="000E4831"/>
    <w:rsid w:val="00104896"/>
    <w:rsid w:val="00105588"/>
    <w:rsid w:val="00111D6D"/>
    <w:rsid w:val="00112880"/>
    <w:rsid w:val="001179DF"/>
    <w:rsid w:val="001216BC"/>
    <w:rsid w:val="001225B2"/>
    <w:rsid w:val="00122CFD"/>
    <w:rsid w:val="00130D5E"/>
    <w:rsid w:val="00134AAE"/>
    <w:rsid w:val="0013619A"/>
    <w:rsid w:val="001429FA"/>
    <w:rsid w:val="00143C86"/>
    <w:rsid w:val="00144827"/>
    <w:rsid w:val="001455F8"/>
    <w:rsid w:val="001462B2"/>
    <w:rsid w:val="001479D1"/>
    <w:rsid w:val="00150887"/>
    <w:rsid w:val="00151370"/>
    <w:rsid w:val="00151489"/>
    <w:rsid w:val="00156946"/>
    <w:rsid w:val="00156BED"/>
    <w:rsid w:val="001576B0"/>
    <w:rsid w:val="00162E72"/>
    <w:rsid w:val="001646F8"/>
    <w:rsid w:val="00166E3E"/>
    <w:rsid w:val="00167FA9"/>
    <w:rsid w:val="00171CEE"/>
    <w:rsid w:val="0017225B"/>
    <w:rsid w:val="00175BE5"/>
    <w:rsid w:val="00176B24"/>
    <w:rsid w:val="001775D4"/>
    <w:rsid w:val="00180B66"/>
    <w:rsid w:val="001850F4"/>
    <w:rsid w:val="001856BC"/>
    <w:rsid w:val="00190237"/>
    <w:rsid w:val="001907A0"/>
    <w:rsid w:val="00192327"/>
    <w:rsid w:val="001947BE"/>
    <w:rsid w:val="0019500A"/>
    <w:rsid w:val="001A2746"/>
    <w:rsid w:val="001A560F"/>
    <w:rsid w:val="001B0982"/>
    <w:rsid w:val="001B1FBA"/>
    <w:rsid w:val="001B25CB"/>
    <w:rsid w:val="001B32BA"/>
    <w:rsid w:val="001B5186"/>
    <w:rsid w:val="001B607B"/>
    <w:rsid w:val="001C6CA9"/>
    <w:rsid w:val="001D305D"/>
    <w:rsid w:val="001D49D7"/>
    <w:rsid w:val="001E0317"/>
    <w:rsid w:val="001E0D7D"/>
    <w:rsid w:val="001E20F1"/>
    <w:rsid w:val="001E2754"/>
    <w:rsid w:val="001E4FAA"/>
    <w:rsid w:val="001E529B"/>
    <w:rsid w:val="001F0BB1"/>
    <w:rsid w:val="001F12E8"/>
    <w:rsid w:val="001F228C"/>
    <w:rsid w:val="001F27BC"/>
    <w:rsid w:val="001F4182"/>
    <w:rsid w:val="001F50CA"/>
    <w:rsid w:val="001F64B8"/>
    <w:rsid w:val="001F6777"/>
    <w:rsid w:val="001F7C83"/>
    <w:rsid w:val="00200423"/>
    <w:rsid w:val="00203046"/>
    <w:rsid w:val="00205935"/>
    <w:rsid w:val="002066FF"/>
    <w:rsid w:val="00207A89"/>
    <w:rsid w:val="0021306B"/>
    <w:rsid w:val="00213294"/>
    <w:rsid w:val="002174DB"/>
    <w:rsid w:val="0022059F"/>
    <w:rsid w:val="0022075C"/>
    <w:rsid w:val="00223DD8"/>
    <w:rsid w:val="00225330"/>
    <w:rsid w:val="002272FB"/>
    <w:rsid w:val="00231F1C"/>
    <w:rsid w:val="002370F3"/>
    <w:rsid w:val="00240AE9"/>
    <w:rsid w:val="00242DDB"/>
    <w:rsid w:val="002432E0"/>
    <w:rsid w:val="002447DF"/>
    <w:rsid w:val="00247279"/>
    <w:rsid w:val="002479A2"/>
    <w:rsid w:val="0025170B"/>
    <w:rsid w:val="00251C9B"/>
    <w:rsid w:val="002533C2"/>
    <w:rsid w:val="00254BE2"/>
    <w:rsid w:val="00256527"/>
    <w:rsid w:val="0026087E"/>
    <w:rsid w:val="00261D51"/>
    <w:rsid w:val="00262D72"/>
    <w:rsid w:val="0026494F"/>
    <w:rsid w:val="00265420"/>
    <w:rsid w:val="00270414"/>
    <w:rsid w:val="00274E14"/>
    <w:rsid w:val="00280A6D"/>
    <w:rsid w:val="00281D39"/>
    <w:rsid w:val="00283593"/>
    <w:rsid w:val="002844C2"/>
    <w:rsid w:val="00292B07"/>
    <w:rsid w:val="002953B6"/>
    <w:rsid w:val="002957D1"/>
    <w:rsid w:val="002A026E"/>
    <w:rsid w:val="002A3FFC"/>
    <w:rsid w:val="002A4A16"/>
    <w:rsid w:val="002A4AFC"/>
    <w:rsid w:val="002A4C10"/>
    <w:rsid w:val="002B0EDD"/>
    <w:rsid w:val="002B451A"/>
    <w:rsid w:val="002B7A59"/>
    <w:rsid w:val="002C5012"/>
    <w:rsid w:val="002C6640"/>
    <w:rsid w:val="002C679E"/>
    <w:rsid w:val="002C6B4B"/>
    <w:rsid w:val="002C75A6"/>
    <w:rsid w:val="002D0CC8"/>
    <w:rsid w:val="002D36D4"/>
    <w:rsid w:val="002D3CEE"/>
    <w:rsid w:val="002E0091"/>
    <w:rsid w:val="002E1323"/>
    <w:rsid w:val="002E2737"/>
    <w:rsid w:val="002E345F"/>
    <w:rsid w:val="002E513C"/>
    <w:rsid w:val="002E5601"/>
    <w:rsid w:val="002F1AF7"/>
    <w:rsid w:val="002F1E81"/>
    <w:rsid w:val="002F2F80"/>
    <w:rsid w:val="002F3F9B"/>
    <w:rsid w:val="002F4DBC"/>
    <w:rsid w:val="00300841"/>
    <w:rsid w:val="0030487A"/>
    <w:rsid w:val="00306CD7"/>
    <w:rsid w:val="003079CB"/>
    <w:rsid w:val="00310503"/>
    <w:rsid w:val="00310D92"/>
    <w:rsid w:val="00311506"/>
    <w:rsid w:val="003148B8"/>
    <w:rsid w:val="003160CB"/>
    <w:rsid w:val="003166D6"/>
    <w:rsid w:val="00317A9E"/>
    <w:rsid w:val="00321273"/>
    <w:rsid w:val="00321C17"/>
    <w:rsid w:val="003222A3"/>
    <w:rsid w:val="0032443D"/>
    <w:rsid w:val="00324C33"/>
    <w:rsid w:val="0032559D"/>
    <w:rsid w:val="0033778B"/>
    <w:rsid w:val="00337B25"/>
    <w:rsid w:val="0034259C"/>
    <w:rsid w:val="00350700"/>
    <w:rsid w:val="00354E88"/>
    <w:rsid w:val="00355DD4"/>
    <w:rsid w:val="00356640"/>
    <w:rsid w:val="00360A40"/>
    <w:rsid w:val="00361CCD"/>
    <w:rsid w:val="00362480"/>
    <w:rsid w:val="0036550F"/>
    <w:rsid w:val="00380BC5"/>
    <w:rsid w:val="0038445B"/>
    <w:rsid w:val="003870C2"/>
    <w:rsid w:val="00390174"/>
    <w:rsid w:val="00391D03"/>
    <w:rsid w:val="0039219F"/>
    <w:rsid w:val="003939DD"/>
    <w:rsid w:val="00394E22"/>
    <w:rsid w:val="003A0DB3"/>
    <w:rsid w:val="003A1312"/>
    <w:rsid w:val="003A13FE"/>
    <w:rsid w:val="003A1471"/>
    <w:rsid w:val="003A2EB6"/>
    <w:rsid w:val="003A4441"/>
    <w:rsid w:val="003A604F"/>
    <w:rsid w:val="003A77A3"/>
    <w:rsid w:val="003B461A"/>
    <w:rsid w:val="003B508A"/>
    <w:rsid w:val="003C0FC4"/>
    <w:rsid w:val="003C4442"/>
    <w:rsid w:val="003C5A0A"/>
    <w:rsid w:val="003D0310"/>
    <w:rsid w:val="003D0DE4"/>
    <w:rsid w:val="003D17CB"/>
    <w:rsid w:val="003D1B17"/>
    <w:rsid w:val="003D316A"/>
    <w:rsid w:val="003D3B8A"/>
    <w:rsid w:val="003D5053"/>
    <w:rsid w:val="003D54F8"/>
    <w:rsid w:val="003D5B42"/>
    <w:rsid w:val="003D6647"/>
    <w:rsid w:val="003D7287"/>
    <w:rsid w:val="003E33FE"/>
    <w:rsid w:val="003E3618"/>
    <w:rsid w:val="003E67CC"/>
    <w:rsid w:val="003F0A52"/>
    <w:rsid w:val="003F0CD8"/>
    <w:rsid w:val="003F1032"/>
    <w:rsid w:val="003F1517"/>
    <w:rsid w:val="003F2419"/>
    <w:rsid w:val="003F244D"/>
    <w:rsid w:val="003F2787"/>
    <w:rsid w:val="003F4F5E"/>
    <w:rsid w:val="003F598B"/>
    <w:rsid w:val="003F6575"/>
    <w:rsid w:val="003F6D71"/>
    <w:rsid w:val="00400906"/>
    <w:rsid w:val="00401CEE"/>
    <w:rsid w:val="004021DF"/>
    <w:rsid w:val="00402BD4"/>
    <w:rsid w:val="00403EBF"/>
    <w:rsid w:val="00404CC5"/>
    <w:rsid w:val="00405C71"/>
    <w:rsid w:val="00413F6F"/>
    <w:rsid w:val="004157B3"/>
    <w:rsid w:val="0041596B"/>
    <w:rsid w:val="00424EA6"/>
    <w:rsid w:val="0042590E"/>
    <w:rsid w:val="00427DDF"/>
    <w:rsid w:val="004323DF"/>
    <w:rsid w:val="004333FD"/>
    <w:rsid w:val="00434656"/>
    <w:rsid w:val="00437664"/>
    <w:rsid w:val="00437F65"/>
    <w:rsid w:val="004403DD"/>
    <w:rsid w:val="004417CA"/>
    <w:rsid w:val="00442E78"/>
    <w:rsid w:val="00444464"/>
    <w:rsid w:val="004520A5"/>
    <w:rsid w:val="00455CA4"/>
    <w:rsid w:val="00457BC5"/>
    <w:rsid w:val="00460FEA"/>
    <w:rsid w:val="00463DED"/>
    <w:rsid w:val="004646D9"/>
    <w:rsid w:val="004663A4"/>
    <w:rsid w:val="00466C89"/>
    <w:rsid w:val="00466F48"/>
    <w:rsid w:val="004705FD"/>
    <w:rsid w:val="00470858"/>
    <w:rsid w:val="004734B7"/>
    <w:rsid w:val="004750E2"/>
    <w:rsid w:val="00475553"/>
    <w:rsid w:val="00480E54"/>
    <w:rsid w:val="00481B88"/>
    <w:rsid w:val="00483291"/>
    <w:rsid w:val="00483427"/>
    <w:rsid w:val="0048480E"/>
    <w:rsid w:val="00485B4F"/>
    <w:rsid w:val="004862D1"/>
    <w:rsid w:val="004867A6"/>
    <w:rsid w:val="00486F58"/>
    <w:rsid w:val="00490F6B"/>
    <w:rsid w:val="00491717"/>
    <w:rsid w:val="0049185E"/>
    <w:rsid w:val="00493EF8"/>
    <w:rsid w:val="00495947"/>
    <w:rsid w:val="00497485"/>
    <w:rsid w:val="004A1653"/>
    <w:rsid w:val="004A3414"/>
    <w:rsid w:val="004A6445"/>
    <w:rsid w:val="004A6EB2"/>
    <w:rsid w:val="004B1984"/>
    <w:rsid w:val="004B2C07"/>
    <w:rsid w:val="004B2D5A"/>
    <w:rsid w:val="004B580D"/>
    <w:rsid w:val="004B6670"/>
    <w:rsid w:val="004B7C19"/>
    <w:rsid w:val="004C0AF0"/>
    <w:rsid w:val="004C11F1"/>
    <w:rsid w:val="004C7D53"/>
    <w:rsid w:val="004D293D"/>
    <w:rsid w:val="004D4775"/>
    <w:rsid w:val="004D68BF"/>
    <w:rsid w:val="004E4A3C"/>
    <w:rsid w:val="004F2E5F"/>
    <w:rsid w:val="004F3761"/>
    <w:rsid w:val="004F44FE"/>
    <w:rsid w:val="004F463D"/>
    <w:rsid w:val="004F73A6"/>
    <w:rsid w:val="00501084"/>
    <w:rsid w:val="005059A0"/>
    <w:rsid w:val="005109D5"/>
    <w:rsid w:val="00512A47"/>
    <w:rsid w:val="0051418B"/>
    <w:rsid w:val="005152F5"/>
    <w:rsid w:val="0052223A"/>
    <w:rsid w:val="00525FFC"/>
    <w:rsid w:val="00530A72"/>
    <w:rsid w:val="00531C68"/>
    <w:rsid w:val="00532119"/>
    <w:rsid w:val="005335F3"/>
    <w:rsid w:val="00533948"/>
    <w:rsid w:val="00535C29"/>
    <w:rsid w:val="00537E97"/>
    <w:rsid w:val="00540660"/>
    <w:rsid w:val="005420FA"/>
    <w:rsid w:val="00543477"/>
    <w:rsid w:val="00543C38"/>
    <w:rsid w:val="00543D2D"/>
    <w:rsid w:val="00543D9C"/>
    <w:rsid w:val="00545A3D"/>
    <w:rsid w:val="00546DBB"/>
    <w:rsid w:val="00547BC2"/>
    <w:rsid w:val="00547C63"/>
    <w:rsid w:val="005527B7"/>
    <w:rsid w:val="00553BF0"/>
    <w:rsid w:val="005550AE"/>
    <w:rsid w:val="00555280"/>
    <w:rsid w:val="0055568E"/>
    <w:rsid w:val="005577A5"/>
    <w:rsid w:val="00557EEE"/>
    <w:rsid w:val="00561A5B"/>
    <w:rsid w:val="00563490"/>
    <w:rsid w:val="005641E3"/>
    <w:rsid w:val="0057074C"/>
    <w:rsid w:val="00573FBF"/>
    <w:rsid w:val="00574FF3"/>
    <w:rsid w:val="00576048"/>
    <w:rsid w:val="005818FD"/>
    <w:rsid w:val="005820D4"/>
    <w:rsid w:val="00582538"/>
    <w:rsid w:val="005838EA"/>
    <w:rsid w:val="005850B9"/>
    <w:rsid w:val="00585EE1"/>
    <w:rsid w:val="005878D7"/>
    <w:rsid w:val="0059016C"/>
    <w:rsid w:val="00590C0E"/>
    <w:rsid w:val="005911E8"/>
    <w:rsid w:val="00591D85"/>
    <w:rsid w:val="0059328C"/>
    <w:rsid w:val="00593331"/>
    <w:rsid w:val="005939E6"/>
    <w:rsid w:val="005955F5"/>
    <w:rsid w:val="00596AC2"/>
    <w:rsid w:val="005A122A"/>
    <w:rsid w:val="005A233F"/>
    <w:rsid w:val="005A3A11"/>
    <w:rsid w:val="005A4227"/>
    <w:rsid w:val="005A7C8D"/>
    <w:rsid w:val="005B229B"/>
    <w:rsid w:val="005B3518"/>
    <w:rsid w:val="005B3E0C"/>
    <w:rsid w:val="005B4256"/>
    <w:rsid w:val="005B57A8"/>
    <w:rsid w:val="005B5A4B"/>
    <w:rsid w:val="005B682D"/>
    <w:rsid w:val="005C536E"/>
    <w:rsid w:val="005C56AE"/>
    <w:rsid w:val="005C7449"/>
    <w:rsid w:val="005C7FC6"/>
    <w:rsid w:val="005D0879"/>
    <w:rsid w:val="005D3CDF"/>
    <w:rsid w:val="005D5139"/>
    <w:rsid w:val="005D715D"/>
    <w:rsid w:val="005E1FCD"/>
    <w:rsid w:val="005E20B0"/>
    <w:rsid w:val="005E2C03"/>
    <w:rsid w:val="005E3007"/>
    <w:rsid w:val="005E33FE"/>
    <w:rsid w:val="005E657F"/>
    <w:rsid w:val="005E6D99"/>
    <w:rsid w:val="005F02DD"/>
    <w:rsid w:val="005F0440"/>
    <w:rsid w:val="005F17A5"/>
    <w:rsid w:val="005F2ADD"/>
    <w:rsid w:val="005F2C49"/>
    <w:rsid w:val="005F3A9D"/>
    <w:rsid w:val="005F50DE"/>
    <w:rsid w:val="005F783A"/>
    <w:rsid w:val="006013EB"/>
    <w:rsid w:val="006014A2"/>
    <w:rsid w:val="00603338"/>
    <w:rsid w:val="0060479E"/>
    <w:rsid w:val="00604BE7"/>
    <w:rsid w:val="00605ED6"/>
    <w:rsid w:val="006063B2"/>
    <w:rsid w:val="00610349"/>
    <w:rsid w:val="00615224"/>
    <w:rsid w:val="006155F2"/>
    <w:rsid w:val="00615B19"/>
    <w:rsid w:val="00616AED"/>
    <w:rsid w:val="00620678"/>
    <w:rsid w:val="00622698"/>
    <w:rsid w:val="006321B9"/>
    <w:rsid w:val="00632A4F"/>
    <w:rsid w:val="00632B56"/>
    <w:rsid w:val="00632E9C"/>
    <w:rsid w:val="006351E3"/>
    <w:rsid w:val="00635BD3"/>
    <w:rsid w:val="00636B93"/>
    <w:rsid w:val="00640BB7"/>
    <w:rsid w:val="0064313D"/>
    <w:rsid w:val="006441DE"/>
    <w:rsid w:val="00644236"/>
    <w:rsid w:val="006456D2"/>
    <w:rsid w:val="006471E5"/>
    <w:rsid w:val="00667AD0"/>
    <w:rsid w:val="00671529"/>
    <w:rsid w:val="00671C6C"/>
    <w:rsid w:val="00671D3B"/>
    <w:rsid w:val="0067220F"/>
    <w:rsid w:val="00672469"/>
    <w:rsid w:val="0067286F"/>
    <w:rsid w:val="00673627"/>
    <w:rsid w:val="00682881"/>
    <w:rsid w:val="006830BF"/>
    <w:rsid w:val="00683693"/>
    <w:rsid w:val="00684796"/>
    <w:rsid w:val="00684A5B"/>
    <w:rsid w:val="0069300B"/>
    <w:rsid w:val="006930E0"/>
    <w:rsid w:val="0069350F"/>
    <w:rsid w:val="006A1F71"/>
    <w:rsid w:val="006A636F"/>
    <w:rsid w:val="006A6EEA"/>
    <w:rsid w:val="006B59B2"/>
    <w:rsid w:val="006B73BE"/>
    <w:rsid w:val="006B7BE0"/>
    <w:rsid w:val="006C1917"/>
    <w:rsid w:val="006C1AC6"/>
    <w:rsid w:val="006C48F0"/>
    <w:rsid w:val="006C73DD"/>
    <w:rsid w:val="006D218A"/>
    <w:rsid w:val="006D61C3"/>
    <w:rsid w:val="006E3359"/>
    <w:rsid w:val="006E3425"/>
    <w:rsid w:val="006E7563"/>
    <w:rsid w:val="006F328B"/>
    <w:rsid w:val="006F5427"/>
    <w:rsid w:val="006F5886"/>
    <w:rsid w:val="00700E42"/>
    <w:rsid w:val="00707734"/>
    <w:rsid w:val="00707E19"/>
    <w:rsid w:val="00710B43"/>
    <w:rsid w:val="007116EC"/>
    <w:rsid w:val="0071185D"/>
    <w:rsid w:val="00712D21"/>
    <w:rsid w:val="00712F7C"/>
    <w:rsid w:val="007132F4"/>
    <w:rsid w:val="0071481B"/>
    <w:rsid w:val="00715953"/>
    <w:rsid w:val="00717EF6"/>
    <w:rsid w:val="007209CC"/>
    <w:rsid w:val="0072328A"/>
    <w:rsid w:val="0072340C"/>
    <w:rsid w:val="00724086"/>
    <w:rsid w:val="00725169"/>
    <w:rsid w:val="007260E7"/>
    <w:rsid w:val="007334E9"/>
    <w:rsid w:val="007340A1"/>
    <w:rsid w:val="00736A19"/>
    <w:rsid w:val="007377B5"/>
    <w:rsid w:val="00744E50"/>
    <w:rsid w:val="00745A56"/>
    <w:rsid w:val="00746CC2"/>
    <w:rsid w:val="00746FDF"/>
    <w:rsid w:val="00747444"/>
    <w:rsid w:val="00747B37"/>
    <w:rsid w:val="007501F6"/>
    <w:rsid w:val="00754F18"/>
    <w:rsid w:val="00755868"/>
    <w:rsid w:val="00755F08"/>
    <w:rsid w:val="007564B6"/>
    <w:rsid w:val="00757402"/>
    <w:rsid w:val="00760323"/>
    <w:rsid w:val="00760861"/>
    <w:rsid w:val="00760BEE"/>
    <w:rsid w:val="00761A6C"/>
    <w:rsid w:val="00761DEF"/>
    <w:rsid w:val="00762760"/>
    <w:rsid w:val="00765600"/>
    <w:rsid w:val="00767E81"/>
    <w:rsid w:val="00772673"/>
    <w:rsid w:val="007758EB"/>
    <w:rsid w:val="00777FA7"/>
    <w:rsid w:val="00782AB3"/>
    <w:rsid w:val="007840AF"/>
    <w:rsid w:val="00784ED4"/>
    <w:rsid w:val="00786FA9"/>
    <w:rsid w:val="007909FF"/>
    <w:rsid w:val="00791C9F"/>
    <w:rsid w:val="00792AAB"/>
    <w:rsid w:val="00792F33"/>
    <w:rsid w:val="00793B47"/>
    <w:rsid w:val="00796864"/>
    <w:rsid w:val="007A1D0C"/>
    <w:rsid w:val="007A2A7B"/>
    <w:rsid w:val="007A2F22"/>
    <w:rsid w:val="007A3802"/>
    <w:rsid w:val="007B339C"/>
    <w:rsid w:val="007B5CDA"/>
    <w:rsid w:val="007C3610"/>
    <w:rsid w:val="007C3E95"/>
    <w:rsid w:val="007D2F1F"/>
    <w:rsid w:val="007D4925"/>
    <w:rsid w:val="007D54DC"/>
    <w:rsid w:val="007D66E4"/>
    <w:rsid w:val="007E0C1D"/>
    <w:rsid w:val="007E0D7C"/>
    <w:rsid w:val="007E1BF0"/>
    <w:rsid w:val="007E2460"/>
    <w:rsid w:val="007E6D21"/>
    <w:rsid w:val="007E7DE2"/>
    <w:rsid w:val="007F0C8A"/>
    <w:rsid w:val="007F11AB"/>
    <w:rsid w:val="007F1CEC"/>
    <w:rsid w:val="007F39D5"/>
    <w:rsid w:val="007F4707"/>
    <w:rsid w:val="00803005"/>
    <w:rsid w:val="00804725"/>
    <w:rsid w:val="008059C2"/>
    <w:rsid w:val="00811013"/>
    <w:rsid w:val="00813356"/>
    <w:rsid w:val="0081403C"/>
    <w:rsid w:val="008143CB"/>
    <w:rsid w:val="00817A74"/>
    <w:rsid w:val="00823CA1"/>
    <w:rsid w:val="008272DE"/>
    <w:rsid w:val="00831EDB"/>
    <w:rsid w:val="00834D65"/>
    <w:rsid w:val="00835D11"/>
    <w:rsid w:val="0083759B"/>
    <w:rsid w:val="00840C96"/>
    <w:rsid w:val="008417B6"/>
    <w:rsid w:val="00842296"/>
    <w:rsid w:val="00842A0D"/>
    <w:rsid w:val="00847199"/>
    <w:rsid w:val="008513B9"/>
    <w:rsid w:val="00851B3D"/>
    <w:rsid w:val="0085715A"/>
    <w:rsid w:val="00864293"/>
    <w:rsid w:val="008653B4"/>
    <w:rsid w:val="008656C1"/>
    <w:rsid w:val="008700E1"/>
    <w:rsid w:val="008702D3"/>
    <w:rsid w:val="00873ED8"/>
    <w:rsid w:val="00876034"/>
    <w:rsid w:val="00881E4B"/>
    <w:rsid w:val="00881FC8"/>
    <w:rsid w:val="0088226F"/>
    <w:rsid w:val="008827E7"/>
    <w:rsid w:val="00882C99"/>
    <w:rsid w:val="00883B8D"/>
    <w:rsid w:val="00885BA8"/>
    <w:rsid w:val="00885D61"/>
    <w:rsid w:val="008967CF"/>
    <w:rsid w:val="00897610"/>
    <w:rsid w:val="00897C28"/>
    <w:rsid w:val="008A0C77"/>
    <w:rsid w:val="008A1696"/>
    <w:rsid w:val="008A1B20"/>
    <w:rsid w:val="008A2D83"/>
    <w:rsid w:val="008A4A0C"/>
    <w:rsid w:val="008A4E59"/>
    <w:rsid w:val="008A765E"/>
    <w:rsid w:val="008B0EEC"/>
    <w:rsid w:val="008B2C0A"/>
    <w:rsid w:val="008B380B"/>
    <w:rsid w:val="008B3AE8"/>
    <w:rsid w:val="008B4135"/>
    <w:rsid w:val="008B48A0"/>
    <w:rsid w:val="008B4ED2"/>
    <w:rsid w:val="008B59FF"/>
    <w:rsid w:val="008B7B72"/>
    <w:rsid w:val="008B7D2A"/>
    <w:rsid w:val="008C1EE0"/>
    <w:rsid w:val="008C34EA"/>
    <w:rsid w:val="008C47B7"/>
    <w:rsid w:val="008C5011"/>
    <w:rsid w:val="008C5199"/>
    <w:rsid w:val="008C58FE"/>
    <w:rsid w:val="008C7969"/>
    <w:rsid w:val="008D0CB2"/>
    <w:rsid w:val="008D1366"/>
    <w:rsid w:val="008D2113"/>
    <w:rsid w:val="008D2AD3"/>
    <w:rsid w:val="008D396D"/>
    <w:rsid w:val="008D4F41"/>
    <w:rsid w:val="008D5A94"/>
    <w:rsid w:val="008E20FC"/>
    <w:rsid w:val="008E2F24"/>
    <w:rsid w:val="008E6112"/>
    <w:rsid w:val="008E6C41"/>
    <w:rsid w:val="008E7763"/>
    <w:rsid w:val="008F0816"/>
    <w:rsid w:val="008F4389"/>
    <w:rsid w:val="008F6495"/>
    <w:rsid w:val="008F6BB7"/>
    <w:rsid w:val="00900F42"/>
    <w:rsid w:val="00911FED"/>
    <w:rsid w:val="00920056"/>
    <w:rsid w:val="00925918"/>
    <w:rsid w:val="00927878"/>
    <w:rsid w:val="00932958"/>
    <w:rsid w:val="00932CB6"/>
    <w:rsid w:val="00932E3C"/>
    <w:rsid w:val="00934152"/>
    <w:rsid w:val="00934D05"/>
    <w:rsid w:val="00935470"/>
    <w:rsid w:val="009416A8"/>
    <w:rsid w:val="009529B4"/>
    <w:rsid w:val="00953C6E"/>
    <w:rsid w:val="00955E78"/>
    <w:rsid w:val="00957607"/>
    <w:rsid w:val="009606E7"/>
    <w:rsid w:val="00960CA4"/>
    <w:rsid w:val="009640C3"/>
    <w:rsid w:val="00965DAC"/>
    <w:rsid w:val="00976A7B"/>
    <w:rsid w:val="00977B29"/>
    <w:rsid w:val="009803E0"/>
    <w:rsid w:val="00982CCC"/>
    <w:rsid w:val="00986E2A"/>
    <w:rsid w:val="00994AF8"/>
    <w:rsid w:val="009977FF"/>
    <w:rsid w:val="009A085B"/>
    <w:rsid w:val="009A2590"/>
    <w:rsid w:val="009A2796"/>
    <w:rsid w:val="009A6A4C"/>
    <w:rsid w:val="009B095C"/>
    <w:rsid w:val="009B0EC7"/>
    <w:rsid w:val="009B3B5B"/>
    <w:rsid w:val="009B548F"/>
    <w:rsid w:val="009C1DE6"/>
    <w:rsid w:val="009C1F0E"/>
    <w:rsid w:val="009C3932"/>
    <w:rsid w:val="009C6785"/>
    <w:rsid w:val="009D0AD1"/>
    <w:rsid w:val="009D1767"/>
    <w:rsid w:val="009D28E7"/>
    <w:rsid w:val="009D2CAC"/>
    <w:rsid w:val="009D3E8C"/>
    <w:rsid w:val="009D417F"/>
    <w:rsid w:val="009D42A3"/>
    <w:rsid w:val="009E0943"/>
    <w:rsid w:val="009E3A0E"/>
    <w:rsid w:val="009E3B74"/>
    <w:rsid w:val="009E79BF"/>
    <w:rsid w:val="009E7F56"/>
    <w:rsid w:val="009F046E"/>
    <w:rsid w:val="009F305D"/>
    <w:rsid w:val="009F52A4"/>
    <w:rsid w:val="009F6441"/>
    <w:rsid w:val="009F70A5"/>
    <w:rsid w:val="009F71AF"/>
    <w:rsid w:val="00A106B6"/>
    <w:rsid w:val="00A10CA1"/>
    <w:rsid w:val="00A1314B"/>
    <w:rsid w:val="00A13160"/>
    <w:rsid w:val="00A137D3"/>
    <w:rsid w:val="00A15FA1"/>
    <w:rsid w:val="00A17F38"/>
    <w:rsid w:val="00A21749"/>
    <w:rsid w:val="00A218BF"/>
    <w:rsid w:val="00A27DB9"/>
    <w:rsid w:val="00A30163"/>
    <w:rsid w:val="00A323C8"/>
    <w:rsid w:val="00A328D9"/>
    <w:rsid w:val="00A3367C"/>
    <w:rsid w:val="00A35B86"/>
    <w:rsid w:val="00A37893"/>
    <w:rsid w:val="00A41639"/>
    <w:rsid w:val="00A44A8F"/>
    <w:rsid w:val="00A44D46"/>
    <w:rsid w:val="00A45431"/>
    <w:rsid w:val="00A51274"/>
    <w:rsid w:val="00A51D96"/>
    <w:rsid w:val="00A53B6C"/>
    <w:rsid w:val="00A555FD"/>
    <w:rsid w:val="00A55AAB"/>
    <w:rsid w:val="00A65A11"/>
    <w:rsid w:val="00A708AA"/>
    <w:rsid w:val="00A764CB"/>
    <w:rsid w:val="00A77A1A"/>
    <w:rsid w:val="00A806BE"/>
    <w:rsid w:val="00A80D9B"/>
    <w:rsid w:val="00A82497"/>
    <w:rsid w:val="00A852CD"/>
    <w:rsid w:val="00A90193"/>
    <w:rsid w:val="00A904B2"/>
    <w:rsid w:val="00A90860"/>
    <w:rsid w:val="00A9103A"/>
    <w:rsid w:val="00A93203"/>
    <w:rsid w:val="00A9514C"/>
    <w:rsid w:val="00A9518E"/>
    <w:rsid w:val="00A96C75"/>
    <w:rsid w:val="00A96F84"/>
    <w:rsid w:val="00A971B2"/>
    <w:rsid w:val="00A97D71"/>
    <w:rsid w:val="00AA7F4A"/>
    <w:rsid w:val="00AB04BD"/>
    <w:rsid w:val="00AB21B5"/>
    <w:rsid w:val="00AB3D4D"/>
    <w:rsid w:val="00AC3953"/>
    <w:rsid w:val="00AC4932"/>
    <w:rsid w:val="00AC5D11"/>
    <w:rsid w:val="00AC7150"/>
    <w:rsid w:val="00AD0C43"/>
    <w:rsid w:val="00AD1400"/>
    <w:rsid w:val="00AD4869"/>
    <w:rsid w:val="00AD4E2B"/>
    <w:rsid w:val="00AD6D40"/>
    <w:rsid w:val="00AD78C1"/>
    <w:rsid w:val="00AE4CAA"/>
    <w:rsid w:val="00AE654A"/>
    <w:rsid w:val="00AE6B0B"/>
    <w:rsid w:val="00AF199E"/>
    <w:rsid w:val="00AF53B5"/>
    <w:rsid w:val="00AF5C60"/>
    <w:rsid w:val="00AF5D67"/>
    <w:rsid w:val="00AF5F7C"/>
    <w:rsid w:val="00AF78AA"/>
    <w:rsid w:val="00B02161"/>
    <w:rsid w:val="00B02207"/>
    <w:rsid w:val="00B02D4A"/>
    <w:rsid w:val="00B03403"/>
    <w:rsid w:val="00B04BF1"/>
    <w:rsid w:val="00B0513E"/>
    <w:rsid w:val="00B072D6"/>
    <w:rsid w:val="00B10324"/>
    <w:rsid w:val="00B11B04"/>
    <w:rsid w:val="00B12BB0"/>
    <w:rsid w:val="00B14DEB"/>
    <w:rsid w:val="00B172B8"/>
    <w:rsid w:val="00B17991"/>
    <w:rsid w:val="00B20DBE"/>
    <w:rsid w:val="00B20FD2"/>
    <w:rsid w:val="00B36140"/>
    <w:rsid w:val="00B376B1"/>
    <w:rsid w:val="00B4004E"/>
    <w:rsid w:val="00B413CE"/>
    <w:rsid w:val="00B422E0"/>
    <w:rsid w:val="00B4234F"/>
    <w:rsid w:val="00B426F0"/>
    <w:rsid w:val="00B434F6"/>
    <w:rsid w:val="00B470AA"/>
    <w:rsid w:val="00B47BB6"/>
    <w:rsid w:val="00B52083"/>
    <w:rsid w:val="00B53F08"/>
    <w:rsid w:val="00B541D2"/>
    <w:rsid w:val="00B54514"/>
    <w:rsid w:val="00B5528C"/>
    <w:rsid w:val="00B620D9"/>
    <w:rsid w:val="00B62213"/>
    <w:rsid w:val="00B633DB"/>
    <w:rsid w:val="00B639ED"/>
    <w:rsid w:val="00B6440E"/>
    <w:rsid w:val="00B6536A"/>
    <w:rsid w:val="00B65827"/>
    <w:rsid w:val="00B66A8C"/>
    <w:rsid w:val="00B66EC3"/>
    <w:rsid w:val="00B8061C"/>
    <w:rsid w:val="00B81EEE"/>
    <w:rsid w:val="00B838C6"/>
    <w:rsid w:val="00B83ACB"/>
    <w:rsid w:val="00B83BA2"/>
    <w:rsid w:val="00B8458B"/>
    <w:rsid w:val="00B8511D"/>
    <w:rsid w:val="00B853AA"/>
    <w:rsid w:val="00B861EA"/>
    <w:rsid w:val="00B875BF"/>
    <w:rsid w:val="00B910B4"/>
    <w:rsid w:val="00B91F62"/>
    <w:rsid w:val="00B93DFF"/>
    <w:rsid w:val="00B941DA"/>
    <w:rsid w:val="00B968E0"/>
    <w:rsid w:val="00B96EAC"/>
    <w:rsid w:val="00B97B93"/>
    <w:rsid w:val="00BA31BD"/>
    <w:rsid w:val="00BA5DB9"/>
    <w:rsid w:val="00BA622D"/>
    <w:rsid w:val="00BA71EE"/>
    <w:rsid w:val="00BB2C5E"/>
    <w:rsid w:val="00BB2C98"/>
    <w:rsid w:val="00BB3688"/>
    <w:rsid w:val="00BB36E2"/>
    <w:rsid w:val="00BB3B79"/>
    <w:rsid w:val="00BB6029"/>
    <w:rsid w:val="00BC507C"/>
    <w:rsid w:val="00BC6994"/>
    <w:rsid w:val="00BD0B82"/>
    <w:rsid w:val="00BD1662"/>
    <w:rsid w:val="00BD3D66"/>
    <w:rsid w:val="00BD580C"/>
    <w:rsid w:val="00BE0268"/>
    <w:rsid w:val="00BE100D"/>
    <w:rsid w:val="00BE11FC"/>
    <w:rsid w:val="00BE358D"/>
    <w:rsid w:val="00BE3F43"/>
    <w:rsid w:val="00BF0591"/>
    <w:rsid w:val="00BF3E11"/>
    <w:rsid w:val="00BF4C01"/>
    <w:rsid w:val="00BF4F5F"/>
    <w:rsid w:val="00BF7DFE"/>
    <w:rsid w:val="00C04EEB"/>
    <w:rsid w:val="00C05AD5"/>
    <w:rsid w:val="00C0633C"/>
    <w:rsid w:val="00C06CCE"/>
    <w:rsid w:val="00C10F12"/>
    <w:rsid w:val="00C114FD"/>
    <w:rsid w:val="00C11826"/>
    <w:rsid w:val="00C129A1"/>
    <w:rsid w:val="00C15D07"/>
    <w:rsid w:val="00C20E75"/>
    <w:rsid w:val="00C22273"/>
    <w:rsid w:val="00C23365"/>
    <w:rsid w:val="00C24576"/>
    <w:rsid w:val="00C325C6"/>
    <w:rsid w:val="00C404F6"/>
    <w:rsid w:val="00C44504"/>
    <w:rsid w:val="00C44817"/>
    <w:rsid w:val="00C46D42"/>
    <w:rsid w:val="00C50C32"/>
    <w:rsid w:val="00C52D0D"/>
    <w:rsid w:val="00C52E11"/>
    <w:rsid w:val="00C5475A"/>
    <w:rsid w:val="00C60178"/>
    <w:rsid w:val="00C61760"/>
    <w:rsid w:val="00C63659"/>
    <w:rsid w:val="00C63CD6"/>
    <w:rsid w:val="00C677B1"/>
    <w:rsid w:val="00C71B59"/>
    <w:rsid w:val="00C767A7"/>
    <w:rsid w:val="00C769A6"/>
    <w:rsid w:val="00C772CE"/>
    <w:rsid w:val="00C7759C"/>
    <w:rsid w:val="00C82D0A"/>
    <w:rsid w:val="00C85357"/>
    <w:rsid w:val="00C86224"/>
    <w:rsid w:val="00C87D95"/>
    <w:rsid w:val="00C9077A"/>
    <w:rsid w:val="00C909DC"/>
    <w:rsid w:val="00C90CAE"/>
    <w:rsid w:val="00C916C7"/>
    <w:rsid w:val="00C91B3B"/>
    <w:rsid w:val="00C935CA"/>
    <w:rsid w:val="00C93911"/>
    <w:rsid w:val="00C95AA3"/>
    <w:rsid w:val="00C95CD2"/>
    <w:rsid w:val="00CA0041"/>
    <w:rsid w:val="00CA051B"/>
    <w:rsid w:val="00CA5525"/>
    <w:rsid w:val="00CB35B8"/>
    <w:rsid w:val="00CB3CBE"/>
    <w:rsid w:val="00CB6B4B"/>
    <w:rsid w:val="00CC0886"/>
    <w:rsid w:val="00CC1C6D"/>
    <w:rsid w:val="00CC362B"/>
    <w:rsid w:val="00CC382C"/>
    <w:rsid w:val="00CD1D85"/>
    <w:rsid w:val="00CD261B"/>
    <w:rsid w:val="00CD2DEB"/>
    <w:rsid w:val="00CD2FAE"/>
    <w:rsid w:val="00CD54CA"/>
    <w:rsid w:val="00CD5595"/>
    <w:rsid w:val="00CE157B"/>
    <w:rsid w:val="00CE2EA0"/>
    <w:rsid w:val="00CE3839"/>
    <w:rsid w:val="00CE4AE4"/>
    <w:rsid w:val="00CF03D8"/>
    <w:rsid w:val="00CF33ED"/>
    <w:rsid w:val="00CF5BC6"/>
    <w:rsid w:val="00D015D5"/>
    <w:rsid w:val="00D0203F"/>
    <w:rsid w:val="00D03D68"/>
    <w:rsid w:val="00D13643"/>
    <w:rsid w:val="00D14F0A"/>
    <w:rsid w:val="00D20221"/>
    <w:rsid w:val="00D20E60"/>
    <w:rsid w:val="00D21E6E"/>
    <w:rsid w:val="00D22A3E"/>
    <w:rsid w:val="00D241D7"/>
    <w:rsid w:val="00D24644"/>
    <w:rsid w:val="00D2557D"/>
    <w:rsid w:val="00D266DD"/>
    <w:rsid w:val="00D273D8"/>
    <w:rsid w:val="00D30839"/>
    <w:rsid w:val="00D31516"/>
    <w:rsid w:val="00D32B04"/>
    <w:rsid w:val="00D34A9D"/>
    <w:rsid w:val="00D34B1D"/>
    <w:rsid w:val="00D373BD"/>
    <w:rsid w:val="00D374E7"/>
    <w:rsid w:val="00D37B5B"/>
    <w:rsid w:val="00D40CCC"/>
    <w:rsid w:val="00D45DB8"/>
    <w:rsid w:val="00D45F8F"/>
    <w:rsid w:val="00D50C86"/>
    <w:rsid w:val="00D51ED2"/>
    <w:rsid w:val="00D52EDC"/>
    <w:rsid w:val="00D547BF"/>
    <w:rsid w:val="00D54B97"/>
    <w:rsid w:val="00D56348"/>
    <w:rsid w:val="00D631A8"/>
    <w:rsid w:val="00D63949"/>
    <w:rsid w:val="00D63A40"/>
    <w:rsid w:val="00D652E7"/>
    <w:rsid w:val="00D71C3C"/>
    <w:rsid w:val="00D77BCF"/>
    <w:rsid w:val="00D802E0"/>
    <w:rsid w:val="00D83102"/>
    <w:rsid w:val="00D84394"/>
    <w:rsid w:val="00D85547"/>
    <w:rsid w:val="00D85BAF"/>
    <w:rsid w:val="00D86174"/>
    <w:rsid w:val="00D901FA"/>
    <w:rsid w:val="00D91F9B"/>
    <w:rsid w:val="00D936D2"/>
    <w:rsid w:val="00D95E55"/>
    <w:rsid w:val="00D96885"/>
    <w:rsid w:val="00DA14A5"/>
    <w:rsid w:val="00DA2988"/>
    <w:rsid w:val="00DA29B9"/>
    <w:rsid w:val="00DA2A11"/>
    <w:rsid w:val="00DA698A"/>
    <w:rsid w:val="00DA78AC"/>
    <w:rsid w:val="00DB1158"/>
    <w:rsid w:val="00DB3664"/>
    <w:rsid w:val="00DB4E94"/>
    <w:rsid w:val="00DB52FD"/>
    <w:rsid w:val="00DC16FB"/>
    <w:rsid w:val="00DC206E"/>
    <w:rsid w:val="00DC2C2A"/>
    <w:rsid w:val="00DC4688"/>
    <w:rsid w:val="00DC4A65"/>
    <w:rsid w:val="00DC4F66"/>
    <w:rsid w:val="00DC6365"/>
    <w:rsid w:val="00DD0E90"/>
    <w:rsid w:val="00DD2347"/>
    <w:rsid w:val="00DD290C"/>
    <w:rsid w:val="00DD6408"/>
    <w:rsid w:val="00DD76F6"/>
    <w:rsid w:val="00DE0CEC"/>
    <w:rsid w:val="00DE288D"/>
    <w:rsid w:val="00DE34D4"/>
    <w:rsid w:val="00DE3D51"/>
    <w:rsid w:val="00DE4983"/>
    <w:rsid w:val="00DF53F6"/>
    <w:rsid w:val="00DF6563"/>
    <w:rsid w:val="00E01F08"/>
    <w:rsid w:val="00E10B44"/>
    <w:rsid w:val="00E10CA5"/>
    <w:rsid w:val="00E1139E"/>
    <w:rsid w:val="00E11AD6"/>
    <w:rsid w:val="00E11F02"/>
    <w:rsid w:val="00E12CA0"/>
    <w:rsid w:val="00E12E11"/>
    <w:rsid w:val="00E16661"/>
    <w:rsid w:val="00E2201B"/>
    <w:rsid w:val="00E23968"/>
    <w:rsid w:val="00E23AF9"/>
    <w:rsid w:val="00E24D2E"/>
    <w:rsid w:val="00E2726B"/>
    <w:rsid w:val="00E27410"/>
    <w:rsid w:val="00E308AE"/>
    <w:rsid w:val="00E33612"/>
    <w:rsid w:val="00E36A17"/>
    <w:rsid w:val="00E37801"/>
    <w:rsid w:val="00E43DD4"/>
    <w:rsid w:val="00E45DB9"/>
    <w:rsid w:val="00E46EAA"/>
    <w:rsid w:val="00E5038C"/>
    <w:rsid w:val="00E50B69"/>
    <w:rsid w:val="00E5298B"/>
    <w:rsid w:val="00E56EFB"/>
    <w:rsid w:val="00E573AD"/>
    <w:rsid w:val="00E579EE"/>
    <w:rsid w:val="00E6458F"/>
    <w:rsid w:val="00E646DA"/>
    <w:rsid w:val="00E679FF"/>
    <w:rsid w:val="00E71B7F"/>
    <w:rsid w:val="00E71D72"/>
    <w:rsid w:val="00E7242D"/>
    <w:rsid w:val="00E72701"/>
    <w:rsid w:val="00E7640A"/>
    <w:rsid w:val="00E82191"/>
    <w:rsid w:val="00E87E21"/>
    <w:rsid w:val="00E87E25"/>
    <w:rsid w:val="00E90D71"/>
    <w:rsid w:val="00E94336"/>
    <w:rsid w:val="00E94662"/>
    <w:rsid w:val="00E94A6A"/>
    <w:rsid w:val="00E9714A"/>
    <w:rsid w:val="00E97976"/>
    <w:rsid w:val="00EA04F1"/>
    <w:rsid w:val="00EA05C7"/>
    <w:rsid w:val="00EA25E5"/>
    <w:rsid w:val="00EA2FD3"/>
    <w:rsid w:val="00EA5692"/>
    <w:rsid w:val="00EA6D90"/>
    <w:rsid w:val="00EA76E7"/>
    <w:rsid w:val="00EA7B7D"/>
    <w:rsid w:val="00EB0017"/>
    <w:rsid w:val="00EB0BB3"/>
    <w:rsid w:val="00EB35C9"/>
    <w:rsid w:val="00EB712D"/>
    <w:rsid w:val="00EB7CE9"/>
    <w:rsid w:val="00EC33FE"/>
    <w:rsid w:val="00EC433F"/>
    <w:rsid w:val="00EC4B21"/>
    <w:rsid w:val="00EC68A4"/>
    <w:rsid w:val="00EC7556"/>
    <w:rsid w:val="00ED02AD"/>
    <w:rsid w:val="00ED1FDE"/>
    <w:rsid w:val="00ED51CE"/>
    <w:rsid w:val="00ED74EB"/>
    <w:rsid w:val="00EE768B"/>
    <w:rsid w:val="00EE7690"/>
    <w:rsid w:val="00EE7A25"/>
    <w:rsid w:val="00EF0328"/>
    <w:rsid w:val="00EF1183"/>
    <w:rsid w:val="00EF16B2"/>
    <w:rsid w:val="00EF4816"/>
    <w:rsid w:val="00EF71C7"/>
    <w:rsid w:val="00EF71D2"/>
    <w:rsid w:val="00F0327D"/>
    <w:rsid w:val="00F03962"/>
    <w:rsid w:val="00F03CB1"/>
    <w:rsid w:val="00F06EFB"/>
    <w:rsid w:val="00F0742D"/>
    <w:rsid w:val="00F07629"/>
    <w:rsid w:val="00F07E9F"/>
    <w:rsid w:val="00F13586"/>
    <w:rsid w:val="00F13D7B"/>
    <w:rsid w:val="00F14C38"/>
    <w:rsid w:val="00F1529E"/>
    <w:rsid w:val="00F16756"/>
    <w:rsid w:val="00F16BF6"/>
    <w:rsid w:val="00F16F07"/>
    <w:rsid w:val="00F23A63"/>
    <w:rsid w:val="00F24CF6"/>
    <w:rsid w:val="00F254CF"/>
    <w:rsid w:val="00F2569D"/>
    <w:rsid w:val="00F302D0"/>
    <w:rsid w:val="00F37740"/>
    <w:rsid w:val="00F40422"/>
    <w:rsid w:val="00F442BD"/>
    <w:rsid w:val="00F45B7C"/>
    <w:rsid w:val="00F45FCE"/>
    <w:rsid w:val="00F4681A"/>
    <w:rsid w:val="00F559B1"/>
    <w:rsid w:val="00F55C62"/>
    <w:rsid w:val="00F60176"/>
    <w:rsid w:val="00F61410"/>
    <w:rsid w:val="00F70918"/>
    <w:rsid w:val="00F71A8C"/>
    <w:rsid w:val="00F71DBA"/>
    <w:rsid w:val="00F74883"/>
    <w:rsid w:val="00F76E7C"/>
    <w:rsid w:val="00F80779"/>
    <w:rsid w:val="00F87000"/>
    <w:rsid w:val="00F90ABE"/>
    <w:rsid w:val="00F90B7E"/>
    <w:rsid w:val="00F9334F"/>
    <w:rsid w:val="00F94AAC"/>
    <w:rsid w:val="00F97D7F"/>
    <w:rsid w:val="00FA02B8"/>
    <w:rsid w:val="00FA122C"/>
    <w:rsid w:val="00FA3B95"/>
    <w:rsid w:val="00FA4ED7"/>
    <w:rsid w:val="00FA7135"/>
    <w:rsid w:val="00FB34D9"/>
    <w:rsid w:val="00FB677B"/>
    <w:rsid w:val="00FB6D55"/>
    <w:rsid w:val="00FC1278"/>
    <w:rsid w:val="00FC15A4"/>
    <w:rsid w:val="00FC5679"/>
    <w:rsid w:val="00FC6B83"/>
    <w:rsid w:val="00FC7789"/>
    <w:rsid w:val="00FD001C"/>
    <w:rsid w:val="00FD3C42"/>
    <w:rsid w:val="00FD6A89"/>
    <w:rsid w:val="00FD78CC"/>
    <w:rsid w:val="00FE02EA"/>
    <w:rsid w:val="00FE1CB1"/>
    <w:rsid w:val="00FE5888"/>
    <w:rsid w:val="00FE5B6C"/>
    <w:rsid w:val="00FE6B11"/>
    <w:rsid w:val="00FE71CC"/>
    <w:rsid w:val="00FE7735"/>
    <w:rsid w:val="00FE7EF3"/>
    <w:rsid w:val="00FF2D91"/>
    <w:rsid w:val="00FF3728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14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1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1CD7A034B731F31C496BE8815086CA2979D41606D1BC115B0CB1C331841F44C5F06C3F25620715E20238090E7B8D160351FC2094A1B94BAC885A8Cv9BBP" TargetMode="External"/><Relationship Id="rId18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027FAE21948CC87CE3C52A10DE0A6B2D21B61DD89A19078425C99D7B44017CB1233BB5726FCF0F8B8C5D071A7490741E9C7A680799CA05220D632c8k1H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966C8654D8FB718BED5256161FE5F93E079F7AC3B5F50D94B1E6AD633D7732A1AA534C04EA175D1ED8BCBF35BF7DEE1CD760E541B278A27A6270963LAI5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1CD7A034B731F31C496BE8815086CA2979D41606D0B8145B09B1C331841F44C5F06C3F25620715E20238090E7B8D160351FC2094A1B94BAC885A8Cv9BBP" TargetMode="External"/><Relationship Id="rId20" Type="http://schemas.openxmlformats.org/officeDocument/2006/relationships/hyperlink" Target="consultantplus://offline/ref=4424820592AAAF9D8B69DDB525DDD312FC9CD6E5AB7A4BE87754F58DDD3E306F6A62D35E83EBF339CBC384E7992F2BF0F04BFD27DFA3DE46777C4C24n3B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1CD7A034B731F31C496BE8815086CA2979D41606D0B917540DB1C331841F44C5F06C3F25620715E20238090E7B8D160351FC2094A1B94BAC885A8Cv9BBP" TargetMode="External"/><Relationship Id="rId23" Type="http://schemas.openxmlformats.org/officeDocument/2006/relationships/hyperlink" Target="consultantplus://offline/ref=1994AF814D35E8DD6E64636AC8663ED8236EE1B6902BE7EB37F00E21A52E39A767B8FE3E93549CE75689579E08D2192B50EEA32A6A031AEAE6ADC9DBxFgEM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61CD7A034B731F31C496BE8815086CA2979D41606D0B8195B0EB1C331841F44C5F06C3F25620715E20238090E7B8D160351FC2094A1B94BAC885A8Cv9BBP" TargetMode="External"/><Relationship Id="rId22" Type="http://schemas.openxmlformats.org/officeDocument/2006/relationships/hyperlink" Target="consultantplus://offline/ref=1994AF814D35E8DD6E64636AC8663ED8236EE1B6902BE7EB37F00E21A52E39A767B8FE3E93549CE75689579E08D2192B50EEA32A6A031AEAE6ADC9DBxFgE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1EA1-A3F6-45C0-8D30-A0F59AFD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1267</Words>
  <Characters>8571</Characters>
  <Application>Microsoft Office Word</Application>
  <DocSecurity>0</DocSecurity>
  <Lines>372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9682</CharactersWithSpaces>
  <SharedDoc>false</SharedDoc>
  <HLinks>
    <vt:vector size="60" baseType="variant">
      <vt:variant>
        <vt:i4>3866723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consultantplus://offline/ref=3A71754F258A06779D4A2D17A220A834CE699EE602CED77F232F9F40448547CEC0351DFDDBB6A544F7482F8A912653BEC36E03813DCB8D47657E794AaCZ6M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consultantplus://offline/ref=3A71754F258A06779D4A2D17A220A834CE699EE602CED77F232F9F40448547CEC0351DFDDBB6A544F7472083912653BEC36E03813DCB8D47657E794AaCZ6M</vt:lpwstr>
      </vt:variant>
      <vt:variant>
        <vt:lpwstr/>
      </vt:variant>
      <vt:variant>
        <vt:i4>6815794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consultantplus://offline/ref=1994AF814D35E8DD6E64636AC8663ED8236EE1B6902BE7EB37F00E21A52E39A767B8FE3E93549CE75689579E08D2192B50EEA32A6A031AEAE6ADC9DBxFgEM</vt:lpwstr>
      </vt:variant>
      <vt:variant>
        <vt:lpwstr/>
      </vt:variant>
      <vt:variant>
        <vt:i4>7733347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consultantplus://offline/ref=99156F36092A9A07D35AC473D7DF84B9B6910B4C640CA1DAD2A54CFBDA3697A61C77AD2725A4426751366F268638E710EEF969ED3A2244ACD16AC655j162J</vt:lpwstr>
      </vt:variant>
      <vt:variant>
        <vt:lpwstr/>
      </vt:variant>
      <vt:variant>
        <vt:i4>3801140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consultantplus://offline/ref=2C6EAEED68CF8F20E4C26E4C5BB24B33C5582A85783E0355C0179897D0E5FA01062D541B65459DFE30AE98FE192BF1499C0D686184DFC7BD35596059WAa1M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consultantplus://offline/ref=1966C8654D8FB718BED5256161FE5F93E079F7AC3B5F50D94B1E6AD633D7732A1AA534C04EA175D1ED8BCBF35BF7DEE1CD760E541B278A27A6270963LAI5M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consultantplus://offline/ref=461CD7A034B731F31C496BE8815086CA2979D41606D0B8145B09B1C331841F44C5F06C3F25620715E20238090E7B8D160351FC2094A1B94BAC885A8Cv9BBP</vt:lpwstr>
      </vt:variant>
      <vt:variant>
        <vt:lpwstr/>
      </vt:variant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consultantplus://offline/ref=461CD7A034B731F31C496BE8815086CA2979D41606D0B917540DB1C331841F44C5F06C3F25620715E20238090E7B8D160351FC2094A1B94BAC885A8Cv9BBP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consultantplus://offline/ref=461CD7A034B731F31C496BE8815086CA2979D41606D0B8195B0EB1C331841F44C5F06C3F25620715E20238090E7B8D160351FC2094A1B94BAC885A8Cv9BBP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consultantplus://offline/ref=461CD7A034B731F31C496BE8815086CA2979D41606D1BC115B0CB1C331841F44C5F06C3F25620715E20238090E7B8D160351FC2094A1B94BAC885A8Cv9BBP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3</cp:revision>
  <cp:lastPrinted>2021-09-07T09:39:00Z</cp:lastPrinted>
  <dcterms:created xsi:type="dcterms:W3CDTF">2021-09-20T13:44:00Z</dcterms:created>
  <dcterms:modified xsi:type="dcterms:W3CDTF">2021-09-21T14:30:00Z</dcterms:modified>
</cp:coreProperties>
</file>